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8AB" w:rsidRDefault="006958AB" w:rsidP="006958AB">
      <w:pPr>
        <w:pStyle w:val="Zarkazkladnhotextu1"/>
        <w:ind w:firstLine="0"/>
        <w:outlineLvl w:val="0"/>
        <w:rPr>
          <w:b/>
          <w:sz w:val="28"/>
          <w:szCs w:val="28"/>
        </w:rPr>
      </w:pPr>
      <w:r w:rsidRPr="003F68A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A85095" wp14:editId="6A281F52">
                <wp:simplePos x="0" y="0"/>
                <wp:positionH relativeFrom="column">
                  <wp:posOffset>-328930</wp:posOffset>
                </wp:positionH>
                <wp:positionV relativeFrom="paragraph">
                  <wp:posOffset>-158750</wp:posOffset>
                </wp:positionV>
                <wp:extent cx="2374265" cy="1403985"/>
                <wp:effectExtent l="0" t="0" r="635" b="5080"/>
                <wp:wrapNone/>
                <wp:docPr id="307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58AB" w:rsidRPr="004D3E16" w:rsidRDefault="006958AB" w:rsidP="006958AB">
                            <w:pPr>
                              <w:pStyle w:val="Zarkazkladnhotextu1"/>
                              <w:ind w:firstLine="0"/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D3E16">
                              <w:rPr>
                                <w:b/>
                                <w:sz w:val="28"/>
                                <w:szCs w:val="28"/>
                              </w:rPr>
                              <w:t>Ministerstvo obrany</w:t>
                            </w:r>
                          </w:p>
                          <w:p w:rsidR="006958AB" w:rsidRDefault="006958AB" w:rsidP="006958AB">
                            <w:pPr>
                              <w:jc w:val="center"/>
                            </w:pPr>
                            <w:r w:rsidRPr="004D3E16">
                              <w:rPr>
                                <w:b/>
                                <w:sz w:val="28"/>
                                <w:szCs w:val="28"/>
                              </w:rPr>
                              <w:t>Slovenskej republiky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2" o:spid="_x0000_s1026" type="#_x0000_t202" style="position:absolute;left:0;text-align:left;margin-left:-25.9pt;margin-top:-12.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" stroked="f">
                <v:textbox style="mso-fit-shape-to-text:t">
                  <w:txbxContent>
                    <w:p w:rsidR="006958AB" w:rsidRPr="004D3E16" w:rsidRDefault="006958AB" w:rsidP="006958AB">
                      <w:pPr>
                        <w:pStyle w:val="Zarkazkladnhotextu1"/>
                        <w:ind w:firstLine="0"/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4D3E16">
                        <w:rPr>
                          <w:b/>
                          <w:sz w:val="28"/>
                          <w:szCs w:val="28"/>
                        </w:rPr>
                        <w:t>Ministerstvo obrany</w:t>
                      </w:r>
                    </w:p>
                    <w:p w:rsidR="006958AB" w:rsidRDefault="006958AB" w:rsidP="006958AB">
                      <w:pPr>
                        <w:jc w:val="center"/>
                      </w:pPr>
                      <w:r w:rsidRPr="004D3E16">
                        <w:rPr>
                          <w:b/>
                          <w:sz w:val="28"/>
                          <w:szCs w:val="28"/>
                        </w:rPr>
                        <w:t>Slovenskej republiky</w:t>
                      </w:r>
                    </w:p>
                  </w:txbxContent>
                </v:textbox>
              </v:shape>
            </w:pict>
          </mc:Fallback>
        </mc:AlternateContent>
      </w:r>
    </w:p>
    <w:p w:rsidR="006958AB" w:rsidRDefault="006958AB" w:rsidP="006958AB">
      <w:pPr>
        <w:pStyle w:val="Zarkazkladnhotextu1"/>
        <w:ind w:firstLine="0"/>
        <w:outlineLvl w:val="0"/>
        <w:rPr>
          <w:b/>
          <w:sz w:val="28"/>
          <w:szCs w:val="28"/>
        </w:rPr>
      </w:pPr>
    </w:p>
    <w:p w:rsidR="006958AB" w:rsidRDefault="006958AB" w:rsidP="006958AB">
      <w:pPr>
        <w:pStyle w:val="Zarkazkladnhotextu1"/>
        <w:tabs>
          <w:tab w:val="left" w:pos="6600"/>
        </w:tabs>
        <w:ind w:firstLine="0"/>
        <w:jc w:val="left"/>
      </w:pPr>
      <w:r>
        <w:t>–––––––––––––––––––––––––</w:t>
      </w:r>
    </w:p>
    <w:p w:rsidR="006958AB" w:rsidRDefault="006958AB" w:rsidP="006958AB">
      <w:pPr>
        <w:pStyle w:val="Zarkazkladnhotextu1"/>
        <w:tabs>
          <w:tab w:val="left" w:pos="6600"/>
        </w:tabs>
        <w:ind w:firstLine="0"/>
        <w:jc w:val="left"/>
      </w:pPr>
      <w:r>
        <w:t>Číslo: SEKRO-37/2017-VOP</w:t>
      </w:r>
    </w:p>
    <w:p w:rsidR="006958AB" w:rsidRDefault="006958AB" w:rsidP="006958AB">
      <w:pPr>
        <w:pStyle w:val="Zarkazkladnhotextu1"/>
        <w:tabs>
          <w:tab w:val="left" w:pos="6600"/>
        </w:tabs>
        <w:ind w:firstLine="0"/>
        <w:jc w:val="left"/>
      </w:pPr>
    </w:p>
    <w:p w:rsidR="006958AB" w:rsidRDefault="006958AB" w:rsidP="006958AB">
      <w:pPr>
        <w:pStyle w:val="Zarkazkladnhotextu1"/>
        <w:tabs>
          <w:tab w:val="left" w:pos="6600"/>
        </w:tabs>
        <w:ind w:firstLine="0"/>
        <w:jc w:val="left"/>
      </w:pPr>
    </w:p>
    <w:p w:rsidR="006958AB" w:rsidRDefault="006958AB" w:rsidP="006958AB">
      <w:pPr>
        <w:pStyle w:val="Zarkazkladnhotextu1"/>
        <w:tabs>
          <w:tab w:val="left" w:pos="6600"/>
        </w:tabs>
        <w:ind w:firstLine="0"/>
        <w:jc w:val="left"/>
      </w:pPr>
    </w:p>
    <w:p w:rsidR="006958AB" w:rsidRDefault="006958AB" w:rsidP="006958AB">
      <w:pPr>
        <w:pStyle w:val="Zarkazkladnhotextu1"/>
        <w:tabs>
          <w:tab w:val="left" w:pos="6600"/>
        </w:tabs>
        <w:ind w:firstLine="0"/>
        <w:jc w:val="left"/>
      </w:pPr>
    </w:p>
    <w:p w:rsidR="006958AB" w:rsidRDefault="006958AB" w:rsidP="006958AB">
      <w:pPr>
        <w:pStyle w:val="Zarkazkladnhotextu1"/>
        <w:tabs>
          <w:tab w:val="left" w:pos="7200"/>
        </w:tabs>
        <w:ind w:firstLine="0"/>
        <w:jc w:val="left"/>
      </w:pPr>
      <w:r>
        <w:t>Materiál na rokovanie</w:t>
      </w:r>
      <w:r>
        <w:tab/>
        <w:t>Číslo poradia:</w:t>
      </w:r>
    </w:p>
    <w:p w:rsidR="006958AB" w:rsidRDefault="006958AB" w:rsidP="006958AB">
      <w:pPr>
        <w:pStyle w:val="Zarkazkladnhotextu1"/>
        <w:tabs>
          <w:tab w:val="left" w:pos="6600"/>
          <w:tab w:val="left" w:pos="7200"/>
        </w:tabs>
        <w:ind w:firstLine="0"/>
        <w:jc w:val="left"/>
      </w:pPr>
      <w:r>
        <w:t>Bezpečnostnej rady SR</w:t>
      </w:r>
    </w:p>
    <w:p w:rsidR="006958AB" w:rsidRDefault="006958AB" w:rsidP="006958AB">
      <w:pPr>
        <w:pStyle w:val="Zarkazkladnhotextu1"/>
        <w:ind w:firstLine="0"/>
        <w:jc w:val="left"/>
      </w:pPr>
    </w:p>
    <w:p w:rsidR="006958AB" w:rsidRDefault="006958AB" w:rsidP="006958AB">
      <w:pPr>
        <w:pStyle w:val="Zarkazkladnhotextu1"/>
        <w:tabs>
          <w:tab w:val="left" w:pos="7200"/>
        </w:tabs>
        <w:ind w:firstLine="0"/>
        <w:jc w:val="left"/>
      </w:pPr>
      <w:r>
        <w:tab/>
        <w:t>Výtlačok číslo:</w:t>
      </w:r>
    </w:p>
    <w:p w:rsidR="006958AB" w:rsidRDefault="006958AB" w:rsidP="006958AB">
      <w:pPr>
        <w:pStyle w:val="Zarkazkladnhotextu1"/>
        <w:tabs>
          <w:tab w:val="left" w:pos="7200"/>
        </w:tabs>
        <w:ind w:firstLine="0"/>
        <w:jc w:val="left"/>
      </w:pPr>
      <w:r>
        <w:tab/>
        <w:t>Počet listov    : 8</w:t>
      </w:r>
    </w:p>
    <w:p w:rsidR="006958AB" w:rsidRDefault="006958AB" w:rsidP="006958AB">
      <w:pPr>
        <w:pStyle w:val="Zarkazkladnhotextu1"/>
        <w:ind w:firstLine="0"/>
      </w:pPr>
    </w:p>
    <w:p w:rsidR="006958AB" w:rsidRDefault="006958AB" w:rsidP="006958AB">
      <w:pPr>
        <w:pStyle w:val="Zarkazkladnhotextu1"/>
        <w:ind w:firstLine="0"/>
      </w:pPr>
    </w:p>
    <w:p w:rsidR="006958AB" w:rsidRDefault="006958AB" w:rsidP="006958AB">
      <w:pPr>
        <w:pStyle w:val="Zarkazkladnhotextu1"/>
        <w:ind w:firstLine="0"/>
      </w:pPr>
    </w:p>
    <w:p w:rsidR="006958AB" w:rsidRPr="00920441" w:rsidRDefault="006958AB" w:rsidP="006958AB">
      <w:pPr>
        <w:pStyle w:val="Zarkazkladnhotextu1"/>
        <w:ind w:firstLine="0"/>
        <w:jc w:val="center"/>
        <w:outlineLvl w:val="0"/>
        <w:rPr>
          <w:b/>
          <w:bCs/>
          <w:sz w:val="28"/>
          <w:szCs w:val="28"/>
        </w:rPr>
      </w:pPr>
      <w:r w:rsidRPr="00920441">
        <w:rPr>
          <w:b/>
          <w:bCs/>
          <w:sz w:val="28"/>
          <w:szCs w:val="28"/>
        </w:rPr>
        <w:t>Návrh</w:t>
      </w:r>
    </w:p>
    <w:p w:rsidR="006958AB" w:rsidRDefault="006958AB" w:rsidP="006958AB">
      <w:pPr>
        <w:pStyle w:val="Zarkazkladnhotextu1"/>
        <w:ind w:firstLine="0"/>
        <w:jc w:val="center"/>
      </w:pPr>
    </w:p>
    <w:p w:rsidR="006958AB" w:rsidRDefault="006958AB" w:rsidP="006958AB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Plánu práce Výboru Bezpečnostnej rady Slovenskej republiky</w:t>
      </w:r>
    </w:p>
    <w:p w:rsidR="006958AB" w:rsidRDefault="006958AB" w:rsidP="006958AB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 obranné plánovanie na rok 2017</w:t>
      </w:r>
    </w:p>
    <w:p w:rsidR="006958AB" w:rsidRDefault="006958AB" w:rsidP="006958AB">
      <w:pPr>
        <w:pStyle w:val="Zarkazkladnhotextu1"/>
        <w:ind w:firstLine="0"/>
        <w:jc w:val="center"/>
        <w:rPr>
          <w:sz w:val="20"/>
          <w:szCs w:val="20"/>
        </w:rPr>
      </w:pPr>
    </w:p>
    <w:p w:rsidR="006958AB" w:rsidRDefault="006958AB" w:rsidP="006958AB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6958AB" w:rsidRDefault="006958AB" w:rsidP="006958AB">
      <w:pPr>
        <w:pStyle w:val="Zarkazkladnhotextu1"/>
        <w:ind w:firstLine="0"/>
      </w:pPr>
    </w:p>
    <w:p w:rsidR="006958AB" w:rsidRDefault="006958AB" w:rsidP="006958AB">
      <w:pPr>
        <w:pStyle w:val="Zarkazkladnhotextu1"/>
        <w:ind w:firstLine="0"/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540"/>
        <w:gridCol w:w="4500"/>
      </w:tblGrid>
      <w:tr w:rsidR="006958AB" w:rsidTr="00674D47">
        <w:trPr>
          <w:trHeight w:val="283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6958AB" w:rsidRDefault="006958AB" w:rsidP="00674D47">
            <w:pPr>
              <w:pStyle w:val="Zarkazkladnhotextu1"/>
              <w:ind w:firstLine="0"/>
              <w:rPr>
                <w:u w:val="single"/>
              </w:rPr>
            </w:pPr>
            <w:r>
              <w:rPr>
                <w:u w:val="single"/>
              </w:rPr>
              <w:t>Podnet:</w:t>
            </w:r>
          </w:p>
          <w:p w:rsidR="006958AB" w:rsidRDefault="006958AB" w:rsidP="00674D47">
            <w:pPr>
              <w:pStyle w:val="Zarkazkladnhotextu1"/>
              <w:ind w:left="180" w:firstLine="0"/>
              <w:rPr>
                <w:u w:val="single"/>
              </w:rPr>
            </w:pPr>
          </w:p>
          <w:p w:rsidR="006958AB" w:rsidRDefault="006958AB" w:rsidP="00674D47">
            <w:pPr>
              <w:jc w:val="both"/>
            </w:pPr>
            <w:r>
              <w:t xml:space="preserve">ustanovenie § 2 písm. a) bod 2 zákona č. 110/2004 Z. z. o fungovaní Bezpečnostnej rady Slovenskej republiky v čase mieru </w:t>
            </w:r>
            <w:r w:rsidRPr="002D5581">
              <w:rPr>
                <w:bCs/>
              </w:rPr>
              <w:t>v</w:t>
            </w:r>
            <w:r>
              <w:rPr>
                <w:bCs/>
              </w:rPr>
              <w:t> </w:t>
            </w:r>
            <w:r w:rsidRPr="002D5581">
              <w:rPr>
                <w:bCs/>
              </w:rPr>
              <w:t xml:space="preserve">znení </w:t>
            </w:r>
            <w:r>
              <w:rPr>
                <w:bCs/>
              </w:rPr>
              <w:t>neskorších predpisov</w:t>
            </w:r>
          </w:p>
          <w:p w:rsidR="006958AB" w:rsidRDefault="006958AB" w:rsidP="00674D47">
            <w:pPr>
              <w:pStyle w:val="Zarkazkladnhotextu1"/>
              <w:ind w:left="180" w:firstLine="0"/>
            </w:pPr>
          </w:p>
          <w:p w:rsidR="006958AB" w:rsidRDefault="006958AB" w:rsidP="00674D47">
            <w:pPr>
              <w:pStyle w:val="Zarkazkladnhotextu1"/>
              <w:ind w:left="180" w:firstLine="0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958AB" w:rsidRDefault="006958AB" w:rsidP="00674D47">
            <w:pPr>
              <w:pStyle w:val="Zarkazkladnhotextu1"/>
              <w:ind w:firstLine="0"/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958AB" w:rsidRDefault="006958AB" w:rsidP="00674D47">
            <w:pPr>
              <w:pStyle w:val="Zarkazkladnhotextu1"/>
              <w:ind w:left="110" w:firstLine="0"/>
            </w:pPr>
            <w:r>
              <w:rPr>
                <w:u w:val="single"/>
              </w:rPr>
              <w:t>Obsah materiálu</w:t>
            </w:r>
            <w:r>
              <w:t>:</w:t>
            </w:r>
          </w:p>
          <w:p w:rsidR="006958AB" w:rsidRDefault="006958AB" w:rsidP="00674D47">
            <w:pPr>
              <w:pStyle w:val="Zarkazkladnhotextu1"/>
              <w:ind w:firstLine="0"/>
            </w:pPr>
          </w:p>
          <w:p w:rsidR="006958AB" w:rsidRDefault="006958AB" w:rsidP="00674D47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Návrh uznesenia Bezpečnostnej rady SR</w:t>
            </w:r>
          </w:p>
          <w:p w:rsidR="006958AB" w:rsidRDefault="006958AB" w:rsidP="00674D47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Predkladacia správa</w:t>
            </w:r>
          </w:p>
          <w:p w:rsidR="006958AB" w:rsidRDefault="006958AB" w:rsidP="00674D47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Návrh Plánu práce Výboru Bezpečnostnej rady SR pre obranné plánovanie na rok 2017</w:t>
            </w:r>
          </w:p>
          <w:p w:rsidR="006958AB" w:rsidRDefault="006958AB" w:rsidP="00674D47">
            <w:pPr>
              <w:pStyle w:val="Zarkazkladnhotextu1"/>
              <w:ind w:left="290" w:firstLine="0"/>
              <w:jc w:val="left"/>
            </w:pPr>
          </w:p>
          <w:p w:rsidR="006958AB" w:rsidRDefault="006958AB" w:rsidP="00674D47">
            <w:pPr>
              <w:pStyle w:val="Zarkazkladnhotextu1"/>
              <w:ind w:left="110" w:firstLine="0"/>
            </w:pPr>
          </w:p>
          <w:p w:rsidR="006958AB" w:rsidRDefault="006958AB" w:rsidP="00674D47">
            <w:pPr>
              <w:pStyle w:val="Zarkazkladnhotextu1"/>
              <w:ind w:left="110" w:firstLine="0"/>
            </w:pPr>
          </w:p>
        </w:tc>
      </w:tr>
    </w:tbl>
    <w:p w:rsidR="006958AB" w:rsidRDefault="006958AB" w:rsidP="006958AB">
      <w:pPr>
        <w:pStyle w:val="Zarkazkladnhotextu1"/>
        <w:ind w:firstLine="0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6958AB" w:rsidRDefault="006958AB" w:rsidP="006958AB">
      <w:pPr>
        <w:pStyle w:val="Zarkazkladnhotextu1"/>
        <w:ind w:firstLine="0"/>
      </w:pPr>
    </w:p>
    <w:p w:rsidR="006958AB" w:rsidRDefault="006958AB" w:rsidP="006958AB">
      <w:pPr>
        <w:pStyle w:val="Zarkazkladnhotextu1"/>
        <w:ind w:firstLine="0"/>
        <w:outlineLvl w:val="0"/>
        <w:rPr>
          <w:b/>
          <w:bCs/>
        </w:rPr>
      </w:pPr>
      <w:r>
        <w:rPr>
          <w:b/>
          <w:bCs/>
        </w:rPr>
        <w:t>Tibor</w:t>
      </w:r>
      <w:r w:rsidRPr="00FC0786">
        <w:rPr>
          <w:b/>
          <w:bCs/>
        </w:rPr>
        <w:t xml:space="preserve"> </w:t>
      </w:r>
      <w:r>
        <w:rPr>
          <w:b/>
          <w:bCs/>
        </w:rPr>
        <w:t>KRÁLIK</w:t>
      </w:r>
    </w:p>
    <w:p w:rsidR="006958AB" w:rsidRDefault="006958AB" w:rsidP="006958AB">
      <w:pPr>
        <w:pStyle w:val="Zarkazkladnhotextu1"/>
        <w:ind w:firstLine="0"/>
      </w:pPr>
      <w:r>
        <w:t xml:space="preserve">predseda </w:t>
      </w:r>
    </w:p>
    <w:p w:rsidR="006958AB" w:rsidRDefault="006958AB" w:rsidP="006958AB">
      <w:pPr>
        <w:pStyle w:val="Zarkazkladnhotextu1"/>
        <w:ind w:firstLine="0"/>
      </w:pPr>
      <w:r>
        <w:t>Výboru Bezpečnostnej rady SR</w:t>
      </w:r>
    </w:p>
    <w:p w:rsidR="006958AB" w:rsidRDefault="006958AB" w:rsidP="006958AB">
      <w:pPr>
        <w:pStyle w:val="Zarkazkladnhotextu1"/>
        <w:ind w:firstLine="0"/>
      </w:pPr>
      <w:r>
        <w:t>pre obranné plánovanie</w:t>
      </w:r>
    </w:p>
    <w:p w:rsidR="006958AB" w:rsidRDefault="006958AB" w:rsidP="006958AB">
      <w:pPr>
        <w:pStyle w:val="Zarkazkladnhotextu1"/>
        <w:ind w:firstLine="0"/>
      </w:pPr>
    </w:p>
    <w:p w:rsidR="006958AB" w:rsidRDefault="006958AB" w:rsidP="006958AB">
      <w:pPr>
        <w:pStyle w:val="Zarkazkladnhotextu1"/>
        <w:ind w:firstLine="0"/>
        <w:jc w:val="center"/>
      </w:pPr>
    </w:p>
    <w:p w:rsidR="006958AB" w:rsidRDefault="006958AB" w:rsidP="006958AB">
      <w:pPr>
        <w:pStyle w:val="Zarkazkladnhotextu1"/>
        <w:ind w:firstLine="0"/>
        <w:jc w:val="center"/>
      </w:pPr>
    </w:p>
    <w:p w:rsidR="006958AB" w:rsidRDefault="006958AB" w:rsidP="006958AB">
      <w:pPr>
        <w:pStyle w:val="Zarkazkladnhotextu1"/>
        <w:ind w:firstLine="0"/>
        <w:jc w:val="center"/>
      </w:pPr>
    </w:p>
    <w:p w:rsidR="006958AB" w:rsidRDefault="006958AB" w:rsidP="006958AB">
      <w:pPr>
        <w:pStyle w:val="Zarkazkladnhotextu1"/>
        <w:ind w:firstLine="0"/>
        <w:jc w:val="center"/>
      </w:pPr>
    </w:p>
    <w:p w:rsidR="006958AB" w:rsidRDefault="006958AB" w:rsidP="006958AB">
      <w:pPr>
        <w:pStyle w:val="Zarkazkladnhotextu1"/>
        <w:ind w:firstLine="0"/>
        <w:jc w:val="center"/>
      </w:pPr>
    </w:p>
    <w:p w:rsidR="006958AB" w:rsidRDefault="006958AB" w:rsidP="006958AB">
      <w:pPr>
        <w:pStyle w:val="Zarkazkladnhotextu1"/>
        <w:ind w:firstLine="0"/>
        <w:jc w:val="center"/>
      </w:pPr>
    </w:p>
    <w:p w:rsidR="006958AB" w:rsidRDefault="006958AB" w:rsidP="006958AB">
      <w:pPr>
        <w:pStyle w:val="Zarkazkladnhotextu1"/>
        <w:ind w:firstLine="0"/>
        <w:jc w:val="center"/>
      </w:pPr>
    </w:p>
    <w:p w:rsidR="006958AB" w:rsidRPr="002D334F" w:rsidRDefault="006958AB" w:rsidP="006958AB">
      <w:pPr>
        <w:pStyle w:val="Zarkazkladnhotextu1"/>
        <w:ind w:firstLine="0"/>
        <w:jc w:val="center"/>
      </w:pPr>
      <w:r w:rsidRPr="002D334F">
        <w:t xml:space="preserve">Bratislava     . januára 2017  </w:t>
      </w:r>
      <w:bookmarkStart w:id="0" w:name="_GoBack"/>
      <w:bookmarkEnd w:id="0"/>
    </w:p>
    <w:sectPr w:rsidR="006958AB" w:rsidRPr="002D3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AB"/>
    <w:rsid w:val="0026187F"/>
    <w:rsid w:val="0069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95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6958AB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95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6958AB"/>
    <w:pPr>
      <w:ind w:firstLine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WKX3UHSAJ2R6-2-763075</_dlc_DocId>
    <_dlc_DocIdUrl xmlns="e60a29af-d413-48d4-bd90-fe9d2a897e4b">
      <Url>https://ovdmasv601/sites/DMS/_layouts/15/DocIdRedir.aspx?ID=WKX3UHSAJ2R6-2-763075</Url>
      <Description>WKX3UHSAJ2R6-2-763075</Description>
    </_dlc_DocIdUrl>
  </documentManagement>
</p:properties>
</file>

<file path=customXml/itemProps1.xml><?xml version="1.0" encoding="utf-8"?>
<ds:datastoreItem xmlns:ds="http://schemas.openxmlformats.org/officeDocument/2006/customXml" ds:itemID="{CE21816F-3D12-43EC-9DA5-385593EEE79B}"/>
</file>

<file path=customXml/itemProps2.xml><?xml version="1.0" encoding="utf-8"?>
<ds:datastoreItem xmlns:ds="http://schemas.openxmlformats.org/officeDocument/2006/customXml" ds:itemID="{F96D36FE-0F58-4FAC-8DE5-76CD9A9771DA}"/>
</file>

<file path=customXml/itemProps3.xml><?xml version="1.0" encoding="utf-8"?>
<ds:datastoreItem xmlns:ds="http://schemas.openxmlformats.org/officeDocument/2006/customXml" ds:itemID="{2B4D943D-F9B0-44BF-B1C7-85F60CBC8492}"/>
</file>

<file path=customXml/itemProps4.xml><?xml version="1.0" encoding="utf-8"?>
<ds:datastoreItem xmlns:ds="http://schemas.openxmlformats.org/officeDocument/2006/customXml" ds:itemID="{CFA2D3ED-A080-4884-B58F-D98D5CAA5D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2017-01-24T06:07:00Z</dcterms:created>
  <dcterms:modified xsi:type="dcterms:W3CDTF">2017-01-24T06:07:00Z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f782b1ef-eb6a-4333-a718-81fec17a01b9</vt:lpwstr>
  </property>
</Properties>
</file>