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E5C" w:rsidRPr="00E46BD6" w:rsidRDefault="002A1E5C" w:rsidP="002A1E5C">
      <w:pPr>
        <w:jc w:val="center"/>
        <w:rPr>
          <w:b/>
        </w:rPr>
      </w:pPr>
      <w:bookmarkStart w:id="0" w:name="_GoBack"/>
      <w:bookmarkEnd w:id="0"/>
      <w:r w:rsidRPr="00E46BD6">
        <w:rPr>
          <w:b/>
        </w:rPr>
        <w:t>DOLOŽKA ZLUČITEĽNOSTI</w:t>
      </w:r>
    </w:p>
    <w:p w:rsidR="002A1E5C" w:rsidRPr="00E46BD6" w:rsidRDefault="002A1E5C" w:rsidP="002A1E5C">
      <w:pPr>
        <w:jc w:val="center"/>
        <w:rPr>
          <w:b/>
        </w:rPr>
      </w:pPr>
      <w:r w:rsidRPr="00E46BD6">
        <w:rPr>
          <w:b/>
        </w:rPr>
        <w:t>návrhu zákona s právom Európskej únie</w:t>
      </w:r>
    </w:p>
    <w:p w:rsidR="002A1E5C" w:rsidRPr="00E46BD6" w:rsidRDefault="002A1E5C" w:rsidP="002A1E5C">
      <w:pPr>
        <w:spacing w:line="276" w:lineRule="auto"/>
        <w:jc w:val="both"/>
      </w:pPr>
      <w:r w:rsidRPr="00E46BD6">
        <w:t xml:space="preserve"> </w:t>
      </w:r>
    </w:p>
    <w:p w:rsidR="002A1E5C" w:rsidRDefault="002A1E5C" w:rsidP="002A1E5C">
      <w:pPr>
        <w:spacing w:line="276" w:lineRule="auto"/>
        <w:jc w:val="both"/>
      </w:pPr>
      <w:r w:rsidRPr="00374A7E">
        <w:rPr>
          <w:b/>
          <w:bCs/>
        </w:rPr>
        <w:t>1.</w:t>
      </w:r>
      <w:r w:rsidRPr="00E46BD6">
        <w:t xml:space="preserve"> </w:t>
      </w:r>
      <w:r w:rsidRPr="00E46BD6">
        <w:rPr>
          <w:b/>
        </w:rPr>
        <w:t>Navrhovateľ zákona</w:t>
      </w:r>
      <w:r w:rsidRPr="00E46BD6">
        <w:t xml:space="preserve">: </w:t>
      </w:r>
      <w:r>
        <w:t>p</w:t>
      </w:r>
      <w:r w:rsidRPr="00B55AC0">
        <w:t>oslanci Národnej rady Slovenskej republiky</w:t>
      </w:r>
    </w:p>
    <w:p w:rsidR="002A1E5C" w:rsidRPr="00374A7E" w:rsidRDefault="002A1E5C" w:rsidP="002A1E5C">
      <w:pPr>
        <w:spacing w:line="276" w:lineRule="auto"/>
        <w:jc w:val="both"/>
        <w:rPr>
          <w:b/>
          <w:bCs/>
        </w:rPr>
      </w:pPr>
    </w:p>
    <w:p w:rsidR="002A1E5C" w:rsidRDefault="002A1E5C" w:rsidP="002A1E5C">
      <w:pPr>
        <w:spacing w:line="276" w:lineRule="auto"/>
        <w:jc w:val="both"/>
      </w:pPr>
      <w:r w:rsidRPr="00374A7E">
        <w:rPr>
          <w:b/>
          <w:bCs/>
        </w:rPr>
        <w:t>2.</w:t>
      </w:r>
      <w:r w:rsidRPr="00E46BD6">
        <w:t xml:space="preserve"> </w:t>
      </w:r>
      <w:r w:rsidRPr="00E46BD6">
        <w:rPr>
          <w:b/>
        </w:rPr>
        <w:t>Názov návrhu zákona</w:t>
      </w:r>
      <w:r w:rsidRPr="00E46BD6">
        <w:t xml:space="preserve">: </w:t>
      </w:r>
      <w:r w:rsidRPr="00FD57EC">
        <w:t xml:space="preserve">návrh zákona, </w:t>
      </w:r>
      <w:r w:rsidRPr="00FB4CE3">
        <w:t xml:space="preserve">ktorým sa mení a dopĺňa zákon </w:t>
      </w:r>
      <w:r w:rsidRPr="00374A7E">
        <w:t>č. 564/1991 Zb. o obecnej polícii v znení neskorších predpisov</w:t>
      </w:r>
    </w:p>
    <w:p w:rsidR="002A1E5C" w:rsidRPr="00E46BD6" w:rsidRDefault="002A1E5C" w:rsidP="002A1E5C">
      <w:pPr>
        <w:spacing w:line="276" w:lineRule="auto"/>
        <w:jc w:val="both"/>
      </w:pPr>
    </w:p>
    <w:p w:rsidR="002A1E5C" w:rsidRPr="00E46BD6" w:rsidRDefault="002A1E5C" w:rsidP="002A1E5C">
      <w:pPr>
        <w:spacing w:line="276" w:lineRule="auto"/>
        <w:jc w:val="both"/>
        <w:rPr>
          <w:b/>
        </w:rPr>
      </w:pPr>
      <w:r w:rsidRPr="00E46BD6">
        <w:rPr>
          <w:b/>
        </w:rPr>
        <w:t>3. Predmet návrhu zákona:</w:t>
      </w:r>
    </w:p>
    <w:p w:rsidR="002A1E5C" w:rsidRPr="00E46BD6" w:rsidRDefault="002A1E5C" w:rsidP="002A1E5C">
      <w:pPr>
        <w:spacing w:line="276" w:lineRule="auto"/>
        <w:jc w:val="both"/>
      </w:pPr>
      <w:r>
        <w:t xml:space="preserve">    </w:t>
      </w:r>
      <w:r w:rsidRPr="00E46BD6">
        <w:t>a)</w:t>
      </w:r>
      <w:r>
        <w:t xml:space="preserve">  </w:t>
      </w:r>
      <w:r w:rsidRPr="00E46BD6">
        <w:t>nie je upravený v primárnom práve Európskej únie,</w:t>
      </w:r>
    </w:p>
    <w:p w:rsidR="002A1E5C" w:rsidRPr="00E46BD6" w:rsidRDefault="002A1E5C" w:rsidP="002A1E5C">
      <w:pPr>
        <w:spacing w:line="276" w:lineRule="auto"/>
        <w:jc w:val="both"/>
      </w:pPr>
      <w:r>
        <w:t xml:space="preserve">    </w:t>
      </w:r>
      <w:r w:rsidRPr="00E46BD6">
        <w:t>b)</w:t>
      </w:r>
      <w:r>
        <w:t xml:space="preserve">  </w:t>
      </w:r>
      <w:r w:rsidRPr="00E46BD6">
        <w:t xml:space="preserve">nie je upravený v sekundárnom práve Európskej únie, </w:t>
      </w:r>
    </w:p>
    <w:p w:rsidR="002A1E5C" w:rsidRDefault="002A1E5C" w:rsidP="002A1E5C">
      <w:pPr>
        <w:spacing w:line="276" w:lineRule="auto"/>
        <w:jc w:val="both"/>
      </w:pPr>
      <w:r>
        <w:t xml:space="preserve">    </w:t>
      </w:r>
      <w:r w:rsidRPr="00E46BD6">
        <w:t>c)</w:t>
      </w:r>
      <w:r>
        <w:t xml:space="preserve">  </w:t>
      </w:r>
      <w:r w:rsidRPr="00E46BD6">
        <w:t>nie je obsiahnutý v judikatúre Súdneho dvora Európskej únie.</w:t>
      </w:r>
    </w:p>
    <w:p w:rsidR="002A1E5C" w:rsidRPr="00E46BD6" w:rsidRDefault="002A1E5C" w:rsidP="002A1E5C">
      <w:pPr>
        <w:spacing w:line="276" w:lineRule="auto"/>
        <w:jc w:val="both"/>
      </w:pPr>
    </w:p>
    <w:p w:rsidR="002A1E5C" w:rsidRDefault="002A1E5C" w:rsidP="002A1E5C">
      <w:pPr>
        <w:spacing w:line="276" w:lineRule="auto"/>
        <w:jc w:val="both"/>
        <w:rPr>
          <w:b/>
        </w:rPr>
      </w:pPr>
      <w:r w:rsidRPr="00E46BD6">
        <w:rPr>
          <w:b/>
        </w:rPr>
        <w:t>Vzhľadom na to, že predmet návrhu zákona nie je upravený v práve Európskej únie, je bezpredmetné vyjadrovať sa k bodom 4. a 5.</w:t>
      </w:r>
    </w:p>
    <w:p w:rsidR="002A1E5C" w:rsidRDefault="002A1E5C" w:rsidP="002A1E5C">
      <w:pPr>
        <w:spacing w:line="276" w:lineRule="auto"/>
        <w:jc w:val="both"/>
        <w:rPr>
          <w:b/>
        </w:rPr>
      </w:pPr>
    </w:p>
    <w:p w:rsidR="002A1E5C" w:rsidRDefault="002A1E5C" w:rsidP="002A1E5C">
      <w:pPr>
        <w:spacing w:line="276" w:lineRule="auto"/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jc w:val="both"/>
        <w:rPr>
          <w:b/>
        </w:rPr>
      </w:pPr>
    </w:p>
    <w:p w:rsidR="002A1E5C" w:rsidRDefault="002A1E5C" w:rsidP="002A1E5C">
      <w:pPr>
        <w:spacing w:line="276" w:lineRule="auto"/>
        <w:jc w:val="both"/>
        <w:rPr>
          <w:b/>
        </w:rPr>
      </w:pPr>
    </w:p>
    <w:sectPr w:rsidR="002A1E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5CF"/>
    <w:rsid w:val="000B70AA"/>
    <w:rsid w:val="002A1E5C"/>
    <w:rsid w:val="008945CF"/>
    <w:rsid w:val="009C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66BC9E-3A5B-499B-8C64-FE630090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A1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WKX3UHSAJ2R6-2-1412258</_dlc_DocId>
    <_dlc_DocIdUrl xmlns="e60a29af-d413-48d4-bd90-fe9d2a897e4b">
      <Url>https://ovdmasv601/sites/DMS/_layouts/15/DocIdRedir.aspx?ID=WKX3UHSAJ2R6-2-1412258</Url>
      <Description>WKX3UHSAJ2R6-2-1412258</Description>
    </_dlc_DocIdUrl>
  </documentManagement>
</p:properties>
</file>

<file path=customXml/itemProps1.xml><?xml version="1.0" encoding="utf-8"?>
<ds:datastoreItem xmlns:ds="http://schemas.openxmlformats.org/officeDocument/2006/customXml" ds:itemID="{CE73291B-085A-41F9-9B37-1E0714BFEDFF}"/>
</file>

<file path=customXml/itemProps2.xml><?xml version="1.0" encoding="utf-8"?>
<ds:datastoreItem xmlns:ds="http://schemas.openxmlformats.org/officeDocument/2006/customXml" ds:itemID="{E004D41E-CE57-4E76-929B-23A74AB3A118}"/>
</file>

<file path=customXml/itemProps3.xml><?xml version="1.0" encoding="utf-8"?>
<ds:datastoreItem xmlns:ds="http://schemas.openxmlformats.org/officeDocument/2006/customXml" ds:itemID="{DD27C161-FCD1-47D9-B6C7-5A153DC05A92}"/>
</file>

<file path=customXml/itemProps4.xml><?xml version="1.0" encoding="utf-8"?>
<ds:datastoreItem xmlns:ds="http://schemas.openxmlformats.org/officeDocument/2006/customXml" ds:itemID="{8A534DB0-58A1-45D3-B269-8D8D5980CE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Reichbauerová</dc:creator>
  <cp:keywords/>
  <dc:description/>
  <cp:lastModifiedBy>Nikoleta Fekete</cp:lastModifiedBy>
  <cp:revision>2</cp:revision>
  <dcterms:created xsi:type="dcterms:W3CDTF">2025-10-27T11:09:00Z</dcterms:created>
  <dcterms:modified xsi:type="dcterms:W3CDTF">2025-10-27T11:09:00Z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cbe531f8-9dc4-4010-b311-dc46c8fc9938</vt:lpwstr>
  </property>
</Properties>
</file>