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9E5B3B" w:rsidRDefault="00A5350D" w:rsidP="00591619">
      <w:pPr>
        <w:pStyle w:val="Nadpis1"/>
        <w:numPr>
          <w:ilvl w:val="0"/>
          <w:numId w:val="0"/>
        </w:numPr>
        <w:spacing w:after="0" w:line="240" w:lineRule="auto"/>
        <w:ind w:right="0"/>
        <w:jc w:val="center"/>
        <w:rPr>
          <w:color w:val="auto"/>
          <w:sz w:val="20"/>
          <w:szCs w:val="20"/>
        </w:rPr>
      </w:pPr>
      <w:r w:rsidRPr="009E5B3B">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9E5B3B">
        <w:rPr>
          <w:color w:val="auto"/>
          <w:sz w:val="20"/>
          <w:szCs w:val="20"/>
        </w:rPr>
        <w:t xml:space="preserve">TABUĽKA ZHODY </w:t>
      </w:r>
    </w:p>
    <w:p w14:paraId="6B406D9A" w14:textId="77CBC5D6" w:rsidR="00A5350D" w:rsidRPr="009E5B3B" w:rsidRDefault="00A5350D" w:rsidP="00591619">
      <w:pPr>
        <w:pStyle w:val="Nadpis1"/>
        <w:numPr>
          <w:ilvl w:val="0"/>
          <w:numId w:val="0"/>
        </w:numPr>
        <w:spacing w:after="0" w:line="240" w:lineRule="auto"/>
        <w:ind w:right="0"/>
        <w:jc w:val="center"/>
        <w:rPr>
          <w:color w:val="auto"/>
          <w:sz w:val="20"/>
          <w:szCs w:val="20"/>
        </w:rPr>
      </w:pPr>
      <w:r w:rsidRPr="009E5B3B">
        <w:rPr>
          <w:color w:val="auto"/>
          <w:sz w:val="20"/>
          <w:szCs w:val="20"/>
        </w:rPr>
        <w:t xml:space="preserve">návrhu </w:t>
      </w:r>
      <w:r w:rsidR="00174093" w:rsidRPr="009E5B3B">
        <w:rPr>
          <w:color w:val="auto"/>
          <w:sz w:val="20"/>
          <w:szCs w:val="20"/>
        </w:rPr>
        <w:t>právneho predpisu</w:t>
      </w:r>
      <w:r w:rsidRPr="009E5B3B">
        <w:rPr>
          <w:color w:val="auto"/>
          <w:sz w:val="20"/>
          <w:szCs w:val="20"/>
        </w:rPr>
        <w:t xml:space="preserve"> s právom Európskej únie </w:t>
      </w:r>
    </w:p>
    <w:p w14:paraId="21B9A7E8"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 xml:space="preserve"> </w:t>
      </w:r>
      <w:r w:rsidRPr="009E5B3B">
        <w:rPr>
          <w:color w:val="auto"/>
          <w:szCs w:val="20"/>
        </w:rPr>
        <w:tab/>
      </w:r>
      <w:r w:rsidRPr="009E5B3B">
        <w:rPr>
          <w:b/>
          <w:color w:val="auto"/>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820"/>
        <w:gridCol w:w="709"/>
        <w:gridCol w:w="709"/>
        <w:gridCol w:w="850"/>
        <w:gridCol w:w="4253"/>
        <w:gridCol w:w="850"/>
        <w:gridCol w:w="1134"/>
        <w:gridCol w:w="709"/>
        <w:gridCol w:w="1134"/>
      </w:tblGrid>
      <w:tr w:rsidR="00352A02" w:rsidRPr="009E5B3B" w14:paraId="311B890D" w14:textId="77777777" w:rsidTr="0088397D">
        <w:trPr>
          <w:trHeight w:val="498"/>
        </w:trPr>
        <w:tc>
          <w:tcPr>
            <w:tcW w:w="6380" w:type="dxa"/>
            <w:gridSpan w:val="3"/>
          </w:tcPr>
          <w:p w14:paraId="6A6B259A" w14:textId="06821E0B" w:rsidR="00352A02" w:rsidRPr="009E5B3B" w:rsidRDefault="00352A02" w:rsidP="008F3240">
            <w:pPr>
              <w:spacing w:after="0" w:line="240" w:lineRule="auto"/>
              <w:ind w:left="0" w:right="0" w:firstLine="0"/>
              <w:rPr>
                <w:color w:val="auto"/>
                <w:sz w:val="24"/>
                <w:szCs w:val="20"/>
              </w:rPr>
            </w:pPr>
            <w:r w:rsidRPr="009E5B3B">
              <w:rPr>
                <w:color w:val="auto"/>
                <w:sz w:val="24"/>
                <w:szCs w:val="20"/>
              </w:rPr>
              <w:t>Smernica</w:t>
            </w:r>
            <w:r w:rsidR="008A66F4" w:rsidRPr="009E5B3B">
              <w:rPr>
                <w:color w:val="auto"/>
                <w:sz w:val="24"/>
                <w:szCs w:val="20"/>
              </w:rPr>
              <w:t xml:space="preserve"> Európskeho parlamentu a Rady 2011/83/EÚ z 25. októbra 2011 o právach spotrebiteľov, ktorou sa  mení a dopĺňa smernica Rady 93/13/EHS a smernica Európskeho parlamentu a Rady 1999/44/ES a ktorou sa zrušuje smernica Rady 85/577/EHS a smernica Európskeho parlamentu a Rady 97/7/ES </w:t>
            </w:r>
            <w:r w:rsidR="000575FA" w:rsidRPr="009E5B3B">
              <w:rPr>
                <w:color w:val="auto"/>
                <w:sz w:val="24"/>
                <w:szCs w:val="20"/>
              </w:rPr>
              <w:t xml:space="preserve">(Ú. v. EÚ L 304, 22.11.2011) v platnom znení </w:t>
            </w:r>
            <w:r w:rsidR="008A66F4" w:rsidRPr="009E5B3B">
              <w:rPr>
                <w:color w:val="auto"/>
                <w:sz w:val="24"/>
                <w:szCs w:val="20"/>
              </w:rPr>
              <w:t>(32011L0083)</w:t>
            </w:r>
          </w:p>
          <w:p w14:paraId="2B8E793C" w14:textId="77777777" w:rsidR="00352A02" w:rsidRPr="009E5B3B" w:rsidRDefault="00352A02" w:rsidP="008F3240">
            <w:pPr>
              <w:spacing w:after="0" w:line="240" w:lineRule="auto"/>
              <w:ind w:left="0" w:right="0" w:firstLine="0"/>
              <w:rPr>
                <w:color w:val="auto"/>
                <w:sz w:val="24"/>
                <w:szCs w:val="20"/>
              </w:rPr>
            </w:pPr>
          </w:p>
        </w:tc>
        <w:tc>
          <w:tcPr>
            <w:tcW w:w="9639" w:type="dxa"/>
            <w:gridSpan w:val="7"/>
          </w:tcPr>
          <w:p w14:paraId="13CDC90B" w14:textId="39B40D00" w:rsidR="00352A02" w:rsidRPr="009E5B3B" w:rsidRDefault="008A66F4" w:rsidP="000575FA">
            <w:pPr>
              <w:pStyle w:val="Odsekzoznamu"/>
              <w:numPr>
                <w:ilvl w:val="0"/>
                <w:numId w:val="47"/>
              </w:numPr>
              <w:spacing w:after="0" w:line="240" w:lineRule="auto"/>
              <w:ind w:left="357" w:hanging="357"/>
              <w:rPr>
                <w:rFonts w:ascii="Times New Roman" w:hAnsi="Times New Roman" w:cs="Times New Roman"/>
                <w:sz w:val="24"/>
                <w:szCs w:val="20"/>
              </w:rPr>
            </w:pPr>
            <w:r w:rsidRPr="009E5B3B">
              <w:rPr>
                <w:rFonts w:ascii="Times New Roman" w:hAnsi="Times New Roman" w:cs="Times New Roman"/>
                <w:sz w:val="24"/>
                <w:szCs w:val="20"/>
              </w:rPr>
              <w:t>Návrh Občiansk</w:t>
            </w:r>
            <w:r w:rsidR="00CB3911" w:rsidRPr="009E5B3B">
              <w:rPr>
                <w:rFonts w:ascii="Times New Roman" w:hAnsi="Times New Roman" w:cs="Times New Roman"/>
                <w:sz w:val="24"/>
                <w:szCs w:val="20"/>
              </w:rPr>
              <w:t>eho</w:t>
            </w:r>
            <w:r w:rsidRPr="009E5B3B">
              <w:rPr>
                <w:rFonts w:ascii="Times New Roman" w:hAnsi="Times New Roman" w:cs="Times New Roman"/>
                <w:sz w:val="24"/>
                <w:szCs w:val="20"/>
              </w:rPr>
              <w:t xml:space="preserve"> zákonník</w:t>
            </w:r>
            <w:r w:rsidR="00CB3911" w:rsidRPr="009E5B3B">
              <w:rPr>
                <w:rFonts w:ascii="Times New Roman" w:hAnsi="Times New Roman" w:cs="Times New Roman"/>
                <w:sz w:val="24"/>
                <w:szCs w:val="20"/>
              </w:rPr>
              <w:t>a</w:t>
            </w:r>
          </w:p>
          <w:p w14:paraId="0E0AE6C9" w14:textId="4F52E10F" w:rsidR="000575FA" w:rsidRPr="009E5B3B" w:rsidRDefault="000575FA" w:rsidP="000575FA">
            <w:pPr>
              <w:pStyle w:val="Odsekzoznamu"/>
              <w:numPr>
                <w:ilvl w:val="0"/>
                <w:numId w:val="47"/>
              </w:numPr>
              <w:spacing w:after="0" w:line="240" w:lineRule="auto"/>
              <w:ind w:left="357" w:hanging="357"/>
              <w:rPr>
                <w:rFonts w:ascii="Times New Roman" w:hAnsi="Times New Roman" w:cs="Times New Roman"/>
                <w:sz w:val="24"/>
                <w:szCs w:val="20"/>
              </w:rPr>
            </w:pPr>
            <w:r w:rsidRPr="009E5B3B">
              <w:rPr>
                <w:rFonts w:ascii="Times New Roman" w:hAnsi="Times New Roman" w:cs="Times New Roman"/>
                <w:sz w:val="24"/>
                <w:szCs w:val="20"/>
              </w:rPr>
              <w:t>Zákon č. 108/2024 Z. z. o ochrane spotrebiteľa a o zmene a doplnení niektorých zákonov v znení zákona č. 310/2025 Z. z.</w:t>
            </w:r>
          </w:p>
          <w:p w14:paraId="58A66118" w14:textId="77777777" w:rsidR="00413E06" w:rsidRPr="009E5B3B" w:rsidRDefault="00413E06" w:rsidP="000575FA">
            <w:pPr>
              <w:spacing w:after="0" w:line="240" w:lineRule="auto"/>
              <w:ind w:left="357" w:right="0" w:hanging="357"/>
              <w:rPr>
                <w:color w:val="auto"/>
                <w:sz w:val="24"/>
                <w:szCs w:val="20"/>
              </w:rPr>
            </w:pPr>
          </w:p>
          <w:p w14:paraId="01E7B51B" w14:textId="77777777" w:rsidR="00352A02" w:rsidRPr="009E5B3B" w:rsidRDefault="00352A02" w:rsidP="00591619">
            <w:pPr>
              <w:spacing w:after="0" w:line="240" w:lineRule="auto"/>
              <w:ind w:left="0" w:right="0" w:firstLine="0"/>
              <w:rPr>
                <w:color w:val="auto"/>
                <w:sz w:val="24"/>
                <w:szCs w:val="20"/>
              </w:rPr>
            </w:pPr>
          </w:p>
        </w:tc>
      </w:tr>
      <w:tr w:rsidR="00A5350D" w:rsidRPr="009E5B3B" w14:paraId="0B692FA4" w14:textId="77777777" w:rsidTr="0088397D">
        <w:trPr>
          <w:trHeight w:val="286"/>
        </w:trPr>
        <w:tc>
          <w:tcPr>
            <w:tcW w:w="851" w:type="dxa"/>
            <w:tcBorders>
              <w:bottom w:val="single" w:sz="4" w:space="0" w:color="auto"/>
            </w:tcBorders>
          </w:tcPr>
          <w:p w14:paraId="425AE891"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1</w:t>
            </w:r>
            <w:r w:rsidRPr="009E5B3B">
              <w:rPr>
                <w:b/>
                <w:color w:val="auto"/>
                <w:szCs w:val="20"/>
              </w:rPr>
              <w:t xml:space="preserve"> </w:t>
            </w:r>
          </w:p>
        </w:tc>
        <w:tc>
          <w:tcPr>
            <w:tcW w:w="4820" w:type="dxa"/>
          </w:tcPr>
          <w:p w14:paraId="3498D04D"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2</w:t>
            </w:r>
            <w:r w:rsidRPr="009E5B3B">
              <w:rPr>
                <w:b/>
                <w:color w:val="auto"/>
                <w:szCs w:val="20"/>
              </w:rPr>
              <w:t xml:space="preserve"> </w:t>
            </w:r>
          </w:p>
        </w:tc>
        <w:tc>
          <w:tcPr>
            <w:tcW w:w="709" w:type="dxa"/>
          </w:tcPr>
          <w:p w14:paraId="657BFAB4"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3</w:t>
            </w:r>
            <w:r w:rsidRPr="009E5B3B">
              <w:rPr>
                <w:b/>
                <w:color w:val="auto"/>
                <w:szCs w:val="20"/>
              </w:rPr>
              <w:t xml:space="preserve"> </w:t>
            </w:r>
          </w:p>
        </w:tc>
        <w:tc>
          <w:tcPr>
            <w:tcW w:w="709" w:type="dxa"/>
          </w:tcPr>
          <w:p w14:paraId="604DB856"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4</w:t>
            </w:r>
            <w:r w:rsidRPr="009E5B3B">
              <w:rPr>
                <w:b/>
                <w:color w:val="auto"/>
                <w:szCs w:val="20"/>
              </w:rPr>
              <w:t xml:space="preserve"> </w:t>
            </w:r>
          </w:p>
        </w:tc>
        <w:tc>
          <w:tcPr>
            <w:tcW w:w="850" w:type="dxa"/>
          </w:tcPr>
          <w:p w14:paraId="20A59921"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5</w:t>
            </w:r>
            <w:r w:rsidRPr="009E5B3B">
              <w:rPr>
                <w:b/>
                <w:color w:val="auto"/>
                <w:szCs w:val="20"/>
              </w:rPr>
              <w:t xml:space="preserve"> </w:t>
            </w:r>
          </w:p>
        </w:tc>
        <w:tc>
          <w:tcPr>
            <w:tcW w:w="4253" w:type="dxa"/>
          </w:tcPr>
          <w:p w14:paraId="0BF05152"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6</w:t>
            </w:r>
            <w:r w:rsidRPr="009E5B3B">
              <w:rPr>
                <w:b/>
                <w:color w:val="auto"/>
                <w:szCs w:val="20"/>
              </w:rPr>
              <w:t xml:space="preserve"> </w:t>
            </w:r>
          </w:p>
        </w:tc>
        <w:tc>
          <w:tcPr>
            <w:tcW w:w="850" w:type="dxa"/>
          </w:tcPr>
          <w:p w14:paraId="1D6C7176"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7</w:t>
            </w:r>
            <w:r w:rsidRPr="009E5B3B">
              <w:rPr>
                <w:b/>
                <w:color w:val="auto"/>
                <w:szCs w:val="20"/>
              </w:rPr>
              <w:t xml:space="preserve"> </w:t>
            </w:r>
          </w:p>
        </w:tc>
        <w:tc>
          <w:tcPr>
            <w:tcW w:w="1134" w:type="dxa"/>
          </w:tcPr>
          <w:p w14:paraId="644977F5"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8</w:t>
            </w:r>
            <w:r w:rsidRPr="009E5B3B">
              <w:rPr>
                <w:b/>
                <w:color w:val="auto"/>
                <w:szCs w:val="20"/>
              </w:rPr>
              <w:t xml:space="preserve"> </w:t>
            </w:r>
          </w:p>
        </w:tc>
        <w:tc>
          <w:tcPr>
            <w:tcW w:w="709" w:type="dxa"/>
          </w:tcPr>
          <w:p w14:paraId="718BE5C4"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9</w:t>
            </w:r>
            <w:r w:rsidRPr="009E5B3B">
              <w:rPr>
                <w:b/>
                <w:color w:val="auto"/>
                <w:szCs w:val="20"/>
              </w:rPr>
              <w:t xml:space="preserve"> </w:t>
            </w:r>
          </w:p>
        </w:tc>
        <w:tc>
          <w:tcPr>
            <w:tcW w:w="1134" w:type="dxa"/>
          </w:tcPr>
          <w:p w14:paraId="1EFA8265" w14:textId="77777777" w:rsidR="00A5350D" w:rsidRPr="009E5B3B" w:rsidRDefault="00A5350D" w:rsidP="00591619">
            <w:pPr>
              <w:spacing w:after="0" w:line="240" w:lineRule="auto"/>
              <w:ind w:left="0" w:right="0" w:firstLine="0"/>
              <w:jc w:val="left"/>
              <w:rPr>
                <w:color w:val="auto"/>
                <w:szCs w:val="20"/>
              </w:rPr>
            </w:pPr>
            <w:r w:rsidRPr="009E5B3B">
              <w:rPr>
                <w:color w:val="auto"/>
                <w:szCs w:val="20"/>
              </w:rPr>
              <w:t>10</w:t>
            </w:r>
            <w:r w:rsidRPr="009E5B3B">
              <w:rPr>
                <w:b/>
                <w:color w:val="auto"/>
                <w:szCs w:val="20"/>
              </w:rPr>
              <w:t xml:space="preserve"> </w:t>
            </w:r>
          </w:p>
        </w:tc>
      </w:tr>
      <w:tr w:rsidR="0035771B" w:rsidRPr="009E5B3B" w14:paraId="68AFAA00" w14:textId="77777777" w:rsidTr="0088397D">
        <w:trPr>
          <w:trHeight w:val="286"/>
        </w:trPr>
        <w:tc>
          <w:tcPr>
            <w:tcW w:w="851" w:type="dxa"/>
            <w:tcBorders>
              <w:bottom w:val="single" w:sz="4" w:space="0" w:color="auto"/>
            </w:tcBorders>
          </w:tcPr>
          <w:p w14:paraId="46D10107" w14:textId="5DD09780" w:rsidR="0035771B" w:rsidRPr="009E5B3B" w:rsidRDefault="0035771B" w:rsidP="00591619">
            <w:pPr>
              <w:spacing w:after="0" w:line="240" w:lineRule="auto"/>
              <w:ind w:left="0" w:right="0" w:firstLine="0"/>
              <w:jc w:val="left"/>
              <w:rPr>
                <w:color w:val="auto"/>
                <w:szCs w:val="20"/>
              </w:rPr>
            </w:pPr>
            <w:r w:rsidRPr="009E5B3B">
              <w:rPr>
                <w:color w:val="auto"/>
                <w:szCs w:val="20"/>
              </w:rPr>
              <w:t>Článok</w:t>
            </w:r>
          </w:p>
        </w:tc>
        <w:tc>
          <w:tcPr>
            <w:tcW w:w="4820" w:type="dxa"/>
          </w:tcPr>
          <w:p w14:paraId="5B214C99" w14:textId="7C0D6F7E" w:rsidR="0035771B" w:rsidRPr="009E5B3B" w:rsidRDefault="0035771B" w:rsidP="00591619">
            <w:pPr>
              <w:spacing w:after="0" w:line="240" w:lineRule="auto"/>
              <w:ind w:left="0" w:right="0" w:firstLine="0"/>
              <w:jc w:val="left"/>
              <w:rPr>
                <w:color w:val="auto"/>
                <w:szCs w:val="20"/>
              </w:rPr>
            </w:pPr>
            <w:r w:rsidRPr="009E5B3B">
              <w:rPr>
                <w:color w:val="auto"/>
                <w:szCs w:val="20"/>
              </w:rPr>
              <w:t>Text</w:t>
            </w:r>
          </w:p>
        </w:tc>
        <w:tc>
          <w:tcPr>
            <w:tcW w:w="709" w:type="dxa"/>
          </w:tcPr>
          <w:p w14:paraId="2784685E" w14:textId="4291305D" w:rsidR="0035771B" w:rsidRPr="009E5B3B" w:rsidRDefault="0035771B" w:rsidP="00591619">
            <w:pPr>
              <w:spacing w:after="0" w:line="240" w:lineRule="auto"/>
              <w:ind w:left="0" w:right="0" w:firstLine="0"/>
              <w:jc w:val="left"/>
              <w:rPr>
                <w:color w:val="auto"/>
                <w:szCs w:val="20"/>
              </w:rPr>
            </w:pPr>
            <w:r w:rsidRPr="009E5B3B">
              <w:rPr>
                <w:color w:val="auto"/>
                <w:szCs w:val="20"/>
              </w:rPr>
              <w:t xml:space="preserve">Spôsob </w:t>
            </w:r>
            <w:proofErr w:type="spellStart"/>
            <w:r w:rsidRPr="009E5B3B">
              <w:rPr>
                <w:color w:val="auto"/>
                <w:szCs w:val="20"/>
              </w:rPr>
              <w:t>transp</w:t>
            </w:r>
            <w:proofErr w:type="spellEnd"/>
            <w:r w:rsidRPr="009E5B3B">
              <w:rPr>
                <w:color w:val="auto"/>
                <w:szCs w:val="20"/>
              </w:rPr>
              <w:t>.</w:t>
            </w:r>
          </w:p>
        </w:tc>
        <w:tc>
          <w:tcPr>
            <w:tcW w:w="709" w:type="dxa"/>
          </w:tcPr>
          <w:p w14:paraId="1DA4AF60" w14:textId="1421898C" w:rsidR="0035771B" w:rsidRPr="009E5B3B" w:rsidRDefault="0035771B" w:rsidP="00591619">
            <w:pPr>
              <w:spacing w:after="0" w:line="240" w:lineRule="auto"/>
              <w:ind w:left="0" w:right="0" w:firstLine="0"/>
              <w:jc w:val="left"/>
              <w:rPr>
                <w:color w:val="auto"/>
                <w:szCs w:val="20"/>
              </w:rPr>
            </w:pPr>
            <w:r w:rsidRPr="009E5B3B">
              <w:rPr>
                <w:color w:val="auto"/>
                <w:szCs w:val="20"/>
              </w:rPr>
              <w:t>Číslo</w:t>
            </w:r>
          </w:p>
        </w:tc>
        <w:tc>
          <w:tcPr>
            <w:tcW w:w="850" w:type="dxa"/>
          </w:tcPr>
          <w:p w14:paraId="51E8A574" w14:textId="4EDCA495" w:rsidR="0035771B" w:rsidRPr="009E5B3B" w:rsidRDefault="0035771B" w:rsidP="00591619">
            <w:pPr>
              <w:spacing w:after="0" w:line="240" w:lineRule="auto"/>
              <w:ind w:left="0" w:right="0" w:firstLine="0"/>
              <w:jc w:val="left"/>
              <w:rPr>
                <w:color w:val="auto"/>
                <w:szCs w:val="20"/>
              </w:rPr>
            </w:pPr>
            <w:r w:rsidRPr="009E5B3B">
              <w:rPr>
                <w:color w:val="auto"/>
                <w:szCs w:val="20"/>
              </w:rPr>
              <w:t>Článok</w:t>
            </w:r>
          </w:p>
        </w:tc>
        <w:tc>
          <w:tcPr>
            <w:tcW w:w="4253" w:type="dxa"/>
          </w:tcPr>
          <w:p w14:paraId="65203A17" w14:textId="630F2B6D" w:rsidR="0035771B" w:rsidRPr="009E5B3B" w:rsidRDefault="0035771B" w:rsidP="00591619">
            <w:pPr>
              <w:spacing w:after="0" w:line="240" w:lineRule="auto"/>
              <w:ind w:left="0" w:right="0" w:firstLine="0"/>
              <w:jc w:val="left"/>
              <w:rPr>
                <w:color w:val="auto"/>
                <w:szCs w:val="20"/>
              </w:rPr>
            </w:pPr>
            <w:r w:rsidRPr="009E5B3B">
              <w:rPr>
                <w:color w:val="auto"/>
                <w:szCs w:val="20"/>
              </w:rPr>
              <w:t>Text</w:t>
            </w:r>
          </w:p>
        </w:tc>
        <w:tc>
          <w:tcPr>
            <w:tcW w:w="850" w:type="dxa"/>
          </w:tcPr>
          <w:p w14:paraId="2061743A" w14:textId="43895234" w:rsidR="0035771B" w:rsidRPr="009E5B3B" w:rsidRDefault="0035771B" w:rsidP="00591619">
            <w:pPr>
              <w:spacing w:after="0" w:line="240" w:lineRule="auto"/>
              <w:ind w:left="0" w:right="0" w:firstLine="0"/>
              <w:jc w:val="left"/>
              <w:rPr>
                <w:color w:val="auto"/>
                <w:szCs w:val="20"/>
              </w:rPr>
            </w:pPr>
            <w:r w:rsidRPr="009E5B3B">
              <w:rPr>
                <w:color w:val="auto"/>
                <w:szCs w:val="20"/>
              </w:rPr>
              <w:t>Zhoda</w:t>
            </w:r>
          </w:p>
        </w:tc>
        <w:tc>
          <w:tcPr>
            <w:tcW w:w="1134" w:type="dxa"/>
          </w:tcPr>
          <w:p w14:paraId="55B48FD0" w14:textId="32F64434" w:rsidR="0035771B" w:rsidRPr="009E5B3B" w:rsidRDefault="0035771B" w:rsidP="00591619">
            <w:pPr>
              <w:spacing w:after="0" w:line="240" w:lineRule="auto"/>
              <w:ind w:left="0" w:right="0" w:firstLine="0"/>
              <w:jc w:val="left"/>
              <w:rPr>
                <w:color w:val="auto"/>
                <w:szCs w:val="20"/>
              </w:rPr>
            </w:pPr>
            <w:r w:rsidRPr="009E5B3B">
              <w:rPr>
                <w:color w:val="auto"/>
                <w:szCs w:val="20"/>
              </w:rPr>
              <w:t>Poznámky</w:t>
            </w:r>
          </w:p>
        </w:tc>
        <w:tc>
          <w:tcPr>
            <w:tcW w:w="709" w:type="dxa"/>
          </w:tcPr>
          <w:p w14:paraId="0AFE07FD" w14:textId="1B420A65" w:rsidR="0035771B" w:rsidRPr="009E5B3B" w:rsidRDefault="0035771B" w:rsidP="00591619">
            <w:pPr>
              <w:spacing w:after="0" w:line="240" w:lineRule="auto"/>
              <w:ind w:left="0" w:right="0" w:firstLine="0"/>
              <w:jc w:val="left"/>
              <w:rPr>
                <w:color w:val="auto"/>
                <w:szCs w:val="20"/>
              </w:rPr>
            </w:pPr>
            <w:r w:rsidRPr="009E5B3B">
              <w:rPr>
                <w:color w:val="auto"/>
                <w:szCs w:val="20"/>
              </w:rPr>
              <w:t>Identifikácia goldplatingu</w:t>
            </w:r>
          </w:p>
        </w:tc>
        <w:tc>
          <w:tcPr>
            <w:tcW w:w="1134" w:type="dxa"/>
          </w:tcPr>
          <w:p w14:paraId="4E853E31" w14:textId="3D387D99" w:rsidR="0035771B" w:rsidRPr="009E5B3B" w:rsidRDefault="0035771B" w:rsidP="00591619">
            <w:pPr>
              <w:spacing w:after="0" w:line="240" w:lineRule="auto"/>
              <w:ind w:left="0" w:right="0" w:firstLine="0"/>
              <w:jc w:val="left"/>
              <w:rPr>
                <w:color w:val="auto"/>
                <w:szCs w:val="20"/>
              </w:rPr>
            </w:pPr>
            <w:r w:rsidRPr="009E5B3B">
              <w:rPr>
                <w:color w:val="auto"/>
                <w:szCs w:val="20"/>
              </w:rPr>
              <w:t>Identifikácia oblasti goldplatingu a vyjadrenie k opodstatnenosti goldplatingu*</w:t>
            </w:r>
          </w:p>
        </w:tc>
      </w:tr>
      <w:tr w:rsidR="00213DAA" w:rsidRPr="009E5B3B" w14:paraId="53987506" w14:textId="77777777" w:rsidTr="009C2CF4">
        <w:trPr>
          <w:trHeight w:val="1131"/>
        </w:trPr>
        <w:tc>
          <w:tcPr>
            <w:tcW w:w="851" w:type="dxa"/>
            <w:vMerge w:val="restart"/>
          </w:tcPr>
          <w:p w14:paraId="7E86B9E3" w14:textId="77777777" w:rsidR="00213DAA" w:rsidRPr="009E5B3B" w:rsidRDefault="00213DAA" w:rsidP="00213DAA">
            <w:pPr>
              <w:spacing w:after="0" w:line="240" w:lineRule="auto"/>
              <w:ind w:left="0" w:right="0" w:firstLine="0"/>
              <w:jc w:val="left"/>
              <w:rPr>
                <w:color w:val="auto"/>
                <w:szCs w:val="20"/>
              </w:rPr>
            </w:pPr>
            <w:r w:rsidRPr="009E5B3B">
              <w:rPr>
                <w:color w:val="auto"/>
                <w:szCs w:val="20"/>
              </w:rPr>
              <w:t>Č:2</w:t>
            </w:r>
          </w:p>
          <w:p w14:paraId="33BC8CE2" w14:textId="768AAE0A" w:rsidR="00213DAA" w:rsidRPr="009E5B3B" w:rsidRDefault="00213DAA" w:rsidP="00213DAA">
            <w:pPr>
              <w:spacing w:after="0" w:line="240" w:lineRule="auto"/>
              <w:ind w:left="0" w:right="0" w:firstLine="0"/>
              <w:jc w:val="left"/>
              <w:rPr>
                <w:color w:val="auto"/>
                <w:szCs w:val="20"/>
              </w:rPr>
            </w:pPr>
            <w:r w:rsidRPr="009E5B3B">
              <w:rPr>
                <w:color w:val="auto"/>
                <w:szCs w:val="20"/>
              </w:rPr>
              <w:t>O: 1</w:t>
            </w:r>
          </w:p>
        </w:tc>
        <w:tc>
          <w:tcPr>
            <w:tcW w:w="4820" w:type="dxa"/>
            <w:vMerge w:val="restart"/>
          </w:tcPr>
          <w:p w14:paraId="4D6C746F" w14:textId="0941F684" w:rsidR="00213DAA" w:rsidRPr="009E5B3B" w:rsidRDefault="00213DAA" w:rsidP="00213DAA">
            <w:pPr>
              <w:spacing w:after="0" w:line="240" w:lineRule="auto"/>
              <w:ind w:left="0" w:right="0" w:firstLine="0"/>
              <w:rPr>
                <w:color w:val="auto"/>
                <w:szCs w:val="20"/>
              </w:rPr>
            </w:pPr>
            <w:r w:rsidRPr="009E5B3B">
              <w:rPr>
                <w:color w:val="auto"/>
                <w:szCs w:val="20"/>
              </w:rPr>
              <w:t>Na účely tejto smernice sa uplatňujú tieto vymedzenia pojmov:</w:t>
            </w:r>
          </w:p>
          <w:p w14:paraId="63757C90" w14:textId="54BBB6F1" w:rsidR="00213DAA" w:rsidRPr="009E5B3B" w:rsidRDefault="00213DAA" w:rsidP="00213DAA">
            <w:pPr>
              <w:spacing w:after="0" w:line="240" w:lineRule="auto"/>
              <w:ind w:left="0" w:right="0" w:firstLine="0"/>
              <w:rPr>
                <w:color w:val="auto"/>
                <w:szCs w:val="20"/>
              </w:rPr>
            </w:pPr>
            <w:r w:rsidRPr="009E5B3B">
              <w:rPr>
                <w:color w:val="auto"/>
                <w:szCs w:val="20"/>
              </w:rPr>
              <w:t>1. „spotrebiteľ“ je akákoľvek fyzická osoba, ktorá v zmluvách, na ktoré sa vzťahuje táto smernica, koná na účely, ktoré sa netýkajú jej obchodnej ani podnikateľskej činnosti, remesla ani povolania;</w:t>
            </w:r>
          </w:p>
        </w:tc>
        <w:tc>
          <w:tcPr>
            <w:tcW w:w="709" w:type="dxa"/>
            <w:vMerge w:val="restart"/>
          </w:tcPr>
          <w:p w14:paraId="2D387E93" w14:textId="2ACBEF8B" w:rsidR="00213DAA" w:rsidRPr="009E5B3B" w:rsidRDefault="00213DAA" w:rsidP="00213DAA">
            <w:pPr>
              <w:spacing w:after="0" w:line="240" w:lineRule="auto"/>
              <w:ind w:left="0" w:right="0" w:firstLine="0"/>
              <w:jc w:val="center"/>
              <w:rPr>
                <w:color w:val="auto"/>
                <w:szCs w:val="20"/>
              </w:rPr>
            </w:pPr>
            <w:r w:rsidRPr="009E5B3B">
              <w:rPr>
                <w:color w:val="auto"/>
                <w:szCs w:val="20"/>
              </w:rPr>
              <w:t>N</w:t>
            </w:r>
          </w:p>
        </w:tc>
        <w:tc>
          <w:tcPr>
            <w:tcW w:w="709" w:type="dxa"/>
          </w:tcPr>
          <w:p w14:paraId="6B5C9435" w14:textId="7F113F85" w:rsidR="00213DAA" w:rsidRPr="009E5B3B" w:rsidRDefault="00213DAA" w:rsidP="00213DAA">
            <w:pPr>
              <w:spacing w:after="0" w:line="240" w:lineRule="auto"/>
              <w:ind w:left="0" w:right="0" w:firstLine="0"/>
              <w:jc w:val="center"/>
              <w:rPr>
                <w:color w:val="auto"/>
                <w:szCs w:val="20"/>
              </w:rPr>
            </w:pPr>
            <w:r w:rsidRPr="009E5B3B">
              <w:rPr>
                <w:color w:val="auto"/>
                <w:szCs w:val="20"/>
              </w:rPr>
              <w:t>1</w:t>
            </w:r>
          </w:p>
        </w:tc>
        <w:tc>
          <w:tcPr>
            <w:tcW w:w="850" w:type="dxa"/>
          </w:tcPr>
          <w:p w14:paraId="0A5CE538" w14:textId="53BED1D1" w:rsidR="00213DAA" w:rsidRPr="009E5B3B" w:rsidRDefault="00213DAA" w:rsidP="00213DAA">
            <w:pPr>
              <w:spacing w:after="0" w:line="240" w:lineRule="auto"/>
              <w:ind w:left="0" w:right="0" w:firstLine="0"/>
              <w:jc w:val="center"/>
              <w:rPr>
                <w:color w:val="auto"/>
                <w:szCs w:val="20"/>
              </w:rPr>
            </w:pPr>
            <w:r w:rsidRPr="009E5B3B">
              <w:rPr>
                <w:color w:val="auto"/>
                <w:szCs w:val="20"/>
              </w:rPr>
              <w:t>§: 5</w:t>
            </w:r>
          </w:p>
          <w:p w14:paraId="59AEA80B" w14:textId="2180454D" w:rsidR="00213DAA" w:rsidRPr="009E5B3B" w:rsidRDefault="00213DAA" w:rsidP="00213DAA">
            <w:pPr>
              <w:spacing w:after="0" w:line="240" w:lineRule="auto"/>
              <w:ind w:left="0" w:right="0" w:firstLine="0"/>
              <w:jc w:val="center"/>
              <w:rPr>
                <w:color w:val="auto"/>
                <w:szCs w:val="20"/>
              </w:rPr>
            </w:pPr>
          </w:p>
        </w:tc>
        <w:tc>
          <w:tcPr>
            <w:tcW w:w="4253" w:type="dxa"/>
          </w:tcPr>
          <w:p w14:paraId="1C719254" w14:textId="38CEC695" w:rsidR="00213DAA" w:rsidRPr="009E5B3B" w:rsidRDefault="00D91D32" w:rsidP="00213DAA">
            <w:pPr>
              <w:spacing w:after="0" w:line="240" w:lineRule="auto"/>
              <w:ind w:left="0" w:right="0" w:firstLine="0"/>
              <w:rPr>
                <w:color w:val="auto"/>
                <w:szCs w:val="20"/>
              </w:rPr>
            </w:pPr>
            <w:r w:rsidRPr="009E5B3B">
              <w:rPr>
                <w:color w:val="auto"/>
                <w:szCs w:val="20"/>
              </w:rPr>
              <w:t>Spotrebiteľom je fyzická osoba, ktorá v súvislosti so spotrebiteľskou zmluvou, z nej vyplývajúcim záväzkom alebo pri obchodnej praktike nekoná v rámci svojej podnikateľskej činnosti alebo povolania.</w:t>
            </w:r>
          </w:p>
        </w:tc>
        <w:tc>
          <w:tcPr>
            <w:tcW w:w="850" w:type="dxa"/>
            <w:vMerge w:val="restart"/>
          </w:tcPr>
          <w:p w14:paraId="4C075C4F" w14:textId="6425616B" w:rsidR="00213DAA" w:rsidRPr="009E5B3B" w:rsidRDefault="00213DAA" w:rsidP="00213DAA">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516D1A97" w14:textId="1A8178EB" w:rsidR="00213DAA" w:rsidRPr="009E5B3B" w:rsidRDefault="00213DAA" w:rsidP="00213DAA">
            <w:pPr>
              <w:spacing w:after="0" w:line="240" w:lineRule="auto"/>
              <w:ind w:left="0" w:right="0" w:firstLine="0"/>
              <w:rPr>
                <w:color w:val="auto"/>
                <w:szCs w:val="20"/>
              </w:rPr>
            </w:pPr>
          </w:p>
        </w:tc>
        <w:tc>
          <w:tcPr>
            <w:tcW w:w="709" w:type="dxa"/>
            <w:vMerge w:val="restart"/>
          </w:tcPr>
          <w:p w14:paraId="61A1EF2A" w14:textId="4CEC5D6D" w:rsidR="00213DAA" w:rsidRPr="009E5B3B" w:rsidRDefault="00213DAA" w:rsidP="00213DAA">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1C611612" w14:textId="77777777" w:rsidR="00213DAA" w:rsidRPr="009E5B3B" w:rsidRDefault="00213DAA" w:rsidP="00213DAA">
            <w:pPr>
              <w:spacing w:after="0" w:line="240" w:lineRule="auto"/>
              <w:ind w:left="0" w:right="0" w:firstLine="0"/>
              <w:jc w:val="left"/>
              <w:rPr>
                <w:color w:val="auto"/>
                <w:szCs w:val="20"/>
              </w:rPr>
            </w:pPr>
          </w:p>
        </w:tc>
      </w:tr>
      <w:tr w:rsidR="00213DAA" w:rsidRPr="009E5B3B" w14:paraId="3CD8DFDE" w14:textId="77777777" w:rsidTr="0088397D">
        <w:trPr>
          <w:trHeight w:val="1418"/>
        </w:trPr>
        <w:tc>
          <w:tcPr>
            <w:tcW w:w="851" w:type="dxa"/>
            <w:vMerge/>
          </w:tcPr>
          <w:p w14:paraId="4E263F90" w14:textId="77777777" w:rsidR="00213DAA" w:rsidRPr="009E5B3B" w:rsidRDefault="00213DAA" w:rsidP="00213DAA">
            <w:pPr>
              <w:spacing w:after="0" w:line="240" w:lineRule="auto"/>
              <w:ind w:left="0" w:right="0" w:firstLine="0"/>
              <w:jc w:val="left"/>
              <w:rPr>
                <w:color w:val="auto"/>
                <w:szCs w:val="20"/>
              </w:rPr>
            </w:pPr>
          </w:p>
        </w:tc>
        <w:tc>
          <w:tcPr>
            <w:tcW w:w="4820" w:type="dxa"/>
            <w:vMerge/>
          </w:tcPr>
          <w:p w14:paraId="2C614790" w14:textId="77777777" w:rsidR="00213DAA" w:rsidRPr="009E5B3B" w:rsidRDefault="00213DAA" w:rsidP="00213DAA">
            <w:pPr>
              <w:spacing w:after="0" w:line="240" w:lineRule="auto"/>
              <w:ind w:left="0" w:right="0" w:firstLine="0"/>
              <w:rPr>
                <w:color w:val="auto"/>
                <w:szCs w:val="20"/>
              </w:rPr>
            </w:pPr>
          </w:p>
        </w:tc>
        <w:tc>
          <w:tcPr>
            <w:tcW w:w="709" w:type="dxa"/>
            <w:vMerge/>
          </w:tcPr>
          <w:p w14:paraId="2B032765" w14:textId="77777777" w:rsidR="00213DAA" w:rsidRPr="009E5B3B" w:rsidRDefault="00213DAA" w:rsidP="00213DAA">
            <w:pPr>
              <w:spacing w:after="0" w:line="240" w:lineRule="auto"/>
              <w:ind w:left="0" w:right="0" w:firstLine="0"/>
              <w:jc w:val="center"/>
              <w:rPr>
                <w:color w:val="auto"/>
                <w:szCs w:val="20"/>
              </w:rPr>
            </w:pPr>
          </w:p>
        </w:tc>
        <w:tc>
          <w:tcPr>
            <w:tcW w:w="709" w:type="dxa"/>
          </w:tcPr>
          <w:p w14:paraId="330B1D7E" w14:textId="63A5EBD1" w:rsidR="00213DAA" w:rsidRPr="009E5B3B" w:rsidRDefault="00213DAA" w:rsidP="00213DAA">
            <w:pPr>
              <w:spacing w:after="0" w:line="240" w:lineRule="auto"/>
              <w:ind w:left="0" w:right="0" w:firstLine="0"/>
              <w:jc w:val="center"/>
              <w:rPr>
                <w:color w:val="auto"/>
                <w:szCs w:val="20"/>
              </w:rPr>
            </w:pPr>
            <w:r w:rsidRPr="009E5B3B">
              <w:rPr>
                <w:color w:val="auto"/>
                <w:szCs w:val="20"/>
              </w:rPr>
              <w:t>2</w:t>
            </w:r>
          </w:p>
        </w:tc>
        <w:tc>
          <w:tcPr>
            <w:tcW w:w="850" w:type="dxa"/>
          </w:tcPr>
          <w:p w14:paraId="05E13D84" w14:textId="77777777" w:rsidR="00213DAA" w:rsidRPr="009E5B3B" w:rsidRDefault="00213DAA" w:rsidP="00213DAA">
            <w:pPr>
              <w:spacing w:after="0" w:line="240" w:lineRule="auto"/>
              <w:ind w:left="0" w:right="0" w:firstLine="0"/>
              <w:jc w:val="center"/>
              <w:rPr>
                <w:color w:val="auto"/>
                <w:szCs w:val="20"/>
              </w:rPr>
            </w:pPr>
            <w:r w:rsidRPr="009E5B3B">
              <w:rPr>
                <w:color w:val="auto"/>
                <w:szCs w:val="20"/>
              </w:rPr>
              <w:t>§: 1</w:t>
            </w:r>
          </w:p>
          <w:p w14:paraId="4FCAEE88" w14:textId="77777777" w:rsidR="00213DAA" w:rsidRPr="009E5B3B" w:rsidRDefault="00213DAA" w:rsidP="00213DAA">
            <w:pPr>
              <w:spacing w:after="0" w:line="240" w:lineRule="auto"/>
              <w:ind w:left="0" w:right="0" w:firstLine="0"/>
              <w:jc w:val="center"/>
              <w:rPr>
                <w:color w:val="auto"/>
                <w:szCs w:val="20"/>
              </w:rPr>
            </w:pPr>
            <w:r w:rsidRPr="009E5B3B">
              <w:rPr>
                <w:color w:val="auto"/>
                <w:szCs w:val="20"/>
              </w:rPr>
              <w:t>O:1</w:t>
            </w:r>
          </w:p>
          <w:p w14:paraId="4C772F68" w14:textId="0A661107" w:rsidR="00213DAA" w:rsidRPr="009E5B3B" w:rsidRDefault="00213DAA" w:rsidP="00213DAA">
            <w:pPr>
              <w:spacing w:after="0" w:line="240" w:lineRule="auto"/>
              <w:ind w:left="0" w:right="0" w:firstLine="0"/>
              <w:jc w:val="center"/>
              <w:rPr>
                <w:color w:val="auto"/>
                <w:szCs w:val="20"/>
              </w:rPr>
            </w:pPr>
            <w:r w:rsidRPr="009E5B3B">
              <w:rPr>
                <w:color w:val="auto"/>
                <w:szCs w:val="20"/>
              </w:rPr>
              <w:t>P: a)</w:t>
            </w:r>
          </w:p>
        </w:tc>
        <w:tc>
          <w:tcPr>
            <w:tcW w:w="4253" w:type="dxa"/>
          </w:tcPr>
          <w:p w14:paraId="007723E8" w14:textId="77777777" w:rsidR="00213DAA" w:rsidRPr="009E5B3B" w:rsidRDefault="00213DAA" w:rsidP="00213DAA">
            <w:pPr>
              <w:spacing w:after="0" w:line="240" w:lineRule="auto"/>
              <w:ind w:left="0" w:right="0" w:firstLine="0"/>
              <w:rPr>
                <w:color w:val="auto"/>
                <w:szCs w:val="20"/>
              </w:rPr>
            </w:pPr>
            <w:r w:rsidRPr="009E5B3B">
              <w:rPr>
                <w:color w:val="auto"/>
                <w:szCs w:val="20"/>
              </w:rPr>
              <w:t>(1) Tento zákon upravuje</w:t>
            </w:r>
          </w:p>
          <w:p w14:paraId="1362914F" w14:textId="4B0DB80A" w:rsidR="00213DAA" w:rsidRPr="009E5B3B" w:rsidRDefault="00213DAA" w:rsidP="009C2CF4">
            <w:pPr>
              <w:spacing w:after="0" w:line="240" w:lineRule="auto"/>
              <w:ind w:left="0" w:right="0" w:firstLine="0"/>
              <w:rPr>
                <w:color w:val="auto"/>
                <w:szCs w:val="20"/>
              </w:rPr>
            </w:pPr>
            <w:r w:rsidRPr="009E5B3B">
              <w:rPr>
                <w:color w:val="auto"/>
                <w:szCs w:val="20"/>
              </w:rPr>
              <w:t>a)</w:t>
            </w:r>
            <w:r w:rsidR="00D91D32" w:rsidRPr="009E5B3B">
              <w:rPr>
                <w:color w:val="auto"/>
                <w:szCs w:val="20"/>
              </w:rPr>
              <w:t xml:space="preserve"> </w:t>
            </w:r>
            <w:r w:rsidRPr="009E5B3B">
              <w:rPr>
                <w:color w:val="auto"/>
                <w:szCs w:val="20"/>
              </w:rPr>
              <w:t>práva a povinnosti spotrebiteľov</w:t>
            </w:r>
            <w:r w:rsidRPr="009E5B3B">
              <w:rPr>
                <w:color w:val="auto"/>
                <w:szCs w:val="20"/>
                <w:vertAlign w:val="superscript"/>
              </w:rPr>
              <w:t>1</w:t>
            </w:r>
            <w:r w:rsidRPr="009E5B3B">
              <w:rPr>
                <w:color w:val="auto"/>
                <w:szCs w:val="20"/>
              </w:rPr>
              <w:t>), obchodníkov</w:t>
            </w:r>
            <w:r w:rsidRPr="009E5B3B">
              <w:rPr>
                <w:color w:val="auto"/>
                <w:szCs w:val="20"/>
                <w:vertAlign w:val="superscript"/>
              </w:rPr>
              <w:t>2</w:t>
            </w:r>
            <w:r w:rsidRPr="009E5B3B">
              <w:rPr>
                <w:color w:val="auto"/>
                <w:szCs w:val="20"/>
              </w:rPr>
              <w:t>) a iných osôb pri ponuke, predaji a poskytovaní produktov, pri uzatváraní a plnení spotrebiteľskej zmluvy</w:t>
            </w:r>
            <w:r w:rsidRPr="009E5B3B">
              <w:rPr>
                <w:color w:val="auto"/>
                <w:szCs w:val="20"/>
                <w:vertAlign w:val="superscript"/>
              </w:rPr>
              <w:t>3</w:t>
            </w:r>
            <w:r w:rsidRPr="009E5B3B">
              <w:rPr>
                <w:color w:val="auto"/>
                <w:szCs w:val="20"/>
              </w:rPr>
              <w:t>) (ďalej len "zmluva") a v súvislosti s ňou,</w:t>
            </w:r>
          </w:p>
        </w:tc>
        <w:tc>
          <w:tcPr>
            <w:tcW w:w="850" w:type="dxa"/>
            <w:vMerge/>
          </w:tcPr>
          <w:p w14:paraId="476D4616" w14:textId="77777777" w:rsidR="00213DAA" w:rsidRPr="009E5B3B" w:rsidRDefault="00213DAA" w:rsidP="00213DAA">
            <w:pPr>
              <w:spacing w:after="0" w:line="240" w:lineRule="auto"/>
              <w:ind w:left="0" w:right="0" w:firstLine="0"/>
              <w:jc w:val="center"/>
              <w:rPr>
                <w:color w:val="auto"/>
                <w:szCs w:val="20"/>
              </w:rPr>
            </w:pPr>
          </w:p>
        </w:tc>
        <w:tc>
          <w:tcPr>
            <w:tcW w:w="1134" w:type="dxa"/>
            <w:vMerge/>
          </w:tcPr>
          <w:p w14:paraId="46269149" w14:textId="77777777" w:rsidR="00213DAA" w:rsidRPr="009E5B3B" w:rsidRDefault="00213DAA" w:rsidP="00213DAA">
            <w:pPr>
              <w:spacing w:after="0" w:line="240" w:lineRule="auto"/>
              <w:ind w:left="0" w:right="0" w:firstLine="0"/>
              <w:rPr>
                <w:color w:val="auto"/>
                <w:szCs w:val="20"/>
              </w:rPr>
            </w:pPr>
          </w:p>
        </w:tc>
        <w:tc>
          <w:tcPr>
            <w:tcW w:w="709" w:type="dxa"/>
            <w:vMerge/>
          </w:tcPr>
          <w:p w14:paraId="50A06872" w14:textId="77777777" w:rsidR="00213DAA" w:rsidRPr="009E5B3B" w:rsidRDefault="00213DAA" w:rsidP="00213DAA">
            <w:pPr>
              <w:spacing w:after="0" w:line="240" w:lineRule="auto"/>
              <w:ind w:left="0" w:right="0" w:firstLine="0"/>
              <w:jc w:val="left"/>
              <w:rPr>
                <w:color w:val="auto"/>
                <w:szCs w:val="20"/>
              </w:rPr>
            </w:pPr>
          </w:p>
        </w:tc>
        <w:tc>
          <w:tcPr>
            <w:tcW w:w="1134" w:type="dxa"/>
            <w:vMerge/>
          </w:tcPr>
          <w:p w14:paraId="34D3CFD5" w14:textId="77777777" w:rsidR="00213DAA" w:rsidRPr="009E5B3B" w:rsidRDefault="00213DAA" w:rsidP="00213DAA">
            <w:pPr>
              <w:spacing w:after="0" w:line="240" w:lineRule="auto"/>
              <w:ind w:left="0" w:right="0" w:firstLine="0"/>
              <w:jc w:val="left"/>
              <w:rPr>
                <w:color w:val="auto"/>
                <w:szCs w:val="20"/>
              </w:rPr>
            </w:pPr>
          </w:p>
        </w:tc>
      </w:tr>
      <w:tr w:rsidR="00213DAA" w:rsidRPr="009E5B3B" w14:paraId="3A6908E0" w14:textId="77777777" w:rsidTr="009C2CF4">
        <w:trPr>
          <w:trHeight w:val="1408"/>
        </w:trPr>
        <w:tc>
          <w:tcPr>
            <w:tcW w:w="851" w:type="dxa"/>
            <w:vMerge w:val="restart"/>
          </w:tcPr>
          <w:p w14:paraId="2AFF1211" w14:textId="77777777" w:rsidR="00213DAA" w:rsidRPr="009E5B3B" w:rsidRDefault="00213DAA" w:rsidP="00213DAA">
            <w:pPr>
              <w:spacing w:after="0" w:line="240" w:lineRule="auto"/>
              <w:ind w:left="0" w:right="0" w:firstLine="0"/>
              <w:jc w:val="left"/>
              <w:rPr>
                <w:color w:val="auto"/>
                <w:szCs w:val="20"/>
              </w:rPr>
            </w:pPr>
            <w:r w:rsidRPr="009E5B3B">
              <w:rPr>
                <w:color w:val="auto"/>
                <w:szCs w:val="20"/>
              </w:rPr>
              <w:t>Č: 2</w:t>
            </w:r>
          </w:p>
          <w:p w14:paraId="11C9DAEB" w14:textId="52C04983" w:rsidR="00213DAA" w:rsidRPr="009E5B3B" w:rsidRDefault="00213DAA" w:rsidP="00213DAA">
            <w:pPr>
              <w:spacing w:after="0" w:line="240" w:lineRule="auto"/>
              <w:ind w:left="0" w:right="0" w:firstLine="0"/>
              <w:jc w:val="left"/>
              <w:rPr>
                <w:color w:val="auto"/>
                <w:szCs w:val="20"/>
              </w:rPr>
            </w:pPr>
            <w:r w:rsidRPr="009E5B3B">
              <w:rPr>
                <w:color w:val="auto"/>
                <w:szCs w:val="20"/>
              </w:rPr>
              <w:t>O:2</w:t>
            </w:r>
          </w:p>
        </w:tc>
        <w:tc>
          <w:tcPr>
            <w:tcW w:w="4820" w:type="dxa"/>
            <w:vMerge w:val="restart"/>
          </w:tcPr>
          <w:p w14:paraId="07E01F53" w14:textId="5F1EB4F2" w:rsidR="00213DAA" w:rsidRPr="009E5B3B" w:rsidRDefault="00213DAA" w:rsidP="00213DAA">
            <w:pPr>
              <w:spacing w:after="0" w:line="240" w:lineRule="auto"/>
              <w:ind w:left="0" w:right="0" w:firstLine="0"/>
              <w:rPr>
                <w:color w:val="auto"/>
                <w:szCs w:val="20"/>
              </w:rPr>
            </w:pPr>
            <w:r w:rsidRPr="009E5B3B">
              <w:rPr>
                <w:color w:val="auto"/>
                <w:szCs w:val="20"/>
              </w:rPr>
              <w:t>2. „obchodník“ je akákoľvek fyzická osoba alebo akákoľvek právnická osoba bez ohľadu na to, či je v súkromnom, alebo verejnom vlastníctve, ktorá v súvislosti so zmluvami, na ktoré sa vzťahuje táto smernica, koná na účely, ktoré sa týkajú jej obchodnej alebo podnikateľskej činnosti, remesla alebo povolania, a to aj prostredníctvom inej osoby konajúcej v jej mene alebo z jej poverenia;</w:t>
            </w:r>
          </w:p>
        </w:tc>
        <w:tc>
          <w:tcPr>
            <w:tcW w:w="709" w:type="dxa"/>
            <w:vMerge w:val="restart"/>
          </w:tcPr>
          <w:p w14:paraId="3C1E5E3D" w14:textId="756732DE" w:rsidR="00213DAA" w:rsidRPr="009E5B3B" w:rsidRDefault="00213DAA" w:rsidP="00213DAA">
            <w:pPr>
              <w:spacing w:after="0" w:line="240" w:lineRule="auto"/>
              <w:ind w:left="0" w:right="0" w:firstLine="0"/>
              <w:jc w:val="center"/>
              <w:rPr>
                <w:color w:val="auto"/>
                <w:szCs w:val="20"/>
              </w:rPr>
            </w:pPr>
            <w:r w:rsidRPr="009E5B3B">
              <w:rPr>
                <w:color w:val="auto"/>
                <w:szCs w:val="20"/>
              </w:rPr>
              <w:t>N</w:t>
            </w:r>
          </w:p>
        </w:tc>
        <w:tc>
          <w:tcPr>
            <w:tcW w:w="709" w:type="dxa"/>
          </w:tcPr>
          <w:p w14:paraId="74120EA4" w14:textId="5A842C8B" w:rsidR="00213DAA" w:rsidRPr="009E5B3B" w:rsidRDefault="00213DAA" w:rsidP="00213DAA">
            <w:pPr>
              <w:spacing w:after="0" w:line="240" w:lineRule="auto"/>
              <w:ind w:left="0" w:right="0" w:firstLine="0"/>
              <w:jc w:val="center"/>
              <w:rPr>
                <w:color w:val="auto"/>
                <w:szCs w:val="20"/>
              </w:rPr>
            </w:pPr>
            <w:r w:rsidRPr="009E5B3B">
              <w:rPr>
                <w:color w:val="auto"/>
                <w:szCs w:val="20"/>
              </w:rPr>
              <w:t>1</w:t>
            </w:r>
          </w:p>
        </w:tc>
        <w:tc>
          <w:tcPr>
            <w:tcW w:w="850" w:type="dxa"/>
          </w:tcPr>
          <w:p w14:paraId="63CE3243" w14:textId="1BADC6BC" w:rsidR="00213DAA" w:rsidRPr="009E5B3B" w:rsidRDefault="00213DAA" w:rsidP="00213DAA">
            <w:pPr>
              <w:spacing w:after="0" w:line="240" w:lineRule="auto"/>
              <w:ind w:left="0" w:right="0" w:firstLine="0"/>
              <w:jc w:val="center"/>
              <w:rPr>
                <w:color w:val="auto"/>
                <w:szCs w:val="20"/>
              </w:rPr>
            </w:pPr>
            <w:r w:rsidRPr="009E5B3B">
              <w:rPr>
                <w:color w:val="auto"/>
                <w:szCs w:val="20"/>
              </w:rPr>
              <w:t>§: 6</w:t>
            </w:r>
          </w:p>
          <w:p w14:paraId="73C8AA87" w14:textId="0B4A09E9" w:rsidR="00213DAA" w:rsidRPr="009E5B3B" w:rsidRDefault="00213DAA" w:rsidP="00213DAA">
            <w:pPr>
              <w:spacing w:after="0" w:line="240" w:lineRule="auto"/>
              <w:ind w:left="0" w:right="0" w:firstLine="0"/>
              <w:jc w:val="center"/>
              <w:rPr>
                <w:color w:val="auto"/>
                <w:szCs w:val="20"/>
              </w:rPr>
            </w:pPr>
          </w:p>
        </w:tc>
        <w:tc>
          <w:tcPr>
            <w:tcW w:w="4253" w:type="dxa"/>
          </w:tcPr>
          <w:p w14:paraId="1DE5BB3D" w14:textId="24B10277" w:rsidR="00213DAA" w:rsidRDefault="00D91D32" w:rsidP="00D91D32">
            <w:pPr>
              <w:spacing w:after="0" w:line="240" w:lineRule="auto"/>
              <w:ind w:left="0" w:right="0" w:firstLine="0"/>
              <w:rPr>
                <w:color w:val="auto"/>
                <w:szCs w:val="20"/>
              </w:rPr>
            </w:pPr>
            <w:r w:rsidRPr="009E5B3B">
              <w:rPr>
                <w:color w:val="auto"/>
                <w:szCs w:val="20"/>
              </w:rPr>
              <w:t>(1) 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35B86446" w14:textId="77777777" w:rsidR="001F6DFB" w:rsidRDefault="001F6DFB" w:rsidP="00D91D32">
            <w:pPr>
              <w:spacing w:after="0" w:line="240" w:lineRule="auto"/>
              <w:ind w:left="0" w:right="0" w:firstLine="0"/>
              <w:rPr>
                <w:color w:val="auto"/>
                <w:szCs w:val="20"/>
              </w:rPr>
            </w:pPr>
          </w:p>
          <w:p w14:paraId="7442EE1B" w14:textId="4DB18534" w:rsidR="001F6DFB" w:rsidRPr="009E5B3B" w:rsidRDefault="001F6DFB" w:rsidP="00D91D32">
            <w:pPr>
              <w:spacing w:after="0" w:line="240" w:lineRule="auto"/>
              <w:ind w:left="0" w:right="0" w:firstLine="0"/>
              <w:rPr>
                <w:color w:val="auto"/>
                <w:szCs w:val="20"/>
              </w:rPr>
            </w:pPr>
            <w:r w:rsidRPr="001F6DFB">
              <w:rPr>
                <w:color w:val="auto"/>
                <w:szCs w:val="20"/>
              </w:rPr>
              <w:t>(2) Za obchodníka sa považuje aj osoba, ktorá voči spotrebiteľovi vystupuje ako obchodník.</w:t>
            </w:r>
          </w:p>
        </w:tc>
        <w:tc>
          <w:tcPr>
            <w:tcW w:w="850" w:type="dxa"/>
            <w:vMerge w:val="restart"/>
          </w:tcPr>
          <w:p w14:paraId="46B585C2" w14:textId="6E10E6F2" w:rsidR="00213DAA" w:rsidRPr="009E5B3B" w:rsidRDefault="00213DAA" w:rsidP="00213DAA">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3CD9385F" w14:textId="4BC447DC" w:rsidR="00213DAA" w:rsidRPr="009E5B3B" w:rsidRDefault="00213DAA" w:rsidP="00213DAA">
            <w:pPr>
              <w:spacing w:after="0" w:line="240" w:lineRule="auto"/>
              <w:ind w:left="0" w:right="0" w:firstLine="0"/>
              <w:rPr>
                <w:color w:val="auto"/>
                <w:szCs w:val="20"/>
              </w:rPr>
            </w:pPr>
          </w:p>
        </w:tc>
        <w:tc>
          <w:tcPr>
            <w:tcW w:w="709" w:type="dxa"/>
            <w:vMerge w:val="restart"/>
          </w:tcPr>
          <w:p w14:paraId="745466A1" w14:textId="7851E26D" w:rsidR="00213DAA" w:rsidRPr="009E5B3B" w:rsidRDefault="00213DAA" w:rsidP="00213DAA">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64F231B0" w14:textId="77777777" w:rsidR="00213DAA" w:rsidRPr="009E5B3B" w:rsidRDefault="00213DAA" w:rsidP="00213DAA">
            <w:pPr>
              <w:spacing w:after="0" w:line="240" w:lineRule="auto"/>
              <w:ind w:left="0" w:right="0" w:firstLine="0"/>
              <w:jc w:val="left"/>
              <w:rPr>
                <w:color w:val="auto"/>
                <w:szCs w:val="20"/>
              </w:rPr>
            </w:pPr>
          </w:p>
        </w:tc>
      </w:tr>
      <w:tr w:rsidR="00213DAA" w:rsidRPr="009E5B3B" w14:paraId="202D6F4A" w14:textId="77777777" w:rsidTr="0088397D">
        <w:trPr>
          <w:trHeight w:val="1418"/>
        </w:trPr>
        <w:tc>
          <w:tcPr>
            <w:tcW w:w="851" w:type="dxa"/>
            <w:vMerge/>
          </w:tcPr>
          <w:p w14:paraId="374D95B0" w14:textId="77777777" w:rsidR="00213DAA" w:rsidRPr="009E5B3B" w:rsidRDefault="00213DAA" w:rsidP="00213DAA">
            <w:pPr>
              <w:spacing w:after="0" w:line="240" w:lineRule="auto"/>
              <w:ind w:left="0" w:right="0" w:firstLine="0"/>
              <w:jc w:val="left"/>
              <w:rPr>
                <w:color w:val="auto"/>
                <w:szCs w:val="20"/>
              </w:rPr>
            </w:pPr>
          </w:p>
        </w:tc>
        <w:tc>
          <w:tcPr>
            <w:tcW w:w="4820" w:type="dxa"/>
            <w:vMerge/>
          </w:tcPr>
          <w:p w14:paraId="3674596E" w14:textId="77777777" w:rsidR="00213DAA" w:rsidRPr="009E5B3B" w:rsidRDefault="00213DAA" w:rsidP="00213DAA">
            <w:pPr>
              <w:spacing w:after="0" w:line="240" w:lineRule="auto"/>
              <w:ind w:left="0" w:right="0" w:firstLine="0"/>
              <w:rPr>
                <w:color w:val="auto"/>
                <w:szCs w:val="20"/>
              </w:rPr>
            </w:pPr>
          </w:p>
        </w:tc>
        <w:tc>
          <w:tcPr>
            <w:tcW w:w="709" w:type="dxa"/>
            <w:vMerge/>
          </w:tcPr>
          <w:p w14:paraId="2897984B" w14:textId="77777777" w:rsidR="00213DAA" w:rsidRPr="009E5B3B" w:rsidRDefault="00213DAA" w:rsidP="00213DAA">
            <w:pPr>
              <w:spacing w:after="0" w:line="240" w:lineRule="auto"/>
              <w:ind w:left="0" w:right="0" w:firstLine="0"/>
              <w:jc w:val="center"/>
              <w:rPr>
                <w:color w:val="auto"/>
                <w:szCs w:val="20"/>
              </w:rPr>
            </w:pPr>
          </w:p>
        </w:tc>
        <w:tc>
          <w:tcPr>
            <w:tcW w:w="709" w:type="dxa"/>
          </w:tcPr>
          <w:p w14:paraId="5ABA4C16" w14:textId="63126A03" w:rsidR="00213DAA" w:rsidRPr="009E5B3B" w:rsidRDefault="00213DAA" w:rsidP="00213DAA">
            <w:pPr>
              <w:spacing w:after="0" w:line="240" w:lineRule="auto"/>
              <w:ind w:left="0" w:right="0" w:firstLine="0"/>
              <w:jc w:val="center"/>
              <w:rPr>
                <w:color w:val="auto"/>
                <w:szCs w:val="20"/>
              </w:rPr>
            </w:pPr>
            <w:r w:rsidRPr="009E5B3B">
              <w:rPr>
                <w:color w:val="auto"/>
                <w:szCs w:val="20"/>
              </w:rPr>
              <w:t>2</w:t>
            </w:r>
          </w:p>
        </w:tc>
        <w:tc>
          <w:tcPr>
            <w:tcW w:w="850" w:type="dxa"/>
          </w:tcPr>
          <w:p w14:paraId="2FB42659" w14:textId="77777777" w:rsidR="00213DAA" w:rsidRPr="009E5B3B" w:rsidRDefault="00213DAA" w:rsidP="00213DAA">
            <w:pPr>
              <w:spacing w:after="0" w:line="240" w:lineRule="auto"/>
              <w:ind w:left="0" w:right="0" w:firstLine="0"/>
              <w:jc w:val="center"/>
              <w:rPr>
                <w:color w:val="auto"/>
                <w:szCs w:val="20"/>
              </w:rPr>
            </w:pPr>
            <w:r w:rsidRPr="009E5B3B">
              <w:rPr>
                <w:color w:val="auto"/>
                <w:szCs w:val="20"/>
              </w:rPr>
              <w:t>§: 1</w:t>
            </w:r>
          </w:p>
          <w:p w14:paraId="7659DB6E" w14:textId="77777777" w:rsidR="00213DAA" w:rsidRPr="009E5B3B" w:rsidRDefault="00213DAA" w:rsidP="00213DAA">
            <w:pPr>
              <w:spacing w:after="0" w:line="240" w:lineRule="auto"/>
              <w:ind w:left="0" w:right="0" w:firstLine="0"/>
              <w:jc w:val="center"/>
              <w:rPr>
                <w:color w:val="auto"/>
                <w:szCs w:val="20"/>
              </w:rPr>
            </w:pPr>
            <w:r w:rsidRPr="009E5B3B">
              <w:rPr>
                <w:color w:val="auto"/>
                <w:szCs w:val="20"/>
              </w:rPr>
              <w:t>O: 1</w:t>
            </w:r>
          </w:p>
          <w:p w14:paraId="3805D5D6" w14:textId="0E5483BA" w:rsidR="00213DAA" w:rsidRPr="009E5B3B" w:rsidRDefault="00213DAA" w:rsidP="00213DAA">
            <w:pPr>
              <w:spacing w:after="0" w:line="240" w:lineRule="auto"/>
              <w:ind w:left="0" w:right="0" w:firstLine="0"/>
              <w:jc w:val="center"/>
              <w:rPr>
                <w:color w:val="auto"/>
                <w:szCs w:val="20"/>
              </w:rPr>
            </w:pPr>
            <w:r w:rsidRPr="009E5B3B">
              <w:rPr>
                <w:color w:val="auto"/>
                <w:szCs w:val="20"/>
              </w:rPr>
              <w:t>P: a)</w:t>
            </w:r>
          </w:p>
        </w:tc>
        <w:tc>
          <w:tcPr>
            <w:tcW w:w="4253" w:type="dxa"/>
          </w:tcPr>
          <w:p w14:paraId="46D82662" w14:textId="16ED94B8" w:rsidR="00213DAA" w:rsidRPr="009E5B3B" w:rsidRDefault="00213DAA" w:rsidP="00213DAA">
            <w:pPr>
              <w:spacing w:after="0" w:line="240" w:lineRule="auto"/>
              <w:ind w:left="0" w:right="0" w:firstLine="0"/>
              <w:rPr>
                <w:color w:val="auto"/>
                <w:szCs w:val="20"/>
              </w:rPr>
            </w:pPr>
            <w:r w:rsidRPr="009E5B3B">
              <w:rPr>
                <w:color w:val="auto"/>
                <w:szCs w:val="20"/>
              </w:rPr>
              <w:t>(1) Tento zákon upravuje</w:t>
            </w:r>
          </w:p>
          <w:p w14:paraId="52E95785" w14:textId="6FE38606" w:rsidR="00213DAA" w:rsidRPr="009E5B3B" w:rsidRDefault="00213DAA" w:rsidP="009C2CF4">
            <w:pPr>
              <w:spacing w:after="0" w:line="240" w:lineRule="auto"/>
              <w:ind w:left="0" w:right="0" w:firstLine="0"/>
              <w:rPr>
                <w:color w:val="auto"/>
                <w:szCs w:val="20"/>
              </w:rPr>
            </w:pPr>
            <w:r w:rsidRPr="009E5B3B">
              <w:rPr>
                <w:color w:val="auto"/>
                <w:szCs w:val="20"/>
              </w:rPr>
              <w:t>a) práva a povinnosti spotrebiteľov</w:t>
            </w:r>
            <w:r w:rsidRPr="009E5B3B">
              <w:rPr>
                <w:color w:val="auto"/>
                <w:szCs w:val="20"/>
                <w:vertAlign w:val="superscript"/>
              </w:rPr>
              <w:t>1</w:t>
            </w:r>
            <w:r w:rsidRPr="009E5B3B">
              <w:rPr>
                <w:color w:val="auto"/>
                <w:szCs w:val="20"/>
              </w:rPr>
              <w:t>), obchodníkov</w:t>
            </w:r>
            <w:r w:rsidRPr="009E5B3B">
              <w:rPr>
                <w:color w:val="auto"/>
                <w:szCs w:val="20"/>
                <w:vertAlign w:val="superscript"/>
              </w:rPr>
              <w:t>2</w:t>
            </w:r>
            <w:r w:rsidRPr="009E5B3B">
              <w:rPr>
                <w:color w:val="auto"/>
                <w:szCs w:val="20"/>
              </w:rPr>
              <w:t>) a iných osôb pri ponuke, predaji a poskytovaní produktov, pri uzatváraní a plnení spotrebiteľskej zmluvy</w:t>
            </w:r>
            <w:r w:rsidRPr="009E5B3B">
              <w:rPr>
                <w:color w:val="auto"/>
                <w:szCs w:val="20"/>
                <w:vertAlign w:val="superscript"/>
              </w:rPr>
              <w:t>3</w:t>
            </w:r>
            <w:r w:rsidRPr="009E5B3B">
              <w:rPr>
                <w:color w:val="auto"/>
                <w:szCs w:val="20"/>
              </w:rPr>
              <w:t>) (ďalej len "zmluva") a v súvislosti s ňou,</w:t>
            </w:r>
          </w:p>
        </w:tc>
        <w:tc>
          <w:tcPr>
            <w:tcW w:w="850" w:type="dxa"/>
            <w:vMerge/>
          </w:tcPr>
          <w:p w14:paraId="5CCF6EEB" w14:textId="77777777" w:rsidR="00213DAA" w:rsidRPr="009E5B3B" w:rsidRDefault="00213DAA" w:rsidP="00213DAA">
            <w:pPr>
              <w:spacing w:after="0" w:line="240" w:lineRule="auto"/>
              <w:ind w:left="0" w:right="0" w:firstLine="0"/>
              <w:jc w:val="center"/>
              <w:rPr>
                <w:color w:val="auto"/>
                <w:szCs w:val="20"/>
              </w:rPr>
            </w:pPr>
          </w:p>
        </w:tc>
        <w:tc>
          <w:tcPr>
            <w:tcW w:w="1134" w:type="dxa"/>
            <w:vMerge/>
          </w:tcPr>
          <w:p w14:paraId="1CDF12E7" w14:textId="77777777" w:rsidR="00213DAA" w:rsidRPr="009E5B3B" w:rsidRDefault="00213DAA" w:rsidP="00213DAA">
            <w:pPr>
              <w:spacing w:after="0" w:line="240" w:lineRule="auto"/>
              <w:ind w:left="0" w:right="0" w:firstLine="0"/>
              <w:rPr>
                <w:color w:val="auto"/>
                <w:szCs w:val="20"/>
              </w:rPr>
            </w:pPr>
          </w:p>
        </w:tc>
        <w:tc>
          <w:tcPr>
            <w:tcW w:w="709" w:type="dxa"/>
            <w:vMerge/>
          </w:tcPr>
          <w:p w14:paraId="34E4E01D" w14:textId="77777777" w:rsidR="00213DAA" w:rsidRPr="009E5B3B" w:rsidRDefault="00213DAA" w:rsidP="00213DAA">
            <w:pPr>
              <w:spacing w:after="0" w:line="240" w:lineRule="auto"/>
              <w:ind w:left="0" w:right="0" w:firstLine="0"/>
              <w:jc w:val="left"/>
              <w:rPr>
                <w:color w:val="auto"/>
                <w:szCs w:val="20"/>
              </w:rPr>
            </w:pPr>
          </w:p>
        </w:tc>
        <w:tc>
          <w:tcPr>
            <w:tcW w:w="1134" w:type="dxa"/>
            <w:vMerge/>
          </w:tcPr>
          <w:p w14:paraId="4B769B37" w14:textId="77777777" w:rsidR="00213DAA" w:rsidRPr="009E5B3B" w:rsidRDefault="00213DAA" w:rsidP="00213DAA">
            <w:pPr>
              <w:spacing w:after="0" w:line="240" w:lineRule="auto"/>
              <w:ind w:left="0" w:right="0" w:firstLine="0"/>
              <w:jc w:val="left"/>
              <w:rPr>
                <w:color w:val="auto"/>
                <w:szCs w:val="20"/>
              </w:rPr>
            </w:pPr>
          </w:p>
        </w:tc>
      </w:tr>
      <w:tr w:rsidR="00324054" w:rsidRPr="009E5B3B" w14:paraId="6245E97B" w14:textId="77777777" w:rsidTr="009C2CF4">
        <w:trPr>
          <w:trHeight w:val="1207"/>
        </w:trPr>
        <w:tc>
          <w:tcPr>
            <w:tcW w:w="851" w:type="dxa"/>
            <w:vMerge w:val="restart"/>
          </w:tcPr>
          <w:p w14:paraId="25F10024" w14:textId="77777777" w:rsidR="00324054" w:rsidRPr="009E5B3B" w:rsidRDefault="00324054" w:rsidP="00213DAA">
            <w:pPr>
              <w:spacing w:after="0" w:line="240" w:lineRule="auto"/>
              <w:ind w:left="0" w:right="0" w:firstLine="0"/>
              <w:jc w:val="left"/>
              <w:rPr>
                <w:color w:val="auto"/>
                <w:szCs w:val="20"/>
              </w:rPr>
            </w:pPr>
            <w:r w:rsidRPr="009E5B3B">
              <w:rPr>
                <w:color w:val="auto"/>
                <w:szCs w:val="20"/>
              </w:rPr>
              <w:t>Č: 2</w:t>
            </w:r>
          </w:p>
          <w:p w14:paraId="1C2E82DE" w14:textId="4061EBC0" w:rsidR="00324054" w:rsidRPr="009E5B3B" w:rsidRDefault="00324054" w:rsidP="00213DAA">
            <w:pPr>
              <w:spacing w:after="0" w:line="240" w:lineRule="auto"/>
              <w:ind w:left="0" w:right="0" w:firstLine="0"/>
              <w:jc w:val="left"/>
              <w:rPr>
                <w:color w:val="auto"/>
                <w:szCs w:val="20"/>
              </w:rPr>
            </w:pPr>
            <w:r w:rsidRPr="009E5B3B">
              <w:rPr>
                <w:color w:val="auto"/>
                <w:szCs w:val="20"/>
              </w:rPr>
              <w:t>O:3</w:t>
            </w:r>
          </w:p>
        </w:tc>
        <w:tc>
          <w:tcPr>
            <w:tcW w:w="4820" w:type="dxa"/>
            <w:vMerge w:val="restart"/>
          </w:tcPr>
          <w:p w14:paraId="43D90796" w14:textId="050B4616" w:rsidR="00324054" w:rsidRPr="009E5B3B" w:rsidRDefault="00324054" w:rsidP="00213DAA">
            <w:pPr>
              <w:spacing w:after="0" w:line="240" w:lineRule="auto"/>
              <w:ind w:left="0" w:right="0" w:firstLine="0"/>
              <w:rPr>
                <w:color w:val="auto"/>
                <w:szCs w:val="20"/>
              </w:rPr>
            </w:pPr>
            <w:r w:rsidRPr="009E5B3B">
              <w:rPr>
                <w:color w:val="auto"/>
                <w:szCs w:val="20"/>
              </w:rPr>
              <w:t>3. „tovar“ je tovar v zmysle vymedzenia v článku 2 bode 5 smernice Európskeho parlamentu a Rady (EÚ) 2019/771 (* );</w:t>
            </w:r>
          </w:p>
          <w:p w14:paraId="5ECA9378" w14:textId="77777777" w:rsidR="00324054" w:rsidRPr="009E5B3B" w:rsidRDefault="00324054" w:rsidP="00213DAA">
            <w:pPr>
              <w:spacing w:after="0" w:line="240" w:lineRule="auto"/>
              <w:ind w:left="0" w:right="0" w:firstLine="0"/>
              <w:rPr>
                <w:color w:val="auto"/>
                <w:szCs w:val="20"/>
              </w:rPr>
            </w:pPr>
          </w:p>
          <w:p w14:paraId="3F5F37AB" w14:textId="1D7DF5BF" w:rsidR="00324054" w:rsidRPr="009E5B3B" w:rsidRDefault="00324054" w:rsidP="00213DAA">
            <w:pPr>
              <w:spacing w:after="0" w:line="240" w:lineRule="auto"/>
              <w:ind w:left="0" w:right="0" w:firstLine="0"/>
              <w:rPr>
                <w:color w:val="auto"/>
                <w:szCs w:val="20"/>
              </w:rPr>
            </w:pPr>
            <w:r w:rsidRPr="009E5B3B">
              <w:rPr>
                <w:color w:val="auto"/>
                <w:szCs w:val="20"/>
              </w:rPr>
              <w:t>(*) Smernica Európskeho parlamentu a Rady (EÚ) 2019/771 z 20. mája 2019 o určitých aspektoch týkajúcich sa zmlúv o predaji tovaru, ktorou sa mení nariadenie (EÚ) 2017/2394 a smernica 2009/22/ES a zrušuje smernica 1999/44/ES (Ú. v. EÚ L 136, 22.5.2019, s. 28).“;</w:t>
            </w:r>
          </w:p>
        </w:tc>
        <w:tc>
          <w:tcPr>
            <w:tcW w:w="709" w:type="dxa"/>
            <w:vMerge w:val="restart"/>
          </w:tcPr>
          <w:p w14:paraId="43CE6C80" w14:textId="77777777" w:rsidR="00324054" w:rsidRPr="009E5B3B" w:rsidRDefault="00324054" w:rsidP="00213DAA">
            <w:pPr>
              <w:spacing w:after="0" w:line="240" w:lineRule="auto"/>
              <w:ind w:left="0" w:right="0" w:firstLine="0"/>
              <w:jc w:val="center"/>
              <w:rPr>
                <w:color w:val="auto"/>
                <w:szCs w:val="20"/>
              </w:rPr>
            </w:pPr>
            <w:r w:rsidRPr="009E5B3B">
              <w:rPr>
                <w:color w:val="auto"/>
                <w:szCs w:val="20"/>
              </w:rPr>
              <w:t>N</w:t>
            </w:r>
          </w:p>
          <w:p w14:paraId="42E77DBA" w14:textId="7EC5ECC0" w:rsidR="00324054" w:rsidRPr="009E5B3B" w:rsidRDefault="00324054" w:rsidP="00213DAA">
            <w:pPr>
              <w:spacing w:after="0" w:line="240" w:lineRule="auto"/>
              <w:ind w:left="0" w:right="0"/>
              <w:jc w:val="center"/>
              <w:rPr>
                <w:color w:val="auto"/>
                <w:szCs w:val="20"/>
              </w:rPr>
            </w:pPr>
          </w:p>
        </w:tc>
        <w:tc>
          <w:tcPr>
            <w:tcW w:w="709" w:type="dxa"/>
          </w:tcPr>
          <w:p w14:paraId="0C33CA91" w14:textId="39AF7AC9" w:rsidR="00324054" w:rsidRPr="009E5B3B" w:rsidRDefault="00324054" w:rsidP="00213DAA">
            <w:pPr>
              <w:spacing w:after="0" w:line="240" w:lineRule="auto"/>
              <w:ind w:left="0" w:right="0" w:firstLine="0"/>
              <w:jc w:val="center"/>
              <w:rPr>
                <w:color w:val="auto"/>
                <w:szCs w:val="20"/>
              </w:rPr>
            </w:pPr>
            <w:r w:rsidRPr="009E5B3B">
              <w:rPr>
                <w:color w:val="auto"/>
                <w:szCs w:val="20"/>
              </w:rPr>
              <w:t>1</w:t>
            </w:r>
          </w:p>
          <w:p w14:paraId="0AC01B84" w14:textId="77777777" w:rsidR="00324054" w:rsidRPr="009E5B3B" w:rsidRDefault="00324054" w:rsidP="00213DAA">
            <w:pPr>
              <w:spacing w:after="0" w:line="240" w:lineRule="auto"/>
              <w:ind w:left="0" w:right="0" w:firstLine="0"/>
              <w:jc w:val="center"/>
              <w:rPr>
                <w:color w:val="auto"/>
                <w:szCs w:val="20"/>
              </w:rPr>
            </w:pPr>
          </w:p>
          <w:p w14:paraId="3EED54C8" w14:textId="77777777" w:rsidR="00324054" w:rsidRPr="009E5B3B" w:rsidRDefault="00324054" w:rsidP="00213DAA">
            <w:pPr>
              <w:spacing w:after="0" w:line="240" w:lineRule="auto"/>
              <w:ind w:left="0" w:right="0" w:firstLine="0"/>
              <w:jc w:val="center"/>
              <w:rPr>
                <w:color w:val="auto"/>
                <w:szCs w:val="20"/>
              </w:rPr>
            </w:pPr>
          </w:p>
          <w:p w14:paraId="06E79B97" w14:textId="77777777" w:rsidR="00324054" w:rsidRPr="009E5B3B" w:rsidRDefault="00324054" w:rsidP="00213DAA">
            <w:pPr>
              <w:spacing w:after="0" w:line="240" w:lineRule="auto"/>
              <w:ind w:left="0" w:right="0" w:firstLine="0"/>
              <w:jc w:val="center"/>
              <w:rPr>
                <w:color w:val="auto"/>
                <w:szCs w:val="20"/>
              </w:rPr>
            </w:pPr>
          </w:p>
          <w:p w14:paraId="45CF23E8" w14:textId="6CA9F771" w:rsidR="00324054" w:rsidRPr="009E5B3B" w:rsidRDefault="00324054" w:rsidP="00213DAA">
            <w:pPr>
              <w:spacing w:after="0" w:line="240" w:lineRule="auto"/>
              <w:ind w:left="0" w:right="0" w:firstLine="0"/>
              <w:jc w:val="center"/>
              <w:rPr>
                <w:color w:val="auto"/>
                <w:szCs w:val="20"/>
              </w:rPr>
            </w:pPr>
          </w:p>
        </w:tc>
        <w:tc>
          <w:tcPr>
            <w:tcW w:w="850" w:type="dxa"/>
          </w:tcPr>
          <w:p w14:paraId="3BF97A09" w14:textId="1A978DDC" w:rsidR="00324054" w:rsidRPr="009E5B3B" w:rsidRDefault="00324054" w:rsidP="00213DAA">
            <w:pPr>
              <w:spacing w:after="0" w:line="240" w:lineRule="auto"/>
              <w:ind w:left="0" w:right="0" w:firstLine="0"/>
              <w:jc w:val="center"/>
              <w:rPr>
                <w:color w:val="auto"/>
                <w:szCs w:val="20"/>
              </w:rPr>
            </w:pPr>
            <w:r w:rsidRPr="009E5B3B">
              <w:rPr>
                <w:color w:val="auto"/>
                <w:szCs w:val="20"/>
              </w:rPr>
              <w:t>§: 18</w:t>
            </w:r>
          </w:p>
          <w:p w14:paraId="753E341C" w14:textId="77777777" w:rsidR="00324054" w:rsidRPr="009E5B3B" w:rsidRDefault="00324054" w:rsidP="00213DAA">
            <w:pPr>
              <w:spacing w:after="0" w:line="240" w:lineRule="auto"/>
              <w:ind w:left="0" w:right="0" w:firstLine="0"/>
              <w:jc w:val="center"/>
              <w:rPr>
                <w:color w:val="auto"/>
                <w:szCs w:val="20"/>
              </w:rPr>
            </w:pPr>
          </w:p>
          <w:p w14:paraId="38D38E24" w14:textId="77777777" w:rsidR="00324054" w:rsidRPr="009E5B3B" w:rsidRDefault="00324054" w:rsidP="00213DAA">
            <w:pPr>
              <w:spacing w:after="0" w:line="240" w:lineRule="auto"/>
              <w:ind w:left="0" w:right="0" w:firstLine="0"/>
              <w:jc w:val="center"/>
              <w:rPr>
                <w:color w:val="auto"/>
                <w:szCs w:val="20"/>
              </w:rPr>
            </w:pPr>
          </w:p>
          <w:p w14:paraId="36A1653B" w14:textId="71056BFC" w:rsidR="00324054" w:rsidRPr="009E5B3B" w:rsidRDefault="00324054" w:rsidP="00213DAA">
            <w:pPr>
              <w:spacing w:after="0" w:line="240" w:lineRule="auto"/>
              <w:ind w:left="0" w:right="0" w:firstLine="0"/>
              <w:jc w:val="center"/>
              <w:rPr>
                <w:color w:val="auto"/>
                <w:szCs w:val="20"/>
              </w:rPr>
            </w:pPr>
          </w:p>
        </w:tc>
        <w:tc>
          <w:tcPr>
            <w:tcW w:w="4253" w:type="dxa"/>
          </w:tcPr>
          <w:p w14:paraId="68B55C20" w14:textId="08C81C5D" w:rsidR="00324054" w:rsidRPr="009E5B3B" w:rsidRDefault="00324054" w:rsidP="00213DAA">
            <w:pPr>
              <w:spacing w:after="0" w:line="240" w:lineRule="auto"/>
              <w:ind w:left="0" w:right="0" w:firstLine="0"/>
              <w:rPr>
                <w:color w:val="auto"/>
                <w:szCs w:val="20"/>
              </w:rPr>
            </w:pPr>
            <w:r w:rsidRPr="009E5B3B">
              <w:rPr>
                <w:color w:val="auto"/>
                <w:szCs w:val="20"/>
              </w:rPr>
              <w:t>Predmetom právnych vzťahov (právny predmet) môžu byť veci, živé zvieratá, byty a nebytové priestory, digitálny obsah, ovládateľné prírodné sily a energie, ako aj práva alebo iné majetkové hodnoty vrátane práv duševného vlastníctva.</w:t>
            </w:r>
          </w:p>
        </w:tc>
        <w:tc>
          <w:tcPr>
            <w:tcW w:w="850" w:type="dxa"/>
            <w:vMerge w:val="restart"/>
          </w:tcPr>
          <w:p w14:paraId="24CB9929" w14:textId="63D131E5" w:rsidR="00324054" w:rsidRPr="009E5B3B" w:rsidRDefault="00324054" w:rsidP="00213DAA">
            <w:pPr>
              <w:spacing w:after="0" w:line="240" w:lineRule="auto"/>
              <w:ind w:left="0" w:right="0" w:firstLine="0"/>
              <w:jc w:val="center"/>
              <w:rPr>
                <w:color w:val="auto"/>
                <w:szCs w:val="20"/>
              </w:rPr>
            </w:pPr>
            <w:r w:rsidRPr="009E5B3B">
              <w:rPr>
                <w:color w:val="auto"/>
                <w:szCs w:val="20"/>
              </w:rPr>
              <w:t>Ú</w:t>
            </w:r>
          </w:p>
          <w:p w14:paraId="79A4AFF1" w14:textId="77777777" w:rsidR="00324054" w:rsidRPr="009E5B3B" w:rsidRDefault="00324054" w:rsidP="00213DAA">
            <w:pPr>
              <w:spacing w:after="0" w:line="240" w:lineRule="auto"/>
              <w:ind w:left="0" w:right="0" w:firstLine="0"/>
              <w:jc w:val="center"/>
              <w:rPr>
                <w:color w:val="auto"/>
                <w:szCs w:val="20"/>
              </w:rPr>
            </w:pPr>
          </w:p>
          <w:p w14:paraId="109C33B6" w14:textId="426E2602" w:rsidR="00324054" w:rsidRPr="009E5B3B" w:rsidRDefault="00324054" w:rsidP="00324054">
            <w:pPr>
              <w:spacing w:after="0" w:line="240" w:lineRule="auto"/>
              <w:ind w:left="0" w:right="0" w:firstLine="0"/>
              <w:jc w:val="center"/>
              <w:rPr>
                <w:color w:val="auto"/>
                <w:szCs w:val="20"/>
              </w:rPr>
            </w:pPr>
          </w:p>
        </w:tc>
        <w:tc>
          <w:tcPr>
            <w:tcW w:w="1134" w:type="dxa"/>
            <w:vMerge w:val="restart"/>
          </w:tcPr>
          <w:p w14:paraId="537878CD" w14:textId="77777777" w:rsidR="00324054" w:rsidRPr="009E5B3B" w:rsidRDefault="00324054" w:rsidP="00213DAA">
            <w:pPr>
              <w:spacing w:after="0" w:line="240" w:lineRule="auto"/>
              <w:ind w:left="0" w:right="0" w:firstLine="0"/>
              <w:rPr>
                <w:color w:val="auto"/>
                <w:szCs w:val="20"/>
              </w:rPr>
            </w:pPr>
          </w:p>
        </w:tc>
        <w:tc>
          <w:tcPr>
            <w:tcW w:w="709" w:type="dxa"/>
            <w:vMerge w:val="restart"/>
          </w:tcPr>
          <w:p w14:paraId="45650056" w14:textId="77777777" w:rsidR="00324054" w:rsidRPr="009E5B3B" w:rsidRDefault="00324054" w:rsidP="00213DAA">
            <w:pPr>
              <w:spacing w:after="0" w:line="240" w:lineRule="auto"/>
              <w:ind w:left="0" w:right="0" w:firstLine="0"/>
              <w:jc w:val="left"/>
              <w:rPr>
                <w:color w:val="auto"/>
                <w:szCs w:val="20"/>
              </w:rPr>
            </w:pPr>
            <w:r w:rsidRPr="009E5B3B">
              <w:rPr>
                <w:color w:val="auto"/>
                <w:szCs w:val="20"/>
              </w:rPr>
              <w:t>GP-N</w:t>
            </w:r>
          </w:p>
          <w:p w14:paraId="4FBF2657" w14:textId="29E5351F" w:rsidR="00324054" w:rsidRPr="009E5B3B" w:rsidRDefault="00324054" w:rsidP="00213DAA">
            <w:pPr>
              <w:spacing w:after="0" w:line="240" w:lineRule="auto"/>
              <w:ind w:left="0" w:right="0"/>
              <w:jc w:val="left"/>
              <w:rPr>
                <w:color w:val="auto"/>
                <w:szCs w:val="20"/>
              </w:rPr>
            </w:pPr>
          </w:p>
        </w:tc>
        <w:tc>
          <w:tcPr>
            <w:tcW w:w="1134" w:type="dxa"/>
            <w:vMerge w:val="restart"/>
          </w:tcPr>
          <w:p w14:paraId="732EB796" w14:textId="77777777" w:rsidR="00324054" w:rsidRPr="009E5B3B" w:rsidRDefault="00324054" w:rsidP="00213DAA">
            <w:pPr>
              <w:spacing w:after="0" w:line="240" w:lineRule="auto"/>
              <w:ind w:left="0" w:right="0" w:firstLine="0"/>
              <w:jc w:val="left"/>
              <w:rPr>
                <w:color w:val="auto"/>
                <w:szCs w:val="20"/>
              </w:rPr>
            </w:pPr>
          </w:p>
        </w:tc>
      </w:tr>
      <w:tr w:rsidR="00324054" w:rsidRPr="009E5B3B" w14:paraId="7AEFE07F" w14:textId="77777777" w:rsidTr="009C2CF4">
        <w:trPr>
          <w:trHeight w:val="417"/>
        </w:trPr>
        <w:tc>
          <w:tcPr>
            <w:tcW w:w="851" w:type="dxa"/>
            <w:vMerge/>
          </w:tcPr>
          <w:p w14:paraId="4510C56A" w14:textId="77777777" w:rsidR="00324054" w:rsidRPr="009E5B3B" w:rsidRDefault="00324054" w:rsidP="00213DAA">
            <w:pPr>
              <w:spacing w:after="0" w:line="240" w:lineRule="auto"/>
              <w:ind w:left="0" w:right="0" w:firstLine="0"/>
              <w:jc w:val="left"/>
              <w:rPr>
                <w:color w:val="auto"/>
                <w:szCs w:val="20"/>
              </w:rPr>
            </w:pPr>
          </w:p>
        </w:tc>
        <w:tc>
          <w:tcPr>
            <w:tcW w:w="4820" w:type="dxa"/>
            <w:vMerge/>
          </w:tcPr>
          <w:p w14:paraId="2F7251FE" w14:textId="77777777" w:rsidR="00324054" w:rsidRPr="009E5B3B" w:rsidRDefault="00324054" w:rsidP="00213DAA">
            <w:pPr>
              <w:spacing w:after="0" w:line="240" w:lineRule="auto"/>
              <w:ind w:left="0" w:right="0" w:firstLine="0"/>
              <w:rPr>
                <w:color w:val="auto"/>
                <w:szCs w:val="20"/>
              </w:rPr>
            </w:pPr>
          </w:p>
        </w:tc>
        <w:tc>
          <w:tcPr>
            <w:tcW w:w="709" w:type="dxa"/>
            <w:vMerge/>
          </w:tcPr>
          <w:p w14:paraId="4FC058FC" w14:textId="7A0F9B86" w:rsidR="00324054" w:rsidRPr="009E5B3B" w:rsidRDefault="00324054" w:rsidP="00213DAA">
            <w:pPr>
              <w:spacing w:after="0" w:line="240" w:lineRule="auto"/>
              <w:ind w:left="0" w:right="0"/>
              <w:jc w:val="center"/>
              <w:rPr>
                <w:color w:val="auto"/>
                <w:szCs w:val="20"/>
              </w:rPr>
            </w:pPr>
          </w:p>
        </w:tc>
        <w:tc>
          <w:tcPr>
            <w:tcW w:w="709" w:type="dxa"/>
          </w:tcPr>
          <w:p w14:paraId="2122A1FA" w14:textId="55725E2E" w:rsidR="00324054" w:rsidRPr="009E5B3B" w:rsidRDefault="00324054" w:rsidP="00213DAA">
            <w:pPr>
              <w:spacing w:after="0" w:line="240" w:lineRule="auto"/>
              <w:ind w:left="0" w:right="0" w:firstLine="0"/>
              <w:jc w:val="center"/>
              <w:rPr>
                <w:color w:val="auto"/>
                <w:szCs w:val="20"/>
              </w:rPr>
            </w:pPr>
            <w:r w:rsidRPr="009E5B3B">
              <w:rPr>
                <w:color w:val="auto"/>
                <w:szCs w:val="20"/>
              </w:rPr>
              <w:t>1</w:t>
            </w:r>
          </w:p>
        </w:tc>
        <w:tc>
          <w:tcPr>
            <w:tcW w:w="850" w:type="dxa"/>
          </w:tcPr>
          <w:p w14:paraId="26BBD741" w14:textId="77777777" w:rsidR="00324054" w:rsidRPr="009E5B3B" w:rsidRDefault="00324054" w:rsidP="00213DAA">
            <w:pPr>
              <w:spacing w:after="0" w:line="240" w:lineRule="auto"/>
              <w:ind w:left="0" w:right="0" w:firstLine="0"/>
              <w:jc w:val="center"/>
              <w:rPr>
                <w:color w:val="auto"/>
                <w:szCs w:val="20"/>
              </w:rPr>
            </w:pPr>
            <w:r w:rsidRPr="009E5B3B">
              <w:rPr>
                <w:color w:val="auto"/>
                <w:szCs w:val="20"/>
              </w:rPr>
              <w:t>§: 21</w:t>
            </w:r>
          </w:p>
          <w:p w14:paraId="48ACB2E9" w14:textId="0769790A" w:rsidR="00324054" w:rsidRPr="009E5B3B" w:rsidRDefault="00324054" w:rsidP="00213DAA">
            <w:pPr>
              <w:spacing w:after="0" w:line="240" w:lineRule="auto"/>
              <w:ind w:left="0" w:right="0" w:firstLine="0"/>
              <w:jc w:val="center"/>
              <w:rPr>
                <w:color w:val="auto"/>
                <w:szCs w:val="20"/>
              </w:rPr>
            </w:pPr>
            <w:r w:rsidRPr="009E5B3B">
              <w:rPr>
                <w:color w:val="auto"/>
                <w:szCs w:val="20"/>
              </w:rPr>
              <w:t>O: 1</w:t>
            </w:r>
          </w:p>
        </w:tc>
        <w:tc>
          <w:tcPr>
            <w:tcW w:w="4253" w:type="dxa"/>
          </w:tcPr>
          <w:p w14:paraId="24586C3D" w14:textId="2BFFB71C" w:rsidR="00324054" w:rsidRPr="009E5B3B" w:rsidRDefault="00324054" w:rsidP="00D91D32">
            <w:pPr>
              <w:spacing w:after="0" w:line="240" w:lineRule="auto"/>
              <w:ind w:left="0" w:right="0" w:firstLine="0"/>
              <w:rPr>
                <w:color w:val="auto"/>
                <w:szCs w:val="20"/>
              </w:rPr>
            </w:pPr>
            <w:r w:rsidRPr="009E5B3B">
              <w:rPr>
                <w:color w:val="auto"/>
                <w:szCs w:val="20"/>
              </w:rPr>
              <w:t>(1)  Veci sú hnuteľné alebo nehnuteľné.</w:t>
            </w:r>
          </w:p>
        </w:tc>
        <w:tc>
          <w:tcPr>
            <w:tcW w:w="850" w:type="dxa"/>
            <w:vMerge/>
          </w:tcPr>
          <w:p w14:paraId="6F3D2099" w14:textId="16B5020E" w:rsidR="00324054" w:rsidRPr="009E5B3B" w:rsidRDefault="00324054" w:rsidP="00213DAA">
            <w:pPr>
              <w:spacing w:after="0" w:line="240" w:lineRule="auto"/>
              <w:ind w:left="0" w:right="0"/>
              <w:jc w:val="center"/>
              <w:rPr>
                <w:color w:val="auto"/>
                <w:szCs w:val="20"/>
              </w:rPr>
            </w:pPr>
          </w:p>
        </w:tc>
        <w:tc>
          <w:tcPr>
            <w:tcW w:w="1134" w:type="dxa"/>
            <w:vMerge/>
          </w:tcPr>
          <w:p w14:paraId="17186F84" w14:textId="77777777" w:rsidR="00324054" w:rsidRPr="009E5B3B" w:rsidRDefault="00324054" w:rsidP="00213DAA">
            <w:pPr>
              <w:spacing w:after="0" w:line="240" w:lineRule="auto"/>
              <w:ind w:left="0" w:right="0" w:firstLine="0"/>
              <w:rPr>
                <w:color w:val="auto"/>
                <w:szCs w:val="20"/>
              </w:rPr>
            </w:pPr>
          </w:p>
        </w:tc>
        <w:tc>
          <w:tcPr>
            <w:tcW w:w="709" w:type="dxa"/>
            <w:vMerge/>
          </w:tcPr>
          <w:p w14:paraId="1F7ADE04" w14:textId="331EF335" w:rsidR="00324054" w:rsidRPr="009E5B3B" w:rsidRDefault="00324054" w:rsidP="00213DAA">
            <w:pPr>
              <w:spacing w:after="0" w:line="240" w:lineRule="auto"/>
              <w:ind w:left="0" w:right="0"/>
              <w:jc w:val="left"/>
              <w:rPr>
                <w:color w:val="auto"/>
                <w:szCs w:val="20"/>
              </w:rPr>
            </w:pPr>
          </w:p>
        </w:tc>
        <w:tc>
          <w:tcPr>
            <w:tcW w:w="1134" w:type="dxa"/>
            <w:vMerge/>
          </w:tcPr>
          <w:p w14:paraId="47A408BC" w14:textId="77777777" w:rsidR="00324054" w:rsidRPr="009E5B3B" w:rsidRDefault="00324054" w:rsidP="00213DAA">
            <w:pPr>
              <w:spacing w:after="0" w:line="240" w:lineRule="auto"/>
              <w:ind w:left="0" w:right="0" w:firstLine="0"/>
              <w:jc w:val="left"/>
              <w:rPr>
                <w:color w:val="auto"/>
                <w:szCs w:val="20"/>
              </w:rPr>
            </w:pPr>
          </w:p>
        </w:tc>
      </w:tr>
      <w:tr w:rsidR="00324054" w:rsidRPr="009E5B3B" w14:paraId="6F378BB2" w14:textId="77777777" w:rsidTr="0088397D">
        <w:trPr>
          <w:trHeight w:val="1418"/>
        </w:trPr>
        <w:tc>
          <w:tcPr>
            <w:tcW w:w="851" w:type="dxa"/>
            <w:vMerge/>
          </w:tcPr>
          <w:p w14:paraId="7FB1BFF8" w14:textId="77777777" w:rsidR="00324054" w:rsidRPr="009E5B3B" w:rsidRDefault="00324054" w:rsidP="00213DAA">
            <w:pPr>
              <w:spacing w:after="0" w:line="240" w:lineRule="auto"/>
              <w:ind w:left="0" w:right="0" w:firstLine="0"/>
              <w:jc w:val="left"/>
              <w:rPr>
                <w:color w:val="auto"/>
                <w:szCs w:val="20"/>
              </w:rPr>
            </w:pPr>
          </w:p>
        </w:tc>
        <w:tc>
          <w:tcPr>
            <w:tcW w:w="4820" w:type="dxa"/>
            <w:vMerge/>
          </w:tcPr>
          <w:p w14:paraId="611E9922" w14:textId="77777777" w:rsidR="00324054" w:rsidRPr="009E5B3B" w:rsidRDefault="00324054" w:rsidP="00213DAA">
            <w:pPr>
              <w:spacing w:after="0" w:line="240" w:lineRule="auto"/>
              <w:ind w:left="0" w:right="0" w:firstLine="0"/>
              <w:rPr>
                <w:color w:val="auto"/>
                <w:szCs w:val="20"/>
              </w:rPr>
            </w:pPr>
          </w:p>
        </w:tc>
        <w:tc>
          <w:tcPr>
            <w:tcW w:w="709" w:type="dxa"/>
            <w:vMerge/>
          </w:tcPr>
          <w:p w14:paraId="6DE599EC" w14:textId="57FC52F2" w:rsidR="00324054" w:rsidRPr="009E5B3B" w:rsidRDefault="00324054" w:rsidP="00213DAA">
            <w:pPr>
              <w:spacing w:after="0" w:line="240" w:lineRule="auto"/>
              <w:ind w:left="0" w:right="0" w:firstLine="0"/>
              <w:jc w:val="center"/>
              <w:rPr>
                <w:color w:val="auto"/>
                <w:szCs w:val="20"/>
              </w:rPr>
            </w:pPr>
          </w:p>
        </w:tc>
        <w:tc>
          <w:tcPr>
            <w:tcW w:w="709" w:type="dxa"/>
          </w:tcPr>
          <w:p w14:paraId="1C4ED425" w14:textId="74117F67" w:rsidR="00324054" w:rsidRPr="009E5B3B" w:rsidRDefault="00324054" w:rsidP="00213DAA">
            <w:pPr>
              <w:spacing w:after="0" w:line="240" w:lineRule="auto"/>
              <w:ind w:left="0" w:right="0" w:firstLine="0"/>
              <w:jc w:val="center"/>
              <w:rPr>
                <w:color w:val="auto"/>
                <w:szCs w:val="20"/>
              </w:rPr>
            </w:pPr>
            <w:r w:rsidRPr="009E5B3B">
              <w:rPr>
                <w:color w:val="auto"/>
                <w:szCs w:val="20"/>
              </w:rPr>
              <w:t>1</w:t>
            </w:r>
          </w:p>
        </w:tc>
        <w:tc>
          <w:tcPr>
            <w:tcW w:w="850" w:type="dxa"/>
          </w:tcPr>
          <w:p w14:paraId="172D4804" w14:textId="780C90B1" w:rsidR="00324054" w:rsidRPr="009E5B3B" w:rsidRDefault="00324054" w:rsidP="00213DAA">
            <w:pPr>
              <w:spacing w:after="0" w:line="240" w:lineRule="auto"/>
              <w:ind w:left="0" w:right="0" w:firstLine="0"/>
              <w:jc w:val="center"/>
              <w:rPr>
                <w:color w:val="auto"/>
                <w:szCs w:val="20"/>
              </w:rPr>
            </w:pPr>
            <w:r w:rsidRPr="009E5B3B">
              <w:rPr>
                <w:color w:val="auto"/>
                <w:szCs w:val="20"/>
              </w:rPr>
              <w:t>§: 22</w:t>
            </w:r>
          </w:p>
        </w:tc>
        <w:tc>
          <w:tcPr>
            <w:tcW w:w="4253" w:type="dxa"/>
          </w:tcPr>
          <w:p w14:paraId="613A0FD0" w14:textId="5B302A33" w:rsidR="00324054" w:rsidRPr="009E5B3B" w:rsidRDefault="00324054" w:rsidP="00D91D32">
            <w:pPr>
              <w:spacing w:after="0" w:line="240" w:lineRule="auto"/>
              <w:ind w:left="0" w:right="0" w:firstLine="0"/>
              <w:rPr>
                <w:color w:val="auto"/>
                <w:szCs w:val="20"/>
              </w:rPr>
            </w:pPr>
            <w:r w:rsidRPr="009E5B3B">
              <w:rPr>
                <w:color w:val="auto"/>
                <w:szCs w:val="20"/>
              </w:rPr>
              <w:t xml:space="preserve">(1) Vecou s digitálnymi prvkami je akákoľvek hnuteľná vec, ktorá obsahuje digitálny obsah alebo digitálnu službu, alebo je s digitálnym obsahom alebo digitálnou službou prepojená takým spôsobom, že absencia digitálneho obsahu alebo digitálnej služby by bránila tomu, aby vec plnila svoje funkcie. </w:t>
            </w:r>
          </w:p>
          <w:p w14:paraId="0B7D89B7" w14:textId="77777777" w:rsidR="00324054" w:rsidRPr="009E5B3B" w:rsidRDefault="00324054" w:rsidP="00D91D32">
            <w:pPr>
              <w:spacing w:after="0" w:line="240" w:lineRule="auto"/>
              <w:ind w:left="0" w:right="0" w:firstLine="0"/>
              <w:rPr>
                <w:color w:val="auto"/>
                <w:szCs w:val="20"/>
              </w:rPr>
            </w:pPr>
          </w:p>
          <w:p w14:paraId="6A18DB37" w14:textId="7BBAE007" w:rsidR="00324054" w:rsidRPr="009E5B3B" w:rsidRDefault="00324054" w:rsidP="00D91D32">
            <w:pPr>
              <w:spacing w:after="0" w:line="240" w:lineRule="auto"/>
              <w:ind w:left="0" w:right="0" w:firstLine="0"/>
              <w:rPr>
                <w:color w:val="auto"/>
                <w:szCs w:val="20"/>
              </w:rPr>
            </w:pPr>
            <w:r w:rsidRPr="009E5B3B">
              <w:rPr>
                <w:color w:val="auto"/>
                <w:szCs w:val="20"/>
              </w:rPr>
              <w:t>(2) Digitálnym obsahom sú údaje, ktoré sa vytvárajú a dodávajú v digitálnej forme.</w:t>
            </w:r>
          </w:p>
          <w:p w14:paraId="569EAD7D" w14:textId="77777777" w:rsidR="00324054" w:rsidRPr="009E5B3B" w:rsidRDefault="00324054" w:rsidP="00D91D32">
            <w:pPr>
              <w:spacing w:after="0" w:line="240" w:lineRule="auto"/>
              <w:ind w:left="0" w:right="0" w:firstLine="0"/>
              <w:rPr>
                <w:color w:val="auto"/>
                <w:szCs w:val="20"/>
              </w:rPr>
            </w:pPr>
          </w:p>
          <w:p w14:paraId="20726C74" w14:textId="13702BF8" w:rsidR="00324054" w:rsidRPr="009E5B3B" w:rsidRDefault="00324054" w:rsidP="00D91D32">
            <w:pPr>
              <w:spacing w:after="0" w:line="240" w:lineRule="auto"/>
              <w:ind w:left="0" w:right="0" w:firstLine="0"/>
              <w:rPr>
                <w:color w:val="auto"/>
                <w:szCs w:val="20"/>
              </w:rPr>
            </w:pPr>
            <w:r w:rsidRPr="009E5B3B">
              <w:rPr>
                <w:color w:val="auto"/>
                <w:szCs w:val="20"/>
              </w:rPr>
              <w:t>(3) Digitálnou službou je služba, ktorá umožňuje vytvárať, spracúvať alebo uchovávať údaje v digitálnej forme, alebo mať k takýmto údajom prístup, alebo ktorá umožňuje výmenu alebo akúkoľvek interakciu údajov v digitálnej forme, ktoré nahrávajú alebo vytvárajú užívatelia služby.</w:t>
            </w:r>
          </w:p>
          <w:p w14:paraId="60B76206" w14:textId="77777777" w:rsidR="00324054" w:rsidRPr="009E5B3B" w:rsidRDefault="00324054" w:rsidP="00D91D32">
            <w:pPr>
              <w:spacing w:after="0" w:line="240" w:lineRule="auto"/>
              <w:ind w:left="0" w:right="0" w:firstLine="0"/>
              <w:rPr>
                <w:color w:val="auto"/>
                <w:szCs w:val="20"/>
              </w:rPr>
            </w:pPr>
          </w:p>
          <w:p w14:paraId="3F307A40" w14:textId="714200A8" w:rsidR="00324054" w:rsidRPr="009E5B3B" w:rsidRDefault="00324054" w:rsidP="00D91D32">
            <w:pPr>
              <w:spacing w:after="0" w:line="240" w:lineRule="auto"/>
              <w:ind w:left="0" w:right="0" w:firstLine="0"/>
              <w:rPr>
                <w:color w:val="auto"/>
                <w:szCs w:val="20"/>
              </w:rPr>
            </w:pPr>
            <w:r w:rsidRPr="009E5B3B">
              <w:rPr>
                <w:color w:val="auto"/>
                <w:szCs w:val="20"/>
              </w:rPr>
              <w:t>(4) Digitálnym plnením je digitálny obsah a digitálna služba.</w:t>
            </w:r>
          </w:p>
        </w:tc>
        <w:tc>
          <w:tcPr>
            <w:tcW w:w="850" w:type="dxa"/>
            <w:vMerge/>
          </w:tcPr>
          <w:p w14:paraId="41CEB6F3" w14:textId="77777777" w:rsidR="00324054" w:rsidRPr="009E5B3B" w:rsidRDefault="00324054" w:rsidP="00213DAA">
            <w:pPr>
              <w:spacing w:after="0" w:line="240" w:lineRule="auto"/>
              <w:ind w:left="0" w:right="0" w:firstLine="0"/>
              <w:jc w:val="center"/>
              <w:rPr>
                <w:color w:val="auto"/>
                <w:szCs w:val="20"/>
              </w:rPr>
            </w:pPr>
          </w:p>
        </w:tc>
        <w:tc>
          <w:tcPr>
            <w:tcW w:w="1134" w:type="dxa"/>
            <w:vMerge/>
          </w:tcPr>
          <w:p w14:paraId="324D6FFB" w14:textId="77777777" w:rsidR="00324054" w:rsidRPr="009E5B3B" w:rsidRDefault="00324054" w:rsidP="00213DAA">
            <w:pPr>
              <w:spacing w:after="0" w:line="240" w:lineRule="auto"/>
              <w:ind w:left="0" w:right="0" w:firstLine="0"/>
              <w:rPr>
                <w:color w:val="auto"/>
                <w:szCs w:val="20"/>
              </w:rPr>
            </w:pPr>
          </w:p>
        </w:tc>
        <w:tc>
          <w:tcPr>
            <w:tcW w:w="709" w:type="dxa"/>
            <w:vMerge/>
          </w:tcPr>
          <w:p w14:paraId="5FCDB2A5" w14:textId="22636F13" w:rsidR="00324054" w:rsidRPr="009E5B3B" w:rsidRDefault="00324054" w:rsidP="00213DAA">
            <w:pPr>
              <w:spacing w:after="0" w:line="240" w:lineRule="auto"/>
              <w:ind w:left="0" w:right="0" w:firstLine="0"/>
              <w:jc w:val="left"/>
              <w:rPr>
                <w:color w:val="auto"/>
                <w:szCs w:val="20"/>
              </w:rPr>
            </w:pPr>
          </w:p>
        </w:tc>
        <w:tc>
          <w:tcPr>
            <w:tcW w:w="1134" w:type="dxa"/>
            <w:vMerge/>
          </w:tcPr>
          <w:p w14:paraId="714B4233" w14:textId="77777777" w:rsidR="00324054" w:rsidRPr="009E5B3B" w:rsidRDefault="00324054" w:rsidP="00213DAA">
            <w:pPr>
              <w:spacing w:after="0" w:line="240" w:lineRule="auto"/>
              <w:ind w:left="0" w:right="0" w:firstLine="0"/>
              <w:jc w:val="left"/>
              <w:rPr>
                <w:color w:val="auto"/>
                <w:szCs w:val="20"/>
              </w:rPr>
            </w:pPr>
          </w:p>
        </w:tc>
      </w:tr>
      <w:tr w:rsidR="00324054" w:rsidRPr="009E5B3B" w14:paraId="452535C6" w14:textId="77777777" w:rsidTr="0088397D">
        <w:trPr>
          <w:trHeight w:val="1418"/>
        </w:trPr>
        <w:tc>
          <w:tcPr>
            <w:tcW w:w="851" w:type="dxa"/>
          </w:tcPr>
          <w:p w14:paraId="00BC502B" w14:textId="77777777" w:rsidR="00324054" w:rsidRPr="009E5B3B" w:rsidRDefault="00324054" w:rsidP="00324054">
            <w:pPr>
              <w:spacing w:after="0" w:line="240" w:lineRule="auto"/>
              <w:ind w:left="0" w:right="0" w:firstLine="0"/>
              <w:jc w:val="left"/>
              <w:rPr>
                <w:color w:val="auto"/>
                <w:szCs w:val="20"/>
              </w:rPr>
            </w:pPr>
          </w:p>
        </w:tc>
        <w:tc>
          <w:tcPr>
            <w:tcW w:w="4820" w:type="dxa"/>
          </w:tcPr>
          <w:p w14:paraId="535C3BD7" w14:textId="77777777" w:rsidR="00324054" w:rsidRPr="009E5B3B" w:rsidRDefault="00324054" w:rsidP="00324054">
            <w:pPr>
              <w:spacing w:after="0" w:line="240" w:lineRule="auto"/>
              <w:ind w:left="0" w:right="0" w:firstLine="0"/>
              <w:rPr>
                <w:color w:val="auto"/>
                <w:szCs w:val="20"/>
              </w:rPr>
            </w:pPr>
          </w:p>
        </w:tc>
        <w:tc>
          <w:tcPr>
            <w:tcW w:w="709" w:type="dxa"/>
            <w:vMerge/>
          </w:tcPr>
          <w:p w14:paraId="1470861E" w14:textId="77777777" w:rsidR="00324054" w:rsidRPr="009E5B3B" w:rsidRDefault="00324054" w:rsidP="00324054">
            <w:pPr>
              <w:spacing w:after="0" w:line="240" w:lineRule="auto"/>
              <w:ind w:left="0" w:right="0" w:firstLine="0"/>
              <w:jc w:val="center"/>
              <w:rPr>
                <w:color w:val="auto"/>
                <w:szCs w:val="20"/>
              </w:rPr>
            </w:pPr>
          </w:p>
        </w:tc>
        <w:tc>
          <w:tcPr>
            <w:tcW w:w="709" w:type="dxa"/>
          </w:tcPr>
          <w:p w14:paraId="3BD5F821" w14:textId="0C87CD79"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52626A39" w14:textId="49E516EC" w:rsidR="00324054" w:rsidRPr="009E5B3B" w:rsidRDefault="00324054" w:rsidP="00324054">
            <w:pPr>
              <w:spacing w:after="0" w:line="240" w:lineRule="auto"/>
              <w:ind w:left="0" w:right="0" w:firstLine="0"/>
              <w:jc w:val="center"/>
              <w:rPr>
                <w:color w:val="auto"/>
                <w:szCs w:val="20"/>
              </w:rPr>
            </w:pPr>
            <w:r w:rsidRPr="009E5B3B">
              <w:rPr>
                <w:color w:val="auto"/>
                <w:szCs w:val="20"/>
              </w:rPr>
              <w:t>§: 2</w:t>
            </w:r>
          </w:p>
          <w:p w14:paraId="1A9CCB8E" w14:textId="50789C52" w:rsidR="00324054" w:rsidRPr="009E5B3B" w:rsidRDefault="00324054" w:rsidP="00324054">
            <w:pPr>
              <w:spacing w:after="0" w:line="240" w:lineRule="auto"/>
              <w:ind w:left="0" w:right="0" w:firstLine="0"/>
              <w:jc w:val="center"/>
              <w:rPr>
                <w:color w:val="auto"/>
                <w:szCs w:val="20"/>
              </w:rPr>
            </w:pPr>
            <w:r w:rsidRPr="009E5B3B">
              <w:rPr>
                <w:color w:val="auto"/>
                <w:szCs w:val="20"/>
              </w:rPr>
              <w:t>P: a)</w:t>
            </w:r>
          </w:p>
        </w:tc>
        <w:tc>
          <w:tcPr>
            <w:tcW w:w="4253" w:type="dxa"/>
          </w:tcPr>
          <w:p w14:paraId="50202EE7" w14:textId="592639A2" w:rsidR="00324054" w:rsidRPr="009E5B3B" w:rsidRDefault="00324054" w:rsidP="00324054">
            <w:pPr>
              <w:spacing w:after="0" w:line="240" w:lineRule="auto"/>
              <w:ind w:left="0" w:right="0" w:firstLine="0"/>
              <w:rPr>
                <w:color w:val="auto"/>
                <w:szCs w:val="20"/>
              </w:rPr>
            </w:pPr>
            <w:r w:rsidRPr="009E5B3B">
              <w:rPr>
                <w:color w:val="auto"/>
                <w:szCs w:val="20"/>
              </w:rPr>
              <w:t>Na účely tohto zákona sa rozumie</w:t>
            </w:r>
          </w:p>
          <w:p w14:paraId="0C39B798" w14:textId="30CF99D3" w:rsidR="00324054" w:rsidRPr="009E5B3B" w:rsidRDefault="00324054" w:rsidP="00F87BF1">
            <w:pPr>
              <w:spacing w:after="0" w:line="240" w:lineRule="auto"/>
              <w:ind w:left="0" w:right="0" w:firstLine="0"/>
              <w:rPr>
                <w:color w:val="auto"/>
                <w:szCs w:val="20"/>
              </w:rPr>
            </w:pPr>
            <w:r w:rsidRPr="009E5B3B">
              <w:rPr>
                <w:color w:val="auto"/>
                <w:szCs w:val="20"/>
              </w:rPr>
              <w:t>a)</w:t>
            </w:r>
            <w:r w:rsidR="00F87BF1" w:rsidRPr="009E5B3B">
              <w:rPr>
                <w:color w:val="auto"/>
                <w:szCs w:val="20"/>
              </w:rPr>
              <w:t xml:space="preserve"> </w:t>
            </w:r>
            <w:r w:rsidRPr="009E5B3B">
              <w:rPr>
                <w:color w:val="auto"/>
                <w:szCs w:val="20"/>
              </w:rPr>
              <w:t>tovarom akákoľvek hmotná hnuteľná vec; tovarom je aj elektrina, voda alebo plyn, ktoré sú na predaj v obmedzenom objeme alebo v určenom množstve, a hmotný nosič, ktorý slúži výlučne ako nosič digitálneho obsahu, najmä CD, DVD, USB kľúč a pamäťová karta,</w:t>
            </w:r>
          </w:p>
        </w:tc>
        <w:tc>
          <w:tcPr>
            <w:tcW w:w="850" w:type="dxa"/>
            <w:vMerge/>
          </w:tcPr>
          <w:p w14:paraId="1D44EDC1"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861CD0B" w14:textId="77777777" w:rsidR="00324054" w:rsidRPr="009E5B3B" w:rsidRDefault="00324054" w:rsidP="00324054">
            <w:pPr>
              <w:spacing w:after="0" w:line="240" w:lineRule="auto"/>
              <w:ind w:left="0" w:right="0" w:firstLine="0"/>
              <w:rPr>
                <w:color w:val="auto"/>
                <w:szCs w:val="20"/>
              </w:rPr>
            </w:pPr>
          </w:p>
        </w:tc>
        <w:tc>
          <w:tcPr>
            <w:tcW w:w="709" w:type="dxa"/>
            <w:vMerge/>
          </w:tcPr>
          <w:p w14:paraId="5B040738"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4495E2A9" w14:textId="77777777" w:rsidR="00324054" w:rsidRPr="009E5B3B" w:rsidRDefault="00324054" w:rsidP="00324054">
            <w:pPr>
              <w:spacing w:after="0" w:line="240" w:lineRule="auto"/>
              <w:ind w:left="0" w:right="0" w:firstLine="0"/>
              <w:jc w:val="left"/>
              <w:rPr>
                <w:color w:val="auto"/>
                <w:szCs w:val="20"/>
              </w:rPr>
            </w:pPr>
          </w:p>
        </w:tc>
      </w:tr>
      <w:tr w:rsidR="00324054" w:rsidRPr="009E5B3B" w14:paraId="665B758E" w14:textId="77777777" w:rsidTr="009C2CF4">
        <w:trPr>
          <w:trHeight w:val="841"/>
        </w:trPr>
        <w:tc>
          <w:tcPr>
            <w:tcW w:w="851" w:type="dxa"/>
            <w:vMerge w:val="restart"/>
          </w:tcPr>
          <w:p w14:paraId="1708D4A6" w14:textId="4F8F2A7F" w:rsidR="00324054" w:rsidRPr="009E5B3B" w:rsidRDefault="00324054" w:rsidP="00324054">
            <w:pPr>
              <w:spacing w:after="0" w:line="240" w:lineRule="auto"/>
              <w:ind w:left="0" w:right="0" w:firstLine="0"/>
              <w:jc w:val="left"/>
              <w:rPr>
                <w:color w:val="auto"/>
                <w:szCs w:val="20"/>
              </w:rPr>
            </w:pPr>
            <w:r w:rsidRPr="009E5B3B">
              <w:rPr>
                <w:color w:val="auto"/>
                <w:szCs w:val="20"/>
              </w:rPr>
              <w:lastRenderedPageBreak/>
              <w:t>Č:2</w:t>
            </w:r>
          </w:p>
          <w:p w14:paraId="6480B99A" w14:textId="5E037E16" w:rsidR="00324054" w:rsidRPr="009E5B3B" w:rsidRDefault="00324054" w:rsidP="00324054">
            <w:pPr>
              <w:spacing w:after="0" w:line="240" w:lineRule="auto"/>
              <w:ind w:left="0" w:right="0" w:firstLine="0"/>
              <w:jc w:val="left"/>
              <w:rPr>
                <w:color w:val="auto"/>
                <w:szCs w:val="20"/>
              </w:rPr>
            </w:pPr>
            <w:r w:rsidRPr="009E5B3B">
              <w:rPr>
                <w:color w:val="auto"/>
                <w:szCs w:val="20"/>
              </w:rPr>
              <w:t>O:5</w:t>
            </w:r>
          </w:p>
        </w:tc>
        <w:tc>
          <w:tcPr>
            <w:tcW w:w="4820" w:type="dxa"/>
            <w:vMerge w:val="restart"/>
          </w:tcPr>
          <w:p w14:paraId="57825494" w14:textId="19A97089" w:rsidR="00324054" w:rsidRPr="009E5B3B" w:rsidRDefault="00324054" w:rsidP="00324054">
            <w:pPr>
              <w:spacing w:after="0" w:line="240" w:lineRule="auto"/>
              <w:ind w:left="0" w:right="0" w:firstLine="0"/>
              <w:rPr>
                <w:color w:val="auto"/>
                <w:szCs w:val="20"/>
              </w:rPr>
            </w:pPr>
            <w:r w:rsidRPr="009E5B3B">
              <w:rPr>
                <w:color w:val="auto"/>
                <w:szCs w:val="20"/>
              </w:rPr>
              <w:t>Na účely tejto smernice sa uplatňujú tieto vymedzenia pojmov:</w:t>
            </w:r>
          </w:p>
          <w:p w14:paraId="457F4585" w14:textId="383D19EC" w:rsidR="00324054" w:rsidRPr="009E5B3B" w:rsidRDefault="00324054" w:rsidP="00324054">
            <w:pPr>
              <w:spacing w:after="0" w:line="240" w:lineRule="auto"/>
              <w:ind w:left="0" w:right="0" w:firstLine="0"/>
              <w:rPr>
                <w:color w:val="auto"/>
                <w:szCs w:val="20"/>
              </w:rPr>
            </w:pPr>
            <w:r w:rsidRPr="009E5B3B">
              <w:rPr>
                <w:color w:val="auto"/>
                <w:szCs w:val="20"/>
              </w:rPr>
              <w:t>5. ‚kúpna zmluva’ je akákoľvek zmluva, na základe ktorej obchodník prevedie alebo sa zaviaže previesť vlastníctvo tovaru na spotrebiteľa, a to vrátane akejkoľvek zmluvy, ktorej predmetom je tovar aj služby;</w:t>
            </w:r>
          </w:p>
        </w:tc>
        <w:tc>
          <w:tcPr>
            <w:tcW w:w="709" w:type="dxa"/>
            <w:vMerge w:val="restart"/>
          </w:tcPr>
          <w:p w14:paraId="75A86F16"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N</w:t>
            </w:r>
          </w:p>
          <w:p w14:paraId="0D1E3A8F" w14:textId="54A5A246" w:rsidR="00324054" w:rsidRPr="009E5B3B" w:rsidRDefault="00324054" w:rsidP="00324054">
            <w:pPr>
              <w:spacing w:after="0" w:line="240" w:lineRule="auto"/>
              <w:ind w:left="0" w:right="0"/>
              <w:jc w:val="center"/>
              <w:rPr>
                <w:color w:val="auto"/>
                <w:szCs w:val="20"/>
              </w:rPr>
            </w:pPr>
          </w:p>
        </w:tc>
        <w:tc>
          <w:tcPr>
            <w:tcW w:w="709" w:type="dxa"/>
          </w:tcPr>
          <w:p w14:paraId="4E91420C"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511024B1" w14:textId="77777777" w:rsidR="00324054" w:rsidRPr="009E5B3B" w:rsidRDefault="00324054" w:rsidP="00324054">
            <w:pPr>
              <w:spacing w:after="0" w:line="240" w:lineRule="auto"/>
              <w:ind w:left="0" w:right="0" w:firstLine="0"/>
              <w:jc w:val="center"/>
              <w:rPr>
                <w:color w:val="auto"/>
                <w:szCs w:val="20"/>
              </w:rPr>
            </w:pPr>
          </w:p>
          <w:p w14:paraId="6BD9C40D" w14:textId="3278F03F" w:rsidR="00324054" w:rsidRPr="009E5B3B" w:rsidRDefault="00324054" w:rsidP="00324054">
            <w:pPr>
              <w:spacing w:after="0" w:line="240" w:lineRule="auto"/>
              <w:ind w:left="0" w:right="0" w:firstLine="0"/>
              <w:jc w:val="center"/>
              <w:rPr>
                <w:color w:val="auto"/>
                <w:szCs w:val="20"/>
              </w:rPr>
            </w:pPr>
          </w:p>
        </w:tc>
        <w:tc>
          <w:tcPr>
            <w:tcW w:w="850" w:type="dxa"/>
          </w:tcPr>
          <w:p w14:paraId="337FB333" w14:textId="629928E8" w:rsidR="00324054" w:rsidRPr="009E5B3B" w:rsidRDefault="00324054" w:rsidP="00324054">
            <w:pPr>
              <w:spacing w:after="0" w:line="240" w:lineRule="auto"/>
              <w:ind w:left="0" w:right="0" w:firstLine="0"/>
              <w:jc w:val="center"/>
              <w:rPr>
                <w:color w:val="auto"/>
                <w:szCs w:val="20"/>
              </w:rPr>
            </w:pPr>
            <w:r w:rsidRPr="009E5B3B">
              <w:rPr>
                <w:color w:val="auto"/>
                <w:szCs w:val="20"/>
              </w:rPr>
              <w:t>§: 749</w:t>
            </w:r>
          </w:p>
          <w:p w14:paraId="42394286" w14:textId="414E4889" w:rsidR="00324054" w:rsidRPr="009E5B3B" w:rsidRDefault="00324054" w:rsidP="00324054">
            <w:pPr>
              <w:spacing w:after="0" w:line="240" w:lineRule="auto"/>
              <w:ind w:left="0" w:right="0" w:firstLine="0"/>
              <w:jc w:val="center"/>
              <w:rPr>
                <w:color w:val="auto"/>
                <w:szCs w:val="20"/>
              </w:rPr>
            </w:pPr>
          </w:p>
        </w:tc>
        <w:tc>
          <w:tcPr>
            <w:tcW w:w="4253" w:type="dxa"/>
          </w:tcPr>
          <w:p w14:paraId="7B325D07" w14:textId="4C22CC0C" w:rsidR="00324054" w:rsidRPr="009E5B3B" w:rsidRDefault="00324054" w:rsidP="00324054">
            <w:pPr>
              <w:spacing w:after="0" w:line="240" w:lineRule="auto"/>
              <w:ind w:left="0" w:right="0" w:firstLine="0"/>
              <w:rPr>
                <w:color w:val="auto"/>
                <w:szCs w:val="20"/>
              </w:rPr>
            </w:pPr>
            <w:r w:rsidRPr="009E5B3B">
              <w:rPr>
                <w:color w:val="auto"/>
                <w:szCs w:val="20"/>
              </w:rPr>
              <w:t>Kúpnou zmluvou sa predávajúci zaväzuje odovzdať kupujúcemu vec a previesť na kupujúceho vlastnícke právo, a kupujúci sa zaväzuje vec prevziať a zaplatiť kúpnu cenu.</w:t>
            </w:r>
          </w:p>
        </w:tc>
        <w:tc>
          <w:tcPr>
            <w:tcW w:w="850" w:type="dxa"/>
            <w:vMerge w:val="restart"/>
          </w:tcPr>
          <w:p w14:paraId="1EE69D8F" w14:textId="3912D40C"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28C850A2" w14:textId="6C5362C6" w:rsidR="00324054" w:rsidRPr="009E5B3B" w:rsidRDefault="00324054" w:rsidP="00324054">
            <w:pPr>
              <w:spacing w:after="0" w:line="240" w:lineRule="auto"/>
              <w:ind w:left="0" w:right="0"/>
              <w:rPr>
                <w:color w:val="auto"/>
                <w:szCs w:val="20"/>
              </w:rPr>
            </w:pPr>
          </w:p>
        </w:tc>
        <w:tc>
          <w:tcPr>
            <w:tcW w:w="1134" w:type="dxa"/>
            <w:vMerge w:val="restart"/>
          </w:tcPr>
          <w:p w14:paraId="034E6815"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5F672048"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GP-N</w:t>
            </w:r>
          </w:p>
          <w:p w14:paraId="5A977A8E" w14:textId="05FC587E" w:rsidR="00324054" w:rsidRPr="009E5B3B" w:rsidRDefault="00324054" w:rsidP="00324054">
            <w:pPr>
              <w:spacing w:after="0" w:line="240" w:lineRule="auto"/>
              <w:ind w:left="0" w:right="0"/>
              <w:jc w:val="left"/>
              <w:rPr>
                <w:color w:val="auto"/>
                <w:szCs w:val="20"/>
              </w:rPr>
            </w:pPr>
          </w:p>
        </w:tc>
        <w:tc>
          <w:tcPr>
            <w:tcW w:w="1134" w:type="dxa"/>
            <w:vMerge w:val="restart"/>
          </w:tcPr>
          <w:p w14:paraId="513FD0E5" w14:textId="77777777" w:rsidR="00324054" w:rsidRPr="009E5B3B" w:rsidRDefault="00324054" w:rsidP="00324054">
            <w:pPr>
              <w:spacing w:after="0" w:line="240" w:lineRule="auto"/>
              <w:ind w:left="0" w:right="0" w:firstLine="0"/>
              <w:jc w:val="left"/>
              <w:rPr>
                <w:color w:val="auto"/>
                <w:szCs w:val="20"/>
              </w:rPr>
            </w:pPr>
          </w:p>
          <w:p w14:paraId="04BD1F03" w14:textId="60DE751D" w:rsidR="00324054" w:rsidRPr="009E5B3B" w:rsidRDefault="00324054" w:rsidP="00324054">
            <w:pPr>
              <w:spacing w:after="0" w:line="240" w:lineRule="auto"/>
              <w:ind w:left="0" w:right="0" w:firstLine="0"/>
              <w:jc w:val="left"/>
              <w:rPr>
                <w:color w:val="auto"/>
                <w:szCs w:val="20"/>
              </w:rPr>
            </w:pPr>
          </w:p>
        </w:tc>
      </w:tr>
      <w:tr w:rsidR="00324054" w:rsidRPr="009E5B3B" w14:paraId="35F303CE" w14:textId="77777777" w:rsidTr="00925058">
        <w:trPr>
          <w:trHeight w:val="1418"/>
        </w:trPr>
        <w:tc>
          <w:tcPr>
            <w:tcW w:w="851" w:type="dxa"/>
            <w:vMerge/>
          </w:tcPr>
          <w:p w14:paraId="0583C29C"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2ACD7BA4" w14:textId="77777777" w:rsidR="00324054" w:rsidRPr="009E5B3B" w:rsidRDefault="00324054" w:rsidP="00324054">
            <w:pPr>
              <w:spacing w:after="0" w:line="240" w:lineRule="auto"/>
              <w:ind w:left="0" w:right="0" w:firstLine="0"/>
              <w:rPr>
                <w:color w:val="auto"/>
                <w:szCs w:val="20"/>
              </w:rPr>
            </w:pPr>
          </w:p>
        </w:tc>
        <w:tc>
          <w:tcPr>
            <w:tcW w:w="709" w:type="dxa"/>
            <w:vMerge/>
          </w:tcPr>
          <w:p w14:paraId="280D196C" w14:textId="77777777" w:rsidR="00324054" w:rsidRPr="009E5B3B" w:rsidRDefault="00324054" w:rsidP="00324054">
            <w:pPr>
              <w:spacing w:after="0" w:line="240" w:lineRule="auto"/>
              <w:ind w:left="0" w:right="0" w:firstLine="0"/>
              <w:jc w:val="center"/>
              <w:rPr>
                <w:color w:val="auto"/>
                <w:szCs w:val="20"/>
              </w:rPr>
            </w:pPr>
          </w:p>
        </w:tc>
        <w:tc>
          <w:tcPr>
            <w:tcW w:w="709" w:type="dxa"/>
          </w:tcPr>
          <w:p w14:paraId="19950BB8" w14:textId="16E6B54F"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46A73495" w14:textId="4B948A7D" w:rsidR="00324054" w:rsidRPr="009E5B3B" w:rsidRDefault="00324054" w:rsidP="00324054">
            <w:pPr>
              <w:spacing w:after="0" w:line="240" w:lineRule="auto"/>
              <w:ind w:left="0" w:right="0" w:firstLine="0"/>
              <w:jc w:val="center"/>
              <w:rPr>
                <w:color w:val="auto"/>
                <w:szCs w:val="20"/>
              </w:rPr>
            </w:pPr>
            <w:r w:rsidRPr="009E5B3B">
              <w:rPr>
                <w:color w:val="auto"/>
                <w:szCs w:val="20"/>
              </w:rPr>
              <w:t>§: 802</w:t>
            </w:r>
          </w:p>
          <w:p w14:paraId="05EF5043" w14:textId="17990AED" w:rsidR="00324054" w:rsidRPr="009E5B3B" w:rsidRDefault="00324054" w:rsidP="00324054">
            <w:pPr>
              <w:spacing w:after="0" w:line="240" w:lineRule="auto"/>
              <w:ind w:left="0" w:right="0" w:firstLine="0"/>
              <w:jc w:val="center"/>
              <w:rPr>
                <w:color w:val="auto"/>
                <w:szCs w:val="20"/>
              </w:rPr>
            </w:pPr>
            <w:r w:rsidRPr="009E5B3B">
              <w:rPr>
                <w:color w:val="auto"/>
                <w:szCs w:val="20"/>
              </w:rPr>
              <w:t>O: 1 a 2</w:t>
            </w:r>
          </w:p>
        </w:tc>
        <w:tc>
          <w:tcPr>
            <w:tcW w:w="4253" w:type="dxa"/>
          </w:tcPr>
          <w:p w14:paraId="59C7C801" w14:textId="77777777" w:rsidR="00324054" w:rsidRPr="009E5B3B" w:rsidRDefault="00324054" w:rsidP="00324054">
            <w:pPr>
              <w:spacing w:after="0" w:line="240" w:lineRule="auto"/>
              <w:ind w:left="0" w:right="0" w:firstLine="0"/>
              <w:rPr>
                <w:color w:val="auto"/>
                <w:szCs w:val="20"/>
              </w:rPr>
            </w:pPr>
            <w:r w:rsidRPr="009E5B3B">
              <w:rPr>
                <w:color w:val="auto"/>
                <w:szCs w:val="20"/>
              </w:rPr>
              <w:t>(1) 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p w14:paraId="6050C57F" w14:textId="77777777" w:rsidR="00324054" w:rsidRPr="009E5B3B" w:rsidRDefault="00324054" w:rsidP="00324054">
            <w:pPr>
              <w:spacing w:after="0" w:line="240" w:lineRule="auto"/>
              <w:ind w:left="0" w:right="0" w:firstLine="0"/>
              <w:rPr>
                <w:color w:val="auto"/>
                <w:szCs w:val="20"/>
              </w:rPr>
            </w:pPr>
          </w:p>
          <w:p w14:paraId="48E6D994" w14:textId="59EE01CF" w:rsidR="00324054" w:rsidRPr="009E5B3B" w:rsidRDefault="00324054" w:rsidP="00324054">
            <w:pPr>
              <w:spacing w:after="0" w:line="240" w:lineRule="auto"/>
              <w:ind w:left="0" w:right="0" w:firstLine="0"/>
              <w:rPr>
                <w:color w:val="auto"/>
                <w:szCs w:val="20"/>
              </w:rPr>
            </w:pPr>
            <w:r w:rsidRPr="009E5B3B">
              <w:rPr>
                <w:color w:val="auto"/>
                <w:szCs w:val="20"/>
              </w:rPr>
              <w:t>(2) Pri pochybnostiach platí, že predmetom spotrebiteľskej kúpnej zmluvy o kúpe veci s digitálnymi prvkami je aj dodanie digitálneho obsahu alebo poskytnutie digitálnej služby.</w:t>
            </w:r>
          </w:p>
        </w:tc>
        <w:tc>
          <w:tcPr>
            <w:tcW w:w="850" w:type="dxa"/>
            <w:vMerge/>
          </w:tcPr>
          <w:p w14:paraId="5B35E84B"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3E1D63CE" w14:textId="77777777" w:rsidR="00324054" w:rsidRPr="009E5B3B" w:rsidRDefault="00324054" w:rsidP="00324054">
            <w:pPr>
              <w:spacing w:after="0" w:line="240" w:lineRule="auto"/>
              <w:ind w:left="0" w:right="0" w:firstLine="0"/>
              <w:rPr>
                <w:color w:val="auto"/>
                <w:szCs w:val="20"/>
              </w:rPr>
            </w:pPr>
          </w:p>
        </w:tc>
        <w:tc>
          <w:tcPr>
            <w:tcW w:w="709" w:type="dxa"/>
            <w:vMerge/>
          </w:tcPr>
          <w:p w14:paraId="088AB885"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4CD58242" w14:textId="77777777" w:rsidR="00324054" w:rsidRPr="009E5B3B" w:rsidRDefault="00324054" w:rsidP="00324054">
            <w:pPr>
              <w:spacing w:after="0" w:line="240" w:lineRule="auto"/>
              <w:ind w:left="0" w:right="0" w:firstLine="0"/>
              <w:jc w:val="left"/>
              <w:rPr>
                <w:color w:val="auto"/>
                <w:szCs w:val="20"/>
              </w:rPr>
            </w:pPr>
          </w:p>
        </w:tc>
      </w:tr>
      <w:tr w:rsidR="00324054" w:rsidRPr="009E5B3B" w14:paraId="4BB599AF" w14:textId="77777777" w:rsidTr="009C2CF4">
        <w:trPr>
          <w:trHeight w:val="1783"/>
        </w:trPr>
        <w:tc>
          <w:tcPr>
            <w:tcW w:w="851" w:type="dxa"/>
            <w:vMerge/>
          </w:tcPr>
          <w:p w14:paraId="05321DDB"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EB00112" w14:textId="77777777" w:rsidR="00324054" w:rsidRPr="009E5B3B" w:rsidRDefault="00324054" w:rsidP="00324054">
            <w:pPr>
              <w:spacing w:after="0" w:line="240" w:lineRule="auto"/>
              <w:ind w:left="0" w:right="0" w:firstLine="0"/>
              <w:rPr>
                <w:color w:val="auto"/>
                <w:szCs w:val="20"/>
              </w:rPr>
            </w:pPr>
          </w:p>
        </w:tc>
        <w:tc>
          <w:tcPr>
            <w:tcW w:w="709" w:type="dxa"/>
            <w:vMerge/>
          </w:tcPr>
          <w:p w14:paraId="7125F750" w14:textId="30BD9FCE" w:rsidR="00324054" w:rsidRPr="009E5B3B" w:rsidRDefault="00324054" w:rsidP="00324054">
            <w:pPr>
              <w:spacing w:after="0" w:line="240" w:lineRule="auto"/>
              <w:ind w:left="0" w:right="0" w:firstLine="0"/>
              <w:jc w:val="center"/>
              <w:rPr>
                <w:color w:val="auto"/>
                <w:szCs w:val="20"/>
              </w:rPr>
            </w:pPr>
          </w:p>
        </w:tc>
        <w:tc>
          <w:tcPr>
            <w:tcW w:w="709" w:type="dxa"/>
          </w:tcPr>
          <w:p w14:paraId="588DA7EE" w14:textId="3154EFA5"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3F89F42B" w14:textId="1DA993CF" w:rsidR="00324054" w:rsidRPr="009E5B3B" w:rsidRDefault="00324054" w:rsidP="00324054">
            <w:pPr>
              <w:spacing w:after="0" w:line="240" w:lineRule="auto"/>
              <w:ind w:left="0" w:right="0" w:firstLine="0"/>
              <w:jc w:val="center"/>
              <w:rPr>
                <w:color w:val="auto"/>
                <w:szCs w:val="20"/>
              </w:rPr>
            </w:pPr>
            <w:r w:rsidRPr="009E5B3B">
              <w:rPr>
                <w:color w:val="auto"/>
                <w:szCs w:val="20"/>
              </w:rPr>
              <w:t>§: 100</w:t>
            </w:r>
            <w:r w:rsidR="001F0BF4" w:rsidRPr="009E5B3B">
              <w:rPr>
                <w:color w:val="auto"/>
                <w:szCs w:val="20"/>
              </w:rPr>
              <w:t>8</w:t>
            </w:r>
          </w:p>
          <w:p w14:paraId="4D7036A4" w14:textId="7F6E01A6"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64ED21F8" w14:textId="6F0E0F4D" w:rsidR="00324054" w:rsidRPr="009E5B3B" w:rsidRDefault="00324054" w:rsidP="009409B4">
            <w:pPr>
              <w:spacing w:after="0" w:line="240" w:lineRule="auto"/>
              <w:ind w:left="0" w:right="0" w:firstLine="0"/>
              <w:rPr>
                <w:color w:val="auto"/>
                <w:szCs w:val="20"/>
              </w:rPr>
            </w:pPr>
            <w:r w:rsidRPr="009E5B3B">
              <w:rPr>
                <w:color w:val="auto"/>
                <w:szCs w:val="20"/>
              </w:rPr>
              <w:t xml:space="preserve">(1) 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to aj vtedy, ak sa digitálne plnenie vyvíja podľa špecifikácií objednávateľa. </w:t>
            </w:r>
          </w:p>
        </w:tc>
        <w:tc>
          <w:tcPr>
            <w:tcW w:w="850" w:type="dxa"/>
            <w:vMerge/>
          </w:tcPr>
          <w:p w14:paraId="783D129D" w14:textId="3D524E4C" w:rsidR="00324054" w:rsidRPr="009E5B3B" w:rsidRDefault="00324054" w:rsidP="00324054">
            <w:pPr>
              <w:spacing w:after="0" w:line="240" w:lineRule="auto"/>
              <w:ind w:left="0" w:right="0" w:firstLine="0"/>
              <w:jc w:val="center"/>
              <w:rPr>
                <w:color w:val="auto"/>
                <w:szCs w:val="20"/>
              </w:rPr>
            </w:pPr>
          </w:p>
        </w:tc>
        <w:tc>
          <w:tcPr>
            <w:tcW w:w="1134" w:type="dxa"/>
            <w:vMerge/>
          </w:tcPr>
          <w:p w14:paraId="5A0003F9" w14:textId="77777777" w:rsidR="00324054" w:rsidRPr="009E5B3B" w:rsidRDefault="00324054" w:rsidP="00324054">
            <w:pPr>
              <w:spacing w:after="0" w:line="240" w:lineRule="auto"/>
              <w:ind w:left="0" w:right="0" w:firstLine="0"/>
              <w:rPr>
                <w:color w:val="auto"/>
                <w:szCs w:val="20"/>
              </w:rPr>
            </w:pPr>
          </w:p>
        </w:tc>
        <w:tc>
          <w:tcPr>
            <w:tcW w:w="709" w:type="dxa"/>
            <w:vMerge/>
          </w:tcPr>
          <w:p w14:paraId="4DA559DF" w14:textId="6C4CF530" w:rsidR="00324054" w:rsidRPr="009E5B3B" w:rsidRDefault="00324054" w:rsidP="00324054">
            <w:pPr>
              <w:spacing w:after="0" w:line="240" w:lineRule="auto"/>
              <w:ind w:left="0" w:right="0" w:firstLine="0"/>
              <w:jc w:val="left"/>
              <w:rPr>
                <w:color w:val="auto"/>
                <w:szCs w:val="20"/>
              </w:rPr>
            </w:pPr>
          </w:p>
        </w:tc>
        <w:tc>
          <w:tcPr>
            <w:tcW w:w="1134" w:type="dxa"/>
            <w:vMerge/>
          </w:tcPr>
          <w:p w14:paraId="5B75A7DC" w14:textId="77777777" w:rsidR="00324054" w:rsidRPr="009E5B3B" w:rsidRDefault="00324054" w:rsidP="00324054">
            <w:pPr>
              <w:spacing w:after="0" w:line="240" w:lineRule="auto"/>
              <w:ind w:left="0" w:right="0" w:firstLine="0"/>
              <w:jc w:val="left"/>
              <w:rPr>
                <w:color w:val="auto"/>
                <w:szCs w:val="20"/>
              </w:rPr>
            </w:pPr>
          </w:p>
        </w:tc>
      </w:tr>
      <w:tr w:rsidR="00324054" w:rsidRPr="009E5B3B" w14:paraId="6BC143FA" w14:textId="77777777" w:rsidTr="0088397D">
        <w:trPr>
          <w:trHeight w:val="1418"/>
        </w:trPr>
        <w:tc>
          <w:tcPr>
            <w:tcW w:w="851" w:type="dxa"/>
          </w:tcPr>
          <w:p w14:paraId="62C67B59" w14:textId="50F42321"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43BD3683" w14:textId="30E9F3F1" w:rsidR="00324054" w:rsidRPr="009E5B3B" w:rsidRDefault="00324054" w:rsidP="00324054">
            <w:pPr>
              <w:spacing w:after="0" w:line="240" w:lineRule="auto"/>
              <w:ind w:left="0" w:right="0" w:firstLine="0"/>
              <w:jc w:val="left"/>
              <w:rPr>
                <w:color w:val="auto"/>
                <w:szCs w:val="20"/>
              </w:rPr>
            </w:pPr>
            <w:r w:rsidRPr="009E5B3B">
              <w:rPr>
                <w:color w:val="auto"/>
                <w:szCs w:val="20"/>
              </w:rPr>
              <w:t>O:11</w:t>
            </w:r>
          </w:p>
        </w:tc>
        <w:tc>
          <w:tcPr>
            <w:tcW w:w="4820" w:type="dxa"/>
          </w:tcPr>
          <w:p w14:paraId="0B3B9893" w14:textId="0B785560" w:rsidR="00324054" w:rsidRPr="009E5B3B" w:rsidRDefault="00324054" w:rsidP="00324054">
            <w:pPr>
              <w:spacing w:after="0" w:line="240" w:lineRule="auto"/>
              <w:ind w:left="0" w:right="0" w:firstLine="0"/>
              <w:rPr>
                <w:color w:val="auto"/>
                <w:szCs w:val="20"/>
              </w:rPr>
            </w:pPr>
            <w:r w:rsidRPr="009E5B3B">
              <w:rPr>
                <w:color w:val="auto"/>
                <w:szCs w:val="20"/>
              </w:rPr>
              <w:t>11. „digitálny obsah“ je digitálny obsah v zmysle vymedzenia v článku 2 bode 1 smernice Európskeho parlamentu a Rady (EÚ) 2019/770 (* );</w:t>
            </w:r>
          </w:p>
          <w:p w14:paraId="0CBDCF06" w14:textId="77777777" w:rsidR="00324054" w:rsidRPr="009E5B3B" w:rsidRDefault="00324054" w:rsidP="00324054">
            <w:pPr>
              <w:spacing w:after="0" w:line="240" w:lineRule="auto"/>
              <w:ind w:left="0" w:right="0" w:firstLine="0"/>
              <w:rPr>
                <w:color w:val="auto"/>
                <w:szCs w:val="20"/>
              </w:rPr>
            </w:pPr>
          </w:p>
          <w:p w14:paraId="62DCDC72" w14:textId="77777777" w:rsidR="00324054" w:rsidRPr="009E5B3B" w:rsidRDefault="00324054" w:rsidP="00324054">
            <w:pPr>
              <w:spacing w:after="0" w:line="240" w:lineRule="auto"/>
              <w:ind w:left="0" w:right="0" w:firstLine="0"/>
              <w:rPr>
                <w:color w:val="auto"/>
                <w:szCs w:val="20"/>
              </w:rPr>
            </w:pPr>
            <w:r w:rsidRPr="009E5B3B">
              <w:rPr>
                <w:color w:val="auto"/>
                <w:szCs w:val="20"/>
              </w:rPr>
              <w:t xml:space="preserve">_____________ </w:t>
            </w:r>
          </w:p>
          <w:p w14:paraId="4CE1239E" w14:textId="4E01F3FB" w:rsidR="00324054" w:rsidRPr="009E5B3B" w:rsidRDefault="00324054" w:rsidP="00324054">
            <w:pPr>
              <w:spacing w:after="0" w:line="240" w:lineRule="auto"/>
              <w:ind w:left="0" w:right="0" w:firstLine="0"/>
              <w:rPr>
                <w:color w:val="auto"/>
                <w:szCs w:val="20"/>
              </w:rPr>
            </w:pPr>
            <w:r w:rsidRPr="009E5B3B">
              <w:rPr>
                <w:color w:val="auto"/>
                <w:szCs w:val="20"/>
              </w:rPr>
              <w:t>(*) Smernica Európskeho parlamentu a Rady (EÚ) 2019/770 z 20. mája 2019 o určitých aspektoch týkajúcich sa zmlúv o dodávaní digitálneho obsahu a digitálnych služieb (Ú. v. EÚ L 136, 22.5.2019, s. 1).“;</w:t>
            </w:r>
          </w:p>
        </w:tc>
        <w:tc>
          <w:tcPr>
            <w:tcW w:w="709" w:type="dxa"/>
          </w:tcPr>
          <w:p w14:paraId="7420510B" w14:textId="0AB32D1F"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16D1FB60" w14:textId="00D199AD"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6137213F" w14:textId="04013F11"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10A54667" w14:textId="042891AD" w:rsidR="00324054" w:rsidRPr="009E5B3B" w:rsidRDefault="00324054" w:rsidP="00324054">
            <w:pPr>
              <w:spacing w:after="0" w:line="240" w:lineRule="auto"/>
              <w:ind w:left="0" w:right="0" w:firstLine="0"/>
              <w:jc w:val="center"/>
              <w:rPr>
                <w:color w:val="auto"/>
                <w:szCs w:val="20"/>
              </w:rPr>
            </w:pPr>
            <w:r w:rsidRPr="009E5B3B">
              <w:rPr>
                <w:color w:val="auto"/>
                <w:szCs w:val="20"/>
              </w:rPr>
              <w:t>O: 2</w:t>
            </w:r>
          </w:p>
        </w:tc>
        <w:tc>
          <w:tcPr>
            <w:tcW w:w="4253" w:type="dxa"/>
          </w:tcPr>
          <w:p w14:paraId="2F8A9D8F" w14:textId="30A39AA6" w:rsidR="00324054" w:rsidRPr="009E5B3B" w:rsidRDefault="00324054" w:rsidP="00324054">
            <w:pPr>
              <w:spacing w:after="0" w:line="240" w:lineRule="auto"/>
              <w:ind w:left="0" w:right="0" w:firstLine="0"/>
              <w:rPr>
                <w:color w:val="auto"/>
                <w:szCs w:val="20"/>
              </w:rPr>
            </w:pPr>
            <w:r w:rsidRPr="009E5B3B">
              <w:rPr>
                <w:color w:val="auto"/>
                <w:szCs w:val="20"/>
              </w:rPr>
              <w:t>(2) Digitálnym obsahom sú údaje, ktoré sa vytvárajú a dodávajú v digitálnej forme.</w:t>
            </w:r>
          </w:p>
        </w:tc>
        <w:tc>
          <w:tcPr>
            <w:tcW w:w="850" w:type="dxa"/>
          </w:tcPr>
          <w:p w14:paraId="73CB3D01" w14:textId="1D8E4681"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tcPr>
          <w:p w14:paraId="56F04932" w14:textId="77777777" w:rsidR="00324054" w:rsidRPr="009E5B3B" w:rsidRDefault="00324054" w:rsidP="00324054">
            <w:pPr>
              <w:spacing w:after="0" w:line="240" w:lineRule="auto"/>
              <w:ind w:left="0" w:right="0" w:firstLine="0"/>
              <w:rPr>
                <w:color w:val="auto"/>
                <w:szCs w:val="20"/>
              </w:rPr>
            </w:pPr>
          </w:p>
        </w:tc>
        <w:tc>
          <w:tcPr>
            <w:tcW w:w="709" w:type="dxa"/>
          </w:tcPr>
          <w:p w14:paraId="5B34EA7D" w14:textId="2743F8A4"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tcPr>
          <w:p w14:paraId="1814A9C2" w14:textId="77777777" w:rsidR="00324054" w:rsidRPr="009E5B3B" w:rsidRDefault="00324054" w:rsidP="00324054">
            <w:pPr>
              <w:spacing w:after="0" w:line="240" w:lineRule="auto"/>
              <w:ind w:left="0" w:right="0" w:firstLine="0"/>
              <w:jc w:val="left"/>
              <w:rPr>
                <w:color w:val="auto"/>
                <w:szCs w:val="20"/>
              </w:rPr>
            </w:pPr>
          </w:p>
        </w:tc>
      </w:tr>
      <w:tr w:rsidR="00324054" w:rsidRPr="009E5B3B" w14:paraId="7469AB94" w14:textId="77777777" w:rsidTr="00F10309">
        <w:trPr>
          <w:trHeight w:val="841"/>
        </w:trPr>
        <w:tc>
          <w:tcPr>
            <w:tcW w:w="851" w:type="dxa"/>
          </w:tcPr>
          <w:p w14:paraId="3B4F6194"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7160B7AF" w14:textId="247891F7" w:rsidR="00324054" w:rsidRPr="009E5B3B" w:rsidRDefault="00324054" w:rsidP="00324054">
            <w:pPr>
              <w:spacing w:after="0" w:line="240" w:lineRule="auto"/>
              <w:ind w:left="0" w:right="0" w:firstLine="0"/>
              <w:jc w:val="left"/>
              <w:rPr>
                <w:color w:val="auto"/>
                <w:szCs w:val="20"/>
              </w:rPr>
            </w:pPr>
            <w:r w:rsidRPr="009E5B3B">
              <w:rPr>
                <w:color w:val="auto"/>
                <w:szCs w:val="20"/>
              </w:rPr>
              <w:t>O: 13</w:t>
            </w:r>
          </w:p>
        </w:tc>
        <w:tc>
          <w:tcPr>
            <w:tcW w:w="4820" w:type="dxa"/>
          </w:tcPr>
          <w:p w14:paraId="2673971B" w14:textId="514EDB31" w:rsidR="00324054" w:rsidRPr="009E5B3B" w:rsidRDefault="00324054" w:rsidP="00324054">
            <w:pPr>
              <w:spacing w:after="0" w:line="240" w:lineRule="auto"/>
              <w:ind w:left="0" w:right="0" w:firstLine="0"/>
              <w:rPr>
                <w:color w:val="auto"/>
                <w:szCs w:val="20"/>
              </w:rPr>
            </w:pPr>
            <w:r w:rsidRPr="009E5B3B">
              <w:rPr>
                <w:color w:val="auto"/>
                <w:szCs w:val="20"/>
              </w:rPr>
              <w:t>13. „verejná dražba“ je spôsob predaja, pri ktorom obchodník ponúka tovar alebo služby spotrebiteľom, ktorí sa na dražbe osobne zúčastnia alebo majú možnosť sa na nej osobne zúčastniť, prostredníctvom transparentného konkurenčného ponukového konania uskutočneného dražobníkom, pričom vydražiteľ je zaviazaný tovar alebo služby kúpiť;</w:t>
            </w:r>
          </w:p>
        </w:tc>
        <w:tc>
          <w:tcPr>
            <w:tcW w:w="709" w:type="dxa"/>
          </w:tcPr>
          <w:p w14:paraId="3B78BB41" w14:textId="45A12F01"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21B47B4A" w14:textId="3EDD3203"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67F060EA" w14:textId="526E6215" w:rsidR="00324054" w:rsidRPr="009E5B3B" w:rsidRDefault="00324054" w:rsidP="00324054">
            <w:pPr>
              <w:spacing w:after="0" w:line="240" w:lineRule="auto"/>
              <w:ind w:left="0" w:right="0" w:firstLine="0"/>
              <w:jc w:val="center"/>
              <w:rPr>
                <w:color w:val="auto"/>
                <w:szCs w:val="20"/>
              </w:rPr>
            </w:pPr>
            <w:r w:rsidRPr="009E5B3B">
              <w:rPr>
                <w:color w:val="auto"/>
                <w:szCs w:val="20"/>
              </w:rPr>
              <w:t>§: 802</w:t>
            </w:r>
          </w:p>
          <w:p w14:paraId="55FCFB10"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3</w:t>
            </w:r>
          </w:p>
          <w:p w14:paraId="23EA9516" w14:textId="44F1FC92"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tc>
        <w:tc>
          <w:tcPr>
            <w:tcW w:w="4253" w:type="dxa"/>
          </w:tcPr>
          <w:p w14:paraId="41197D12" w14:textId="10AF3CDD" w:rsidR="00324054" w:rsidRPr="009E5B3B" w:rsidRDefault="00324054" w:rsidP="00324054">
            <w:pPr>
              <w:spacing w:after="0" w:line="240" w:lineRule="auto"/>
              <w:ind w:left="0" w:right="0" w:firstLine="0"/>
              <w:rPr>
                <w:color w:val="auto"/>
                <w:szCs w:val="20"/>
              </w:rPr>
            </w:pPr>
            <w:r w:rsidRPr="009E5B3B">
              <w:rPr>
                <w:color w:val="auto"/>
                <w:szCs w:val="20"/>
              </w:rPr>
              <w:t xml:space="preserve">(3) Ustanovenia § 807 až § 833 sa nevzťahujú na kúpu </w:t>
            </w:r>
          </w:p>
          <w:p w14:paraId="7966203D" w14:textId="3F53524F" w:rsidR="00324054" w:rsidRPr="009E5B3B" w:rsidRDefault="00324054" w:rsidP="00324054">
            <w:pPr>
              <w:spacing w:after="0" w:line="240" w:lineRule="auto"/>
              <w:ind w:left="0" w:right="0" w:firstLine="0"/>
              <w:rPr>
                <w:color w:val="auto"/>
                <w:szCs w:val="20"/>
              </w:rPr>
            </w:pPr>
            <w:r w:rsidRPr="009E5B3B">
              <w:rPr>
                <w:color w:val="auto"/>
                <w:szCs w:val="20"/>
              </w:rPr>
              <w:t xml:space="preserve">d) použitej veci na verejnej dražbe, ak bol kupujúci vopred oboznámený, že sa na kúpu nevzťahujú § 807 až § 833; verejnou dražbou je spôsob predaja, pri ktorom predávajúci prostredníctvom transparentného konkurenčného ponukového konania uskutočneného dražobníkom ponúka </w:t>
            </w:r>
            <w:r w:rsidRPr="009E5B3B">
              <w:rPr>
                <w:color w:val="auto"/>
                <w:szCs w:val="20"/>
              </w:rPr>
              <w:lastRenderedPageBreak/>
              <w:t>tovar alebo službu spotrebiteľom, ktorí sa na dražbe osobne zúčastnia alebo majú možnosť sa na nej osobne zúčastniť, a vydražiteľ je povinný tovar alebo službu kúpiť.</w:t>
            </w:r>
          </w:p>
        </w:tc>
        <w:tc>
          <w:tcPr>
            <w:tcW w:w="850" w:type="dxa"/>
          </w:tcPr>
          <w:p w14:paraId="5DEFCDA7" w14:textId="397B813A" w:rsidR="00324054" w:rsidRPr="009E5B3B" w:rsidRDefault="00324054" w:rsidP="00324054">
            <w:pPr>
              <w:spacing w:after="0" w:line="240" w:lineRule="auto"/>
              <w:ind w:left="0" w:right="0" w:firstLine="0"/>
              <w:jc w:val="center"/>
              <w:rPr>
                <w:color w:val="auto"/>
                <w:szCs w:val="20"/>
              </w:rPr>
            </w:pPr>
            <w:r w:rsidRPr="009E5B3B">
              <w:rPr>
                <w:color w:val="auto"/>
                <w:szCs w:val="20"/>
              </w:rPr>
              <w:lastRenderedPageBreak/>
              <w:t>Ú</w:t>
            </w:r>
          </w:p>
        </w:tc>
        <w:tc>
          <w:tcPr>
            <w:tcW w:w="1134" w:type="dxa"/>
          </w:tcPr>
          <w:p w14:paraId="53B1657F" w14:textId="77777777" w:rsidR="00324054" w:rsidRPr="009E5B3B" w:rsidRDefault="00324054" w:rsidP="00324054">
            <w:pPr>
              <w:spacing w:after="0" w:line="240" w:lineRule="auto"/>
              <w:ind w:left="0" w:right="0" w:firstLine="0"/>
              <w:rPr>
                <w:color w:val="auto"/>
                <w:szCs w:val="20"/>
              </w:rPr>
            </w:pPr>
          </w:p>
        </w:tc>
        <w:tc>
          <w:tcPr>
            <w:tcW w:w="709" w:type="dxa"/>
          </w:tcPr>
          <w:p w14:paraId="578F8D35" w14:textId="5A0198EA"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tcPr>
          <w:p w14:paraId="3928FC73" w14:textId="77777777" w:rsidR="00324054" w:rsidRPr="009E5B3B" w:rsidRDefault="00324054" w:rsidP="00324054">
            <w:pPr>
              <w:spacing w:after="0" w:line="240" w:lineRule="auto"/>
              <w:ind w:left="0" w:right="0" w:firstLine="0"/>
              <w:jc w:val="left"/>
              <w:rPr>
                <w:color w:val="auto"/>
                <w:szCs w:val="20"/>
              </w:rPr>
            </w:pPr>
          </w:p>
        </w:tc>
      </w:tr>
      <w:tr w:rsidR="00324054" w:rsidRPr="009E5B3B" w14:paraId="7AE19F01" w14:textId="77777777" w:rsidTr="0088397D">
        <w:trPr>
          <w:trHeight w:val="1418"/>
        </w:trPr>
        <w:tc>
          <w:tcPr>
            <w:tcW w:w="851" w:type="dxa"/>
            <w:vMerge w:val="restart"/>
          </w:tcPr>
          <w:p w14:paraId="7B1DEC16"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55CE6E41" w14:textId="556B0C01" w:rsidR="00324054" w:rsidRPr="009E5B3B" w:rsidRDefault="00324054" w:rsidP="00324054">
            <w:pPr>
              <w:spacing w:after="0" w:line="240" w:lineRule="auto"/>
              <w:ind w:left="0" w:right="0" w:firstLine="0"/>
              <w:jc w:val="left"/>
              <w:rPr>
                <w:color w:val="auto"/>
                <w:szCs w:val="20"/>
              </w:rPr>
            </w:pPr>
            <w:r w:rsidRPr="009E5B3B">
              <w:rPr>
                <w:color w:val="auto"/>
                <w:szCs w:val="20"/>
              </w:rPr>
              <w:t>O: 14</w:t>
            </w:r>
          </w:p>
        </w:tc>
        <w:tc>
          <w:tcPr>
            <w:tcW w:w="4820" w:type="dxa"/>
            <w:vMerge w:val="restart"/>
          </w:tcPr>
          <w:p w14:paraId="6B688D9A" w14:textId="51AC3BE0" w:rsidR="00324054" w:rsidRPr="009E5B3B" w:rsidRDefault="00324054" w:rsidP="00324054">
            <w:pPr>
              <w:spacing w:after="0" w:line="240" w:lineRule="auto"/>
              <w:ind w:left="0" w:right="0" w:firstLine="0"/>
              <w:rPr>
                <w:color w:val="auto"/>
                <w:szCs w:val="20"/>
              </w:rPr>
            </w:pPr>
            <w:r w:rsidRPr="009E5B3B">
              <w:rPr>
                <w:color w:val="auto"/>
                <w:szCs w:val="20"/>
              </w:rPr>
              <w:t>14. „obchodná záruka“ je akýkoľvek záväzok obchodníka alebo výrobcu (ďalej len „poskytovateľ záruky“) nad rámec jeho zákonnej povinnosti poskytnúť záruku, vrátiť spotrebiteľovi zaplatenú cenu alebo vymeniť alebo opraviť tovar alebo zariadiť jeho servis, ak nezodpovedá údajom alebo akýmkoľvek iným požiadavkám, ktoré nie sú súčasťou zákonnej záruky, uvedený v záručnom liste alebo v príslušnej reklame dostupnej v čase uzatvorenia zmluvy alebo pred jej uzatvorením;</w:t>
            </w:r>
          </w:p>
        </w:tc>
        <w:tc>
          <w:tcPr>
            <w:tcW w:w="709" w:type="dxa"/>
            <w:vMerge w:val="restart"/>
          </w:tcPr>
          <w:p w14:paraId="250D2C8E" w14:textId="195EFFF2"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057314BD" w14:textId="26D6B74C"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2AEF3F46" w14:textId="155A61F8" w:rsidR="00324054" w:rsidRPr="009E5B3B" w:rsidRDefault="00324054" w:rsidP="00324054">
            <w:pPr>
              <w:spacing w:after="0" w:line="240" w:lineRule="auto"/>
              <w:ind w:left="0" w:right="0" w:firstLine="0"/>
              <w:jc w:val="center"/>
              <w:rPr>
                <w:color w:val="auto"/>
                <w:szCs w:val="20"/>
              </w:rPr>
            </w:pPr>
            <w:r w:rsidRPr="009E5B3B">
              <w:rPr>
                <w:color w:val="auto"/>
                <w:szCs w:val="20"/>
              </w:rPr>
              <w:t>§: 831</w:t>
            </w:r>
          </w:p>
        </w:tc>
        <w:tc>
          <w:tcPr>
            <w:tcW w:w="4253" w:type="dxa"/>
          </w:tcPr>
          <w:p w14:paraId="375B2524" w14:textId="7224890A" w:rsidR="00324054" w:rsidRPr="009E5B3B" w:rsidRDefault="00324054" w:rsidP="00324054">
            <w:pPr>
              <w:spacing w:after="0" w:line="240" w:lineRule="auto"/>
              <w:ind w:left="0" w:right="0" w:firstLine="0"/>
              <w:rPr>
                <w:color w:val="auto"/>
                <w:szCs w:val="20"/>
              </w:rPr>
            </w:pPr>
            <w:r w:rsidRPr="009E5B3B">
              <w:rPr>
                <w:color w:val="auto"/>
                <w:szCs w:val="20"/>
              </w:rPr>
              <w:t>Výrobca podľa § 809 ods. 1 písm. d) alebo predávajúci môže poskytnúť kupujúcemu spotrebiteľskú záruku, ktorou sa zaviažu vrátiť kupujúcemu kúpnu cenu, vymeniť alebo opraviť predanú vec alebo zabezpečiť jej údržbu nad rozsah práv vyplývajúcich zo zodpovednosti za vady. Kupujúci má právo požadovať od výrobcu alebo predávajúceho, ktorý poskytol spotrebiteľskú záruku, plnenie zo spotrebiteľskej záruky za podmienok uvedených v záručnom liste alebo v súvisiacej reklame dostupnej v čase uzavretia kúpnej zmluvy alebo pred jej uzavretím.</w:t>
            </w:r>
          </w:p>
        </w:tc>
        <w:tc>
          <w:tcPr>
            <w:tcW w:w="850" w:type="dxa"/>
            <w:vMerge w:val="restart"/>
          </w:tcPr>
          <w:p w14:paraId="3EAC9F35" w14:textId="330EBDED"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7F6498E1"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5149EDC4" w14:textId="70E8FE91"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1C336620" w14:textId="77777777" w:rsidR="00324054" w:rsidRPr="009E5B3B" w:rsidRDefault="00324054" w:rsidP="00324054">
            <w:pPr>
              <w:spacing w:after="0" w:line="240" w:lineRule="auto"/>
              <w:ind w:left="0" w:right="0" w:firstLine="0"/>
              <w:jc w:val="left"/>
              <w:rPr>
                <w:color w:val="auto"/>
                <w:szCs w:val="20"/>
              </w:rPr>
            </w:pPr>
          </w:p>
        </w:tc>
      </w:tr>
      <w:tr w:rsidR="00324054" w:rsidRPr="009E5B3B" w14:paraId="78260344" w14:textId="77777777" w:rsidTr="0088397D">
        <w:trPr>
          <w:trHeight w:val="1418"/>
        </w:trPr>
        <w:tc>
          <w:tcPr>
            <w:tcW w:w="851" w:type="dxa"/>
            <w:vMerge/>
          </w:tcPr>
          <w:p w14:paraId="71C986E3"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5B489AEA" w14:textId="77777777" w:rsidR="00324054" w:rsidRPr="009E5B3B" w:rsidRDefault="00324054" w:rsidP="00324054">
            <w:pPr>
              <w:spacing w:after="0" w:line="240" w:lineRule="auto"/>
              <w:ind w:left="0" w:right="0" w:firstLine="0"/>
              <w:rPr>
                <w:color w:val="auto"/>
                <w:szCs w:val="20"/>
              </w:rPr>
            </w:pPr>
          </w:p>
        </w:tc>
        <w:tc>
          <w:tcPr>
            <w:tcW w:w="709" w:type="dxa"/>
            <w:vMerge/>
          </w:tcPr>
          <w:p w14:paraId="0B6BE4F1" w14:textId="77777777" w:rsidR="00324054" w:rsidRPr="009E5B3B" w:rsidRDefault="00324054" w:rsidP="00324054">
            <w:pPr>
              <w:spacing w:after="0" w:line="240" w:lineRule="auto"/>
              <w:ind w:left="0" w:right="0" w:firstLine="0"/>
              <w:jc w:val="center"/>
              <w:rPr>
                <w:color w:val="auto"/>
                <w:szCs w:val="20"/>
              </w:rPr>
            </w:pPr>
          </w:p>
        </w:tc>
        <w:tc>
          <w:tcPr>
            <w:tcW w:w="709" w:type="dxa"/>
          </w:tcPr>
          <w:p w14:paraId="453AB489" w14:textId="64191C9A"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E421CA1" w14:textId="4891CC39" w:rsidR="00324054" w:rsidRPr="009E5B3B" w:rsidRDefault="00324054" w:rsidP="00324054">
            <w:pPr>
              <w:spacing w:after="0" w:line="240" w:lineRule="auto"/>
              <w:ind w:left="0" w:right="0" w:firstLine="0"/>
              <w:jc w:val="center"/>
              <w:rPr>
                <w:color w:val="auto"/>
                <w:szCs w:val="20"/>
              </w:rPr>
            </w:pPr>
            <w:r w:rsidRPr="009E5B3B">
              <w:rPr>
                <w:color w:val="auto"/>
                <w:szCs w:val="20"/>
              </w:rPr>
              <w:t>§: 832</w:t>
            </w:r>
          </w:p>
          <w:p w14:paraId="523FDE60" w14:textId="355AFC51" w:rsidR="00324054" w:rsidRPr="009E5B3B" w:rsidRDefault="00324054" w:rsidP="00324054">
            <w:pPr>
              <w:spacing w:after="0" w:line="240" w:lineRule="auto"/>
              <w:ind w:left="0" w:right="0" w:firstLine="0"/>
              <w:jc w:val="center"/>
              <w:rPr>
                <w:color w:val="auto"/>
                <w:szCs w:val="20"/>
              </w:rPr>
            </w:pPr>
            <w:r w:rsidRPr="009E5B3B">
              <w:rPr>
                <w:color w:val="auto"/>
                <w:szCs w:val="20"/>
              </w:rPr>
              <w:t>O: 1 a 2</w:t>
            </w:r>
          </w:p>
          <w:p w14:paraId="782CD471" w14:textId="74574004" w:rsidR="00324054" w:rsidRPr="009E5B3B" w:rsidRDefault="00324054" w:rsidP="00324054">
            <w:pPr>
              <w:spacing w:after="0" w:line="240" w:lineRule="auto"/>
              <w:ind w:left="0" w:right="0" w:firstLine="0"/>
              <w:jc w:val="center"/>
              <w:rPr>
                <w:color w:val="auto"/>
                <w:szCs w:val="20"/>
              </w:rPr>
            </w:pPr>
          </w:p>
        </w:tc>
        <w:tc>
          <w:tcPr>
            <w:tcW w:w="4253" w:type="dxa"/>
          </w:tcPr>
          <w:p w14:paraId="29ACB79A" w14:textId="35679A0A" w:rsidR="00324054" w:rsidRPr="009E5B3B" w:rsidRDefault="00324054" w:rsidP="00324054">
            <w:pPr>
              <w:spacing w:after="0" w:line="240" w:lineRule="auto"/>
              <w:ind w:left="0" w:right="0" w:firstLine="0"/>
              <w:rPr>
                <w:color w:val="auto"/>
                <w:szCs w:val="20"/>
              </w:rPr>
            </w:pPr>
            <w:r w:rsidRPr="009E5B3B">
              <w:rPr>
                <w:color w:val="auto"/>
                <w:szCs w:val="20"/>
              </w:rPr>
              <w:t>(1)</w:t>
            </w:r>
            <w:r w:rsidR="00F87BF1" w:rsidRPr="009E5B3B">
              <w:rPr>
                <w:color w:val="auto"/>
                <w:szCs w:val="20"/>
              </w:rPr>
              <w:t xml:space="preserve"> </w:t>
            </w:r>
            <w:r w:rsidRPr="009E5B3B">
              <w:rPr>
                <w:color w:val="auto"/>
                <w:szCs w:val="20"/>
              </w:rPr>
              <w:t xml:space="preserve">Ak výrobca ponúkne spotrebiteľskú záruku na životnosť veci, kupujúci má počas trvania spotrebiteľskej záruky voči výrobcovi práva na odstránenie vady podľa § 821 až § 824, ak výrobca neposkytol v spotrebiteľskej záruke na životnosť výhodnejšie podmienky. </w:t>
            </w:r>
          </w:p>
          <w:p w14:paraId="620C4E8F" w14:textId="77777777" w:rsidR="00324054" w:rsidRPr="009E5B3B" w:rsidRDefault="00324054" w:rsidP="00324054">
            <w:pPr>
              <w:spacing w:after="0" w:line="240" w:lineRule="auto"/>
              <w:ind w:left="0" w:right="0" w:firstLine="0"/>
              <w:rPr>
                <w:color w:val="auto"/>
                <w:szCs w:val="20"/>
              </w:rPr>
            </w:pPr>
          </w:p>
          <w:p w14:paraId="6ADEE9BC" w14:textId="1BE5329B" w:rsidR="00324054" w:rsidRPr="009E5B3B" w:rsidRDefault="00324054" w:rsidP="00F87BF1">
            <w:pPr>
              <w:spacing w:after="0" w:line="240" w:lineRule="auto"/>
              <w:ind w:left="0" w:right="0" w:firstLine="0"/>
              <w:rPr>
                <w:color w:val="auto"/>
                <w:szCs w:val="20"/>
              </w:rPr>
            </w:pPr>
            <w:r w:rsidRPr="009E5B3B">
              <w:rPr>
                <w:color w:val="auto"/>
                <w:szCs w:val="20"/>
              </w:rPr>
              <w:t>(2)</w:t>
            </w:r>
            <w:r w:rsidR="00F87BF1" w:rsidRPr="009E5B3B">
              <w:rPr>
                <w:color w:val="auto"/>
                <w:szCs w:val="20"/>
              </w:rPr>
              <w:t xml:space="preserve"> </w:t>
            </w:r>
            <w:r w:rsidRPr="009E5B3B">
              <w:rPr>
                <w:color w:val="auto"/>
                <w:szCs w:val="20"/>
              </w:rPr>
              <w:t>Výrobca alebo predávajúci, ktorý poskytol spotrebiteľskú záruku, poskytne kupujúcemu záručný list na trvanlivom médiu najneskôr v čase dodania veci v slovenskom jazyku alebo so súhlasom spotrebiteľa v inom jazyku. Výrobca alebo predávajúci, ktorý poskytol spotrebiteľskú záruku, v záručnom liste jasným a zrozumiteľným spôsobom uvedie náležitosti podľa § 453 ods. 5 a poučenie, že kupujúci má voči predávajúcemu práva zo zodpovednosti za vady podľa § 816, ktoré nie sú spotrebiteľskou zárukou dotknuté.</w:t>
            </w:r>
          </w:p>
        </w:tc>
        <w:tc>
          <w:tcPr>
            <w:tcW w:w="850" w:type="dxa"/>
            <w:vMerge/>
          </w:tcPr>
          <w:p w14:paraId="04B9C6B7"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6608FFDE" w14:textId="77777777" w:rsidR="00324054" w:rsidRPr="009E5B3B" w:rsidRDefault="00324054" w:rsidP="00324054">
            <w:pPr>
              <w:spacing w:after="0" w:line="240" w:lineRule="auto"/>
              <w:ind w:left="0" w:right="0" w:firstLine="0"/>
              <w:rPr>
                <w:color w:val="auto"/>
                <w:szCs w:val="20"/>
              </w:rPr>
            </w:pPr>
          </w:p>
        </w:tc>
        <w:tc>
          <w:tcPr>
            <w:tcW w:w="709" w:type="dxa"/>
            <w:vMerge/>
          </w:tcPr>
          <w:p w14:paraId="024CD9FE"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59539FCB" w14:textId="77777777" w:rsidR="00324054" w:rsidRPr="009E5B3B" w:rsidRDefault="00324054" w:rsidP="00324054">
            <w:pPr>
              <w:spacing w:after="0" w:line="240" w:lineRule="auto"/>
              <w:ind w:left="0" w:right="0" w:firstLine="0"/>
              <w:jc w:val="left"/>
              <w:rPr>
                <w:color w:val="auto"/>
                <w:szCs w:val="20"/>
              </w:rPr>
            </w:pPr>
          </w:p>
        </w:tc>
      </w:tr>
      <w:tr w:rsidR="00BC4C81" w:rsidRPr="009E5B3B" w14:paraId="2E8A324D" w14:textId="77777777" w:rsidTr="00BC4C81">
        <w:trPr>
          <w:trHeight w:val="699"/>
        </w:trPr>
        <w:tc>
          <w:tcPr>
            <w:tcW w:w="851" w:type="dxa"/>
            <w:vMerge w:val="restart"/>
          </w:tcPr>
          <w:p w14:paraId="283FE82C" w14:textId="77777777" w:rsidR="00BC4C81" w:rsidRPr="009E5B3B" w:rsidRDefault="00BC4C81" w:rsidP="00BC4C81">
            <w:pPr>
              <w:spacing w:after="0" w:line="240" w:lineRule="auto"/>
              <w:ind w:left="0" w:right="0" w:firstLine="0"/>
              <w:jc w:val="left"/>
              <w:rPr>
                <w:color w:val="auto"/>
                <w:szCs w:val="20"/>
              </w:rPr>
            </w:pPr>
            <w:r w:rsidRPr="009E5B3B">
              <w:rPr>
                <w:color w:val="auto"/>
                <w:szCs w:val="20"/>
              </w:rPr>
              <w:t>Č: 2</w:t>
            </w:r>
          </w:p>
          <w:p w14:paraId="0578700C" w14:textId="091A8C0C" w:rsidR="00BC4C81" w:rsidRPr="009E5B3B" w:rsidRDefault="00BC4C81" w:rsidP="00BC4C81">
            <w:pPr>
              <w:spacing w:after="0" w:line="240" w:lineRule="auto"/>
              <w:ind w:left="0" w:right="0" w:firstLine="0"/>
              <w:jc w:val="left"/>
              <w:rPr>
                <w:color w:val="auto"/>
                <w:szCs w:val="20"/>
              </w:rPr>
            </w:pPr>
            <w:r w:rsidRPr="009E5B3B">
              <w:rPr>
                <w:color w:val="auto"/>
                <w:szCs w:val="20"/>
              </w:rPr>
              <w:t>O: 14a</w:t>
            </w:r>
          </w:p>
        </w:tc>
        <w:tc>
          <w:tcPr>
            <w:tcW w:w="4820" w:type="dxa"/>
            <w:vMerge w:val="restart"/>
          </w:tcPr>
          <w:p w14:paraId="786F20D9" w14:textId="29EF18EA" w:rsidR="00BC4C81" w:rsidRPr="009E5B3B" w:rsidRDefault="00BC4C81" w:rsidP="00BC4C81">
            <w:pPr>
              <w:spacing w:after="0" w:line="240" w:lineRule="auto"/>
              <w:ind w:left="0" w:right="0" w:firstLine="0"/>
              <w:rPr>
                <w:color w:val="auto"/>
                <w:szCs w:val="20"/>
              </w:rPr>
            </w:pPr>
            <w:r w:rsidRPr="009E5B3B">
              <w:rPr>
                <w:color w:val="auto"/>
                <w:szCs w:val="20"/>
              </w:rPr>
              <w:t>14a. ‚obchodná záruka životnosti‘ je obchodná záruka výrobcu týkajúca sa životnosti uvedená v článku 17 smernice (EÚ) 2019/771, v rámci ktorej výrobca počas celého obdobia platnosti obchodnej záruky životnosti poskytuje priamo spotrebiteľovi opravu alebo výmenu tovaru v súlade s článkom 14 smernice (EÚ) 2019/771 vždy, keď si tovar nezachováva svoju životnosť;</w:t>
            </w:r>
          </w:p>
        </w:tc>
        <w:tc>
          <w:tcPr>
            <w:tcW w:w="709" w:type="dxa"/>
            <w:vMerge w:val="restart"/>
          </w:tcPr>
          <w:p w14:paraId="5A4C1047" w14:textId="7B9CD55D" w:rsidR="00BC4C81" w:rsidRPr="009E5B3B" w:rsidRDefault="00BC4C81" w:rsidP="00BC4C81">
            <w:pPr>
              <w:spacing w:after="0" w:line="240" w:lineRule="auto"/>
              <w:ind w:left="0" w:right="0" w:firstLine="0"/>
              <w:jc w:val="center"/>
              <w:rPr>
                <w:color w:val="auto"/>
                <w:szCs w:val="20"/>
              </w:rPr>
            </w:pPr>
            <w:r w:rsidRPr="009E5B3B">
              <w:rPr>
                <w:color w:val="auto"/>
                <w:szCs w:val="20"/>
              </w:rPr>
              <w:t>N</w:t>
            </w:r>
          </w:p>
        </w:tc>
        <w:tc>
          <w:tcPr>
            <w:tcW w:w="709" w:type="dxa"/>
          </w:tcPr>
          <w:p w14:paraId="33195FEA" w14:textId="26ECF5B0" w:rsidR="00BC4C81" w:rsidRPr="009E5B3B" w:rsidRDefault="00BC4C81" w:rsidP="00BC4C81">
            <w:pPr>
              <w:spacing w:after="0" w:line="240" w:lineRule="auto"/>
              <w:ind w:left="0" w:right="0" w:firstLine="0"/>
              <w:jc w:val="center"/>
              <w:rPr>
                <w:color w:val="auto"/>
                <w:szCs w:val="20"/>
              </w:rPr>
            </w:pPr>
            <w:r w:rsidRPr="009E5B3B">
              <w:rPr>
                <w:color w:val="auto"/>
                <w:szCs w:val="20"/>
              </w:rPr>
              <w:t>1</w:t>
            </w:r>
          </w:p>
        </w:tc>
        <w:tc>
          <w:tcPr>
            <w:tcW w:w="850" w:type="dxa"/>
          </w:tcPr>
          <w:p w14:paraId="04AFE870" w14:textId="049AADC0" w:rsidR="00BC4C81" w:rsidRPr="009E5B3B" w:rsidRDefault="00BC4C81" w:rsidP="00BC4C81">
            <w:pPr>
              <w:spacing w:after="0" w:line="240" w:lineRule="auto"/>
              <w:ind w:left="0" w:right="0" w:firstLine="0"/>
              <w:jc w:val="center"/>
              <w:rPr>
                <w:color w:val="auto"/>
                <w:szCs w:val="20"/>
              </w:rPr>
            </w:pPr>
            <w:r w:rsidRPr="009E5B3B">
              <w:rPr>
                <w:color w:val="auto"/>
                <w:szCs w:val="20"/>
              </w:rPr>
              <w:t>§: 831</w:t>
            </w:r>
          </w:p>
          <w:p w14:paraId="6F8171F7" w14:textId="614DF32E" w:rsidR="00BC4C81" w:rsidRPr="009E5B3B" w:rsidRDefault="00BC4C81" w:rsidP="00BC4C81">
            <w:pPr>
              <w:spacing w:after="0" w:line="240" w:lineRule="auto"/>
              <w:ind w:left="0" w:right="0" w:firstLine="0"/>
              <w:rPr>
                <w:color w:val="auto"/>
                <w:szCs w:val="20"/>
              </w:rPr>
            </w:pPr>
          </w:p>
        </w:tc>
        <w:tc>
          <w:tcPr>
            <w:tcW w:w="4253" w:type="dxa"/>
          </w:tcPr>
          <w:p w14:paraId="53FE0864" w14:textId="3264948F" w:rsidR="00BC4C81" w:rsidRPr="009E5B3B" w:rsidRDefault="00BC4C81" w:rsidP="00BC4C81">
            <w:pPr>
              <w:spacing w:after="0" w:line="240" w:lineRule="auto"/>
              <w:ind w:left="0" w:right="0" w:firstLine="0"/>
              <w:rPr>
                <w:color w:val="auto"/>
                <w:szCs w:val="20"/>
              </w:rPr>
            </w:pPr>
            <w:r w:rsidRPr="009E5B3B">
              <w:rPr>
                <w:color w:val="auto"/>
                <w:szCs w:val="20"/>
              </w:rPr>
              <w:t xml:space="preserve">Výrobca podľa § 809 ods. 1 písm. d) alebo predávajúci môže poskytnúť kupujúcemu spotrebiteľskú záruku, ktorou sa zaviažu vrátiť kupujúcemu kúpnu cenu, vymeniť alebo opraviť predanú vec alebo zabezpečiť jej údržbu nad rozsah práv vyplývajúcich zo zodpovednosti za vady. Kupujúci má právo požadovať od výrobcu alebo predávajúceho, ktorý poskytol spotrebiteľskú záruku, plnenie zo spotrebiteľskej </w:t>
            </w:r>
            <w:r w:rsidRPr="009E5B3B">
              <w:rPr>
                <w:color w:val="auto"/>
                <w:szCs w:val="20"/>
              </w:rPr>
              <w:lastRenderedPageBreak/>
              <w:t>záruky za podmienok uvedených v záručnom liste alebo v súvisiacej reklame dostupnej v čase uzavretia kúpnej zmluvy alebo pred jej uzavretím.</w:t>
            </w:r>
          </w:p>
        </w:tc>
        <w:tc>
          <w:tcPr>
            <w:tcW w:w="850" w:type="dxa"/>
            <w:vMerge w:val="restart"/>
          </w:tcPr>
          <w:p w14:paraId="5394C150" w14:textId="19F83A15" w:rsidR="00BC4C81" w:rsidRPr="009E5B3B" w:rsidRDefault="00BC4C81" w:rsidP="00BC4C81">
            <w:pPr>
              <w:spacing w:after="0" w:line="240" w:lineRule="auto"/>
              <w:ind w:left="0" w:right="0" w:firstLine="0"/>
              <w:jc w:val="center"/>
              <w:rPr>
                <w:color w:val="auto"/>
                <w:szCs w:val="20"/>
              </w:rPr>
            </w:pPr>
            <w:r w:rsidRPr="009E5B3B">
              <w:rPr>
                <w:color w:val="auto"/>
                <w:szCs w:val="20"/>
              </w:rPr>
              <w:lastRenderedPageBreak/>
              <w:t>Ú</w:t>
            </w:r>
          </w:p>
        </w:tc>
        <w:tc>
          <w:tcPr>
            <w:tcW w:w="1134" w:type="dxa"/>
            <w:vMerge w:val="restart"/>
          </w:tcPr>
          <w:p w14:paraId="0CC903DD" w14:textId="77777777" w:rsidR="00BC4C81" w:rsidRPr="009E5B3B" w:rsidRDefault="00BC4C81" w:rsidP="00BC4C81">
            <w:pPr>
              <w:spacing w:after="0" w:line="240" w:lineRule="auto"/>
              <w:ind w:left="0" w:right="0" w:firstLine="0"/>
              <w:rPr>
                <w:color w:val="auto"/>
                <w:szCs w:val="20"/>
              </w:rPr>
            </w:pPr>
          </w:p>
        </w:tc>
        <w:tc>
          <w:tcPr>
            <w:tcW w:w="709" w:type="dxa"/>
            <w:vMerge w:val="restart"/>
          </w:tcPr>
          <w:p w14:paraId="16A5FB0C" w14:textId="4FCB51FA" w:rsidR="00BC4C81" w:rsidRPr="009E5B3B" w:rsidRDefault="00BC4C81" w:rsidP="00BC4C81">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789CB2F4" w14:textId="77777777" w:rsidR="00BC4C81" w:rsidRPr="009E5B3B" w:rsidRDefault="00BC4C81" w:rsidP="00BC4C81">
            <w:pPr>
              <w:spacing w:after="0" w:line="240" w:lineRule="auto"/>
              <w:ind w:left="0" w:right="0" w:firstLine="0"/>
              <w:jc w:val="left"/>
              <w:rPr>
                <w:color w:val="auto"/>
                <w:szCs w:val="20"/>
              </w:rPr>
            </w:pPr>
          </w:p>
        </w:tc>
      </w:tr>
      <w:tr w:rsidR="00324054" w:rsidRPr="009E5B3B" w14:paraId="1406ED15" w14:textId="77777777" w:rsidTr="00213DAA">
        <w:trPr>
          <w:trHeight w:val="1418"/>
        </w:trPr>
        <w:tc>
          <w:tcPr>
            <w:tcW w:w="851" w:type="dxa"/>
            <w:vMerge/>
          </w:tcPr>
          <w:p w14:paraId="48B8188D"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5992A38D" w14:textId="77777777" w:rsidR="00324054" w:rsidRPr="009E5B3B" w:rsidRDefault="00324054" w:rsidP="00324054">
            <w:pPr>
              <w:spacing w:after="0" w:line="240" w:lineRule="auto"/>
              <w:ind w:left="0" w:right="0" w:firstLine="0"/>
              <w:rPr>
                <w:color w:val="auto"/>
                <w:szCs w:val="20"/>
              </w:rPr>
            </w:pPr>
          </w:p>
        </w:tc>
        <w:tc>
          <w:tcPr>
            <w:tcW w:w="709" w:type="dxa"/>
            <w:vMerge/>
          </w:tcPr>
          <w:p w14:paraId="69993941" w14:textId="77777777" w:rsidR="00324054" w:rsidRPr="009E5B3B" w:rsidRDefault="00324054" w:rsidP="00324054">
            <w:pPr>
              <w:spacing w:after="0" w:line="240" w:lineRule="auto"/>
              <w:ind w:left="0" w:right="0" w:firstLine="0"/>
              <w:jc w:val="center"/>
              <w:rPr>
                <w:color w:val="auto"/>
                <w:szCs w:val="20"/>
              </w:rPr>
            </w:pPr>
          </w:p>
        </w:tc>
        <w:tc>
          <w:tcPr>
            <w:tcW w:w="709" w:type="dxa"/>
          </w:tcPr>
          <w:p w14:paraId="36365512" w14:textId="72AF3807"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47D89A99" w14:textId="5CE050A2" w:rsidR="00324054" w:rsidRPr="009E5B3B" w:rsidRDefault="00324054" w:rsidP="00324054">
            <w:pPr>
              <w:spacing w:after="0" w:line="240" w:lineRule="auto"/>
              <w:ind w:left="0" w:right="0" w:firstLine="0"/>
              <w:jc w:val="center"/>
              <w:rPr>
                <w:color w:val="auto"/>
                <w:szCs w:val="20"/>
              </w:rPr>
            </w:pPr>
            <w:r w:rsidRPr="009E5B3B">
              <w:rPr>
                <w:color w:val="auto"/>
                <w:szCs w:val="20"/>
              </w:rPr>
              <w:t>§: 832</w:t>
            </w:r>
          </w:p>
          <w:p w14:paraId="5D6A60F0" w14:textId="5BAFBCB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5515C961" w14:textId="364E489D" w:rsidR="00324054" w:rsidRPr="009E5B3B" w:rsidRDefault="00324054" w:rsidP="00BC4C81">
            <w:pPr>
              <w:spacing w:after="0" w:line="240" w:lineRule="auto"/>
              <w:ind w:left="0" w:right="0" w:firstLine="0"/>
              <w:rPr>
                <w:color w:val="auto"/>
                <w:szCs w:val="20"/>
              </w:rPr>
            </w:pPr>
            <w:r w:rsidRPr="009E5B3B">
              <w:rPr>
                <w:color w:val="auto"/>
                <w:szCs w:val="20"/>
              </w:rPr>
              <w:t>(1)</w:t>
            </w:r>
            <w:r w:rsidR="00BC4C81" w:rsidRPr="009E5B3B">
              <w:rPr>
                <w:color w:val="auto"/>
                <w:szCs w:val="20"/>
              </w:rPr>
              <w:t xml:space="preserve"> </w:t>
            </w:r>
            <w:r w:rsidRPr="009E5B3B">
              <w:rPr>
                <w:color w:val="auto"/>
                <w:szCs w:val="20"/>
              </w:rPr>
              <w:t>Ak výrobca ponúkne spotrebiteľskú záruku na životnosť veci, kupujúci má počas trvania spotrebiteľskej záruky voči výrobcovi práva na odstránenie vady podľa § 821 až § 824,  ak výrobca neposkytol v spotrebiteľskej záruke na životnosť výhodnejšie podmienky.</w:t>
            </w:r>
          </w:p>
        </w:tc>
        <w:tc>
          <w:tcPr>
            <w:tcW w:w="850" w:type="dxa"/>
            <w:vMerge/>
          </w:tcPr>
          <w:p w14:paraId="3FDB612F"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5E2C24D5" w14:textId="77777777" w:rsidR="00324054" w:rsidRPr="009E5B3B" w:rsidRDefault="00324054" w:rsidP="00324054">
            <w:pPr>
              <w:spacing w:after="0" w:line="240" w:lineRule="auto"/>
              <w:ind w:left="0" w:right="0" w:firstLine="0"/>
              <w:rPr>
                <w:color w:val="auto"/>
                <w:szCs w:val="20"/>
              </w:rPr>
            </w:pPr>
          </w:p>
        </w:tc>
        <w:tc>
          <w:tcPr>
            <w:tcW w:w="709" w:type="dxa"/>
            <w:vMerge/>
          </w:tcPr>
          <w:p w14:paraId="5E8DFAA2"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07D51157" w14:textId="77777777" w:rsidR="00324054" w:rsidRPr="009E5B3B" w:rsidRDefault="00324054" w:rsidP="00324054">
            <w:pPr>
              <w:spacing w:after="0" w:line="240" w:lineRule="auto"/>
              <w:ind w:left="0" w:right="0" w:firstLine="0"/>
              <w:jc w:val="left"/>
              <w:rPr>
                <w:color w:val="auto"/>
                <w:szCs w:val="20"/>
              </w:rPr>
            </w:pPr>
          </w:p>
        </w:tc>
      </w:tr>
      <w:tr w:rsidR="00324054" w:rsidRPr="009E5B3B" w14:paraId="00D5895A" w14:textId="77777777" w:rsidTr="00213DAA">
        <w:trPr>
          <w:trHeight w:val="1418"/>
        </w:trPr>
        <w:tc>
          <w:tcPr>
            <w:tcW w:w="851" w:type="dxa"/>
            <w:vMerge w:val="restart"/>
          </w:tcPr>
          <w:p w14:paraId="4969E564"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65039337" w14:textId="17521061" w:rsidR="00324054" w:rsidRPr="009E5B3B" w:rsidRDefault="00324054" w:rsidP="00324054">
            <w:pPr>
              <w:spacing w:after="0" w:line="240" w:lineRule="auto"/>
              <w:ind w:left="0" w:right="0" w:firstLine="0"/>
              <w:jc w:val="left"/>
              <w:rPr>
                <w:color w:val="auto"/>
                <w:szCs w:val="20"/>
              </w:rPr>
            </w:pPr>
            <w:r w:rsidRPr="009E5B3B">
              <w:rPr>
                <w:color w:val="auto"/>
                <w:szCs w:val="20"/>
              </w:rPr>
              <w:t>O: 14b</w:t>
            </w:r>
          </w:p>
        </w:tc>
        <w:tc>
          <w:tcPr>
            <w:tcW w:w="4820" w:type="dxa"/>
            <w:vMerge w:val="restart"/>
          </w:tcPr>
          <w:p w14:paraId="553396CC" w14:textId="6FB9E03F" w:rsidR="00324054" w:rsidRPr="009E5B3B" w:rsidRDefault="00324054" w:rsidP="00324054">
            <w:pPr>
              <w:spacing w:after="0" w:line="240" w:lineRule="auto"/>
              <w:ind w:left="0" w:right="0" w:firstLine="0"/>
              <w:rPr>
                <w:color w:val="auto"/>
                <w:szCs w:val="20"/>
              </w:rPr>
            </w:pPr>
            <w:r w:rsidRPr="009E5B3B">
              <w:rPr>
                <w:color w:val="auto"/>
                <w:szCs w:val="20"/>
              </w:rPr>
              <w:t>14b. ‚životnosť‘ je životnosť v zmysle vymedzenia v článku 2 bode 13 smernice (EÚ) 2019/771;</w:t>
            </w:r>
          </w:p>
          <w:p w14:paraId="432B99DA" w14:textId="23F3F3E5" w:rsidR="00324054" w:rsidRPr="009E5B3B" w:rsidRDefault="00324054" w:rsidP="00324054">
            <w:pPr>
              <w:rPr>
                <w:color w:val="auto"/>
                <w:szCs w:val="20"/>
              </w:rPr>
            </w:pPr>
          </w:p>
          <w:p w14:paraId="60E05914" w14:textId="42ED50F5" w:rsidR="00324054" w:rsidRPr="009E5B3B" w:rsidRDefault="00324054" w:rsidP="00324054">
            <w:pPr>
              <w:tabs>
                <w:tab w:val="left" w:pos="1785"/>
              </w:tabs>
              <w:rPr>
                <w:color w:val="auto"/>
                <w:szCs w:val="20"/>
              </w:rPr>
            </w:pPr>
            <w:r w:rsidRPr="009E5B3B">
              <w:rPr>
                <w:color w:val="auto"/>
                <w:szCs w:val="20"/>
              </w:rPr>
              <w:tab/>
            </w:r>
            <w:r w:rsidRPr="009E5B3B">
              <w:rPr>
                <w:color w:val="auto"/>
                <w:szCs w:val="20"/>
              </w:rPr>
              <w:tab/>
            </w:r>
          </w:p>
        </w:tc>
        <w:tc>
          <w:tcPr>
            <w:tcW w:w="709" w:type="dxa"/>
            <w:vMerge w:val="restart"/>
          </w:tcPr>
          <w:p w14:paraId="372CE694" w14:textId="4EF052ED"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509686C5" w14:textId="49A3BEA4"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7B4CE888" w14:textId="67DB374B" w:rsidR="00324054" w:rsidRPr="009E5B3B" w:rsidRDefault="00324054" w:rsidP="00324054">
            <w:pPr>
              <w:spacing w:after="0" w:line="240" w:lineRule="auto"/>
              <w:ind w:left="0" w:right="0" w:firstLine="0"/>
              <w:jc w:val="center"/>
              <w:rPr>
                <w:color w:val="auto"/>
                <w:szCs w:val="20"/>
              </w:rPr>
            </w:pPr>
            <w:r w:rsidRPr="009E5B3B">
              <w:rPr>
                <w:color w:val="auto"/>
                <w:szCs w:val="20"/>
              </w:rPr>
              <w:t>§: 809</w:t>
            </w:r>
          </w:p>
          <w:p w14:paraId="5410376A"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39BD0696" w14:textId="30C13253"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tc>
        <w:tc>
          <w:tcPr>
            <w:tcW w:w="4253" w:type="dxa"/>
          </w:tcPr>
          <w:p w14:paraId="099AF50E" w14:textId="77777777" w:rsidR="00324054" w:rsidRPr="009E5B3B" w:rsidRDefault="00324054" w:rsidP="00324054">
            <w:pPr>
              <w:spacing w:after="0" w:line="240" w:lineRule="auto"/>
              <w:ind w:left="0" w:right="0" w:firstLine="0"/>
              <w:rPr>
                <w:color w:val="auto"/>
                <w:szCs w:val="20"/>
              </w:rPr>
            </w:pPr>
            <w:r w:rsidRPr="009E5B3B">
              <w:rPr>
                <w:color w:val="auto"/>
                <w:szCs w:val="20"/>
              </w:rPr>
              <w:t>(1) Predaná vec je v súlade so všeobecnými požiadavkami, ak</w:t>
            </w:r>
          </w:p>
          <w:p w14:paraId="23B28C39" w14:textId="18B7DA3A" w:rsidR="00324054" w:rsidRPr="009E5B3B" w:rsidRDefault="00324054" w:rsidP="00324054">
            <w:pPr>
              <w:spacing w:after="0" w:line="240" w:lineRule="auto"/>
              <w:ind w:left="0" w:right="0" w:firstLine="0"/>
              <w:rPr>
                <w:color w:val="auto"/>
                <w:szCs w:val="20"/>
              </w:rPr>
            </w:pPr>
            <w:r w:rsidRPr="009E5B3B">
              <w:rPr>
                <w:color w:val="auto"/>
                <w:szCs w:val="20"/>
              </w:rPr>
              <w:t>d) 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p>
        </w:tc>
        <w:tc>
          <w:tcPr>
            <w:tcW w:w="850" w:type="dxa"/>
            <w:vMerge w:val="restart"/>
          </w:tcPr>
          <w:p w14:paraId="13BA377C" w14:textId="5A7F9D0C"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69EF3C2D" w14:textId="2082F33A" w:rsidR="00324054" w:rsidRPr="009E5B3B" w:rsidRDefault="00324054" w:rsidP="00324054">
            <w:pPr>
              <w:spacing w:after="0" w:line="240" w:lineRule="auto"/>
              <w:ind w:left="0" w:right="0" w:firstLine="0"/>
              <w:rPr>
                <w:b/>
                <w:color w:val="auto"/>
                <w:szCs w:val="20"/>
              </w:rPr>
            </w:pPr>
          </w:p>
        </w:tc>
        <w:tc>
          <w:tcPr>
            <w:tcW w:w="709" w:type="dxa"/>
            <w:vMerge w:val="restart"/>
          </w:tcPr>
          <w:p w14:paraId="19E48A07" w14:textId="0E969411"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6F8FF5CC" w14:textId="77777777" w:rsidR="00324054" w:rsidRPr="009E5B3B" w:rsidRDefault="00324054" w:rsidP="00324054">
            <w:pPr>
              <w:spacing w:after="0" w:line="240" w:lineRule="auto"/>
              <w:ind w:left="0" w:right="0" w:firstLine="0"/>
              <w:jc w:val="left"/>
              <w:rPr>
                <w:color w:val="auto"/>
                <w:szCs w:val="20"/>
              </w:rPr>
            </w:pPr>
          </w:p>
        </w:tc>
      </w:tr>
      <w:tr w:rsidR="00324054" w:rsidRPr="009E5B3B" w14:paraId="5CB04AA1" w14:textId="77777777" w:rsidTr="00BC4C81">
        <w:trPr>
          <w:trHeight w:val="1412"/>
        </w:trPr>
        <w:tc>
          <w:tcPr>
            <w:tcW w:w="851" w:type="dxa"/>
            <w:vMerge/>
          </w:tcPr>
          <w:p w14:paraId="5B6B60D2"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416E4D41" w14:textId="77777777" w:rsidR="00324054" w:rsidRPr="009E5B3B" w:rsidRDefault="00324054" w:rsidP="00324054">
            <w:pPr>
              <w:spacing w:after="0" w:line="240" w:lineRule="auto"/>
              <w:ind w:left="0" w:right="0" w:firstLine="0"/>
              <w:rPr>
                <w:color w:val="auto"/>
                <w:szCs w:val="20"/>
              </w:rPr>
            </w:pPr>
          </w:p>
        </w:tc>
        <w:tc>
          <w:tcPr>
            <w:tcW w:w="709" w:type="dxa"/>
            <w:vMerge/>
          </w:tcPr>
          <w:p w14:paraId="3F967ED8" w14:textId="77777777" w:rsidR="00324054" w:rsidRPr="009E5B3B" w:rsidRDefault="00324054" w:rsidP="00324054">
            <w:pPr>
              <w:spacing w:after="0" w:line="240" w:lineRule="auto"/>
              <w:ind w:left="0" w:right="0" w:firstLine="0"/>
              <w:jc w:val="center"/>
              <w:rPr>
                <w:color w:val="auto"/>
                <w:szCs w:val="20"/>
              </w:rPr>
            </w:pPr>
          </w:p>
        </w:tc>
        <w:tc>
          <w:tcPr>
            <w:tcW w:w="709" w:type="dxa"/>
          </w:tcPr>
          <w:p w14:paraId="0B8D0235" w14:textId="5443D8D0"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45CF1A7F"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10</w:t>
            </w:r>
          </w:p>
          <w:p w14:paraId="5D42504C"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3B9A67A6" w14:textId="44C1F75E" w:rsidR="00324054" w:rsidRPr="009E5B3B" w:rsidRDefault="00324054" w:rsidP="00324054">
            <w:pPr>
              <w:spacing w:after="0" w:line="240" w:lineRule="auto"/>
              <w:ind w:left="0" w:right="0" w:firstLine="0"/>
              <w:jc w:val="center"/>
              <w:rPr>
                <w:color w:val="auto"/>
                <w:szCs w:val="20"/>
              </w:rPr>
            </w:pPr>
            <w:r w:rsidRPr="009E5B3B">
              <w:rPr>
                <w:color w:val="auto"/>
                <w:szCs w:val="20"/>
              </w:rPr>
              <w:t>P: b)</w:t>
            </w:r>
          </w:p>
        </w:tc>
        <w:tc>
          <w:tcPr>
            <w:tcW w:w="4253" w:type="dxa"/>
          </w:tcPr>
          <w:p w14:paraId="5C89B9C8" w14:textId="240B7DEF" w:rsidR="00324054" w:rsidRPr="009E5B3B" w:rsidRDefault="00324054" w:rsidP="00324054">
            <w:pPr>
              <w:spacing w:after="0" w:line="240" w:lineRule="auto"/>
              <w:ind w:left="0" w:right="0" w:firstLine="0"/>
              <w:rPr>
                <w:color w:val="auto"/>
                <w:szCs w:val="20"/>
              </w:rPr>
            </w:pPr>
            <w:r w:rsidRPr="009E5B3B">
              <w:rPr>
                <w:color w:val="auto"/>
                <w:szCs w:val="20"/>
              </w:rPr>
              <w:t>(1) Klamlivé konanie je obchodná praktika, ktorá zapríčiňuje alebo môže zapríčiniť, že priemerný spotrebiteľ urobí rozhodnutie o obchodnej transakcii, ktoré by inak neurobil, pretože obsahuje nesprávne informácie a je preto nepravdivá, alebo akýmkoľvek spôsobom uvádza do omylu alebo môže uviesť do omylu priemerného spotrebiteľa, a to aj ak je táto informácia vecne správna vo vzťahu k</w:t>
            </w:r>
          </w:p>
          <w:p w14:paraId="2D870E38" w14:textId="0186D535" w:rsidR="00324054" w:rsidRPr="009E5B3B" w:rsidRDefault="00324054" w:rsidP="00BC4C81">
            <w:pPr>
              <w:spacing w:after="0" w:line="240" w:lineRule="auto"/>
              <w:ind w:left="0" w:right="0" w:firstLine="0"/>
              <w:rPr>
                <w:color w:val="auto"/>
                <w:szCs w:val="20"/>
              </w:rPr>
            </w:pPr>
            <w:r w:rsidRPr="009E5B3B">
              <w:rPr>
                <w:color w:val="auto"/>
                <w:szCs w:val="20"/>
              </w:rPr>
              <w:t xml:space="preserve">b) hlavným vlastnostiam produktu, ako sú jeho dostupnosť, výhody, riziká, vyhotovenie, zloženie, príslušenstvo, environmentálne alebo sociálne vlastnosti, aspekty obehovosti, ako sú životnosť, </w:t>
            </w:r>
            <w:r w:rsidRPr="009E5B3B">
              <w:rPr>
                <w:color w:val="auto"/>
                <w:szCs w:val="20"/>
                <w:vertAlign w:val="superscript"/>
              </w:rPr>
              <w:t>48a</w:t>
            </w:r>
            <w:r w:rsidRPr="009E5B3B">
              <w:rPr>
                <w:color w:val="auto"/>
                <w:szCs w:val="20"/>
              </w:rPr>
              <w:t xml:space="preserve">) opraviteľnosť alebo recyklovateľnosť, pomoc a služby poskytované po predaji produktu, zodpovednosť za vady, výrobný postup, dátum </w:t>
            </w:r>
            <w:r w:rsidRPr="009E5B3B">
              <w:rPr>
                <w:color w:val="auto"/>
                <w:szCs w:val="20"/>
              </w:rPr>
              <w:lastRenderedPageBreak/>
              <w:t>výroby alebo dodania, spôsob dodania, účel použitia, možnosti využitia, množstvo, špecifikácia, zemepisný pôvod alebo obchodný pôvod, očakávané výsledky použitia alebo výsledky a podstatné ukazovatele skúšok alebo kontrol vykonaných na produkte,</w:t>
            </w:r>
          </w:p>
        </w:tc>
        <w:tc>
          <w:tcPr>
            <w:tcW w:w="850" w:type="dxa"/>
            <w:vMerge/>
          </w:tcPr>
          <w:p w14:paraId="313935B0"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ACD7561" w14:textId="77777777" w:rsidR="00324054" w:rsidRPr="009E5B3B" w:rsidRDefault="00324054" w:rsidP="00324054">
            <w:pPr>
              <w:spacing w:after="0" w:line="240" w:lineRule="auto"/>
              <w:ind w:left="0" w:right="0" w:firstLine="0"/>
              <w:rPr>
                <w:color w:val="auto"/>
                <w:szCs w:val="20"/>
              </w:rPr>
            </w:pPr>
          </w:p>
        </w:tc>
        <w:tc>
          <w:tcPr>
            <w:tcW w:w="709" w:type="dxa"/>
            <w:vMerge/>
          </w:tcPr>
          <w:p w14:paraId="371CFF47"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6E7A1624" w14:textId="77777777" w:rsidR="00324054" w:rsidRPr="009E5B3B" w:rsidRDefault="00324054" w:rsidP="00324054">
            <w:pPr>
              <w:spacing w:after="0" w:line="240" w:lineRule="auto"/>
              <w:ind w:left="0" w:right="0" w:firstLine="0"/>
              <w:jc w:val="left"/>
              <w:rPr>
                <w:color w:val="auto"/>
                <w:szCs w:val="20"/>
              </w:rPr>
            </w:pPr>
          </w:p>
        </w:tc>
      </w:tr>
      <w:tr w:rsidR="00324054" w:rsidRPr="009E5B3B" w14:paraId="3BD73E3F" w14:textId="77777777" w:rsidTr="0088397D">
        <w:trPr>
          <w:trHeight w:val="1418"/>
        </w:trPr>
        <w:tc>
          <w:tcPr>
            <w:tcW w:w="851" w:type="dxa"/>
            <w:vMerge w:val="restart"/>
          </w:tcPr>
          <w:p w14:paraId="44A0D759"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77EE6C27" w14:textId="08521749" w:rsidR="00324054" w:rsidRPr="009E5B3B" w:rsidRDefault="00324054" w:rsidP="00324054">
            <w:pPr>
              <w:spacing w:after="0" w:line="240" w:lineRule="auto"/>
              <w:ind w:left="0" w:right="0" w:firstLine="0"/>
              <w:jc w:val="left"/>
              <w:rPr>
                <w:color w:val="auto"/>
                <w:szCs w:val="20"/>
              </w:rPr>
            </w:pPr>
            <w:r w:rsidRPr="009E5B3B">
              <w:rPr>
                <w:color w:val="auto"/>
                <w:szCs w:val="20"/>
              </w:rPr>
              <w:t>O: 14c</w:t>
            </w:r>
          </w:p>
        </w:tc>
        <w:tc>
          <w:tcPr>
            <w:tcW w:w="4820" w:type="dxa"/>
            <w:vMerge w:val="restart"/>
          </w:tcPr>
          <w:p w14:paraId="10B8132D" w14:textId="1FE433F8" w:rsidR="00324054" w:rsidRPr="009E5B3B" w:rsidRDefault="00324054" w:rsidP="00324054">
            <w:pPr>
              <w:spacing w:after="0" w:line="240" w:lineRule="auto"/>
              <w:ind w:left="0" w:right="0" w:firstLine="0"/>
              <w:rPr>
                <w:color w:val="auto"/>
                <w:szCs w:val="20"/>
              </w:rPr>
            </w:pPr>
            <w:r w:rsidRPr="009E5B3B">
              <w:rPr>
                <w:color w:val="auto"/>
                <w:szCs w:val="20"/>
              </w:rPr>
              <w:t>14c. ‚výrobca‘ je výrobca v zmysle vymedzenia v článku 2 bode 4 smernice (EÚ) 2019/771;</w:t>
            </w:r>
          </w:p>
        </w:tc>
        <w:tc>
          <w:tcPr>
            <w:tcW w:w="709" w:type="dxa"/>
            <w:vMerge w:val="restart"/>
          </w:tcPr>
          <w:p w14:paraId="00C45455" w14:textId="21264A7C"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06E3F016" w14:textId="203D13AC"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31FDC30D" w14:textId="2EFD88C2" w:rsidR="00324054" w:rsidRPr="009E5B3B" w:rsidRDefault="00324054" w:rsidP="00324054">
            <w:pPr>
              <w:spacing w:after="0" w:line="240" w:lineRule="auto"/>
              <w:ind w:left="0" w:right="0" w:firstLine="0"/>
              <w:jc w:val="center"/>
              <w:rPr>
                <w:color w:val="auto"/>
                <w:szCs w:val="20"/>
              </w:rPr>
            </w:pPr>
            <w:r w:rsidRPr="009E5B3B">
              <w:rPr>
                <w:color w:val="auto"/>
                <w:szCs w:val="20"/>
              </w:rPr>
              <w:t>§: 809</w:t>
            </w:r>
          </w:p>
          <w:p w14:paraId="305AB3BE"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717E401A" w14:textId="14F090DB"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tc>
        <w:tc>
          <w:tcPr>
            <w:tcW w:w="4253" w:type="dxa"/>
          </w:tcPr>
          <w:p w14:paraId="0D43FE10" w14:textId="7D365DC6" w:rsidR="00324054" w:rsidRPr="009E5B3B" w:rsidRDefault="00324054" w:rsidP="00324054">
            <w:pPr>
              <w:spacing w:after="0" w:line="240" w:lineRule="auto"/>
              <w:ind w:left="0" w:right="0" w:firstLine="0"/>
              <w:rPr>
                <w:color w:val="auto"/>
                <w:szCs w:val="20"/>
              </w:rPr>
            </w:pPr>
            <w:r w:rsidRPr="009E5B3B">
              <w:rPr>
                <w:color w:val="auto"/>
                <w:szCs w:val="20"/>
              </w:rPr>
              <w:t>(1) Predaná vec je v súlade so všeobecnými požiadavkami, ak</w:t>
            </w:r>
          </w:p>
          <w:p w14:paraId="136E0F0F" w14:textId="31578450" w:rsidR="00324054" w:rsidRPr="009E5B3B" w:rsidRDefault="00324054" w:rsidP="00324054">
            <w:pPr>
              <w:spacing w:after="0" w:line="240" w:lineRule="auto"/>
              <w:ind w:left="0" w:right="0" w:firstLine="0"/>
              <w:rPr>
                <w:color w:val="auto"/>
                <w:szCs w:val="20"/>
              </w:rPr>
            </w:pPr>
            <w:r w:rsidRPr="009E5B3B">
              <w:rPr>
                <w:color w:val="auto"/>
                <w:szCs w:val="20"/>
              </w:rPr>
              <w:t>d) 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p>
        </w:tc>
        <w:tc>
          <w:tcPr>
            <w:tcW w:w="850" w:type="dxa"/>
            <w:vMerge w:val="restart"/>
          </w:tcPr>
          <w:p w14:paraId="00447A03" w14:textId="0A6A6C48"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5E09641C" w14:textId="3C655B0C" w:rsidR="00324054" w:rsidRPr="009E5B3B" w:rsidRDefault="00324054" w:rsidP="00324054">
            <w:pPr>
              <w:spacing w:after="0" w:line="240" w:lineRule="auto"/>
              <w:ind w:left="0" w:right="0" w:firstLine="0"/>
              <w:rPr>
                <w:color w:val="auto"/>
                <w:szCs w:val="20"/>
              </w:rPr>
            </w:pPr>
          </w:p>
        </w:tc>
        <w:tc>
          <w:tcPr>
            <w:tcW w:w="709" w:type="dxa"/>
            <w:vMerge w:val="restart"/>
          </w:tcPr>
          <w:p w14:paraId="295267A8" w14:textId="727F52D6"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595F65F5" w14:textId="77777777" w:rsidR="00324054" w:rsidRPr="009E5B3B" w:rsidRDefault="00324054" w:rsidP="00324054">
            <w:pPr>
              <w:spacing w:after="0" w:line="240" w:lineRule="auto"/>
              <w:ind w:left="0" w:right="0" w:firstLine="0"/>
              <w:jc w:val="left"/>
              <w:rPr>
                <w:color w:val="auto"/>
                <w:szCs w:val="20"/>
              </w:rPr>
            </w:pPr>
          </w:p>
        </w:tc>
      </w:tr>
      <w:tr w:rsidR="00324054" w:rsidRPr="009E5B3B" w14:paraId="12100FA5" w14:textId="77777777" w:rsidTr="00BC4C81">
        <w:trPr>
          <w:trHeight w:val="938"/>
        </w:trPr>
        <w:tc>
          <w:tcPr>
            <w:tcW w:w="851" w:type="dxa"/>
            <w:vMerge/>
          </w:tcPr>
          <w:p w14:paraId="46130935"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355006E" w14:textId="77777777" w:rsidR="00324054" w:rsidRPr="009E5B3B" w:rsidRDefault="00324054" w:rsidP="00324054">
            <w:pPr>
              <w:spacing w:after="0" w:line="240" w:lineRule="auto"/>
              <w:ind w:left="0" w:right="0" w:firstLine="0"/>
              <w:rPr>
                <w:color w:val="auto"/>
                <w:szCs w:val="20"/>
              </w:rPr>
            </w:pPr>
          </w:p>
        </w:tc>
        <w:tc>
          <w:tcPr>
            <w:tcW w:w="709" w:type="dxa"/>
            <w:vMerge/>
          </w:tcPr>
          <w:p w14:paraId="4EFE756B" w14:textId="77777777" w:rsidR="00324054" w:rsidRPr="009E5B3B" w:rsidRDefault="00324054" w:rsidP="00324054">
            <w:pPr>
              <w:spacing w:after="0" w:line="240" w:lineRule="auto"/>
              <w:ind w:left="0" w:right="0" w:firstLine="0"/>
              <w:jc w:val="center"/>
              <w:rPr>
                <w:color w:val="auto"/>
                <w:szCs w:val="20"/>
              </w:rPr>
            </w:pPr>
          </w:p>
        </w:tc>
        <w:tc>
          <w:tcPr>
            <w:tcW w:w="709" w:type="dxa"/>
          </w:tcPr>
          <w:p w14:paraId="12EB7492" w14:textId="558B6D8B"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179A6D31"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4</w:t>
            </w:r>
          </w:p>
          <w:p w14:paraId="6DE3D1B0" w14:textId="03588085" w:rsidR="00324054" w:rsidRPr="009E5B3B" w:rsidRDefault="00324054" w:rsidP="00324054">
            <w:pPr>
              <w:spacing w:after="0" w:line="240" w:lineRule="auto"/>
              <w:ind w:left="0" w:right="0" w:firstLine="0"/>
              <w:jc w:val="center"/>
              <w:rPr>
                <w:color w:val="auto"/>
                <w:szCs w:val="20"/>
              </w:rPr>
            </w:pPr>
            <w:r w:rsidRPr="009E5B3B">
              <w:rPr>
                <w:color w:val="auto"/>
                <w:szCs w:val="20"/>
              </w:rPr>
              <w:t>O: 7</w:t>
            </w:r>
          </w:p>
        </w:tc>
        <w:tc>
          <w:tcPr>
            <w:tcW w:w="4253" w:type="dxa"/>
          </w:tcPr>
          <w:p w14:paraId="57F0462C" w14:textId="5C5D728D" w:rsidR="00324054" w:rsidRPr="009E5B3B" w:rsidRDefault="00324054" w:rsidP="00BC4C81">
            <w:pPr>
              <w:spacing w:after="0" w:line="240" w:lineRule="auto"/>
              <w:ind w:left="0" w:right="0" w:firstLine="0"/>
              <w:rPr>
                <w:color w:val="auto"/>
                <w:szCs w:val="20"/>
              </w:rPr>
            </w:pPr>
            <w:r w:rsidRPr="009E5B3B">
              <w:rPr>
                <w:color w:val="auto"/>
                <w:szCs w:val="20"/>
              </w:rPr>
              <w:t>(7) Zákaz podľa odseku 2 písm. c) sa vzťahuje aj na výrobcu,</w:t>
            </w:r>
            <w:r w:rsidRPr="009E5B3B">
              <w:rPr>
                <w:color w:val="auto"/>
                <w:szCs w:val="20"/>
                <w:vertAlign w:val="superscript"/>
              </w:rPr>
              <w:t>17</w:t>
            </w:r>
            <w:r w:rsidRPr="009E5B3B">
              <w:rPr>
                <w:color w:val="auto"/>
                <w:szCs w:val="20"/>
              </w:rPr>
              <w:t>) splnomocneného zástupcu výrobcu,</w:t>
            </w:r>
            <w:r w:rsidRPr="009E5B3B">
              <w:rPr>
                <w:color w:val="auto"/>
                <w:szCs w:val="20"/>
                <w:vertAlign w:val="superscript"/>
              </w:rPr>
              <w:t>18</w:t>
            </w:r>
            <w:r w:rsidRPr="009E5B3B">
              <w:rPr>
                <w:color w:val="auto"/>
                <w:szCs w:val="20"/>
              </w:rPr>
              <w:t>) dovozcu,</w:t>
            </w:r>
            <w:r w:rsidRPr="009E5B3B">
              <w:rPr>
                <w:color w:val="auto"/>
                <w:szCs w:val="20"/>
                <w:vertAlign w:val="superscript"/>
              </w:rPr>
              <w:t>19</w:t>
            </w:r>
            <w:r w:rsidRPr="009E5B3B">
              <w:rPr>
                <w:color w:val="auto"/>
                <w:szCs w:val="20"/>
              </w:rPr>
              <w:t>) distribútora</w:t>
            </w:r>
            <w:r w:rsidRPr="009E5B3B">
              <w:rPr>
                <w:color w:val="auto"/>
                <w:szCs w:val="20"/>
                <w:vertAlign w:val="superscript"/>
              </w:rPr>
              <w:t>20</w:t>
            </w:r>
            <w:r w:rsidRPr="009E5B3B">
              <w:rPr>
                <w:color w:val="auto"/>
                <w:szCs w:val="20"/>
              </w:rPr>
              <w:t>) a iné hospodárske subjekty.</w:t>
            </w:r>
            <w:r w:rsidRPr="009E5B3B">
              <w:rPr>
                <w:color w:val="auto"/>
                <w:szCs w:val="20"/>
                <w:vertAlign w:val="superscript"/>
              </w:rPr>
              <w:t>21</w:t>
            </w:r>
            <w:r w:rsidRPr="009E5B3B">
              <w:rPr>
                <w:color w:val="auto"/>
                <w:szCs w:val="20"/>
              </w:rPr>
              <w:t>)</w:t>
            </w:r>
          </w:p>
        </w:tc>
        <w:tc>
          <w:tcPr>
            <w:tcW w:w="850" w:type="dxa"/>
            <w:vMerge/>
          </w:tcPr>
          <w:p w14:paraId="37C0DBEE"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CC1FA0C" w14:textId="77777777" w:rsidR="00324054" w:rsidRPr="009E5B3B" w:rsidRDefault="00324054" w:rsidP="00324054">
            <w:pPr>
              <w:spacing w:after="0" w:line="240" w:lineRule="auto"/>
              <w:ind w:left="0" w:right="0" w:firstLine="0"/>
              <w:rPr>
                <w:color w:val="auto"/>
                <w:szCs w:val="20"/>
              </w:rPr>
            </w:pPr>
          </w:p>
        </w:tc>
        <w:tc>
          <w:tcPr>
            <w:tcW w:w="709" w:type="dxa"/>
            <w:vMerge/>
          </w:tcPr>
          <w:p w14:paraId="38A28E3A"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4F372840" w14:textId="77777777" w:rsidR="00324054" w:rsidRPr="009E5B3B" w:rsidRDefault="00324054" w:rsidP="00324054">
            <w:pPr>
              <w:spacing w:after="0" w:line="240" w:lineRule="auto"/>
              <w:ind w:left="0" w:right="0" w:firstLine="0"/>
              <w:jc w:val="left"/>
              <w:rPr>
                <w:color w:val="auto"/>
                <w:szCs w:val="20"/>
              </w:rPr>
            </w:pPr>
          </w:p>
        </w:tc>
      </w:tr>
      <w:tr w:rsidR="00324054" w:rsidRPr="009E5B3B" w14:paraId="3811C207" w14:textId="77777777" w:rsidTr="0088397D">
        <w:trPr>
          <w:trHeight w:val="1418"/>
        </w:trPr>
        <w:tc>
          <w:tcPr>
            <w:tcW w:w="851" w:type="dxa"/>
            <w:vMerge/>
          </w:tcPr>
          <w:p w14:paraId="75287D45"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2D5AB063" w14:textId="77777777" w:rsidR="00324054" w:rsidRPr="009E5B3B" w:rsidRDefault="00324054" w:rsidP="00324054">
            <w:pPr>
              <w:spacing w:after="0" w:line="240" w:lineRule="auto"/>
              <w:ind w:left="0" w:right="0" w:firstLine="0"/>
              <w:rPr>
                <w:color w:val="auto"/>
                <w:szCs w:val="20"/>
              </w:rPr>
            </w:pPr>
          </w:p>
        </w:tc>
        <w:tc>
          <w:tcPr>
            <w:tcW w:w="709" w:type="dxa"/>
            <w:vMerge/>
          </w:tcPr>
          <w:p w14:paraId="0B2D843C" w14:textId="77777777" w:rsidR="00324054" w:rsidRPr="009E5B3B" w:rsidRDefault="00324054" w:rsidP="00324054">
            <w:pPr>
              <w:spacing w:after="0" w:line="240" w:lineRule="auto"/>
              <w:ind w:left="0" w:right="0" w:firstLine="0"/>
              <w:jc w:val="center"/>
              <w:rPr>
                <w:color w:val="auto"/>
                <w:szCs w:val="20"/>
              </w:rPr>
            </w:pPr>
          </w:p>
        </w:tc>
        <w:tc>
          <w:tcPr>
            <w:tcW w:w="709" w:type="dxa"/>
          </w:tcPr>
          <w:p w14:paraId="6C36A319" w14:textId="05569AEC"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2D08CC41"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5</w:t>
            </w:r>
          </w:p>
          <w:p w14:paraId="459095C8" w14:textId="3C343048" w:rsidR="00324054" w:rsidRPr="009E5B3B" w:rsidRDefault="00AF26A2" w:rsidP="00324054">
            <w:pPr>
              <w:spacing w:after="0" w:line="240" w:lineRule="auto"/>
              <w:ind w:left="0" w:right="0" w:firstLine="0"/>
              <w:jc w:val="center"/>
              <w:rPr>
                <w:color w:val="auto"/>
                <w:szCs w:val="20"/>
              </w:rPr>
            </w:pPr>
            <w:r w:rsidRPr="009E5B3B">
              <w:rPr>
                <w:color w:val="auto"/>
                <w:szCs w:val="20"/>
              </w:rPr>
              <w:t>O</w:t>
            </w:r>
            <w:r w:rsidR="00324054" w:rsidRPr="009E5B3B">
              <w:rPr>
                <w:color w:val="auto"/>
                <w:szCs w:val="20"/>
              </w:rPr>
              <w:t>: 1</w:t>
            </w:r>
          </w:p>
          <w:p w14:paraId="071BE3DB" w14:textId="56CEEE06" w:rsidR="00324054" w:rsidRPr="009E5B3B" w:rsidRDefault="00324054" w:rsidP="00324054">
            <w:pPr>
              <w:spacing w:after="0" w:line="240" w:lineRule="auto"/>
              <w:ind w:left="0" w:right="0" w:firstLine="0"/>
              <w:jc w:val="center"/>
              <w:rPr>
                <w:color w:val="auto"/>
                <w:szCs w:val="20"/>
              </w:rPr>
            </w:pPr>
            <w:r w:rsidRPr="009E5B3B">
              <w:rPr>
                <w:color w:val="auto"/>
                <w:szCs w:val="20"/>
              </w:rPr>
              <w:t>P: g), j), l) a p)</w:t>
            </w:r>
          </w:p>
        </w:tc>
        <w:tc>
          <w:tcPr>
            <w:tcW w:w="4253" w:type="dxa"/>
          </w:tcPr>
          <w:p w14:paraId="4043296D" w14:textId="67F06434" w:rsidR="00324054" w:rsidRPr="009E5B3B" w:rsidRDefault="00324054" w:rsidP="00324054">
            <w:pPr>
              <w:spacing w:after="0" w:line="240" w:lineRule="auto"/>
              <w:ind w:left="0" w:right="0" w:firstLine="0"/>
              <w:rPr>
                <w:color w:val="auto"/>
                <w:szCs w:val="20"/>
              </w:rPr>
            </w:pPr>
            <w:r w:rsidRPr="009E5B3B">
              <w:rPr>
                <w:color w:val="auto"/>
                <w:szCs w:val="20"/>
              </w:rPr>
              <w:t>(1) Obchodník je povinný pred uzavretím zmluvy, ktorej predmetom je poskytnutie produktu za odplatu, alebo ak sa zmluva uzatvára na základe objednávky spotrebiteľa pred tým, ako spotrebiteľ odošle objednávku, ak nie sú tieto informácie zjavné vzhľadom na okolnosti uzavretia zmluvy alebo na povahu produktu, spotrebiteľovi jasným a zrozumiteľným spôsobom oznámiť</w:t>
            </w:r>
          </w:p>
          <w:p w14:paraId="0C4116B4" w14:textId="7B7EAB3A" w:rsidR="00324054" w:rsidRPr="009E5B3B" w:rsidRDefault="00324054" w:rsidP="00324054">
            <w:pPr>
              <w:spacing w:after="0" w:line="240" w:lineRule="auto"/>
              <w:ind w:left="0" w:right="0" w:firstLine="0"/>
              <w:rPr>
                <w:color w:val="auto"/>
                <w:szCs w:val="20"/>
              </w:rPr>
            </w:pPr>
            <w:r w:rsidRPr="009E5B3B">
              <w:rPr>
                <w:color w:val="auto"/>
                <w:szCs w:val="20"/>
              </w:rPr>
              <w:t>g) existenciu a dĺžku trvania spotrebiteľskej záruky na životnosť tovaru,</w:t>
            </w:r>
            <w:r w:rsidRPr="009E5B3B">
              <w:rPr>
                <w:color w:val="auto"/>
                <w:szCs w:val="20"/>
                <w:vertAlign w:val="superscript"/>
              </w:rPr>
              <w:t>23</w:t>
            </w:r>
            <w:r w:rsidRPr="009E5B3B">
              <w:rPr>
                <w:color w:val="auto"/>
                <w:szCs w:val="20"/>
              </w:rPr>
              <w:t xml:space="preserve">) ak ju výrobca alebo dovozca bezplatne poskytuje spotrebiteľovi na celý tovar s dĺžkou trvania viac ako dva roky a tieto informácie sprístupnil obchodníkovi, a existenciu zákonnej zodpovednosti obchodníka za vady tovaru, a to zreteľným spôsobom aspoň v podobe a </w:t>
            </w:r>
            <w:r w:rsidRPr="009E5B3B">
              <w:rPr>
                <w:color w:val="auto"/>
                <w:szCs w:val="20"/>
              </w:rPr>
              <w:lastRenderedPageBreak/>
              <w:t>v rozsahu podľa osobitného predpisu</w:t>
            </w:r>
            <w:r w:rsidRPr="009E5B3B">
              <w:rPr>
                <w:color w:val="auto"/>
                <w:szCs w:val="20"/>
                <w:vertAlign w:val="superscript"/>
              </w:rPr>
              <w:t>22a</w:t>
            </w:r>
            <w:r w:rsidRPr="009E5B3B">
              <w:rPr>
                <w:color w:val="auto"/>
                <w:szCs w:val="20"/>
              </w:rPr>
              <w:t>) upravujúceho harmonizované označenie,</w:t>
            </w:r>
          </w:p>
          <w:p w14:paraId="63F36F86" w14:textId="28FDED12" w:rsidR="00324054" w:rsidRPr="009E5B3B" w:rsidRDefault="00324054" w:rsidP="00324054">
            <w:pPr>
              <w:spacing w:after="0" w:line="240" w:lineRule="auto"/>
              <w:ind w:left="0" w:right="0" w:firstLine="0"/>
              <w:rPr>
                <w:color w:val="auto"/>
                <w:szCs w:val="20"/>
              </w:rPr>
            </w:pPr>
            <w:r w:rsidRPr="009E5B3B">
              <w:rPr>
                <w:color w:val="auto"/>
                <w:szCs w:val="20"/>
              </w:rPr>
              <w:t>j) podmienky popredajného servisu a iných typov spotrebiteľských záruk,</w:t>
            </w:r>
            <w:r w:rsidRPr="009E5B3B">
              <w:rPr>
                <w:color w:val="auto"/>
                <w:szCs w:val="20"/>
                <w:vertAlign w:val="superscript"/>
              </w:rPr>
              <w:t>23a</w:t>
            </w:r>
            <w:r w:rsidRPr="009E5B3B">
              <w:rPr>
                <w:color w:val="auto"/>
                <w:szCs w:val="20"/>
              </w:rPr>
              <w:t>) ako je spotrebiteľská záruka na životnosť tovaru podľa písmena g), ak ich obchodník, výrobca alebo dovozca poskytuje,</w:t>
            </w:r>
          </w:p>
          <w:p w14:paraId="2C344D03" w14:textId="21CA2720" w:rsidR="00324054" w:rsidRPr="009E5B3B" w:rsidRDefault="00324054" w:rsidP="00324054">
            <w:pPr>
              <w:spacing w:after="0" w:line="240" w:lineRule="auto"/>
              <w:ind w:left="0" w:right="0" w:firstLine="0"/>
              <w:rPr>
                <w:color w:val="auto"/>
                <w:szCs w:val="20"/>
              </w:rPr>
            </w:pPr>
            <w:r w:rsidRPr="009E5B3B">
              <w:rPr>
                <w:color w:val="auto"/>
                <w:szCs w:val="20"/>
              </w:rPr>
              <w:t>l) informáciu o dostupnosti, predpokladaných nákladoch a postupe objednania náhradných dielov, ktoré sú potrebné na opravu tovaru, pokynoch potrebných na opravu a údržbu tovaru a o obmedzeniach opravy, ak nebola poskytnutá informácia podľa písmena k), a ak tieto informácie výrobca alebo dovozca sprístupnil obchodníkovi,</w:t>
            </w:r>
          </w:p>
          <w:p w14:paraId="54010014" w14:textId="320FC19A" w:rsidR="00324054" w:rsidRPr="009E5B3B" w:rsidRDefault="00324054" w:rsidP="00BC4C81">
            <w:pPr>
              <w:spacing w:after="0" w:line="240" w:lineRule="auto"/>
              <w:ind w:left="0" w:right="0" w:firstLine="0"/>
              <w:rPr>
                <w:color w:val="auto"/>
                <w:szCs w:val="20"/>
              </w:rPr>
            </w:pPr>
            <w:r w:rsidRPr="009E5B3B">
              <w:rPr>
                <w:color w:val="auto"/>
                <w:szCs w:val="20"/>
              </w:rPr>
              <w:t>p) minimálnu dobu, počas ktorej výrobca, dovozca alebo poskytovateľ digitálneho obsahu alebo digitálnej služby poskytuje bezplatné aktualizácie vrátane bezpečnostných aktualizácií, ktoré sú potrebné na zachovanie súladu veci s digitálnymi prvkami, digitálneho obsahu alebo digitálnej služby s požiadavkami podľa osobitného predpisu,</w:t>
            </w:r>
            <w:r w:rsidRPr="009E5B3B">
              <w:rPr>
                <w:color w:val="auto"/>
                <w:szCs w:val="20"/>
                <w:vertAlign w:val="superscript"/>
              </w:rPr>
              <w:t>26a</w:t>
            </w:r>
            <w:r w:rsidRPr="009E5B3B">
              <w:rPr>
                <w:color w:val="auto"/>
                <w:szCs w:val="20"/>
              </w:rPr>
              <w:t>) ak výrobca, dovozca alebo poskytovateľ digitálneho obsahu alebo digitálnej služby túto informáciu sprístupnil obchodníkovi,</w:t>
            </w:r>
          </w:p>
        </w:tc>
        <w:tc>
          <w:tcPr>
            <w:tcW w:w="850" w:type="dxa"/>
            <w:vMerge/>
          </w:tcPr>
          <w:p w14:paraId="456CEFF5"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F3E6B08" w14:textId="77777777" w:rsidR="00324054" w:rsidRPr="009E5B3B" w:rsidRDefault="00324054" w:rsidP="00324054">
            <w:pPr>
              <w:spacing w:after="0" w:line="240" w:lineRule="auto"/>
              <w:ind w:left="0" w:right="0" w:firstLine="0"/>
              <w:rPr>
                <w:color w:val="auto"/>
                <w:szCs w:val="20"/>
              </w:rPr>
            </w:pPr>
          </w:p>
        </w:tc>
        <w:tc>
          <w:tcPr>
            <w:tcW w:w="709" w:type="dxa"/>
            <w:vMerge/>
          </w:tcPr>
          <w:p w14:paraId="189D1ABA"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5E171F1F" w14:textId="77777777" w:rsidR="00324054" w:rsidRPr="009E5B3B" w:rsidRDefault="00324054" w:rsidP="00324054">
            <w:pPr>
              <w:spacing w:after="0" w:line="240" w:lineRule="auto"/>
              <w:ind w:left="0" w:right="0" w:firstLine="0"/>
              <w:jc w:val="left"/>
              <w:rPr>
                <w:color w:val="auto"/>
                <w:szCs w:val="20"/>
              </w:rPr>
            </w:pPr>
          </w:p>
        </w:tc>
      </w:tr>
      <w:tr w:rsidR="00324054" w:rsidRPr="009E5B3B" w14:paraId="667A18FA" w14:textId="77777777" w:rsidTr="0088397D">
        <w:trPr>
          <w:trHeight w:val="1418"/>
        </w:trPr>
        <w:tc>
          <w:tcPr>
            <w:tcW w:w="851" w:type="dxa"/>
            <w:vMerge w:val="restart"/>
          </w:tcPr>
          <w:p w14:paraId="3ECEDEDD"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7F79B6AD" w14:textId="3C20225A" w:rsidR="00324054" w:rsidRPr="009E5B3B" w:rsidRDefault="00324054" w:rsidP="00324054">
            <w:pPr>
              <w:spacing w:after="0" w:line="240" w:lineRule="auto"/>
              <w:ind w:left="0" w:right="0" w:firstLine="0"/>
              <w:jc w:val="left"/>
              <w:rPr>
                <w:color w:val="auto"/>
                <w:szCs w:val="20"/>
              </w:rPr>
            </w:pPr>
            <w:r w:rsidRPr="009E5B3B">
              <w:rPr>
                <w:color w:val="auto"/>
                <w:szCs w:val="20"/>
              </w:rPr>
              <w:t>O: 14e</w:t>
            </w:r>
          </w:p>
        </w:tc>
        <w:tc>
          <w:tcPr>
            <w:tcW w:w="4820" w:type="dxa"/>
            <w:vMerge w:val="restart"/>
          </w:tcPr>
          <w:p w14:paraId="7B61F5FE" w14:textId="707135F0" w:rsidR="00324054" w:rsidRPr="009E5B3B" w:rsidRDefault="00324054" w:rsidP="00324054">
            <w:pPr>
              <w:spacing w:after="0" w:line="240" w:lineRule="auto"/>
              <w:ind w:left="0" w:right="0" w:firstLine="0"/>
              <w:rPr>
                <w:color w:val="auto"/>
                <w:szCs w:val="20"/>
              </w:rPr>
            </w:pPr>
            <w:r w:rsidRPr="009E5B3B">
              <w:rPr>
                <w:color w:val="auto"/>
                <w:szCs w:val="20"/>
              </w:rPr>
              <w:t>14e. ‚softvérová aktualizácia‘ je bezplatná aktualizácia vrátane bezpečnostnej aktualizácie, ktorá je potrebná na zachovanie súladu digitálnych prvkov, digitálneho obsahu a digitálnych služieb v súlade so smernicami (EÚ) 2019/770 a (EÚ) 2019/771;</w:t>
            </w:r>
          </w:p>
        </w:tc>
        <w:tc>
          <w:tcPr>
            <w:tcW w:w="709" w:type="dxa"/>
            <w:vMerge w:val="restart"/>
          </w:tcPr>
          <w:p w14:paraId="782707E2" w14:textId="130C8B9C"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0C6657A0" w14:textId="4294F3F7"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4D3C459A" w14:textId="77B99FEE" w:rsidR="00324054" w:rsidRPr="009E5B3B" w:rsidRDefault="00324054" w:rsidP="00324054">
            <w:pPr>
              <w:spacing w:after="0" w:line="240" w:lineRule="auto"/>
              <w:ind w:left="0" w:right="0" w:firstLine="0"/>
              <w:jc w:val="center"/>
              <w:rPr>
                <w:color w:val="auto"/>
                <w:szCs w:val="20"/>
              </w:rPr>
            </w:pPr>
            <w:r w:rsidRPr="009E5B3B">
              <w:rPr>
                <w:color w:val="auto"/>
                <w:szCs w:val="20"/>
              </w:rPr>
              <w:t>§: 810</w:t>
            </w:r>
          </w:p>
        </w:tc>
        <w:tc>
          <w:tcPr>
            <w:tcW w:w="4253" w:type="dxa"/>
          </w:tcPr>
          <w:p w14:paraId="1C4712CB" w14:textId="23DF2AB1" w:rsidR="00324054" w:rsidRPr="009E5B3B" w:rsidRDefault="00324054" w:rsidP="00324054">
            <w:pPr>
              <w:spacing w:after="0" w:line="240" w:lineRule="auto"/>
              <w:ind w:left="0" w:right="0" w:firstLine="0"/>
              <w:rPr>
                <w:color w:val="auto"/>
                <w:szCs w:val="20"/>
              </w:rPr>
            </w:pPr>
            <w:r w:rsidRPr="009E5B3B">
              <w:rPr>
                <w:color w:val="auto"/>
                <w:szCs w:val="20"/>
              </w:rPr>
              <w:t>(1) Predávajúci zabezpečí, aby počas doby podľa odseku 2 alebo odseku 3 bol kupujúci upovedomený o aktualizáciách vrátane bezpečnostných aktualizácií, a aby boli kupujúcemu dodané aktualizácie, ktoré sú potrebné na zachovanie súladu predanej veci s digitálnymi prvkami s požiadavkami podľa § 807.</w:t>
            </w:r>
          </w:p>
        </w:tc>
        <w:tc>
          <w:tcPr>
            <w:tcW w:w="850" w:type="dxa"/>
            <w:vMerge w:val="restart"/>
          </w:tcPr>
          <w:p w14:paraId="6DA8B429" w14:textId="00692808"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7C146E7E"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36DFE3AA" w14:textId="256BBF88"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vMerge w:val="restart"/>
          </w:tcPr>
          <w:p w14:paraId="462DCF64" w14:textId="77777777" w:rsidR="00324054" w:rsidRPr="009E5B3B" w:rsidRDefault="00324054" w:rsidP="00324054">
            <w:pPr>
              <w:spacing w:after="0" w:line="240" w:lineRule="auto"/>
              <w:ind w:left="0" w:right="0" w:firstLine="0"/>
              <w:jc w:val="left"/>
              <w:rPr>
                <w:color w:val="auto"/>
                <w:szCs w:val="20"/>
              </w:rPr>
            </w:pPr>
          </w:p>
        </w:tc>
      </w:tr>
      <w:tr w:rsidR="009E5B3B" w:rsidRPr="009E5B3B" w14:paraId="6A9530A2" w14:textId="77777777" w:rsidTr="00F51D61">
        <w:trPr>
          <w:trHeight w:val="845"/>
        </w:trPr>
        <w:tc>
          <w:tcPr>
            <w:tcW w:w="851" w:type="dxa"/>
            <w:vMerge/>
          </w:tcPr>
          <w:p w14:paraId="747FAE34"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14AF69A" w14:textId="77777777" w:rsidR="00324054" w:rsidRPr="009E5B3B" w:rsidRDefault="00324054" w:rsidP="00324054">
            <w:pPr>
              <w:spacing w:after="0" w:line="240" w:lineRule="auto"/>
              <w:ind w:left="0" w:right="0" w:firstLine="0"/>
              <w:rPr>
                <w:color w:val="auto"/>
                <w:szCs w:val="20"/>
              </w:rPr>
            </w:pPr>
          </w:p>
        </w:tc>
        <w:tc>
          <w:tcPr>
            <w:tcW w:w="709" w:type="dxa"/>
            <w:vMerge/>
          </w:tcPr>
          <w:p w14:paraId="13E35993" w14:textId="77777777" w:rsidR="00324054" w:rsidRPr="009E5B3B" w:rsidRDefault="00324054" w:rsidP="00324054">
            <w:pPr>
              <w:spacing w:after="0" w:line="240" w:lineRule="auto"/>
              <w:ind w:left="0" w:right="0" w:firstLine="0"/>
              <w:jc w:val="center"/>
              <w:rPr>
                <w:color w:val="auto"/>
                <w:szCs w:val="20"/>
              </w:rPr>
            </w:pPr>
          </w:p>
        </w:tc>
        <w:tc>
          <w:tcPr>
            <w:tcW w:w="709" w:type="dxa"/>
          </w:tcPr>
          <w:p w14:paraId="13F017E6" w14:textId="6D7A5992"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3D9F9DFB"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5</w:t>
            </w:r>
          </w:p>
          <w:p w14:paraId="1A74B939"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7CD18E92" w14:textId="468FC8E4" w:rsidR="00324054" w:rsidRPr="009E5B3B" w:rsidRDefault="00324054" w:rsidP="00324054">
            <w:pPr>
              <w:spacing w:after="0" w:line="240" w:lineRule="auto"/>
              <w:ind w:left="0" w:right="0" w:firstLine="0"/>
              <w:jc w:val="center"/>
              <w:rPr>
                <w:color w:val="auto"/>
                <w:szCs w:val="20"/>
              </w:rPr>
            </w:pPr>
            <w:r w:rsidRPr="009E5B3B">
              <w:rPr>
                <w:color w:val="auto"/>
                <w:szCs w:val="20"/>
              </w:rPr>
              <w:t>P: p)</w:t>
            </w:r>
          </w:p>
        </w:tc>
        <w:tc>
          <w:tcPr>
            <w:tcW w:w="4253" w:type="dxa"/>
          </w:tcPr>
          <w:p w14:paraId="6A4A4AD7" w14:textId="3CD92BA7" w:rsidR="00324054" w:rsidRPr="009E5B3B" w:rsidRDefault="00324054" w:rsidP="00324054">
            <w:pPr>
              <w:spacing w:after="0" w:line="240" w:lineRule="auto"/>
              <w:ind w:left="0" w:right="0" w:firstLine="0"/>
              <w:rPr>
                <w:color w:val="auto"/>
                <w:szCs w:val="20"/>
              </w:rPr>
            </w:pPr>
            <w:r w:rsidRPr="009E5B3B">
              <w:rPr>
                <w:color w:val="auto"/>
                <w:szCs w:val="20"/>
              </w:rPr>
              <w:t>(1) Obchodník je povinný pred uzavretím zmluvy, ktorej predmetom je poskytnutie produktu za odplatu, alebo ak sa zmluva uzatvára na základe objednávky spotrebiteľa pred tým, ako spotrebiteľ odošle objednávku, ak nie sú tieto informácie zjavné vzhľadom na okolnosti uzavretia zmluvy alebo na povahu produktu, spotrebiteľovi jasným a zrozumiteľným spôsobom oznámiť</w:t>
            </w:r>
          </w:p>
          <w:p w14:paraId="0E5763D7" w14:textId="3A15C34E" w:rsidR="00324054" w:rsidRPr="009E5B3B" w:rsidRDefault="00324054" w:rsidP="00F51D61">
            <w:pPr>
              <w:spacing w:after="0" w:line="240" w:lineRule="auto"/>
              <w:ind w:left="0" w:right="0" w:firstLine="0"/>
              <w:rPr>
                <w:color w:val="auto"/>
                <w:szCs w:val="20"/>
              </w:rPr>
            </w:pPr>
            <w:r w:rsidRPr="009E5B3B">
              <w:rPr>
                <w:color w:val="auto"/>
                <w:szCs w:val="20"/>
              </w:rPr>
              <w:t xml:space="preserve">p) minimálnu dobu, počas ktorej výrobca, dovozca alebo poskytovateľ digitálneho obsahu alebo digitálnej služby poskytuje bezplatné aktualizácie vrátane bezpečnostných aktualizácií, ktoré sú potrebné na zachovanie súladu veci s digitálnymi </w:t>
            </w:r>
            <w:r w:rsidRPr="009E5B3B">
              <w:rPr>
                <w:color w:val="auto"/>
                <w:szCs w:val="20"/>
              </w:rPr>
              <w:lastRenderedPageBreak/>
              <w:t>prvkami, digitálneho obsahu alebo digitálnej služby s požiadavkami podľa osobitného predpisu,</w:t>
            </w:r>
            <w:r w:rsidRPr="009E5B3B">
              <w:rPr>
                <w:color w:val="auto"/>
                <w:szCs w:val="20"/>
                <w:vertAlign w:val="superscript"/>
              </w:rPr>
              <w:t>26a</w:t>
            </w:r>
            <w:r w:rsidRPr="009E5B3B">
              <w:rPr>
                <w:color w:val="auto"/>
                <w:szCs w:val="20"/>
              </w:rPr>
              <w:t>) ak výrobca, dovozca alebo poskytovateľ digitálneho obsahu alebo digitálnej služby túto informáciu sprístupnil obchodníkovi,</w:t>
            </w:r>
          </w:p>
        </w:tc>
        <w:tc>
          <w:tcPr>
            <w:tcW w:w="850" w:type="dxa"/>
            <w:vMerge/>
          </w:tcPr>
          <w:p w14:paraId="499DD8B1"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78ED0DF" w14:textId="77777777" w:rsidR="00324054" w:rsidRPr="009E5B3B" w:rsidRDefault="00324054" w:rsidP="00324054">
            <w:pPr>
              <w:spacing w:after="0" w:line="240" w:lineRule="auto"/>
              <w:ind w:left="0" w:right="0" w:firstLine="0"/>
              <w:rPr>
                <w:color w:val="auto"/>
                <w:szCs w:val="20"/>
              </w:rPr>
            </w:pPr>
          </w:p>
        </w:tc>
        <w:tc>
          <w:tcPr>
            <w:tcW w:w="709" w:type="dxa"/>
            <w:vMerge/>
          </w:tcPr>
          <w:p w14:paraId="4CEFDB4B" w14:textId="77777777" w:rsidR="00324054" w:rsidRPr="009E5B3B" w:rsidRDefault="00324054" w:rsidP="00324054">
            <w:pPr>
              <w:spacing w:after="0" w:line="240" w:lineRule="auto"/>
              <w:ind w:left="0" w:right="0" w:firstLine="0"/>
              <w:jc w:val="left"/>
              <w:rPr>
                <w:color w:val="auto"/>
                <w:szCs w:val="20"/>
              </w:rPr>
            </w:pPr>
          </w:p>
        </w:tc>
        <w:tc>
          <w:tcPr>
            <w:tcW w:w="1134" w:type="dxa"/>
            <w:vMerge/>
          </w:tcPr>
          <w:p w14:paraId="28BCB5BF" w14:textId="77777777" w:rsidR="00324054" w:rsidRPr="009E5B3B" w:rsidRDefault="00324054" w:rsidP="00324054">
            <w:pPr>
              <w:spacing w:after="0" w:line="240" w:lineRule="auto"/>
              <w:ind w:left="0" w:right="0" w:firstLine="0"/>
              <w:jc w:val="left"/>
              <w:rPr>
                <w:color w:val="auto"/>
                <w:szCs w:val="20"/>
              </w:rPr>
            </w:pPr>
          </w:p>
        </w:tc>
      </w:tr>
      <w:tr w:rsidR="00324054" w:rsidRPr="009E5B3B" w14:paraId="3A91BC0A" w14:textId="77777777" w:rsidTr="0088397D">
        <w:trPr>
          <w:trHeight w:val="1418"/>
        </w:trPr>
        <w:tc>
          <w:tcPr>
            <w:tcW w:w="851" w:type="dxa"/>
          </w:tcPr>
          <w:p w14:paraId="73AFEF03"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17F7C538" w14:textId="1C91D66A" w:rsidR="00324054" w:rsidRPr="009E5B3B" w:rsidRDefault="00324054" w:rsidP="00324054">
            <w:pPr>
              <w:spacing w:after="0" w:line="240" w:lineRule="auto"/>
              <w:ind w:left="0" w:right="0" w:firstLine="0"/>
              <w:jc w:val="left"/>
              <w:rPr>
                <w:color w:val="auto"/>
                <w:szCs w:val="20"/>
              </w:rPr>
            </w:pPr>
            <w:r w:rsidRPr="009E5B3B">
              <w:rPr>
                <w:color w:val="auto"/>
                <w:szCs w:val="20"/>
              </w:rPr>
              <w:t>O: 16</w:t>
            </w:r>
          </w:p>
        </w:tc>
        <w:tc>
          <w:tcPr>
            <w:tcW w:w="4820" w:type="dxa"/>
          </w:tcPr>
          <w:p w14:paraId="1755B8EF" w14:textId="7B0DB06B" w:rsidR="00324054" w:rsidRPr="009E5B3B" w:rsidRDefault="00324054" w:rsidP="00324054">
            <w:pPr>
              <w:spacing w:after="0" w:line="240" w:lineRule="auto"/>
              <w:ind w:left="0" w:right="0" w:firstLine="0"/>
              <w:rPr>
                <w:color w:val="auto"/>
                <w:szCs w:val="20"/>
              </w:rPr>
            </w:pPr>
            <w:r w:rsidRPr="009E5B3B">
              <w:rPr>
                <w:color w:val="auto"/>
                <w:szCs w:val="20"/>
              </w:rPr>
              <w:t>16. „digitálna služba“ je digitálna služba v zmysle vymedzenia v článku 2 bode 2 smernice (EÚ) 2019/770;</w:t>
            </w:r>
          </w:p>
        </w:tc>
        <w:tc>
          <w:tcPr>
            <w:tcW w:w="709" w:type="dxa"/>
          </w:tcPr>
          <w:p w14:paraId="4EA45628" w14:textId="0F4C014C"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118A1241" w14:textId="1458373E"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824006D" w14:textId="174C0644"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78EAF34B" w14:textId="4A8F6C52" w:rsidR="00324054" w:rsidRPr="009E5B3B" w:rsidRDefault="00324054" w:rsidP="00324054">
            <w:pPr>
              <w:spacing w:after="0" w:line="240" w:lineRule="auto"/>
              <w:ind w:left="0" w:right="0" w:firstLine="0"/>
              <w:jc w:val="center"/>
              <w:rPr>
                <w:color w:val="auto"/>
                <w:szCs w:val="20"/>
              </w:rPr>
            </w:pPr>
            <w:r w:rsidRPr="009E5B3B">
              <w:rPr>
                <w:color w:val="auto"/>
                <w:szCs w:val="20"/>
              </w:rPr>
              <w:t>O: 3</w:t>
            </w:r>
          </w:p>
        </w:tc>
        <w:tc>
          <w:tcPr>
            <w:tcW w:w="4253" w:type="dxa"/>
          </w:tcPr>
          <w:p w14:paraId="6884807A" w14:textId="5BC0F558" w:rsidR="00324054" w:rsidRPr="009E5B3B" w:rsidRDefault="00324054" w:rsidP="00324054">
            <w:pPr>
              <w:spacing w:after="0" w:line="240" w:lineRule="auto"/>
              <w:ind w:left="0" w:right="0" w:firstLine="0"/>
              <w:rPr>
                <w:color w:val="auto"/>
                <w:szCs w:val="20"/>
              </w:rPr>
            </w:pPr>
            <w:r w:rsidRPr="009E5B3B">
              <w:rPr>
                <w:color w:val="auto"/>
                <w:szCs w:val="20"/>
              </w:rPr>
              <w:t>(3) Digitálnou službou je služba, ktorá umožňuje vytvárať, spracúvať alebo uchovávať údaje v digitálnej forme, alebo mať k takýmto údajom prístup, alebo ktorá umožňuje výmenu alebo akúkoľvek interakciu údajov v digitálnej forme, ktoré nahrávajú alebo vytvárajú užívatelia služby.</w:t>
            </w:r>
          </w:p>
        </w:tc>
        <w:tc>
          <w:tcPr>
            <w:tcW w:w="850" w:type="dxa"/>
          </w:tcPr>
          <w:p w14:paraId="3E41A874" w14:textId="082800CF"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tcPr>
          <w:p w14:paraId="77E845B3" w14:textId="77777777" w:rsidR="00324054" w:rsidRPr="009E5B3B" w:rsidRDefault="00324054" w:rsidP="00324054">
            <w:pPr>
              <w:spacing w:after="0" w:line="240" w:lineRule="auto"/>
              <w:ind w:left="0" w:right="0" w:firstLine="0"/>
              <w:rPr>
                <w:color w:val="auto"/>
                <w:szCs w:val="20"/>
              </w:rPr>
            </w:pPr>
          </w:p>
        </w:tc>
        <w:tc>
          <w:tcPr>
            <w:tcW w:w="709" w:type="dxa"/>
          </w:tcPr>
          <w:p w14:paraId="24C6E2E2" w14:textId="3A30BB75" w:rsidR="00324054" w:rsidRPr="009E5B3B" w:rsidRDefault="00324054" w:rsidP="00324054">
            <w:pPr>
              <w:spacing w:after="0" w:line="240" w:lineRule="auto"/>
              <w:ind w:left="0" w:right="0" w:firstLine="0"/>
              <w:jc w:val="left"/>
              <w:rPr>
                <w:color w:val="auto"/>
                <w:szCs w:val="20"/>
              </w:rPr>
            </w:pPr>
            <w:r w:rsidRPr="009E5B3B">
              <w:rPr>
                <w:color w:val="auto"/>
                <w:szCs w:val="20"/>
              </w:rPr>
              <w:t>GP-N</w:t>
            </w:r>
          </w:p>
        </w:tc>
        <w:tc>
          <w:tcPr>
            <w:tcW w:w="1134" w:type="dxa"/>
          </w:tcPr>
          <w:p w14:paraId="7CFABF81" w14:textId="77777777" w:rsidR="00324054" w:rsidRPr="009E5B3B" w:rsidRDefault="00324054" w:rsidP="00324054">
            <w:pPr>
              <w:spacing w:after="0" w:line="240" w:lineRule="auto"/>
              <w:ind w:left="0" w:right="0" w:firstLine="0"/>
              <w:jc w:val="left"/>
              <w:rPr>
                <w:color w:val="auto"/>
                <w:szCs w:val="20"/>
              </w:rPr>
            </w:pPr>
          </w:p>
        </w:tc>
      </w:tr>
      <w:tr w:rsidR="00324054" w:rsidRPr="009E5B3B" w14:paraId="705C2A77" w14:textId="77777777" w:rsidTr="0088397D">
        <w:trPr>
          <w:trHeight w:val="992"/>
        </w:trPr>
        <w:tc>
          <w:tcPr>
            <w:tcW w:w="851" w:type="dxa"/>
            <w:vMerge w:val="restart"/>
          </w:tcPr>
          <w:p w14:paraId="148ECE9C"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Č:2</w:t>
            </w:r>
          </w:p>
          <w:p w14:paraId="2C4251E4" w14:textId="6E853C74" w:rsidR="00324054" w:rsidRPr="009E5B3B" w:rsidRDefault="00324054" w:rsidP="00324054">
            <w:pPr>
              <w:spacing w:after="0" w:line="240" w:lineRule="auto"/>
              <w:ind w:left="0" w:right="0" w:firstLine="0"/>
              <w:jc w:val="left"/>
              <w:rPr>
                <w:color w:val="auto"/>
                <w:szCs w:val="20"/>
              </w:rPr>
            </w:pPr>
            <w:r w:rsidRPr="009E5B3B">
              <w:rPr>
                <w:color w:val="auto"/>
                <w:szCs w:val="20"/>
              </w:rPr>
              <w:t>O:19</w:t>
            </w:r>
          </w:p>
        </w:tc>
        <w:tc>
          <w:tcPr>
            <w:tcW w:w="4820" w:type="dxa"/>
            <w:vMerge w:val="restart"/>
          </w:tcPr>
          <w:p w14:paraId="03BB512F" w14:textId="77777777" w:rsidR="00324054" w:rsidRPr="009E5B3B" w:rsidRDefault="00324054" w:rsidP="00324054">
            <w:pPr>
              <w:spacing w:after="0" w:line="240" w:lineRule="auto"/>
              <w:ind w:left="0" w:right="0" w:firstLine="0"/>
              <w:rPr>
                <w:color w:val="auto"/>
                <w:szCs w:val="20"/>
              </w:rPr>
            </w:pPr>
            <w:r w:rsidRPr="009E5B3B">
              <w:rPr>
                <w:color w:val="auto"/>
                <w:szCs w:val="20"/>
              </w:rPr>
              <w:t>19. „kompatibilita“ je kompatibilita v zmysle vymedzenia v článku 2 bode 10 smernice (EÚ) 2019/770;</w:t>
            </w:r>
          </w:p>
          <w:p w14:paraId="7A0D39A0" w14:textId="77777777" w:rsidR="00324054" w:rsidRPr="009E5B3B" w:rsidRDefault="00324054" w:rsidP="00324054">
            <w:pPr>
              <w:spacing w:after="0" w:line="240" w:lineRule="auto"/>
              <w:ind w:left="0" w:right="0" w:firstLine="0"/>
              <w:rPr>
                <w:color w:val="auto"/>
                <w:szCs w:val="20"/>
              </w:rPr>
            </w:pPr>
          </w:p>
          <w:p w14:paraId="53DEB15E" w14:textId="77777777" w:rsidR="00324054" w:rsidRPr="009E5B3B" w:rsidRDefault="00324054" w:rsidP="00324054">
            <w:pPr>
              <w:spacing w:after="0" w:line="240" w:lineRule="auto"/>
              <w:ind w:left="0" w:right="0" w:firstLine="0"/>
              <w:rPr>
                <w:color w:val="auto"/>
                <w:szCs w:val="20"/>
              </w:rPr>
            </w:pPr>
          </w:p>
          <w:p w14:paraId="074C59EB" w14:textId="346F58EB" w:rsidR="00324054" w:rsidRPr="009E5B3B" w:rsidRDefault="00324054" w:rsidP="00324054">
            <w:pPr>
              <w:spacing w:after="0" w:line="240" w:lineRule="auto"/>
              <w:ind w:left="0" w:right="0" w:firstLine="0"/>
              <w:rPr>
                <w:color w:val="auto"/>
                <w:szCs w:val="20"/>
              </w:rPr>
            </w:pPr>
          </w:p>
        </w:tc>
        <w:tc>
          <w:tcPr>
            <w:tcW w:w="709" w:type="dxa"/>
            <w:vMerge w:val="restart"/>
          </w:tcPr>
          <w:p w14:paraId="172247CB" w14:textId="65003D86"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1928EBCC" w14:textId="5A990FC8"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61052C6F" w14:textId="084112F5" w:rsidR="00324054" w:rsidRPr="009E5B3B" w:rsidRDefault="00324054" w:rsidP="00324054">
            <w:pPr>
              <w:spacing w:after="0" w:line="240" w:lineRule="auto"/>
              <w:ind w:left="0" w:right="0" w:firstLine="0"/>
              <w:jc w:val="center"/>
              <w:rPr>
                <w:color w:val="auto"/>
                <w:szCs w:val="20"/>
              </w:rPr>
            </w:pPr>
            <w:r w:rsidRPr="009E5B3B">
              <w:rPr>
                <w:color w:val="auto"/>
                <w:szCs w:val="20"/>
              </w:rPr>
              <w:t>§: 808</w:t>
            </w:r>
          </w:p>
          <w:p w14:paraId="51EABBAA" w14:textId="74ADD980"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tc>
        <w:tc>
          <w:tcPr>
            <w:tcW w:w="4253" w:type="dxa"/>
          </w:tcPr>
          <w:p w14:paraId="42E1F5DE" w14:textId="0447E05B" w:rsidR="00324054" w:rsidRPr="009E5B3B" w:rsidRDefault="00324054" w:rsidP="00324054">
            <w:pPr>
              <w:spacing w:after="0" w:line="240" w:lineRule="auto"/>
              <w:ind w:left="0" w:right="0" w:firstLine="0"/>
              <w:rPr>
                <w:color w:val="auto"/>
                <w:szCs w:val="20"/>
              </w:rPr>
            </w:pPr>
            <w:r w:rsidRPr="009E5B3B">
              <w:rPr>
                <w:color w:val="auto"/>
                <w:szCs w:val="20"/>
              </w:rPr>
              <w:t xml:space="preserve">Predaná vec je v súlade s dohodnutými požiadavkami, ak najmä </w:t>
            </w:r>
          </w:p>
          <w:p w14:paraId="352E3855" w14:textId="207FE72F" w:rsidR="00324054" w:rsidRPr="009E5B3B" w:rsidRDefault="00324054" w:rsidP="001053C4">
            <w:pPr>
              <w:spacing w:after="0" w:line="240" w:lineRule="auto"/>
              <w:ind w:left="0" w:right="0" w:firstLine="0"/>
              <w:rPr>
                <w:color w:val="auto"/>
                <w:szCs w:val="20"/>
              </w:rPr>
            </w:pPr>
            <w:r w:rsidRPr="009E5B3B">
              <w:rPr>
                <w:color w:val="auto"/>
                <w:szCs w:val="20"/>
              </w:rPr>
              <w:t>d)</w:t>
            </w:r>
            <w:r w:rsidR="001053C4" w:rsidRPr="009E5B3B">
              <w:rPr>
                <w:color w:val="auto"/>
                <w:szCs w:val="20"/>
              </w:rPr>
              <w:t xml:space="preserve"> </w:t>
            </w:r>
            <w:r w:rsidRPr="009E5B3B">
              <w:rPr>
                <w:color w:val="auto"/>
                <w:szCs w:val="20"/>
              </w:rPr>
              <w:t>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w:t>
            </w:r>
          </w:p>
        </w:tc>
        <w:tc>
          <w:tcPr>
            <w:tcW w:w="850" w:type="dxa"/>
            <w:vMerge w:val="restart"/>
          </w:tcPr>
          <w:p w14:paraId="4933EAF9" w14:textId="3E55D02A"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67CA20FB"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506024CF" w14:textId="217DA5B2"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1370FB0F" w14:textId="77777777" w:rsidR="00324054" w:rsidRPr="009E5B3B" w:rsidRDefault="00324054" w:rsidP="00324054">
            <w:pPr>
              <w:spacing w:after="0" w:line="240" w:lineRule="auto"/>
              <w:ind w:left="0" w:right="0" w:firstLine="0"/>
              <w:jc w:val="left"/>
              <w:rPr>
                <w:color w:val="auto"/>
                <w:szCs w:val="20"/>
              </w:rPr>
            </w:pPr>
          </w:p>
        </w:tc>
      </w:tr>
      <w:tr w:rsidR="00324054" w:rsidRPr="009E5B3B" w14:paraId="0AEB0D0A" w14:textId="77777777" w:rsidTr="0088397D">
        <w:trPr>
          <w:trHeight w:val="992"/>
        </w:trPr>
        <w:tc>
          <w:tcPr>
            <w:tcW w:w="851" w:type="dxa"/>
            <w:vMerge/>
          </w:tcPr>
          <w:p w14:paraId="6B00A267"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12633FCF" w14:textId="77777777" w:rsidR="00324054" w:rsidRPr="009E5B3B" w:rsidRDefault="00324054" w:rsidP="00324054">
            <w:pPr>
              <w:spacing w:after="0" w:line="240" w:lineRule="auto"/>
              <w:ind w:left="0" w:right="0" w:firstLine="0"/>
              <w:rPr>
                <w:color w:val="auto"/>
                <w:szCs w:val="20"/>
              </w:rPr>
            </w:pPr>
          </w:p>
        </w:tc>
        <w:tc>
          <w:tcPr>
            <w:tcW w:w="709" w:type="dxa"/>
            <w:vMerge/>
          </w:tcPr>
          <w:p w14:paraId="04939B61" w14:textId="77777777" w:rsidR="00324054" w:rsidRPr="009E5B3B" w:rsidRDefault="00324054" w:rsidP="00324054">
            <w:pPr>
              <w:spacing w:after="0" w:line="240" w:lineRule="auto"/>
              <w:ind w:left="0" w:right="0" w:firstLine="0"/>
              <w:jc w:val="center"/>
              <w:rPr>
                <w:color w:val="auto"/>
                <w:szCs w:val="20"/>
              </w:rPr>
            </w:pPr>
          </w:p>
        </w:tc>
        <w:tc>
          <w:tcPr>
            <w:tcW w:w="709" w:type="dxa"/>
          </w:tcPr>
          <w:p w14:paraId="2DBC8E0A" w14:textId="03541083"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6F9A2AAE" w14:textId="4AC3AC33" w:rsidR="00324054" w:rsidRPr="009E5B3B" w:rsidRDefault="00324054" w:rsidP="00324054">
            <w:pPr>
              <w:spacing w:after="0" w:line="240" w:lineRule="auto"/>
              <w:ind w:left="0" w:right="0" w:firstLine="0"/>
              <w:jc w:val="center"/>
              <w:rPr>
                <w:color w:val="auto"/>
                <w:szCs w:val="20"/>
              </w:rPr>
            </w:pPr>
            <w:r w:rsidRPr="009E5B3B">
              <w:rPr>
                <w:color w:val="auto"/>
                <w:szCs w:val="20"/>
              </w:rPr>
              <w:t>§: 5</w:t>
            </w:r>
          </w:p>
          <w:p w14:paraId="1535E73C"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35A1D925" w14:textId="7D7C814A" w:rsidR="00324054" w:rsidRPr="009E5B3B" w:rsidRDefault="00324054" w:rsidP="00324054">
            <w:pPr>
              <w:spacing w:after="0" w:line="240" w:lineRule="auto"/>
              <w:ind w:left="0" w:right="0" w:firstLine="0"/>
              <w:jc w:val="center"/>
              <w:rPr>
                <w:color w:val="auto"/>
                <w:szCs w:val="20"/>
              </w:rPr>
            </w:pPr>
            <w:r w:rsidRPr="009E5B3B">
              <w:rPr>
                <w:color w:val="auto"/>
                <w:szCs w:val="20"/>
              </w:rPr>
              <w:t>P: o)</w:t>
            </w:r>
          </w:p>
        </w:tc>
        <w:tc>
          <w:tcPr>
            <w:tcW w:w="4253" w:type="dxa"/>
          </w:tcPr>
          <w:p w14:paraId="766A05E7" w14:textId="25AE9FA2" w:rsidR="00324054" w:rsidRPr="009E5B3B" w:rsidRDefault="00324054" w:rsidP="00324054">
            <w:pPr>
              <w:spacing w:after="0" w:line="240" w:lineRule="auto"/>
              <w:ind w:left="0" w:right="0" w:firstLine="0"/>
              <w:rPr>
                <w:color w:val="auto"/>
                <w:szCs w:val="20"/>
              </w:rPr>
            </w:pPr>
            <w:r w:rsidRPr="009E5B3B">
              <w:rPr>
                <w:color w:val="auto"/>
                <w:szCs w:val="20"/>
              </w:rPr>
              <w:t>(1) Obchodník je povinný pred uzavretím zmluvy, ktorej predmetom je poskytnutie produktu za odplatu, alebo ak sa zmluva uzatvára na základe objednávky spotrebiteľa pred tým, ako spotrebiteľ odošle objednávku, ak nie sú tieto informácie zjavné vzhľadom na okolnosti uzavretia zmluvy alebo na povahu produktu, spotrebiteľovi jasným a zrozumiteľným spôsobom oznámiť</w:t>
            </w:r>
          </w:p>
          <w:p w14:paraId="1D142D2C" w14:textId="579CC723" w:rsidR="00324054" w:rsidRPr="009E5B3B" w:rsidRDefault="00324054" w:rsidP="00324054">
            <w:pPr>
              <w:spacing w:after="0" w:line="240" w:lineRule="auto"/>
              <w:ind w:left="0" w:right="0" w:firstLine="0"/>
              <w:rPr>
                <w:color w:val="auto"/>
                <w:szCs w:val="20"/>
              </w:rPr>
            </w:pPr>
            <w:r w:rsidRPr="009E5B3B">
              <w:rPr>
                <w:color w:val="auto"/>
                <w:szCs w:val="20"/>
              </w:rPr>
              <w:t>o) údaje o kompatibilite a interoperabilite</w:t>
            </w:r>
            <w:r w:rsidRPr="009E5B3B">
              <w:rPr>
                <w:color w:val="auto"/>
                <w:szCs w:val="20"/>
                <w:vertAlign w:val="superscript"/>
              </w:rPr>
              <w:t>26</w:t>
            </w:r>
            <w:r w:rsidRPr="009E5B3B">
              <w:rPr>
                <w:color w:val="auto"/>
                <w:szCs w:val="20"/>
              </w:rPr>
              <w:t>) veci s digitálnymi prvkami, digitálneho obsahu a digitálnej služby, ktoré sú obchodníkovi známe alebo pri ktorých možno rozumne očakávať, že sú obchodníkovi známe,</w:t>
            </w:r>
          </w:p>
        </w:tc>
        <w:tc>
          <w:tcPr>
            <w:tcW w:w="850" w:type="dxa"/>
            <w:vMerge/>
          </w:tcPr>
          <w:p w14:paraId="2A15A476"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B53148B" w14:textId="77777777" w:rsidR="00324054" w:rsidRPr="009E5B3B" w:rsidRDefault="00324054" w:rsidP="00324054">
            <w:pPr>
              <w:spacing w:after="0" w:line="240" w:lineRule="auto"/>
              <w:ind w:left="0" w:right="0" w:firstLine="0"/>
              <w:rPr>
                <w:color w:val="auto"/>
                <w:szCs w:val="20"/>
              </w:rPr>
            </w:pPr>
          </w:p>
        </w:tc>
        <w:tc>
          <w:tcPr>
            <w:tcW w:w="709" w:type="dxa"/>
            <w:vMerge/>
          </w:tcPr>
          <w:p w14:paraId="5D47CB85"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2657A1E8" w14:textId="77777777" w:rsidR="00324054" w:rsidRPr="009E5B3B" w:rsidRDefault="00324054" w:rsidP="00324054">
            <w:pPr>
              <w:spacing w:after="0" w:line="240" w:lineRule="auto"/>
              <w:ind w:left="0" w:right="0" w:firstLine="0"/>
              <w:jc w:val="left"/>
              <w:rPr>
                <w:color w:val="auto"/>
                <w:szCs w:val="20"/>
              </w:rPr>
            </w:pPr>
          </w:p>
        </w:tc>
      </w:tr>
      <w:tr w:rsidR="00324054" w:rsidRPr="009E5B3B" w14:paraId="21B7AE51" w14:textId="77777777" w:rsidTr="0088397D">
        <w:trPr>
          <w:trHeight w:val="992"/>
        </w:trPr>
        <w:tc>
          <w:tcPr>
            <w:tcW w:w="851" w:type="dxa"/>
            <w:vMerge w:val="restart"/>
          </w:tcPr>
          <w:p w14:paraId="51662C7F"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6030184D" w14:textId="70B35927" w:rsidR="00324054" w:rsidRPr="009E5B3B" w:rsidRDefault="00324054" w:rsidP="00324054">
            <w:pPr>
              <w:spacing w:after="0" w:line="240" w:lineRule="auto"/>
              <w:ind w:left="0" w:right="0" w:firstLine="0"/>
              <w:jc w:val="left"/>
              <w:rPr>
                <w:color w:val="auto"/>
                <w:szCs w:val="20"/>
              </w:rPr>
            </w:pPr>
            <w:r w:rsidRPr="009E5B3B">
              <w:rPr>
                <w:color w:val="auto"/>
                <w:szCs w:val="20"/>
              </w:rPr>
              <w:t>O: 20</w:t>
            </w:r>
          </w:p>
        </w:tc>
        <w:tc>
          <w:tcPr>
            <w:tcW w:w="4820" w:type="dxa"/>
            <w:vMerge w:val="restart"/>
          </w:tcPr>
          <w:p w14:paraId="30213E2B" w14:textId="3C12F01B" w:rsidR="00324054" w:rsidRPr="009E5B3B" w:rsidRDefault="00324054" w:rsidP="00324054">
            <w:pPr>
              <w:spacing w:after="0" w:line="240" w:lineRule="auto"/>
              <w:ind w:left="0" w:right="0" w:firstLine="0"/>
              <w:rPr>
                <w:color w:val="auto"/>
                <w:szCs w:val="20"/>
              </w:rPr>
            </w:pPr>
            <w:r w:rsidRPr="009E5B3B">
              <w:rPr>
                <w:color w:val="auto"/>
                <w:szCs w:val="20"/>
              </w:rPr>
              <w:t>20. „funkčnosť“ je funkčnosť v zmysle vymedzenia v článku 2 bode 11 smernice (EÚ) 2019/770;</w:t>
            </w:r>
          </w:p>
        </w:tc>
        <w:tc>
          <w:tcPr>
            <w:tcW w:w="709" w:type="dxa"/>
            <w:vMerge w:val="restart"/>
          </w:tcPr>
          <w:p w14:paraId="065AC0E8" w14:textId="59D47642"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62A72A1E" w14:textId="27F48C7E"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2F516674" w14:textId="45E45D8F" w:rsidR="00324054" w:rsidRPr="009E5B3B" w:rsidRDefault="00324054" w:rsidP="00324054">
            <w:pPr>
              <w:spacing w:after="0" w:line="240" w:lineRule="auto"/>
              <w:ind w:left="0" w:right="0" w:firstLine="0"/>
              <w:jc w:val="center"/>
              <w:rPr>
                <w:color w:val="auto"/>
                <w:szCs w:val="20"/>
              </w:rPr>
            </w:pPr>
            <w:r w:rsidRPr="009E5B3B">
              <w:rPr>
                <w:color w:val="auto"/>
                <w:szCs w:val="20"/>
              </w:rPr>
              <w:t>§: 808</w:t>
            </w:r>
          </w:p>
          <w:p w14:paraId="4207B6B0" w14:textId="57ABC3E5" w:rsidR="00324054" w:rsidRPr="009E5B3B" w:rsidRDefault="00324054" w:rsidP="00324054">
            <w:pPr>
              <w:spacing w:after="0" w:line="240" w:lineRule="auto"/>
              <w:ind w:left="0" w:right="0" w:firstLine="0"/>
              <w:jc w:val="center"/>
              <w:rPr>
                <w:color w:val="auto"/>
                <w:szCs w:val="20"/>
              </w:rPr>
            </w:pPr>
            <w:r w:rsidRPr="009E5B3B">
              <w:rPr>
                <w:color w:val="auto"/>
                <w:szCs w:val="20"/>
              </w:rPr>
              <w:t>P: c)</w:t>
            </w:r>
          </w:p>
        </w:tc>
        <w:tc>
          <w:tcPr>
            <w:tcW w:w="4253" w:type="dxa"/>
          </w:tcPr>
          <w:p w14:paraId="64880435" w14:textId="77777777" w:rsidR="00324054" w:rsidRPr="009E5B3B" w:rsidRDefault="00324054" w:rsidP="00324054">
            <w:pPr>
              <w:spacing w:after="0" w:line="240" w:lineRule="auto"/>
              <w:ind w:left="0" w:right="0" w:firstLine="0"/>
              <w:rPr>
                <w:color w:val="auto"/>
                <w:szCs w:val="20"/>
              </w:rPr>
            </w:pPr>
            <w:r w:rsidRPr="009E5B3B">
              <w:rPr>
                <w:color w:val="auto"/>
                <w:szCs w:val="20"/>
              </w:rPr>
              <w:t xml:space="preserve">Predaná vec je v súlade s dohodnutými požiadavkami, ak najmä </w:t>
            </w:r>
          </w:p>
          <w:p w14:paraId="3CF84618" w14:textId="3828C9FA" w:rsidR="00324054" w:rsidRPr="009E5B3B" w:rsidRDefault="00324054" w:rsidP="001053C4">
            <w:pPr>
              <w:spacing w:after="0" w:line="240" w:lineRule="auto"/>
              <w:ind w:left="0" w:right="0" w:firstLine="0"/>
              <w:rPr>
                <w:color w:val="auto"/>
                <w:szCs w:val="20"/>
              </w:rPr>
            </w:pPr>
            <w:r w:rsidRPr="009E5B3B">
              <w:rPr>
                <w:color w:val="auto"/>
                <w:szCs w:val="20"/>
              </w:rPr>
              <w:t>c)</w:t>
            </w:r>
            <w:r w:rsidR="001053C4" w:rsidRPr="009E5B3B">
              <w:rPr>
                <w:color w:val="auto"/>
                <w:szCs w:val="20"/>
              </w:rPr>
              <w:t xml:space="preserve"> </w:t>
            </w:r>
            <w:r w:rsidRPr="009E5B3B">
              <w:rPr>
                <w:color w:val="auto"/>
                <w:szCs w:val="20"/>
              </w:rPr>
              <w:t>vyznačuje sa v zmluve vymedzenou schopnosťou plniť funkcie s ohľadom na svoj účel (funkčnosť),</w:t>
            </w:r>
          </w:p>
        </w:tc>
        <w:tc>
          <w:tcPr>
            <w:tcW w:w="850" w:type="dxa"/>
            <w:vMerge w:val="restart"/>
          </w:tcPr>
          <w:p w14:paraId="1BA5DD7D" w14:textId="6470B7DF"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452EC4EC" w14:textId="74F2EBAD" w:rsidR="00324054" w:rsidRPr="009E5B3B" w:rsidRDefault="00324054" w:rsidP="00324054">
            <w:pPr>
              <w:spacing w:after="0" w:line="240" w:lineRule="auto"/>
              <w:ind w:left="0" w:right="0" w:firstLine="0"/>
              <w:rPr>
                <w:color w:val="auto"/>
                <w:szCs w:val="20"/>
              </w:rPr>
            </w:pPr>
          </w:p>
        </w:tc>
        <w:tc>
          <w:tcPr>
            <w:tcW w:w="709" w:type="dxa"/>
            <w:vMerge w:val="restart"/>
          </w:tcPr>
          <w:p w14:paraId="2E457AA3" w14:textId="5A4B5BEC"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3A7E7E15" w14:textId="77777777" w:rsidR="00324054" w:rsidRPr="009E5B3B" w:rsidRDefault="00324054" w:rsidP="00324054">
            <w:pPr>
              <w:spacing w:after="0" w:line="240" w:lineRule="auto"/>
              <w:ind w:left="0" w:right="0" w:firstLine="0"/>
              <w:jc w:val="left"/>
              <w:rPr>
                <w:color w:val="auto"/>
                <w:szCs w:val="20"/>
              </w:rPr>
            </w:pPr>
          </w:p>
        </w:tc>
      </w:tr>
      <w:tr w:rsidR="00324054" w:rsidRPr="009E5B3B" w14:paraId="04DF3CC4" w14:textId="77777777" w:rsidTr="0088397D">
        <w:trPr>
          <w:trHeight w:val="992"/>
        </w:trPr>
        <w:tc>
          <w:tcPr>
            <w:tcW w:w="851" w:type="dxa"/>
            <w:vMerge/>
          </w:tcPr>
          <w:p w14:paraId="2D707CC2"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4F6EF8FD" w14:textId="77777777" w:rsidR="00324054" w:rsidRPr="009E5B3B" w:rsidRDefault="00324054" w:rsidP="00324054">
            <w:pPr>
              <w:spacing w:after="0" w:line="240" w:lineRule="auto"/>
              <w:ind w:left="0" w:right="0" w:firstLine="0"/>
              <w:rPr>
                <w:color w:val="auto"/>
                <w:szCs w:val="20"/>
              </w:rPr>
            </w:pPr>
          </w:p>
        </w:tc>
        <w:tc>
          <w:tcPr>
            <w:tcW w:w="709" w:type="dxa"/>
            <w:vMerge/>
          </w:tcPr>
          <w:p w14:paraId="6F52EBEE" w14:textId="77777777" w:rsidR="00324054" w:rsidRPr="009E5B3B" w:rsidRDefault="00324054" w:rsidP="00324054">
            <w:pPr>
              <w:spacing w:after="0" w:line="240" w:lineRule="auto"/>
              <w:ind w:left="0" w:right="0" w:firstLine="0"/>
              <w:jc w:val="center"/>
              <w:rPr>
                <w:color w:val="auto"/>
                <w:szCs w:val="20"/>
              </w:rPr>
            </w:pPr>
          </w:p>
        </w:tc>
        <w:tc>
          <w:tcPr>
            <w:tcW w:w="709" w:type="dxa"/>
          </w:tcPr>
          <w:p w14:paraId="5B320A7C" w14:textId="015EB4C4"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545CEEA7"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5</w:t>
            </w:r>
          </w:p>
          <w:p w14:paraId="459B8677"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29C92F29" w14:textId="377EDB95" w:rsidR="00324054" w:rsidRPr="009E5B3B" w:rsidRDefault="00324054" w:rsidP="00324054">
            <w:pPr>
              <w:spacing w:after="0" w:line="240" w:lineRule="auto"/>
              <w:ind w:left="0" w:right="0" w:firstLine="0"/>
              <w:jc w:val="center"/>
              <w:rPr>
                <w:color w:val="auto"/>
                <w:szCs w:val="20"/>
              </w:rPr>
            </w:pPr>
            <w:r w:rsidRPr="009E5B3B">
              <w:rPr>
                <w:color w:val="auto"/>
                <w:szCs w:val="20"/>
              </w:rPr>
              <w:t>P: n)</w:t>
            </w:r>
          </w:p>
        </w:tc>
        <w:tc>
          <w:tcPr>
            <w:tcW w:w="4253" w:type="dxa"/>
          </w:tcPr>
          <w:p w14:paraId="52390BB5" w14:textId="77777777" w:rsidR="00324054" w:rsidRPr="009E5B3B" w:rsidRDefault="00324054" w:rsidP="00324054">
            <w:pPr>
              <w:spacing w:after="0" w:line="240" w:lineRule="auto"/>
              <w:ind w:left="0" w:right="0" w:firstLine="0"/>
              <w:rPr>
                <w:color w:val="auto"/>
                <w:szCs w:val="20"/>
              </w:rPr>
            </w:pPr>
            <w:r w:rsidRPr="009E5B3B">
              <w:rPr>
                <w:color w:val="auto"/>
                <w:szCs w:val="20"/>
              </w:rPr>
              <w:t>(1) Obchodník je povinný pred uzavretím zmluvy, ktorej predmetom je poskytnutie produktu za odplatu, alebo ak sa zmluva uzatvára na základe objednávky spotrebiteľa pred tým, ako spotrebiteľ odošle objednávku, ak nie sú tieto informácie zjavné vzhľadom na okolnosti uzavretia zmluvy alebo na povahu produktu, spotrebiteľovi jasným a zrozumiteľným spôsobom oznámiť</w:t>
            </w:r>
          </w:p>
          <w:p w14:paraId="2622F1E4" w14:textId="585D8351" w:rsidR="00324054" w:rsidRPr="009E5B3B" w:rsidRDefault="00324054" w:rsidP="001053C4">
            <w:pPr>
              <w:spacing w:after="0" w:line="240" w:lineRule="auto"/>
              <w:ind w:left="0" w:right="0" w:firstLine="0"/>
              <w:rPr>
                <w:color w:val="auto"/>
                <w:szCs w:val="20"/>
              </w:rPr>
            </w:pPr>
            <w:r w:rsidRPr="009E5B3B">
              <w:rPr>
                <w:color w:val="auto"/>
                <w:szCs w:val="20"/>
              </w:rPr>
              <w:t>n)</w:t>
            </w:r>
            <w:r w:rsidR="001053C4" w:rsidRPr="009E5B3B">
              <w:rPr>
                <w:color w:val="auto"/>
                <w:szCs w:val="20"/>
              </w:rPr>
              <w:t xml:space="preserve"> </w:t>
            </w:r>
            <w:r w:rsidRPr="009E5B3B">
              <w:rPr>
                <w:color w:val="auto"/>
                <w:szCs w:val="20"/>
              </w:rPr>
              <w:t>údaje o funkčnosti</w:t>
            </w:r>
            <w:r w:rsidRPr="009E5B3B">
              <w:rPr>
                <w:color w:val="auto"/>
                <w:szCs w:val="20"/>
                <w:vertAlign w:val="superscript"/>
              </w:rPr>
              <w:t>24</w:t>
            </w:r>
            <w:r w:rsidRPr="009E5B3B">
              <w:rPr>
                <w:color w:val="auto"/>
                <w:szCs w:val="20"/>
              </w:rPr>
              <w:t>) veci s digitálnymi prvkami,</w:t>
            </w:r>
            <w:r w:rsidRPr="009E5B3B">
              <w:rPr>
                <w:color w:val="auto"/>
                <w:szCs w:val="20"/>
                <w:vertAlign w:val="superscript"/>
              </w:rPr>
              <w:t>25</w:t>
            </w:r>
            <w:r w:rsidRPr="009E5B3B">
              <w:rPr>
                <w:color w:val="auto"/>
                <w:szCs w:val="20"/>
              </w:rPr>
              <w:t>) digitálneho obsahu a digitálnej služby vrátane dostupných technických ochranných opatrení,</w:t>
            </w:r>
          </w:p>
        </w:tc>
        <w:tc>
          <w:tcPr>
            <w:tcW w:w="850" w:type="dxa"/>
            <w:vMerge/>
          </w:tcPr>
          <w:p w14:paraId="25A681EF"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FD379F3" w14:textId="77777777" w:rsidR="00324054" w:rsidRPr="009E5B3B" w:rsidRDefault="00324054" w:rsidP="00324054">
            <w:pPr>
              <w:spacing w:after="0" w:line="240" w:lineRule="auto"/>
              <w:ind w:left="0" w:right="0" w:firstLine="0"/>
              <w:rPr>
                <w:color w:val="auto"/>
                <w:szCs w:val="20"/>
              </w:rPr>
            </w:pPr>
          </w:p>
        </w:tc>
        <w:tc>
          <w:tcPr>
            <w:tcW w:w="709" w:type="dxa"/>
            <w:vMerge/>
          </w:tcPr>
          <w:p w14:paraId="6EFA4E1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392E170" w14:textId="77777777" w:rsidR="00324054" w:rsidRPr="009E5B3B" w:rsidRDefault="00324054" w:rsidP="00324054">
            <w:pPr>
              <w:spacing w:after="0" w:line="240" w:lineRule="auto"/>
              <w:ind w:left="0" w:right="0" w:firstLine="0"/>
              <w:jc w:val="left"/>
              <w:rPr>
                <w:color w:val="auto"/>
                <w:szCs w:val="20"/>
              </w:rPr>
            </w:pPr>
          </w:p>
        </w:tc>
      </w:tr>
      <w:tr w:rsidR="00324054" w:rsidRPr="009E5B3B" w14:paraId="135F0585" w14:textId="77777777" w:rsidTr="0088397D">
        <w:trPr>
          <w:trHeight w:val="992"/>
        </w:trPr>
        <w:tc>
          <w:tcPr>
            <w:tcW w:w="851" w:type="dxa"/>
            <w:vMerge w:val="restart"/>
          </w:tcPr>
          <w:p w14:paraId="5DD171A1"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2</w:t>
            </w:r>
          </w:p>
          <w:p w14:paraId="7CECDEBF" w14:textId="79823CCC" w:rsidR="00324054" w:rsidRPr="009E5B3B" w:rsidRDefault="00324054" w:rsidP="00324054">
            <w:pPr>
              <w:spacing w:after="0" w:line="240" w:lineRule="auto"/>
              <w:ind w:left="0" w:right="0" w:firstLine="0"/>
              <w:jc w:val="left"/>
              <w:rPr>
                <w:color w:val="auto"/>
                <w:szCs w:val="20"/>
              </w:rPr>
            </w:pPr>
            <w:r w:rsidRPr="009E5B3B">
              <w:rPr>
                <w:color w:val="auto"/>
                <w:szCs w:val="20"/>
              </w:rPr>
              <w:t>P: 21</w:t>
            </w:r>
          </w:p>
        </w:tc>
        <w:tc>
          <w:tcPr>
            <w:tcW w:w="4820" w:type="dxa"/>
            <w:vMerge w:val="restart"/>
          </w:tcPr>
          <w:p w14:paraId="262A4823" w14:textId="3D7DF738" w:rsidR="00324054" w:rsidRPr="009E5B3B" w:rsidRDefault="00324054" w:rsidP="00324054">
            <w:pPr>
              <w:spacing w:after="0" w:line="240" w:lineRule="auto"/>
              <w:ind w:left="0" w:right="0" w:firstLine="0"/>
              <w:rPr>
                <w:color w:val="auto"/>
                <w:szCs w:val="20"/>
              </w:rPr>
            </w:pPr>
            <w:r w:rsidRPr="009E5B3B">
              <w:rPr>
                <w:color w:val="auto"/>
                <w:szCs w:val="20"/>
              </w:rPr>
              <w:t>21. „interoperabilita“ je interoperabilita v zmysle vymedzenia v článku 2 bode 12 smernice (EÚ) 2019/770.</w:t>
            </w:r>
          </w:p>
        </w:tc>
        <w:tc>
          <w:tcPr>
            <w:tcW w:w="709" w:type="dxa"/>
            <w:vMerge w:val="restart"/>
          </w:tcPr>
          <w:p w14:paraId="3F1E3F35" w14:textId="422E92C9"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066B9B97" w14:textId="0641BC73"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F856AB4" w14:textId="0A747BF9" w:rsidR="00324054" w:rsidRPr="009E5B3B" w:rsidRDefault="00324054" w:rsidP="00324054">
            <w:pPr>
              <w:spacing w:after="0" w:line="240" w:lineRule="auto"/>
              <w:ind w:left="0" w:right="0" w:firstLine="0"/>
              <w:jc w:val="center"/>
              <w:rPr>
                <w:color w:val="auto"/>
                <w:szCs w:val="20"/>
              </w:rPr>
            </w:pPr>
            <w:r w:rsidRPr="009E5B3B">
              <w:rPr>
                <w:color w:val="auto"/>
                <w:szCs w:val="20"/>
              </w:rPr>
              <w:t>§: 808</w:t>
            </w:r>
          </w:p>
          <w:p w14:paraId="693CA055" w14:textId="5C5B30E3"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tc>
        <w:tc>
          <w:tcPr>
            <w:tcW w:w="4253" w:type="dxa"/>
          </w:tcPr>
          <w:p w14:paraId="316F68D4" w14:textId="77777777" w:rsidR="00324054" w:rsidRPr="009E5B3B" w:rsidRDefault="00324054" w:rsidP="00324054">
            <w:pPr>
              <w:spacing w:after="0" w:line="240" w:lineRule="auto"/>
              <w:ind w:left="0" w:right="0" w:firstLine="0"/>
              <w:rPr>
                <w:color w:val="auto"/>
                <w:szCs w:val="20"/>
              </w:rPr>
            </w:pPr>
            <w:r w:rsidRPr="009E5B3B">
              <w:rPr>
                <w:color w:val="auto"/>
                <w:szCs w:val="20"/>
              </w:rPr>
              <w:t xml:space="preserve">Predaná vec je v súlade s dohodnutými požiadavkami, ak najmä </w:t>
            </w:r>
          </w:p>
          <w:p w14:paraId="55DFCAB9" w14:textId="23BB0B11" w:rsidR="00324054" w:rsidRPr="009E5B3B" w:rsidRDefault="00324054" w:rsidP="001053C4">
            <w:pPr>
              <w:spacing w:after="0" w:line="240" w:lineRule="auto"/>
              <w:ind w:left="0" w:right="0" w:firstLine="0"/>
              <w:rPr>
                <w:color w:val="auto"/>
                <w:szCs w:val="20"/>
              </w:rPr>
            </w:pPr>
            <w:r w:rsidRPr="009E5B3B">
              <w:rPr>
                <w:color w:val="auto"/>
                <w:szCs w:val="20"/>
              </w:rPr>
              <w:t>d)</w:t>
            </w:r>
            <w:r w:rsidR="001053C4" w:rsidRPr="009E5B3B">
              <w:rPr>
                <w:color w:val="auto"/>
                <w:szCs w:val="20"/>
              </w:rPr>
              <w:t xml:space="preserve"> </w:t>
            </w:r>
            <w:r w:rsidRPr="009E5B3B">
              <w:rPr>
                <w:color w:val="auto"/>
                <w:szCs w:val="20"/>
              </w:rPr>
              <w:t>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w:t>
            </w:r>
          </w:p>
        </w:tc>
        <w:tc>
          <w:tcPr>
            <w:tcW w:w="850" w:type="dxa"/>
            <w:vMerge w:val="restart"/>
          </w:tcPr>
          <w:p w14:paraId="0570FFFD" w14:textId="2B17B970"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5B194C26"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748B3354" w14:textId="7082BD95"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1B3D2271" w14:textId="77777777" w:rsidR="00324054" w:rsidRPr="009E5B3B" w:rsidRDefault="00324054" w:rsidP="00324054">
            <w:pPr>
              <w:spacing w:after="0" w:line="240" w:lineRule="auto"/>
              <w:ind w:left="0" w:right="0" w:firstLine="0"/>
              <w:jc w:val="left"/>
              <w:rPr>
                <w:color w:val="auto"/>
                <w:szCs w:val="20"/>
              </w:rPr>
            </w:pPr>
          </w:p>
        </w:tc>
      </w:tr>
      <w:tr w:rsidR="00324054" w:rsidRPr="009E5B3B" w14:paraId="1B8675C5" w14:textId="77777777" w:rsidTr="0088397D">
        <w:trPr>
          <w:trHeight w:val="992"/>
        </w:trPr>
        <w:tc>
          <w:tcPr>
            <w:tcW w:w="851" w:type="dxa"/>
            <w:vMerge/>
          </w:tcPr>
          <w:p w14:paraId="32D51F27"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3518EE90" w14:textId="77777777" w:rsidR="00324054" w:rsidRPr="009E5B3B" w:rsidRDefault="00324054" w:rsidP="00324054">
            <w:pPr>
              <w:spacing w:after="0" w:line="240" w:lineRule="auto"/>
              <w:ind w:left="0" w:right="0" w:firstLine="0"/>
              <w:rPr>
                <w:color w:val="auto"/>
                <w:szCs w:val="20"/>
              </w:rPr>
            </w:pPr>
          </w:p>
        </w:tc>
        <w:tc>
          <w:tcPr>
            <w:tcW w:w="709" w:type="dxa"/>
            <w:vMerge/>
          </w:tcPr>
          <w:p w14:paraId="1884EA86" w14:textId="77777777" w:rsidR="00324054" w:rsidRPr="009E5B3B" w:rsidRDefault="00324054" w:rsidP="00324054">
            <w:pPr>
              <w:spacing w:after="0" w:line="240" w:lineRule="auto"/>
              <w:ind w:left="0" w:right="0" w:firstLine="0"/>
              <w:jc w:val="center"/>
              <w:rPr>
                <w:color w:val="auto"/>
                <w:szCs w:val="20"/>
              </w:rPr>
            </w:pPr>
          </w:p>
        </w:tc>
        <w:tc>
          <w:tcPr>
            <w:tcW w:w="709" w:type="dxa"/>
          </w:tcPr>
          <w:p w14:paraId="3E25D2D9" w14:textId="3957588F"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47E3D82C"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5</w:t>
            </w:r>
          </w:p>
          <w:p w14:paraId="0DCA3F82"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4C16A333" w14:textId="0B6C2D6C" w:rsidR="00324054" w:rsidRPr="009E5B3B" w:rsidRDefault="00324054" w:rsidP="00324054">
            <w:pPr>
              <w:spacing w:after="0" w:line="240" w:lineRule="auto"/>
              <w:ind w:left="0" w:right="0" w:firstLine="0"/>
              <w:jc w:val="center"/>
              <w:rPr>
                <w:color w:val="auto"/>
                <w:szCs w:val="20"/>
              </w:rPr>
            </w:pPr>
            <w:r w:rsidRPr="009E5B3B">
              <w:rPr>
                <w:color w:val="auto"/>
                <w:szCs w:val="20"/>
              </w:rPr>
              <w:t>P: o)</w:t>
            </w:r>
          </w:p>
        </w:tc>
        <w:tc>
          <w:tcPr>
            <w:tcW w:w="4253" w:type="dxa"/>
          </w:tcPr>
          <w:p w14:paraId="49BC2161" w14:textId="30E8A7FA" w:rsidR="00324054" w:rsidRPr="009E5B3B" w:rsidRDefault="00324054" w:rsidP="00324054">
            <w:pPr>
              <w:spacing w:after="0" w:line="240" w:lineRule="auto"/>
              <w:ind w:left="0" w:right="0" w:firstLine="0"/>
              <w:rPr>
                <w:color w:val="auto"/>
                <w:szCs w:val="20"/>
              </w:rPr>
            </w:pPr>
            <w:r w:rsidRPr="009E5B3B">
              <w:rPr>
                <w:color w:val="auto"/>
                <w:szCs w:val="20"/>
              </w:rPr>
              <w:t>(1) Obchodník je povinný pred uzavretím zmluvy, ktorej predmetom je poskytnutie produktu za odplatu, alebo ak sa zmluva uzatvára na základe objednávky spotrebiteľa pred tým, ako spotrebiteľ odošle objednávku, ak nie sú tieto informácie zjavné vzhľadom na okolnosti uzavretia zmluvy alebo na povahu produktu, spotrebiteľovi jasným a zrozumiteľným spôsobom oznámiť</w:t>
            </w:r>
          </w:p>
          <w:p w14:paraId="1B7FC999" w14:textId="034D5B81" w:rsidR="00324054" w:rsidRPr="009E5B3B" w:rsidRDefault="00324054" w:rsidP="00324054">
            <w:pPr>
              <w:spacing w:after="0" w:line="240" w:lineRule="auto"/>
              <w:ind w:left="0" w:right="0" w:firstLine="0"/>
              <w:rPr>
                <w:color w:val="auto"/>
                <w:szCs w:val="20"/>
              </w:rPr>
            </w:pPr>
            <w:r w:rsidRPr="009E5B3B">
              <w:rPr>
                <w:color w:val="auto"/>
                <w:szCs w:val="20"/>
              </w:rPr>
              <w:t>o) údaje o kompatibilite a interoperabilite</w:t>
            </w:r>
            <w:r w:rsidRPr="009E5B3B">
              <w:rPr>
                <w:color w:val="auto"/>
                <w:szCs w:val="20"/>
                <w:vertAlign w:val="superscript"/>
              </w:rPr>
              <w:t>26</w:t>
            </w:r>
            <w:r w:rsidRPr="009E5B3B">
              <w:rPr>
                <w:color w:val="auto"/>
                <w:szCs w:val="20"/>
              </w:rPr>
              <w:t>) veci s digitálnymi prvkami, digitálneho obsahu a digitálnej služby, ktoré sú obchodníkovi známe alebo pri ktorých možno rozumne očakávať, že sú obchodníkovi známe,</w:t>
            </w:r>
          </w:p>
        </w:tc>
        <w:tc>
          <w:tcPr>
            <w:tcW w:w="850" w:type="dxa"/>
            <w:vMerge/>
          </w:tcPr>
          <w:p w14:paraId="1065C5E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2B660829" w14:textId="77777777" w:rsidR="00324054" w:rsidRPr="009E5B3B" w:rsidRDefault="00324054" w:rsidP="00324054">
            <w:pPr>
              <w:spacing w:after="0" w:line="240" w:lineRule="auto"/>
              <w:ind w:left="0" w:right="0" w:firstLine="0"/>
              <w:rPr>
                <w:color w:val="auto"/>
                <w:szCs w:val="20"/>
              </w:rPr>
            </w:pPr>
          </w:p>
        </w:tc>
        <w:tc>
          <w:tcPr>
            <w:tcW w:w="709" w:type="dxa"/>
            <w:vMerge/>
          </w:tcPr>
          <w:p w14:paraId="0453CD30"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DF35812" w14:textId="77777777" w:rsidR="00324054" w:rsidRPr="009E5B3B" w:rsidRDefault="00324054" w:rsidP="00324054">
            <w:pPr>
              <w:spacing w:after="0" w:line="240" w:lineRule="auto"/>
              <w:ind w:left="0" w:right="0" w:firstLine="0"/>
              <w:jc w:val="left"/>
              <w:rPr>
                <w:color w:val="auto"/>
                <w:szCs w:val="20"/>
              </w:rPr>
            </w:pPr>
          </w:p>
        </w:tc>
      </w:tr>
      <w:tr w:rsidR="00324054" w:rsidRPr="009E5B3B" w14:paraId="516F5EFE" w14:textId="77777777" w:rsidTr="0088397D">
        <w:trPr>
          <w:trHeight w:val="992"/>
        </w:trPr>
        <w:tc>
          <w:tcPr>
            <w:tcW w:w="851" w:type="dxa"/>
            <w:vMerge w:val="restart"/>
          </w:tcPr>
          <w:p w14:paraId="486D0D06"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3</w:t>
            </w:r>
          </w:p>
          <w:p w14:paraId="6696FEAB" w14:textId="180A0E3D" w:rsidR="00324054" w:rsidRPr="009E5B3B" w:rsidRDefault="00324054" w:rsidP="00324054">
            <w:pPr>
              <w:spacing w:after="0" w:line="240" w:lineRule="auto"/>
              <w:ind w:left="0" w:right="0" w:firstLine="0"/>
              <w:jc w:val="left"/>
              <w:rPr>
                <w:color w:val="auto"/>
                <w:szCs w:val="20"/>
              </w:rPr>
            </w:pPr>
            <w:r w:rsidRPr="009E5B3B">
              <w:rPr>
                <w:color w:val="auto"/>
                <w:szCs w:val="20"/>
              </w:rPr>
              <w:t>O: 1a</w:t>
            </w:r>
          </w:p>
        </w:tc>
        <w:tc>
          <w:tcPr>
            <w:tcW w:w="4820" w:type="dxa"/>
            <w:vMerge w:val="restart"/>
          </w:tcPr>
          <w:p w14:paraId="49B4E50D" w14:textId="1E983AD0" w:rsidR="00324054" w:rsidRPr="009E5B3B" w:rsidRDefault="00324054" w:rsidP="00324054">
            <w:pPr>
              <w:spacing w:after="0" w:line="240" w:lineRule="auto"/>
              <w:ind w:left="0" w:right="0" w:firstLine="0"/>
              <w:rPr>
                <w:color w:val="auto"/>
                <w:szCs w:val="20"/>
              </w:rPr>
            </w:pPr>
            <w:r w:rsidRPr="009E5B3B">
              <w:rPr>
                <w:color w:val="auto"/>
                <w:szCs w:val="20"/>
              </w:rPr>
              <w:t xml:space="preserve">1a. Táto smernica sa vzťahuje aj na prípady, keď obchodník dodáva alebo sa zaväzuje dodať digitálny obsah, ktorý nie je dodávaný na hmotnom nosiči, alebo digitálnu službu spotrebiteľovi a ten poskytuje alebo sa zaväzuje poskytnúť obchodníkovi osobné údaje, okrem prípadov, keď osobné údaje, ktoré poskytol spotrebiteľ, spracúva obchodník výlučne na účely dodania digitálneho </w:t>
            </w:r>
            <w:r w:rsidRPr="009E5B3B">
              <w:rPr>
                <w:color w:val="auto"/>
                <w:szCs w:val="20"/>
              </w:rPr>
              <w:lastRenderedPageBreak/>
              <w:t>obsahu, ktorý sa nedodáva na hmotnom nosiči, alebo digitálnej služby v súlade s touto smernicou, alebo na to, aby obchodník mohol dodržiavať zákonné požiadavky, ktorým podlieha, pričom obchodník nespracúva uvedené údaje na žiadne iné účely.</w:t>
            </w:r>
          </w:p>
        </w:tc>
        <w:tc>
          <w:tcPr>
            <w:tcW w:w="709" w:type="dxa"/>
            <w:vMerge w:val="restart"/>
          </w:tcPr>
          <w:p w14:paraId="7BBB3506"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lastRenderedPageBreak/>
              <w:t>N</w:t>
            </w:r>
          </w:p>
          <w:p w14:paraId="3BC3F206" w14:textId="151EE1A0" w:rsidR="00324054" w:rsidRPr="009E5B3B" w:rsidRDefault="00324054" w:rsidP="00324054">
            <w:pPr>
              <w:spacing w:after="0" w:line="240" w:lineRule="auto"/>
              <w:ind w:left="0" w:right="0"/>
              <w:jc w:val="center"/>
              <w:rPr>
                <w:b/>
                <w:color w:val="auto"/>
                <w:szCs w:val="20"/>
              </w:rPr>
            </w:pPr>
          </w:p>
        </w:tc>
        <w:tc>
          <w:tcPr>
            <w:tcW w:w="709" w:type="dxa"/>
          </w:tcPr>
          <w:p w14:paraId="41705A9E" w14:textId="1ADC09AB"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0A4869BD" w14:textId="77777777" w:rsidR="00324054" w:rsidRPr="009E5B3B" w:rsidRDefault="00324054" w:rsidP="00324054">
            <w:pPr>
              <w:spacing w:after="0" w:line="240" w:lineRule="auto"/>
              <w:ind w:left="0" w:right="0" w:firstLine="0"/>
              <w:jc w:val="center"/>
              <w:rPr>
                <w:color w:val="auto"/>
                <w:szCs w:val="20"/>
              </w:rPr>
            </w:pPr>
          </w:p>
          <w:p w14:paraId="16079EE3" w14:textId="77777777" w:rsidR="00324054" w:rsidRPr="009E5B3B" w:rsidRDefault="00324054" w:rsidP="00324054">
            <w:pPr>
              <w:spacing w:after="0" w:line="240" w:lineRule="auto"/>
              <w:ind w:left="0" w:right="0" w:firstLine="0"/>
              <w:jc w:val="center"/>
              <w:rPr>
                <w:color w:val="auto"/>
                <w:szCs w:val="20"/>
              </w:rPr>
            </w:pPr>
          </w:p>
          <w:p w14:paraId="5D124CE4" w14:textId="77777777" w:rsidR="00324054" w:rsidRPr="009E5B3B" w:rsidRDefault="00324054" w:rsidP="00324054">
            <w:pPr>
              <w:spacing w:after="0" w:line="240" w:lineRule="auto"/>
              <w:ind w:left="0" w:right="0" w:firstLine="0"/>
              <w:jc w:val="center"/>
              <w:rPr>
                <w:color w:val="auto"/>
                <w:szCs w:val="20"/>
              </w:rPr>
            </w:pPr>
          </w:p>
          <w:p w14:paraId="24EC21D8" w14:textId="77777777" w:rsidR="00324054" w:rsidRPr="009E5B3B" w:rsidRDefault="00324054" w:rsidP="00324054">
            <w:pPr>
              <w:spacing w:after="0" w:line="240" w:lineRule="auto"/>
              <w:ind w:left="0" w:right="0" w:firstLine="0"/>
              <w:jc w:val="center"/>
              <w:rPr>
                <w:color w:val="auto"/>
                <w:szCs w:val="20"/>
              </w:rPr>
            </w:pPr>
          </w:p>
          <w:p w14:paraId="3721F5F5" w14:textId="77777777" w:rsidR="00324054" w:rsidRPr="009E5B3B" w:rsidRDefault="00324054" w:rsidP="00324054">
            <w:pPr>
              <w:spacing w:after="0" w:line="240" w:lineRule="auto"/>
              <w:ind w:left="0" w:right="0" w:firstLine="0"/>
              <w:jc w:val="center"/>
              <w:rPr>
                <w:color w:val="auto"/>
                <w:szCs w:val="20"/>
              </w:rPr>
            </w:pPr>
          </w:p>
          <w:p w14:paraId="6728A2E6" w14:textId="75A5621F" w:rsidR="00324054" w:rsidRPr="009E5B3B" w:rsidRDefault="00324054" w:rsidP="00324054">
            <w:pPr>
              <w:spacing w:after="0" w:line="240" w:lineRule="auto"/>
              <w:ind w:left="0" w:right="0"/>
              <w:jc w:val="center"/>
              <w:rPr>
                <w:color w:val="auto"/>
                <w:szCs w:val="20"/>
              </w:rPr>
            </w:pPr>
          </w:p>
        </w:tc>
        <w:tc>
          <w:tcPr>
            <w:tcW w:w="850" w:type="dxa"/>
          </w:tcPr>
          <w:p w14:paraId="37A2CE27" w14:textId="0D06CC3D" w:rsidR="00324054" w:rsidRPr="009E5B3B" w:rsidRDefault="00324054" w:rsidP="00324054">
            <w:pPr>
              <w:spacing w:after="0" w:line="240" w:lineRule="auto"/>
              <w:ind w:left="0" w:right="0" w:firstLine="0"/>
              <w:jc w:val="center"/>
              <w:rPr>
                <w:color w:val="auto"/>
                <w:szCs w:val="20"/>
              </w:rPr>
            </w:pPr>
            <w:r w:rsidRPr="009E5B3B">
              <w:rPr>
                <w:color w:val="auto"/>
                <w:szCs w:val="20"/>
              </w:rPr>
              <w:t>§:100</w:t>
            </w:r>
            <w:r w:rsidR="001053C4" w:rsidRPr="009E5B3B">
              <w:rPr>
                <w:color w:val="auto"/>
                <w:szCs w:val="20"/>
              </w:rPr>
              <w:t>8</w:t>
            </w:r>
          </w:p>
          <w:p w14:paraId="00CC2F38" w14:textId="77777777" w:rsidR="00324054" w:rsidRPr="009E5B3B" w:rsidRDefault="00324054" w:rsidP="00324054">
            <w:pPr>
              <w:spacing w:after="0" w:line="240" w:lineRule="auto"/>
              <w:ind w:left="0" w:right="0" w:firstLine="0"/>
              <w:jc w:val="center"/>
              <w:rPr>
                <w:color w:val="auto"/>
                <w:szCs w:val="20"/>
              </w:rPr>
            </w:pPr>
          </w:p>
          <w:p w14:paraId="6BB20972" w14:textId="77777777" w:rsidR="00324054" w:rsidRPr="009E5B3B" w:rsidRDefault="00324054" w:rsidP="00324054">
            <w:pPr>
              <w:spacing w:after="0" w:line="240" w:lineRule="auto"/>
              <w:ind w:left="0" w:right="0" w:firstLine="0"/>
              <w:jc w:val="center"/>
              <w:rPr>
                <w:color w:val="auto"/>
                <w:szCs w:val="20"/>
              </w:rPr>
            </w:pPr>
          </w:p>
          <w:p w14:paraId="001D87FB" w14:textId="77777777" w:rsidR="00324054" w:rsidRPr="009E5B3B" w:rsidRDefault="00324054" w:rsidP="00324054">
            <w:pPr>
              <w:spacing w:after="0" w:line="240" w:lineRule="auto"/>
              <w:ind w:left="0" w:right="0" w:firstLine="0"/>
              <w:jc w:val="center"/>
              <w:rPr>
                <w:color w:val="auto"/>
                <w:szCs w:val="20"/>
              </w:rPr>
            </w:pPr>
          </w:p>
          <w:p w14:paraId="07135A14" w14:textId="77777777" w:rsidR="00324054" w:rsidRPr="009E5B3B" w:rsidRDefault="00324054" w:rsidP="00324054">
            <w:pPr>
              <w:spacing w:after="0" w:line="240" w:lineRule="auto"/>
              <w:ind w:left="0" w:right="0" w:firstLine="0"/>
              <w:jc w:val="center"/>
              <w:rPr>
                <w:color w:val="auto"/>
                <w:szCs w:val="20"/>
              </w:rPr>
            </w:pPr>
          </w:p>
          <w:p w14:paraId="7B204648" w14:textId="77777777" w:rsidR="00324054" w:rsidRPr="009E5B3B" w:rsidRDefault="00324054" w:rsidP="00324054">
            <w:pPr>
              <w:spacing w:after="0" w:line="240" w:lineRule="auto"/>
              <w:ind w:left="0" w:right="0" w:firstLine="0"/>
              <w:jc w:val="center"/>
              <w:rPr>
                <w:color w:val="auto"/>
                <w:szCs w:val="20"/>
              </w:rPr>
            </w:pPr>
          </w:p>
          <w:p w14:paraId="1CFE3FC7" w14:textId="0B7D6DC3" w:rsidR="00324054" w:rsidRPr="009E5B3B" w:rsidRDefault="00324054" w:rsidP="00324054">
            <w:pPr>
              <w:spacing w:after="0" w:line="240" w:lineRule="auto"/>
              <w:ind w:left="0" w:right="0" w:firstLine="0"/>
              <w:jc w:val="center"/>
              <w:rPr>
                <w:color w:val="auto"/>
                <w:szCs w:val="20"/>
              </w:rPr>
            </w:pPr>
          </w:p>
        </w:tc>
        <w:tc>
          <w:tcPr>
            <w:tcW w:w="4253" w:type="dxa"/>
          </w:tcPr>
          <w:p w14:paraId="00445D88" w14:textId="1E00CABF" w:rsidR="00324054" w:rsidRPr="009E5B3B" w:rsidRDefault="00324054" w:rsidP="00324054">
            <w:pPr>
              <w:spacing w:after="0" w:line="240" w:lineRule="auto"/>
              <w:ind w:left="0" w:right="0" w:firstLine="0"/>
              <w:rPr>
                <w:color w:val="auto"/>
                <w:szCs w:val="20"/>
              </w:rPr>
            </w:pPr>
            <w:r w:rsidRPr="009E5B3B">
              <w:rPr>
                <w:color w:val="auto"/>
                <w:szCs w:val="20"/>
              </w:rPr>
              <w:t>(1)</w:t>
            </w:r>
            <w:r w:rsidR="009C2CF4" w:rsidRPr="009E5B3B">
              <w:rPr>
                <w:color w:val="auto"/>
                <w:szCs w:val="20"/>
              </w:rPr>
              <w:t xml:space="preserve"> </w:t>
            </w:r>
            <w:r w:rsidRPr="009E5B3B">
              <w:rPr>
                <w:color w:val="auto"/>
                <w:szCs w:val="20"/>
              </w:rPr>
              <w:t xml:space="preserve">Zmluvou o poskytovaní digitálneho plnenia sa poskytovateľ zaväzuje dodať objednávateľovi digitálne plnenie, a objednávateľ sa zaväzuje za dodanie digitálneho plnenia zaplatiť cenu vrátane digitálne vyjadrenej hodnoty, alebo sa zaväzuje poskytnúť poskytovateľovi svoje osobné údaje, a </w:t>
            </w:r>
            <w:r w:rsidRPr="009E5B3B">
              <w:rPr>
                <w:color w:val="auto"/>
                <w:szCs w:val="20"/>
              </w:rPr>
              <w:lastRenderedPageBreak/>
              <w:t xml:space="preserve">to aj vtedy, ak sa digitálne plnenie vyvíja podľa špecifikácií objednávateľa. </w:t>
            </w:r>
          </w:p>
          <w:p w14:paraId="59C4CBC0" w14:textId="77777777" w:rsidR="00324054" w:rsidRPr="009E5B3B" w:rsidRDefault="00324054" w:rsidP="00324054">
            <w:pPr>
              <w:spacing w:after="0" w:line="240" w:lineRule="auto"/>
              <w:ind w:left="0" w:right="0" w:firstLine="0"/>
              <w:rPr>
                <w:color w:val="auto"/>
                <w:szCs w:val="20"/>
              </w:rPr>
            </w:pPr>
          </w:p>
          <w:p w14:paraId="60E1702F" w14:textId="7F5EDB09" w:rsidR="00324054" w:rsidRPr="009E5B3B" w:rsidRDefault="00324054" w:rsidP="009C2CF4">
            <w:pPr>
              <w:spacing w:after="0" w:line="240" w:lineRule="auto"/>
              <w:ind w:left="0" w:right="0" w:firstLine="0"/>
              <w:rPr>
                <w:color w:val="auto"/>
                <w:szCs w:val="20"/>
              </w:rPr>
            </w:pPr>
            <w:r w:rsidRPr="009E5B3B">
              <w:rPr>
                <w:color w:val="auto"/>
                <w:szCs w:val="20"/>
              </w:rPr>
              <w:t>(2)</w:t>
            </w:r>
            <w:r w:rsidR="009C2CF4" w:rsidRPr="009E5B3B">
              <w:rPr>
                <w:color w:val="auto"/>
                <w:szCs w:val="20"/>
              </w:rPr>
              <w:t xml:space="preserve"> </w:t>
            </w:r>
            <w:r w:rsidRPr="009E5B3B">
              <w:rPr>
                <w:color w:val="auto"/>
                <w:szCs w:val="20"/>
              </w:rPr>
              <w:t>Za zmluvu o poskytovaní digitálneho plnenia sa nepovažuje zmluva, na základe ktorej sa objednávateľ zaviaže poskytnúť poskytovateľovi len svoje osobné údaje, ktoré poskytovateľ spracúva výlučne na účely dodania digitálneho plnenia alebo splnenia zákonnej povinnosti.</w:t>
            </w:r>
          </w:p>
        </w:tc>
        <w:tc>
          <w:tcPr>
            <w:tcW w:w="850" w:type="dxa"/>
            <w:vMerge w:val="restart"/>
          </w:tcPr>
          <w:p w14:paraId="0CAE4263"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lastRenderedPageBreak/>
              <w:t>Ú</w:t>
            </w:r>
          </w:p>
          <w:p w14:paraId="0BD596A2" w14:textId="77777777" w:rsidR="00324054" w:rsidRPr="009E5B3B" w:rsidRDefault="00324054" w:rsidP="00324054">
            <w:pPr>
              <w:spacing w:after="0" w:line="240" w:lineRule="auto"/>
              <w:ind w:left="0" w:right="0" w:firstLine="0"/>
              <w:jc w:val="center"/>
              <w:rPr>
                <w:color w:val="auto"/>
                <w:szCs w:val="20"/>
              </w:rPr>
            </w:pPr>
          </w:p>
          <w:p w14:paraId="652271C4" w14:textId="77777777" w:rsidR="00324054" w:rsidRPr="009E5B3B" w:rsidRDefault="00324054" w:rsidP="00324054">
            <w:pPr>
              <w:spacing w:after="0" w:line="240" w:lineRule="auto"/>
              <w:ind w:left="0" w:right="0" w:firstLine="0"/>
              <w:jc w:val="center"/>
              <w:rPr>
                <w:color w:val="auto"/>
                <w:szCs w:val="20"/>
              </w:rPr>
            </w:pPr>
          </w:p>
          <w:p w14:paraId="6FE77B5C" w14:textId="77777777" w:rsidR="00324054" w:rsidRPr="009E5B3B" w:rsidRDefault="00324054" w:rsidP="00324054">
            <w:pPr>
              <w:spacing w:after="0" w:line="240" w:lineRule="auto"/>
              <w:ind w:left="0" w:right="0" w:firstLine="0"/>
              <w:jc w:val="center"/>
              <w:rPr>
                <w:color w:val="auto"/>
                <w:szCs w:val="20"/>
              </w:rPr>
            </w:pPr>
          </w:p>
          <w:p w14:paraId="641B94BB" w14:textId="77777777" w:rsidR="00324054" w:rsidRPr="009E5B3B" w:rsidRDefault="00324054" w:rsidP="00324054">
            <w:pPr>
              <w:spacing w:after="0" w:line="240" w:lineRule="auto"/>
              <w:ind w:left="0" w:right="0" w:firstLine="0"/>
              <w:jc w:val="center"/>
              <w:rPr>
                <w:color w:val="auto"/>
                <w:szCs w:val="20"/>
              </w:rPr>
            </w:pPr>
          </w:p>
          <w:p w14:paraId="6A15E20F" w14:textId="77777777" w:rsidR="00324054" w:rsidRPr="009E5B3B" w:rsidRDefault="00324054" w:rsidP="00324054">
            <w:pPr>
              <w:spacing w:after="0" w:line="240" w:lineRule="auto"/>
              <w:ind w:left="0" w:right="0" w:firstLine="0"/>
              <w:jc w:val="center"/>
              <w:rPr>
                <w:color w:val="auto"/>
                <w:szCs w:val="20"/>
              </w:rPr>
            </w:pPr>
          </w:p>
          <w:p w14:paraId="43F1D8E9" w14:textId="77777777" w:rsidR="00324054" w:rsidRPr="009E5B3B" w:rsidRDefault="00324054" w:rsidP="00324054">
            <w:pPr>
              <w:spacing w:after="0" w:line="240" w:lineRule="auto"/>
              <w:ind w:left="0" w:right="0" w:firstLine="0"/>
              <w:jc w:val="center"/>
              <w:rPr>
                <w:color w:val="auto"/>
                <w:szCs w:val="20"/>
              </w:rPr>
            </w:pPr>
          </w:p>
          <w:p w14:paraId="70E42CF0" w14:textId="77777777" w:rsidR="00324054" w:rsidRPr="009E5B3B" w:rsidRDefault="00324054" w:rsidP="00324054">
            <w:pPr>
              <w:spacing w:after="0" w:line="240" w:lineRule="auto"/>
              <w:ind w:left="0" w:right="0" w:firstLine="0"/>
              <w:jc w:val="center"/>
              <w:rPr>
                <w:color w:val="auto"/>
                <w:szCs w:val="20"/>
              </w:rPr>
            </w:pPr>
          </w:p>
          <w:p w14:paraId="06F48811" w14:textId="77777777" w:rsidR="00324054" w:rsidRPr="009E5B3B" w:rsidRDefault="00324054" w:rsidP="00324054">
            <w:pPr>
              <w:spacing w:after="0" w:line="240" w:lineRule="auto"/>
              <w:ind w:left="0" w:right="0" w:firstLine="0"/>
              <w:jc w:val="center"/>
              <w:rPr>
                <w:color w:val="auto"/>
                <w:szCs w:val="20"/>
              </w:rPr>
            </w:pPr>
          </w:p>
          <w:p w14:paraId="3E784BAB" w14:textId="77777777" w:rsidR="00324054" w:rsidRPr="009E5B3B" w:rsidRDefault="00324054" w:rsidP="00324054">
            <w:pPr>
              <w:spacing w:after="0" w:line="240" w:lineRule="auto"/>
              <w:ind w:left="0" w:right="0" w:firstLine="0"/>
              <w:jc w:val="center"/>
              <w:rPr>
                <w:color w:val="auto"/>
                <w:szCs w:val="20"/>
              </w:rPr>
            </w:pPr>
          </w:p>
          <w:p w14:paraId="331CBB71" w14:textId="77777777" w:rsidR="00324054" w:rsidRPr="009E5B3B" w:rsidRDefault="00324054" w:rsidP="00324054">
            <w:pPr>
              <w:spacing w:after="0" w:line="240" w:lineRule="auto"/>
              <w:ind w:left="0" w:right="0" w:firstLine="0"/>
              <w:jc w:val="center"/>
              <w:rPr>
                <w:color w:val="auto"/>
                <w:szCs w:val="20"/>
              </w:rPr>
            </w:pPr>
          </w:p>
          <w:p w14:paraId="6F4ECD5B" w14:textId="77777777" w:rsidR="00324054" w:rsidRPr="009E5B3B" w:rsidRDefault="00324054" w:rsidP="00324054">
            <w:pPr>
              <w:spacing w:after="0" w:line="240" w:lineRule="auto"/>
              <w:ind w:left="0" w:right="0" w:firstLine="0"/>
              <w:jc w:val="center"/>
              <w:rPr>
                <w:color w:val="auto"/>
                <w:szCs w:val="20"/>
              </w:rPr>
            </w:pPr>
          </w:p>
          <w:p w14:paraId="4AB9A4F1" w14:textId="77777777" w:rsidR="00324054" w:rsidRPr="009E5B3B" w:rsidRDefault="00324054" w:rsidP="00324054">
            <w:pPr>
              <w:spacing w:after="0" w:line="240" w:lineRule="auto"/>
              <w:ind w:left="0" w:right="0" w:firstLine="0"/>
              <w:jc w:val="center"/>
              <w:rPr>
                <w:color w:val="auto"/>
                <w:szCs w:val="20"/>
              </w:rPr>
            </w:pPr>
          </w:p>
          <w:p w14:paraId="767523B9" w14:textId="77777777" w:rsidR="00324054" w:rsidRPr="009E5B3B" w:rsidRDefault="00324054" w:rsidP="00324054">
            <w:pPr>
              <w:spacing w:after="0" w:line="240" w:lineRule="auto"/>
              <w:ind w:left="0" w:right="0" w:firstLine="0"/>
              <w:jc w:val="center"/>
              <w:rPr>
                <w:color w:val="auto"/>
                <w:szCs w:val="20"/>
              </w:rPr>
            </w:pPr>
          </w:p>
          <w:p w14:paraId="1251311A" w14:textId="77777777" w:rsidR="00324054" w:rsidRPr="009E5B3B" w:rsidRDefault="00324054" w:rsidP="00324054">
            <w:pPr>
              <w:spacing w:after="0" w:line="240" w:lineRule="auto"/>
              <w:ind w:left="0" w:right="0" w:firstLine="0"/>
              <w:jc w:val="center"/>
              <w:rPr>
                <w:color w:val="auto"/>
                <w:szCs w:val="20"/>
              </w:rPr>
            </w:pPr>
          </w:p>
          <w:p w14:paraId="03A77C6C" w14:textId="051A77C5" w:rsidR="00324054" w:rsidRPr="009E5B3B" w:rsidRDefault="00324054" w:rsidP="00324054">
            <w:pPr>
              <w:spacing w:after="0" w:line="240" w:lineRule="auto"/>
              <w:ind w:left="0" w:right="0" w:firstLine="0"/>
              <w:rPr>
                <w:color w:val="auto"/>
                <w:szCs w:val="20"/>
              </w:rPr>
            </w:pPr>
          </w:p>
          <w:p w14:paraId="4399B26F" w14:textId="2BC7674B" w:rsidR="00324054" w:rsidRPr="009E5B3B" w:rsidRDefault="00324054" w:rsidP="00324054">
            <w:pPr>
              <w:spacing w:after="0" w:line="240" w:lineRule="auto"/>
              <w:ind w:left="0" w:right="0"/>
              <w:jc w:val="center"/>
              <w:rPr>
                <w:color w:val="auto"/>
                <w:szCs w:val="20"/>
              </w:rPr>
            </w:pPr>
          </w:p>
        </w:tc>
        <w:tc>
          <w:tcPr>
            <w:tcW w:w="1134" w:type="dxa"/>
            <w:vMerge w:val="restart"/>
          </w:tcPr>
          <w:p w14:paraId="7A5F33B9" w14:textId="3A3273E0" w:rsidR="00324054" w:rsidRPr="009E5B3B" w:rsidRDefault="00324054" w:rsidP="00324054">
            <w:pPr>
              <w:spacing w:after="0" w:line="240" w:lineRule="auto"/>
              <w:ind w:left="0" w:right="0" w:firstLine="0"/>
              <w:rPr>
                <w:color w:val="auto"/>
                <w:szCs w:val="20"/>
              </w:rPr>
            </w:pPr>
          </w:p>
        </w:tc>
        <w:tc>
          <w:tcPr>
            <w:tcW w:w="709" w:type="dxa"/>
            <w:vMerge w:val="restart"/>
          </w:tcPr>
          <w:p w14:paraId="1F71AEE9"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GP-N</w:t>
            </w:r>
          </w:p>
          <w:p w14:paraId="31503386" w14:textId="58A52A2B" w:rsidR="00324054" w:rsidRPr="009E5B3B" w:rsidRDefault="00324054" w:rsidP="00324054">
            <w:pPr>
              <w:spacing w:after="0" w:line="240" w:lineRule="auto"/>
              <w:ind w:left="0" w:right="0"/>
              <w:jc w:val="center"/>
              <w:rPr>
                <w:color w:val="auto"/>
                <w:szCs w:val="20"/>
              </w:rPr>
            </w:pPr>
          </w:p>
        </w:tc>
        <w:tc>
          <w:tcPr>
            <w:tcW w:w="1134" w:type="dxa"/>
            <w:vMerge w:val="restart"/>
          </w:tcPr>
          <w:p w14:paraId="6CD56422" w14:textId="77777777" w:rsidR="00324054" w:rsidRPr="009E5B3B" w:rsidRDefault="00324054" w:rsidP="00324054">
            <w:pPr>
              <w:spacing w:after="0" w:line="240" w:lineRule="auto"/>
              <w:ind w:left="0" w:right="0" w:firstLine="0"/>
              <w:jc w:val="left"/>
              <w:rPr>
                <w:color w:val="auto"/>
                <w:szCs w:val="20"/>
              </w:rPr>
            </w:pPr>
          </w:p>
        </w:tc>
      </w:tr>
      <w:tr w:rsidR="00324054" w:rsidRPr="009E5B3B" w14:paraId="62DF2803" w14:textId="77777777" w:rsidTr="009C2CF4">
        <w:trPr>
          <w:trHeight w:val="327"/>
        </w:trPr>
        <w:tc>
          <w:tcPr>
            <w:tcW w:w="851" w:type="dxa"/>
            <w:vMerge/>
          </w:tcPr>
          <w:p w14:paraId="40236492"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28D61CAB" w14:textId="77777777" w:rsidR="00324054" w:rsidRPr="009E5B3B" w:rsidRDefault="00324054" w:rsidP="00324054">
            <w:pPr>
              <w:spacing w:after="0" w:line="240" w:lineRule="auto"/>
              <w:ind w:left="0" w:right="0" w:firstLine="0"/>
              <w:rPr>
                <w:color w:val="auto"/>
                <w:szCs w:val="20"/>
              </w:rPr>
            </w:pPr>
          </w:p>
        </w:tc>
        <w:tc>
          <w:tcPr>
            <w:tcW w:w="709" w:type="dxa"/>
            <w:vMerge/>
          </w:tcPr>
          <w:p w14:paraId="3916879D" w14:textId="195C0F14" w:rsidR="00324054" w:rsidRPr="009E5B3B" w:rsidRDefault="00324054" w:rsidP="00324054">
            <w:pPr>
              <w:spacing w:after="0" w:line="240" w:lineRule="auto"/>
              <w:ind w:left="0" w:right="0" w:firstLine="0"/>
              <w:jc w:val="center"/>
              <w:rPr>
                <w:color w:val="auto"/>
                <w:szCs w:val="20"/>
              </w:rPr>
            </w:pPr>
          </w:p>
        </w:tc>
        <w:tc>
          <w:tcPr>
            <w:tcW w:w="709" w:type="dxa"/>
          </w:tcPr>
          <w:p w14:paraId="305D746B" w14:textId="0B53F446"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65E880E5"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0C47F34F" w14:textId="23A5ADBB" w:rsidR="00324054" w:rsidRPr="009E5B3B" w:rsidRDefault="00324054" w:rsidP="00324054">
            <w:pPr>
              <w:spacing w:after="0" w:line="240" w:lineRule="auto"/>
              <w:ind w:left="0" w:right="0" w:firstLine="0"/>
              <w:jc w:val="center"/>
              <w:rPr>
                <w:color w:val="auto"/>
                <w:szCs w:val="20"/>
              </w:rPr>
            </w:pPr>
            <w:r w:rsidRPr="009E5B3B">
              <w:rPr>
                <w:color w:val="auto"/>
                <w:szCs w:val="20"/>
              </w:rPr>
              <w:t>O: 4</w:t>
            </w:r>
          </w:p>
        </w:tc>
        <w:tc>
          <w:tcPr>
            <w:tcW w:w="4253" w:type="dxa"/>
          </w:tcPr>
          <w:p w14:paraId="3F4DC749" w14:textId="2E13CB1E" w:rsidR="00324054" w:rsidRPr="009E5B3B" w:rsidRDefault="00324054" w:rsidP="00324054">
            <w:pPr>
              <w:spacing w:after="0" w:line="240" w:lineRule="auto"/>
              <w:ind w:left="0" w:right="0" w:firstLine="0"/>
              <w:rPr>
                <w:color w:val="auto"/>
                <w:szCs w:val="20"/>
              </w:rPr>
            </w:pPr>
            <w:r w:rsidRPr="009E5B3B">
              <w:rPr>
                <w:color w:val="auto"/>
                <w:szCs w:val="20"/>
              </w:rPr>
              <w:t>(4) Digitálnym plnením je digitálny obsah a digitálna služba.</w:t>
            </w:r>
          </w:p>
        </w:tc>
        <w:tc>
          <w:tcPr>
            <w:tcW w:w="850" w:type="dxa"/>
            <w:vMerge/>
          </w:tcPr>
          <w:p w14:paraId="25E30E1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2A068A4" w14:textId="77777777" w:rsidR="00324054" w:rsidRPr="009E5B3B" w:rsidRDefault="00324054" w:rsidP="00324054">
            <w:pPr>
              <w:spacing w:after="0" w:line="240" w:lineRule="auto"/>
              <w:ind w:left="0" w:right="0" w:firstLine="0"/>
              <w:rPr>
                <w:color w:val="auto"/>
                <w:szCs w:val="20"/>
              </w:rPr>
            </w:pPr>
          </w:p>
        </w:tc>
        <w:tc>
          <w:tcPr>
            <w:tcW w:w="709" w:type="dxa"/>
            <w:vMerge/>
          </w:tcPr>
          <w:p w14:paraId="2EDB1EB7" w14:textId="7776B103" w:rsidR="00324054" w:rsidRPr="009E5B3B" w:rsidRDefault="00324054" w:rsidP="00324054">
            <w:pPr>
              <w:spacing w:after="0" w:line="240" w:lineRule="auto"/>
              <w:ind w:left="0" w:right="0" w:firstLine="0"/>
              <w:jc w:val="center"/>
              <w:rPr>
                <w:color w:val="auto"/>
                <w:szCs w:val="20"/>
              </w:rPr>
            </w:pPr>
          </w:p>
        </w:tc>
        <w:tc>
          <w:tcPr>
            <w:tcW w:w="1134" w:type="dxa"/>
            <w:vMerge/>
          </w:tcPr>
          <w:p w14:paraId="273622BB" w14:textId="77777777" w:rsidR="00324054" w:rsidRPr="009E5B3B" w:rsidRDefault="00324054" w:rsidP="00324054">
            <w:pPr>
              <w:spacing w:after="0" w:line="240" w:lineRule="auto"/>
              <w:ind w:left="0" w:right="0" w:firstLine="0"/>
              <w:jc w:val="left"/>
              <w:rPr>
                <w:color w:val="auto"/>
                <w:szCs w:val="20"/>
              </w:rPr>
            </w:pPr>
          </w:p>
        </w:tc>
      </w:tr>
      <w:tr w:rsidR="00324054" w:rsidRPr="009E5B3B" w14:paraId="1D75E303" w14:textId="77777777" w:rsidTr="0088397D">
        <w:trPr>
          <w:trHeight w:val="851"/>
        </w:trPr>
        <w:tc>
          <w:tcPr>
            <w:tcW w:w="851" w:type="dxa"/>
          </w:tcPr>
          <w:p w14:paraId="07D260A3"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3</w:t>
            </w:r>
          </w:p>
          <w:p w14:paraId="6E76932F" w14:textId="3695C404" w:rsidR="00324054" w:rsidRPr="009E5B3B" w:rsidRDefault="00324054" w:rsidP="00324054">
            <w:pPr>
              <w:spacing w:after="0" w:line="240" w:lineRule="auto"/>
              <w:ind w:left="0" w:right="0" w:firstLine="0"/>
              <w:jc w:val="left"/>
              <w:rPr>
                <w:color w:val="auto"/>
                <w:szCs w:val="20"/>
              </w:rPr>
            </w:pPr>
            <w:r w:rsidRPr="009E5B3B">
              <w:rPr>
                <w:color w:val="auto"/>
                <w:szCs w:val="20"/>
              </w:rPr>
              <w:t>O: 3</w:t>
            </w:r>
          </w:p>
          <w:p w14:paraId="369FF61A" w14:textId="64F5D40E" w:rsidR="00324054" w:rsidRPr="009E5B3B" w:rsidRDefault="00324054" w:rsidP="00324054">
            <w:pPr>
              <w:spacing w:after="0" w:line="240" w:lineRule="auto"/>
              <w:ind w:left="0" w:right="0" w:firstLine="0"/>
              <w:jc w:val="left"/>
              <w:rPr>
                <w:color w:val="auto"/>
                <w:szCs w:val="20"/>
              </w:rPr>
            </w:pPr>
            <w:r w:rsidRPr="009E5B3B">
              <w:rPr>
                <w:color w:val="auto"/>
                <w:szCs w:val="20"/>
              </w:rPr>
              <w:t>P: n)</w:t>
            </w:r>
          </w:p>
        </w:tc>
        <w:tc>
          <w:tcPr>
            <w:tcW w:w="4820" w:type="dxa"/>
          </w:tcPr>
          <w:p w14:paraId="5DD7B2AA" w14:textId="684BD31C" w:rsidR="00324054" w:rsidRPr="009E5B3B" w:rsidRDefault="00324054" w:rsidP="00324054">
            <w:pPr>
              <w:spacing w:after="0" w:line="240" w:lineRule="auto"/>
              <w:ind w:left="0" w:right="0" w:firstLine="0"/>
              <w:rPr>
                <w:color w:val="auto"/>
                <w:szCs w:val="20"/>
              </w:rPr>
            </w:pPr>
            <w:r w:rsidRPr="009E5B3B">
              <w:rPr>
                <w:color w:val="auto"/>
                <w:szCs w:val="20"/>
              </w:rPr>
              <w:t>3.  Táto smernica sa nevzťahuje na zmluvy:</w:t>
            </w:r>
          </w:p>
          <w:p w14:paraId="31B1169E" w14:textId="3E747D6B" w:rsidR="00324054" w:rsidRPr="009E5B3B" w:rsidRDefault="00324054" w:rsidP="00324054">
            <w:pPr>
              <w:spacing w:after="0" w:line="240" w:lineRule="auto"/>
              <w:ind w:left="0" w:right="0" w:firstLine="0"/>
              <w:rPr>
                <w:color w:val="auto"/>
                <w:szCs w:val="20"/>
              </w:rPr>
            </w:pPr>
            <w:r w:rsidRPr="009E5B3B">
              <w:rPr>
                <w:color w:val="auto"/>
                <w:szCs w:val="20"/>
              </w:rPr>
              <w:t>n) o akomkoľvek tovare predanom formou exekúcie alebo na základe iných zákonných rozhodnutí.</w:t>
            </w:r>
          </w:p>
        </w:tc>
        <w:tc>
          <w:tcPr>
            <w:tcW w:w="709" w:type="dxa"/>
          </w:tcPr>
          <w:p w14:paraId="71BD76B3" w14:textId="34C7D463" w:rsidR="00324054" w:rsidRPr="009E5B3B" w:rsidRDefault="00324054" w:rsidP="00324054">
            <w:pPr>
              <w:spacing w:after="0" w:line="240" w:lineRule="auto"/>
              <w:ind w:left="0" w:right="0" w:firstLine="0"/>
              <w:jc w:val="center"/>
              <w:rPr>
                <w:color w:val="auto"/>
                <w:szCs w:val="20"/>
              </w:rPr>
            </w:pPr>
            <w:r w:rsidRPr="009E5B3B">
              <w:rPr>
                <w:color w:val="auto"/>
                <w:szCs w:val="20"/>
              </w:rPr>
              <w:t>N</w:t>
            </w:r>
          </w:p>
        </w:tc>
        <w:tc>
          <w:tcPr>
            <w:tcW w:w="709" w:type="dxa"/>
          </w:tcPr>
          <w:p w14:paraId="0C7F9FED" w14:textId="34BD8106"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57139B2A" w14:textId="0BF876B6" w:rsidR="00324054" w:rsidRPr="009E5B3B" w:rsidRDefault="00324054" w:rsidP="00324054">
            <w:pPr>
              <w:spacing w:after="0" w:line="240" w:lineRule="auto"/>
              <w:ind w:left="0" w:right="0" w:firstLine="0"/>
              <w:jc w:val="center"/>
              <w:rPr>
                <w:color w:val="auto"/>
                <w:szCs w:val="20"/>
              </w:rPr>
            </w:pPr>
            <w:r w:rsidRPr="009E5B3B">
              <w:rPr>
                <w:color w:val="auto"/>
                <w:szCs w:val="20"/>
              </w:rPr>
              <w:t>§: 802</w:t>
            </w:r>
          </w:p>
          <w:p w14:paraId="6F9F038F"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3</w:t>
            </w:r>
          </w:p>
          <w:p w14:paraId="1726F3FC" w14:textId="33ED45E6" w:rsidR="00324054" w:rsidRPr="009E5B3B" w:rsidRDefault="00324054" w:rsidP="00324054">
            <w:pPr>
              <w:spacing w:after="0" w:line="240" w:lineRule="auto"/>
              <w:ind w:left="0" w:right="0" w:firstLine="0"/>
              <w:jc w:val="center"/>
              <w:rPr>
                <w:color w:val="auto"/>
                <w:szCs w:val="20"/>
              </w:rPr>
            </w:pPr>
            <w:r w:rsidRPr="009E5B3B">
              <w:rPr>
                <w:color w:val="auto"/>
                <w:szCs w:val="20"/>
              </w:rPr>
              <w:t>P: c)</w:t>
            </w:r>
          </w:p>
        </w:tc>
        <w:tc>
          <w:tcPr>
            <w:tcW w:w="4253" w:type="dxa"/>
          </w:tcPr>
          <w:p w14:paraId="0C0C7CD5" w14:textId="3D4D42E0" w:rsidR="00324054" w:rsidRPr="009E5B3B" w:rsidRDefault="00324054" w:rsidP="00324054">
            <w:pPr>
              <w:spacing w:after="0" w:line="240" w:lineRule="auto"/>
              <w:ind w:left="0" w:right="0" w:firstLine="0"/>
              <w:rPr>
                <w:color w:val="auto"/>
                <w:szCs w:val="20"/>
              </w:rPr>
            </w:pPr>
            <w:r w:rsidRPr="009E5B3B">
              <w:rPr>
                <w:color w:val="auto"/>
                <w:szCs w:val="20"/>
              </w:rPr>
              <w:t>(3) Ustanovenia § 807 až § 833 sa nevzťahujú na kúpu</w:t>
            </w:r>
          </w:p>
          <w:p w14:paraId="4C6AB674" w14:textId="274C4D12" w:rsidR="00324054" w:rsidRPr="009E5B3B" w:rsidRDefault="00324054" w:rsidP="00324054">
            <w:pPr>
              <w:spacing w:after="0" w:line="240" w:lineRule="auto"/>
              <w:ind w:left="0" w:right="0" w:firstLine="0"/>
              <w:rPr>
                <w:color w:val="auto"/>
                <w:szCs w:val="20"/>
              </w:rPr>
            </w:pPr>
            <w:r w:rsidRPr="009E5B3B">
              <w:rPr>
                <w:color w:val="auto"/>
                <w:szCs w:val="20"/>
              </w:rPr>
              <w:t>c) v rámci exekúcie alebo pri obdobnom spôsobe výkonu verejnej moci,</w:t>
            </w:r>
          </w:p>
        </w:tc>
        <w:tc>
          <w:tcPr>
            <w:tcW w:w="850" w:type="dxa"/>
          </w:tcPr>
          <w:p w14:paraId="34E66AEA" w14:textId="02E8F02F"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tcPr>
          <w:p w14:paraId="06A066A2" w14:textId="77777777" w:rsidR="00324054" w:rsidRPr="009E5B3B" w:rsidRDefault="00324054" w:rsidP="00324054">
            <w:pPr>
              <w:spacing w:after="0" w:line="240" w:lineRule="auto"/>
              <w:ind w:left="0" w:right="0" w:firstLine="0"/>
              <w:rPr>
                <w:color w:val="auto"/>
                <w:szCs w:val="20"/>
              </w:rPr>
            </w:pPr>
          </w:p>
        </w:tc>
        <w:tc>
          <w:tcPr>
            <w:tcW w:w="709" w:type="dxa"/>
          </w:tcPr>
          <w:p w14:paraId="528DFD3D" w14:textId="752E1268" w:rsidR="00324054" w:rsidRPr="009E5B3B" w:rsidRDefault="00324054" w:rsidP="00324054">
            <w:pPr>
              <w:spacing w:after="0" w:line="240" w:lineRule="auto"/>
              <w:ind w:left="0" w:right="0" w:firstLine="0"/>
              <w:jc w:val="center"/>
              <w:rPr>
                <w:color w:val="auto"/>
                <w:szCs w:val="20"/>
              </w:rPr>
            </w:pPr>
            <w:r w:rsidRPr="009E5B3B">
              <w:rPr>
                <w:color w:val="auto"/>
                <w:szCs w:val="20"/>
              </w:rPr>
              <w:t>GP-N</w:t>
            </w:r>
          </w:p>
        </w:tc>
        <w:tc>
          <w:tcPr>
            <w:tcW w:w="1134" w:type="dxa"/>
          </w:tcPr>
          <w:p w14:paraId="2C38E354" w14:textId="77777777" w:rsidR="00324054" w:rsidRPr="009E5B3B" w:rsidRDefault="00324054" w:rsidP="00324054">
            <w:pPr>
              <w:spacing w:after="0" w:line="240" w:lineRule="auto"/>
              <w:ind w:left="0" w:right="0" w:firstLine="0"/>
              <w:jc w:val="left"/>
              <w:rPr>
                <w:color w:val="auto"/>
                <w:szCs w:val="20"/>
              </w:rPr>
            </w:pPr>
          </w:p>
        </w:tc>
      </w:tr>
      <w:tr w:rsidR="009E5B3B" w:rsidRPr="009E5B3B" w14:paraId="2F5106FB" w14:textId="77777777" w:rsidTr="001053C4">
        <w:trPr>
          <w:trHeight w:val="1191"/>
        </w:trPr>
        <w:tc>
          <w:tcPr>
            <w:tcW w:w="851" w:type="dxa"/>
            <w:vMerge w:val="restart"/>
          </w:tcPr>
          <w:p w14:paraId="4978F920"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6a</w:t>
            </w:r>
          </w:p>
          <w:p w14:paraId="36DF993D"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O:1</w:t>
            </w:r>
          </w:p>
          <w:p w14:paraId="7889C3F5"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P: d)</w:t>
            </w:r>
          </w:p>
          <w:p w14:paraId="5C30F64F" w14:textId="0EA0146B" w:rsidR="00324054" w:rsidRPr="009E5B3B" w:rsidRDefault="00324054" w:rsidP="00324054">
            <w:pPr>
              <w:spacing w:after="0" w:line="240" w:lineRule="auto"/>
              <w:ind w:left="0" w:right="0" w:firstLine="0"/>
              <w:jc w:val="left"/>
              <w:rPr>
                <w:color w:val="auto"/>
                <w:szCs w:val="20"/>
              </w:rPr>
            </w:pPr>
            <w:r w:rsidRPr="009E5B3B">
              <w:rPr>
                <w:color w:val="auto"/>
                <w:szCs w:val="20"/>
              </w:rPr>
              <w:t>V: 2</w:t>
            </w:r>
          </w:p>
        </w:tc>
        <w:tc>
          <w:tcPr>
            <w:tcW w:w="4820" w:type="dxa"/>
            <w:vMerge w:val="restart"/>
          </w:tcPr>
          <w:p w14:paraId="5D6616DB" w14:textId="42738F4D" w:rsidR="00324054" w:rsidRPr="009E5B3B" w:rsidRDefault="00324054" w:rsidP="00324054">
            <w:pPr>
              <w:spacing w:after="0" w:line="240" w:lineRule="auto"/>
              <w:ind w:left="0" w:right="0" w:firstLine="0"/>
              <w:rPr>
                <w:color w:val="auto"/>
                <w:szCs w:val="20"/>
              </w:rPr>
            </w:pPr>
            <w:r w:rsidRPr="009E5B3B">
              <w:rPr>
                <w:color w:val="auto"/>
                <w:szCs w:val="20"/>
              </w:rPr>
              <w:t>Takouto informáciou nie je dotknutá zodpovednosť, ktorú prevádzkovateľ online trhu alebo obchodník tretej strany má v súvislosti so zmluvou podľa iného práva Únie alebo vnútroštátneho práva.</w:t>
            </w:r>
          </w:p>
        </w:tc>
        <w:tc>
          <w:tcPr>
            <w:tcW w:w="709" w:type="dxa"/>
            <w:vMerge w:val="restart"/>
          </w:tcPr>
          <w:p w14:paraId="3E6A7903"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N</w:t>
            </w:r>
          </w:p>
          <w:p w14:paraId="3087A773" w14:textId="1169B896" w:rsidR="00324054" w:rsidRPr="009E5B3B" w:rsidRDefault="00324054" w:rsidP="00324054">
            <w:pPr>
              <w:spacing w:after="0" w:line="240" w:lineRule="auto"/>
              <w:ind w:left="0" w:right="0"/>
              <w:jc w:val="center"/>
              <w:rPr>
                <w:color w:val="auto"/>
                <w:szCs w:val="20"/>
              </w:rPr>
            </w:pPr>
          </w:p>
        </w:tc>
        <w:tc>
          <w:tcPr>
            <w:tcW w:w="709" w:type="dxa"/>
          </w:tcPr>
          <w:p w14:paraId="381DC320"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1BE50BC0" w14:textId="77777777" w:rsidR="00324054" w:rsidRPr="009E5B3B" w:rsidRDefault="00324054" w:rsidP="00324054">
            <w:pPr>
              <w:spacing w:after="0" w:line="240" w:lineRule="auto"/>
              <w:ind w:left="0" w:right="0" w:firstLine="0"/>
              <w:jc w:val="center"/>
              <w:rPr>
                <w:color w:val="auto"/>
                <w:szCs w:val="20"/>
              </w:rPr>
            </w:pPr>
          </w:p>
          <w:p w14:paraId="5E52FFED" w14:textId="77777777" w:rsidR="00324054" w:rsidRPr="009E5B3B" w:rsidRDefault="00324054" w:rsidP="00324054">
            <w:pPr>
              <w:spacing w:after="0" w:line="240" w:lineRule="auto"/>
              <w:ind w:left="0" w:right="0" w:firstLine="0"/>
              <w:jc w:val="center"/>
              <w:rPr>
                <w:color w:val="auto"/>
                <w:szCs w:val="20"/>
              </w:rPr>
            </w:pPr>
          </w:p>
          <w:p w14:paraId="5F2FC316" w14:textId="6B33DE96" w:rsidR="00324054" w:rsidRPr="009E5B3B" w:rsidRDefault="00324054" w:rsidP="00324054">
            <w:pPr>
              <w:spacing w:after="0" w:line="240" w:lineRule="auto"/>
              <w:ind w:left="0" w:right="0" w:firstLine="0"/>
              <w:jc w:val="center"/>
              <w:rPr>
                <w:color w:val="auto"/>
                <w:szCs w:val="20"/>
              </w:rPr>
            </w:pPr>
          </w:p>
        </w:tc>
        <w:tc>
          <w:tcPr>
            <w:tcW w:w="850" w:type="dxa"/>
          </w:tcPr>
          <w:p w14:paraId="6E3C59B0" w14:textId="4EAD220D" w:rsidR="00324054" w:rsidRPr="009E5B3B" w:rsidRDefault="00324054" w:rsidP="00324054">
            <w:pPr>
              <w:spacing w:after="0" w:line="240" w:lineRule="auto"/>
              <w:ind w:left="0" w:right="0" w:firstLine="0"/>
              <w:jc w:val="center"/>
              <w:rPr>
                <w:color w:val="auto"/>
                <w:szCs w:val="20"/>
              </w:rPr>
            </w:pPr>
            <w:r w:rsidRPr="009E5B3B">
              <w:rPr>
                <w:color w:val="auto"/>
                <w:szCs w:val="20"/>
              </w:rPr>
              <w:t>§: 631</w:t>
            </w:r>
          </w:p>
          <w:p w14:paraId="0990B87D" w14:textId="58F99365" w:rsidR="00324054" w:rsidRPr="009E5B3B" w:rsidRDefault="00324054" w:rsidP="00324054">
            <w:pPr>
              <w:spacing w:after="0" w:line="240" w:lineRule="auto"/>
              <w:ind w:left="0" w:right="0" w:firstLine="0"/>
              <w:jc w:val="center"/>
              <w:rPr>
                <w:color w:val="auto"/>
                <w:szCs w:val="20"/>
              </w:rPr>
            </w:pPr>
            <w:r w:rsidRPr="009E5B3B">
              <w:rPr>
                <w:color w:val="auto"/>
                <w:szCs w:val="20"/>
              </w:rPr>
              <w:t>P: d)</w:t>
            </w:r>
          </w:p>
          <w:p w14:paraId="465C1ACD" w14:textId="079F79AC" w:rsidR="00324054" w:rsidRPr="009E5B3B" w:rsidRDefault="00324054" w:rsidP="00324054">
            <w:pPr>
              <w:spacing w:after="0" w:line="240" w:lineRule="auto"/>
              <w:ind w:left="0" w:right="0" w:firstLine="0"/>
              <w:jc w:val="center"/>
              <w:rPr>
                <w:color w:val="auto"/>
                <w:szCs w:val="20"/>
              </w:rPr>
            </w:pPr>
          </w:p>
        </w:tc>
        <w:tc>
          <w:tcPr>
            <w:tcW w:w="4253" w:type="dxa"/>
          </w:tcPr>
          <w:p w14:paraId="18F30F41" w14:textId="374E4089" w:rsidR="00324054" w:rsidRPr="009E5B3B" w:rsidRDefault="00324054" w:rsidP="00324054">
            <w:pPr>
              <w:spacing w:after="0" w:line="240" w:lineRule="auto"/>
              <w:ind w:left="0" w:right="0" w:firstLine="0"/>
              <w:rPr>
                <w:color w:val="auto"/>
                <w:szCs w:val="20"/>
              </w:rPr>
            </w:pPr>
            <w:r w:rsidRPr="009E5B3B">
              <w:rPr>
                <w:color w:val="auto"/>
                <w:szCs w:val="20"/>
              </w:rPr>
              <w:t>Za neprijateľné podmienky v spotrebiteľskej zmluve sa považujú najmä ustanovenia, ktoré</w:t>
            </w:r>
          </w:p>
          <w:p w14:paraId="567D1552" w14:textId="0002C321" w:rsidR="00324054" w:rsidRPr="009E5B3B" w:rsidRDefault="00324054" w:rsidP="001053C4">
            <w:pPr>
              <w:spacing w:after="0" w:line="240" w:lineRule="auto"/>
              <w:ind w:left="0" w:right="0" w:firstLine="0"/>
              <w:rPr>
                <w:color w:val="auto"/>
                <w:szCs w:val="20"/>
              </w:rPr>
            </w:pPr>
            <w:r w:rsidRPr="009E5B3B">
              <w:rPr>
                <w:color w:val="auto"/>
                <w:szCs w:val="20"/>
              </w:rPr>
              <w:t>d) vylučujú alebo obmedzujú práva spotrebiteľa pri uplatnení zodpovednosti za vady alebo zodpovednosti za škodu,</w:t>
            </w:r>
          </w:p>
        </w:tc>
        <w:tc>
          <w:tcPr>
            <w:tcW w:w="850" w:type="dxa"/>
            <w:vMerge w:val="restart"/>
          </w:tcPr>
          <w:p w14:paraId="2A123495" w14:textId="13DBBA04"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1AD727BD" w14:textId="77777777" w:rsidR="00324054" w:rsidRPr="009E5B3B" w:rsidRDefault="00324054" w:rsidP="00324054">
            <w:pPr>
              <w:spacing w:after="0" w:line="240" w:lineRule="auto"/>
              <w:ind w:left="0" w:right="0" w:firstLine="0"/>
              <w:jc w:val="center"/>
              <w:rPr>
                <w:color w:val="auto"/>
                <w:szCs w:val="20"/>
              </w:rPr>
            </w:pPr>
          </w:p>
          <w:p w14:paraId="2C7DE699" w14:textId="77777777" w:rsidR="00324054" w:rsidRPr="009E5B3B" w:rsidRDefault="00324054" w:rsidP="00324054">
            <w:pPr>
              <w:spacing w:after="0" w:line="240" w:lineRule="auto"/>
              <w:ind w:left="0" w:right="0" w:firstLine="0"/>
              <w:jc w:val="center"/>
              <w:rPr>
                <w:color w:val="auto"/>
                <w:szCs w:val="20"/>
              </w:rPr>
            </w:pPr>
          </w:p>
          <w:p w14:paraId="09F00F32" w14:textId="77777777" w:rsidR="00324054" w:rsidRPr="009E5B3B" w:rsidRDefault="00324054" w:rsidP="00324054">
            <w:pPr>
              <w:spacing w:after="0" w:line="240" w:lineRule="auto"/>
              <w:ind w:left="0" w:right="0" w:firstLine="0"/>
              <w:jc w:val="center"/>
              <w:rPr>
                <w:color w:val="auto"/>
                <w:szCs w:val="20"/>
              </w:rPr>
            </w:pPr>
          </w:p>
          <w:p w14:paraId="3521BE6A" w14:textId="77777777" w:rsidR="00324054" w:rsidRPr="009E5B3B" w:rsidRDefault="00324054" w:rsidP="00324054">
            <w:pPr>
              <w:spacing w:after="0" w:line="240" w:lineRule="auto"/>
              <w:ind w:left="0" w:right="0" w:firstLine="0"/>
              <w:jc w:val="center"/>
              <w:rPr>
                <w:color w:val="auto"/>
                <w:szCs w:val="20"/>
              </w:rPr>
            </w:pPr>
          </w:p>
          <w:p w14:paraId="17A7C561" w14:textId="59B5006A" w:rsidR="00324054" w:rsidRPr="009E5B3B" w:rsidRDefault="00324054" w:rsidP="00324054">
            <w:pPr>
              <w:spacing w:after="0" w:line="240" w:lineRule="auto"/>
              <w:ind w:left="0" w:right="0"/>
              <w:jc w:val="center"/>
              <w:rPr>
                <w:color w:val="auto"/>
                <w:szCs w:val="20"/>
              </w:rPr>
            </w:pPr>
          </w:p>
        </w:tc>
        <w:tc>
          <w:tcPr>
            <w:tcW w:w="1134" w:type="dxa"/>
            <w:vMerge w:val="restart"/>
          </w:tcPr>
          <w:p w14:paraId="1A4BE4DF" w14:textId="2981FF4B" w:rsidR="00324054" w:rsidRPr="009E5B3B" w:rsidRDefault="00324054" w:rsidP="00324054">
            <w:pPr>
              <w:spacing w:after="0" w:line="240" w:lineRule="auto"/>
              <w:ind w:left="0" w:right="0" w:firstLine="0"/>
              <w:rPr>
                <w:color w:val="auto"/>
                <w:szCs w:val="20"/>
              </w:rPr>
            </w:pPr>
          </w:p>
        </w:tc>
        <w:tc>
          <w:tcPr>
            <w:tcW w:w="709" w:type="dxa"/>
            <w:vMerge w:val="restart"/>
          </w:tcPr>
          <w:p w14:paraId="67FA83D5"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GP-N</w:t>
            </w:r>
          </w:p>
          <w:p w14:paraId="6C97EF30" w14:textId="4CA83573" w:rsidR="00324054" w:rsidRPr="009E5B3B" w:rsidRDefault="00324054" w:rsidP="00324054">
            <w:pPr>
              <w:spacing w:after="0" w:line="240" w:lineRule="auto"/>
              <w:ind w:left="0" w:right="0"/>
              <w:jc w:val="center"/>
              <w:rPr>
                <w:color w:val="auto"/>
                <w:szCs w:val="20"/>
              </w:rPr>
            </w:pPr>
          </w:p>
        </w:tc>
        <w:tc>
          <w:tcPr>
            <w:tcW w:w="1134" w:type="dxa"/>
            <w:vMerge w:val="restart"/>
          </w:tcPr>
          <w:p w14:paraId="1BBFFCC6" w14:textId="77777777" w:rsidR="00324054" w:rsidRPr="009E5B3B" w:rsidRDefault="00324054" w:rsidP="00324054">
            <w:pPr>
              <w:spacing w:after="0" w:line="240" w:lineRule="auto"/>
              <w:ind w:left="0" w:right="0" w:firstLine="0"/>
              <w:jc w:val="left"/>
              <w:rPr>
                <w:color w:val="auto"/>
                <w:szCs w:val="20"/>
              </w:rPr>
            </w:pPr>
          </w:p>
        </w:tc>
      </w:tr>
      <w:tr w:rsidR="00324054" w:rsidRPr="009E5B3B" w14:paraId="00B8FCAA" w14:textId="77777777" w:rsidTr="0088397D">
        <w:trPr>
          <w:trHeight w:val="851"/>
        </w:trPr>
        <w:tc>
          <w:tcPr>
            <w:tcW w:w="851" w:type="dxa"/>
            <w:vMerge/>
          </w:tcPr>
          <w:p w14:paraId="2EBBC80D"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74F66653" w14:textId="77777777" w:rsidR="00324054" w:rsidRPr="009E5B3B" w:rsidRDefault="00324054" w:rsidP="00324054">
            <w:pPr>
              <w:spacing w:after="0" w:line="240" w:lineRule="auto"/>
              <w:ind w:left="0" w:right="0" w:firstLine="0"/>
              <w:rPr>
                <w:color w:val="auto"/>
                <w:szCs w:val="20"/>
              </w:rPr>
            </w:pPr>
          </w:p>
        </w:tc>
        <w:tc>
          <w:tcPr>
            <w:tcW w:w="709" w:type="dxa"/>
            <w:vMerge/>
          </w:tcPr>
          <w:p w14:paraId="2BC0628F" w14:textId="2CFE9A19" w:rsidR="00324054" w:rsidRPr="009E5B3B" w:rsidRDefault="00324054" w:rsidP="00324054">
            <w:pPr>
              <w:spacing w:after="0" w:line="240" w:lineRule="auto"/>
              <w:ind w:left="0" w:right="0" w:firstLine="0"/>
              <w:jc w:val="center"/>
              <w:rPr>
                <w:color w:val="auto"/>
                <w:szCs w:val="20"/>
              </w:rPr>
            </w:pPr>
          </w:p>
        </w:tc>
        <w:tc>
          <w:tcPr>
            <w:tcW w:w="709" w:type="dxa"/>
          </w:tcPr>
          <w:p w14:paraId="0E91CAB7" w14:textId="3FEF11A2"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C0B75A2" w14:textId="25434D5B" w:rsidR="00324054" w:rsidRPr="009E5B3B" w:rsidRDefault="00324054" w:rsidP="00324054">
            <w:pPr>
              <w:spacing w:after="0" w:line="240" w:lineRule="auto"/>
              <w:ind w:left="0" w:right="0" w:firstLine="0"/>
              <w:jc w:val="center"/>
              <w:rPr>
                <w:color w:val="auto"/>
                <w:szCs w:val="20"/>
              </w:rPr>
            </w:pPr>
            <w:r w:rsidRPr="009E5B3B">
              <w:rPr>
                <w:color w:val="auto"/>
                <w:szCs w:val="20"/>
              </w:rPr>
              <w:t>§: 654</w:t>
            </w:r>
          </w:p>
          <w:p w14:paraId="0A1A7BE4" w14:textId="6F0F88BB" w:rsidR="00324054" w:rsidRPr="009E5B3B" w:rsidRDefault="00324054" w:rsidP="00324054">
            <w:pPr>
              <w:spacing w:after="0" w:line="240" w:lineRule="auto"/>
              <w:ind w:left="0" w:right="0" w:firstLine="0"/>
              <w:jc w:val="center"/>
              <w:rPr>
                <w:color w:val="auto"/>
                <w:szCs w:val="20"/>
              </w:rPr>
            </w:pPr>
          </w:p>
        </w:tc>
        <w:tc>
          <w:tcPr>
            <w:tcW w:w="4253" w:type="dxa"/>
          </w:tcPr>
          <w:p w14:paraId="5015088C" w14:textId="42F17766" w:rsidR="00324054" w:rsidRPr="009E5B3B" w:rsidRDefault="00324054" w:rsidP="00324054">
            <w:pPr>
              <w:spacing w:after="0" w:line="240" w:lineRule="auto"/>
              <w:ind w:left="0" w:right="0" w:firstLine="0"/>
              <w:rPr>
                <w:color w:val="auto"/>
                <w:szCs w:val="20"/>
              </w:rPr>
            </w:pPr>
            <w:r w:rsidRPr="009E5B3B">
              <w:rPr>
                <w:color w:val="auto"/>
                <w:szCs w:val="20"/>
              </w:rPr>
              <w:t xml:space="preserve">(1) Kto zavinene protiprávne poruší právo na ochranu osobnosti, vlastnícke právo alebo iné obdobné právo pôsobiace proti všetkým, zodpovedá za škodu tým spôsobenú. </w:t>
            </w:r>
          </w:p>
          <w:p w14:paraId="51F5BEDF" w14:textId="77777777" w:rsidR="00324054" w:rsidRPr="009E5B3B" w:rsidRDefault="00324054" w:rsidP="00324054">
            <w:pPr>
              <w:spacing w:after="0" w:line="240" w:lineRule="auto"/>
              <w:ind w:left="0" w:right="0" w:firstLine="0"/>
              <w:rPr>
                <w:color w:val="auto"/>
                <w:szCs w:val="20"/>
              </w:rPr>
            </w:pPr>
          </w:p>
          <w:p w14:paraId="350F9027" w14:textId="684DDA29" w:rsidR="00324054" w:rsidRPr="009E5B3B" w:rsidRDefault="00324054" w:rsidP="00324054">
            <w:pPr>
              <w:spacing w:after="0" w:line="240" w:lineRule="auto"/>
              <w:ind w:left="0" w:right="0" w:firstLine="0"/>
              <w:rPr>
                <w:color w:val="auto"/>
                <w:szCs w:val="20"/>
              </w:rPr>
            </w:pPr>
            <w:r w:rsidRPr="009E5B3B">
              <w:rPr>
                <w:color w:val="auto"/>
                <w:szCs w:val="20"/>
              </w:rPr>
              <w:t>(2) Rovnako za škodu zodpovedá ten, kto zavinene poruší zákonnú povinnosť ustanovenú na ochranu pred takouto škodou.</w:t>
            </w:r>
          </w:p>
        </w:tc>
        <w:tc>
          <w:tcPr>
            <w:tcW w:w="850" w:type="dxa"/>
            <w:vMerge/>
          </w:tcPr>
          <w:p w14:paraId="3119F618" w14:textId="7961D108" w:rsidR="00324054" w:rsidRPr="009E5B3B" w:rsidRDefault="00324054" w:rsidP="00324054">
            <w:pPr>
              <w:spacing w:after="0" w:line="240" w:lineRule="auto"/>
              <w:ind w:left="0" w:right="0" w:firstLine="0"/>
              <w:jc w:val="center"/>
              <w:rPr>
                <w:color w:val="auto"/>
                <w:szCs w:val="20"/>
              </w:rPr>
            </w:pPr>
          </w:p>
        </w:tc>
        <w:tc>
          <w:tcPr>
            <w:tcW w:w="1134" w:type="dxa"/>
            <w:vMerge/>
          </w:tcPr>
          <w:p w14:paraId="4C02CCF6" w14:textId="77777777" w:rsidR="00324054" w:rsidRPr="009E5B3B" w:rsidRDefault="00324054" w:rsidP="00324054">
            <w:pPr>
              <w:spacing w:after="0" w:line="240" w:lineRule="auto"/>
              <w:ind w:left="0" w:right="0" w:firstLine="0"/>
              <w:rPr>
                <w:color w:val="auto"/>
                <w:szCs w:val="20"/>
              </w:rPr>
            </w:pPr>
          </w:p>
        </w:tc>
        <w:tc>
          <w:tcPr>
            <w:tcW w:w="709" w:type="dxa"/>
            <w:vMerge/>
          </w:tcPr>
          <w:p w14:paraId="227DD5D5" w14:textId="2C2D7BFE" w:rsidR="00324054" w:rsidRPr="009E5B3B" w:rsidRDefault="00324054" w:rsidP="00324054">
            <w:pPr>
              <w:spacing w:after="0" w:line="240" w:lineRule="auto"/>
              <w:ind w:left="0" w:right="0" w:firstLine="0"/>
              <w:jc w:val="center"/>
              <w:rPr>
                <w:color w:val="auto"/>
                <w:szCs w:val="20"/>
              </w:rPr>
            </w:pPr>
          </w:p>
        </w:tc>
        <w:tc>
          <w:tcPr>
            <w:tcW w:w="1134" w:type="dxa"/>
            <w:vMerge/>
          </w:tcPr>
          <w:p w14:paraId="50810566" w14:textId="77777777" w:rsidR="00324054" w:rsidRPr="009E5B3B" w:rsidRDefault="00324054" w:rsidP="00324054">
            <w:pPr>
              <w:spacing w:after="0" w:line="240" w:lineRule="auto"/>
              <w:ind w:left="0" w:right="0" w:firstLine="0"/>
              <w:jc w:val="left"/>
              <w:rPr>
                <w:color w:val="auto"/>
                <w:szCs w:val="20"/>
              </w:rPr>
            </w:pPr>
          </w:p>
        </w:tc>
      </w:tr>
      <w:tr w:rsidR="00324054" w:rsidRPr="009E5B3B" w14:paraId="0B87A372" w14:textId="77777777" w:rsidTr="0088397D">
        <w:trPr>
          <w:trHeight w:val="992"/>
        </w:trPr>
        <w:tc>
          <w:tcPr>
            <w:tcW w:w="851" w:type="dxa"/>
            <w:vMerge w:val="restart"/>
          </w:tcPr>
          <w:p w14:paraId="0DFB92DE" w14:textId="4BBEE9F5" w:rsidR="00324054" w:rsidRPr="009E5B3B" w:rsidRDefault="00324054" w:rsidP="00324054">
            <w:pPr>
              <w:spacing w:after="0" w:line="240" w:lineRule="auto"/>
              <w:ind w:left="0" w:right="0" w:firstLine="0"/>
              <w:jc w:val="left"/>
              <w:rPr>
                <w:color w:val="auto"/>
                <w:szCs w:val="20"/>
              </w:rPr>
            </w:pPr>
            <w:r w:rsidRPr="009E5B3B">
              <w:rPr>
                <w:color w:val="auto"/>
                <w:szCs w:val="20"/>
              </w:rPr>
              <w:t>Č: 12</w:t>
            </w:r>
          </w:p>
        </w:tc>
        <w:tc>
          <w:tcPr>
            <w:tcW w:w="4820" w:type="dxa"/>
            <w:vMerge w:val="restart"/>
          </w:tcPr>
          <w:p w14:paraId="2940E6DC" w14:textId="77777777" w:rsidR="00324054" w:rsidRPr="009E5B3B" w:rsidRDefault="00324054" w:rsidP="00324054">
            <w:pPr>
              <w:spacing w:after="0" w:line="240" w:lineRule="auto"/>
              <w:ind w:left="0" w:right="0" w:firstLine="0"/>
              <w:rPr>
                <w:color w:val="auto"/>
                <w:szCs w:val="20"/>
              </w:rPr>
            </w:pPr>
            <w:r w:rsidRPr="009E5B3B">
              <w:rPr>
                <w:color w:val="auto"/>
                <w:szCs w:val="20"/>
              </w:rPr>
              <w:t>Článok 12</w:t>
            </w:r>
          </w:p>
          <w:p w14:paraId="39E56036" w14:textId="77777777" w:rsidR="00324054" w:rsidRPr="009E5B3B" w:rsidRDefault="00324054" w:rsidP="00324054">
            <w:pPr>
              <w:spacing w:after="0" w:line="240" w:lineRule="auto"/>
              <w:ind w:left="0" w:right="0" w:firstLine="0"/>
              <w:rPr>
                <w:color w:val="auto"/>
                <w:szCs w:val="20"/>
              </w:rPr>
            </w:pPr>
            <w:r w:rsidRPr="009E5B3B">
              <w:rPr>
                <w:color w:val="auto"/>
                <w:szCs w:val="20"/>
              </w:rPr>
              <w:t>Účinky odstúpenia od zmluvy</w:t>
            </w:r>
          </w:p>
          <w:p w14:paraId="2FA8CCBD" w14:textId="77777777" w:rsidR="00324054" w:rsidRPr="009E5B3B" w:rsidRDefault="00324054" w:rsidP="00324054">
            <w:pPr>
              <w:spacing w:after="0" w:line="240" w:lineRule="auto"/>
              <w:ind w:left="0" w:right="0" w:firstLine="0"/>
              <w:rPr>
                <w:color w:val="auto"/>
                <w:szCs w:val="20"/>
              </w:rPr>
            </w:pPr>
            <w:r w:rsidRPr="009E5B3B">
              <w:rPr>
                <w:color w:val="auto"/>
                <w:szCs w:val="20"/>
              </w:rPr>
              <w:t>Uplatnenie práva na odstúpenie od zmluvy znamená ukončenie záväzkov strán, pokiaľ ide:</w:t>
            </w:r>
          </w:p>
          <w:p w14:paraId="79C32F52" w14:textId="77777777" w:rsidR="00324054" w:rsidRPr="009E5B3B" w:rsidRDefault="00324054" w:rsidP="00324054">
            <w:pPr>
              <w:spacing w:after="0" w:line="240" w:lineRule="auto"/>
              <w:ind w:left="0" w:right="0" w:firstLine="0"/>
              <w:rPr>
                <w:color w:val="auto"/>
                <w:szCs w:val="20"/>
              </w:rPr>
            </w:pPr>
            <w:r w:rsidRPr="009E5B3B">
              <w:rPr>
                <w:color w:val="auto"/>
                <w:szCs w:val="20"/>
              </w:rPr>
              <w:t>a) o plnenie zmluvy uzatvorenej na diaľku alebo mimo prevádzkových priestorov alebo</w:t>
            </w:r>
          </w:p>
          <w:p w14:paraId="073E171C" w14:textId="4FFB53A0" w:rsidR="00324054" w:rsidRPr="009E5B3B" w:rsidRDefault="00324054" w:rsidP="00324054">
            <w:pPr>
              <w:spacing w:after="0" w:line="240" w:lineRule="auto"/>
              <w:ind w:left="0" w:right="0" w:firstLine="0"/>
              <w:rPr>
                <w:color w:val="auto"/>
                <w:szCs w:val="20"/>
              </w:rPr>
            </w:pPr>
            <w:r w:rsidRPr="009E5B3B">
              <w:rPr>
                <w:color w:val="auto"/>
                <w:szCs w:val="20"/>
              </w:rPr>
              <w:t>b) o uzatvorenie zmluvy na diaľku alebo zmluvy mimo prevádzkových priestorov v prípade, keď už spotrebiteľ predložil ponuku.</w:t>
            </w:r>
          </w:p>
        </w:tc>
        <w:tc>
          <w:tcPr>
            <w:tcW w:w="709" w:type="dxa"/>
            <w:vMerge w:val="restart"/>
          </w:tcPr>
          <w:p w14:paraId="74093315" w14:textId="7C949EDB"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1FF9A963" w14:textId="1923FE83"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3E722053" w14:textId="75CCDB5A" w:rsidR="00324054" w:rsidRPr="009E5B3B" w:rsidRDefault="00324054" w:rsidP="00324054">
            <w:pPr>
              <w:spacing w:after="0" w:line="240" w:lineRule="auto"/>
              <w:ind w:left="0" w:right="0" w:firstLine="0"/>
              <w:jc w:val="center"/>
              <w:rPr>
                <w:color w:val="auto"/>
                <w:szCs w:val="20"/>
              </w:rPr>
            </w:pPr>
            <w:r w:rsidRPr="009E5B3B">
              <w:rPr>
                <w:color w:val="auto"/>
                <w:szCs w:val="20"/>
              </w:rPr>
              <w:t>§: 502</w:t>
            </w:r>
          </w:p>
          <w:p w14:paraId="47E3FF13" w14:textId="562AB209" w:rsidR="00324054" w:rsidRPr="009E5B3B" w:rsidRDefault="00324054" w:rsidP="001053C4">
            <w:pPr>
              <w:spacing w:after="0" w:line="240" w:lineRule="auto"/>
              <w:ind w:left="0" w:right="0" w:firstLine="0"/>
              <w:jc w:val="center"/>
              <w:rPr>
                <w:color w:val="auto"/>
                <w:szCs w:val="20"/>
              </w:rPr>
            </w:pPr>
            <w:r w:rsidRPr="009E5B3B">
              <w:rPr>
                <w:color w:val="auto"/>
                <w:szCs w:val="20"/>
              </w:rPr>
              <w:t>O: 2</w:t>
            </w:r>
            <w:r w:rsidR="001053C4" w:rsidRPr="009E5B3B">
              <w:rPr>
                <w:color w:val="auto"/>
                <w:szCs w:val="20"/>
              </w:rPr>
              <w:t xml:space="preserve"> a</w:t>
            </w:r>
            <w:r w:rsidRPr="009E5B3B">
              <w:rPr>
                <w:color w:val="auto"/>
                <w:szCs w:val="20"/>
              </w:rPr>
              <w:t xml:space="preserve"> 3</w:t>
            </w:r>
          </w:p>
        </w:tc>
        <w:tc>
          <w:tcPr>
            <w:tcW w:w="4253" w:type="dxa"/>
          </w:tcPr>
          <w:p w14:paraId="64DAF98F" w14:textId="005B8C6E" w:rsidR="00324054" w:rsidRPr="009E5B3B" w:rsidRDefault="00324054" w:rsidP="00324054">
            <w:pPr>
              <w:spacing w:after="0" w:line="240" w:lineRule="auto"/>
              <w:ind w:left="0" w:right="0" w:firstLine="0"/>
              <w:rPr>
                <w:color w:val="auto"/>
                <w:szCs w:val="20"/>
              </w:rPr>
            </w:pPr>
            <w:r w:rsidRPr="009E5B3B">
              <w:rPr>
                <w:color w:val="auto"/>
                <w:szCs w:val="20"/>
              </w:rPr>
              <w:t>(2) Odstúpením od zmluvy sa záväzok zrušuje okamihom, keď prejav vôle oprávnenej strany odstúpiť od zmluvy dôjde druhej strane; po tomto okamihu nemožno účinky odstúpenia od zmluvy odvolať alebo meniť bez súhlasu druhej strany.</w:t>
            </w:r>
          </w:p>
          <w:p w14:paraId="3FA4DC09" w14:textId="77777777" w:rsidR="00324054" w:rsidRPr="009E5B3B" w:rsidRDefault="00324054" w:rsidP="00324054">
            <w:pPr>
              <w:spacing w:after="0" w:line="240" w:lineRule="auto"/>
              <w:ind w:left="0" w:right="0" w:firstLine="0"/>
              <w:rPr>
                <w:color w:val="auto"/>
                <w:szCs w:val="20"/>
              </w:rPr>
            </w:pPr>
          </w:p>
          <w:p w14:paraId="10BD5A04" w14:textId="404AA8CF" w:rsidR="00324054" w:rsidRPr="009E5B3B" w:rsidRDefault="00324054" w:rsidP="00324054">
            <w:pPr>
              <w:spacing w:after="0" w:line="240" w:lineRule="auto"/>
              <w:ind w:left="0" w:right="0" w:firstLine="0"/>
              <w:rPr>
                <w:color w:val="auto"/>
                <w:szCs w:val="20"/>
              </w:rPr>
            </w:pPr>
            <w:r w:rsidRPr="009E5B3B">
              <w:rPr>
                <w:color w:val="auto"/>
                <w:szCs w:val="20"/>
              </w:rPr>
              <w:t>(3) Odstúpením od zmluvy zanikajú práva a povinnosti strán zo zmluvy. Strany sa vyporiadajú podľa pravidiel o bezdôvodnom obohatení.</w:t>
            </w:r>
          </w:p>
        </w:tc>
        <w:tc>
          <w:tcPr>
            <w:tcW w:w="850" w:type="dxa"/>
            <w:vMerge w:val="restart"/>
          </w:tcPr>
          <w:p w14:paraId="4B330453" w14:textId="7B3649A9"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7F39B8D1"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647433DE" w14:textId="18A94AFD"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58F6B4EC" w14:textId="77777777" w:rsidR="00324054" w:rsidRPr="009E5B3B" w:rsidRDefault="00324054" w:rsidP="00324054">
            <w:pPr>
              <w:spacing w:after="0" w:line="240" w:lineRule="auto"/>
              <w:ind w:left="0" w:right="0" w:firstLine="0"/>
              <w:jc w:val="left"/>
              <w:rPr>
                <w:color w:val="auto"/>
                <w:szCs w:val="20"/>
              </w:rPr>
            </w:pPr>
          </w:p>
        </w:tc>
      </w:tr>
      <w:tr w:rsidR="00324054" w:rsidRPr="009E5B3B" w14:paraId="682583D2" w14:textId="77777777" w:rsidTr="0088397D">
        <w:trPr>
          <w:trHeight w:val="992"/>
        </w:trPr>
        <w:tc>
          <w:tcPr>
            <w:tcW w:w="851" w:type="dxa"/>
            <w:vMerge/>
          </w:tcPr>
          <w:p w14:paraId="4D955C0F"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75F99552" w14:textId="77777777" w:rsidR="00324054" w:rsidRPr="009E5B3B" w:rsidRDefault="00324054" w:rsidP="00324054">
            <w:pPr>
              <w:spacing w:after="0" w:line="240" w:lineRule="auto"/>
              <w:ind w:left="0" w:right="0" w:firstLine="0"/>
              <w:rPr>
                <w:color w:val="auto"/>
                <w:szCs w:val="20"/>
              </w:rPr>
            </w:pPr>
          </w:p>
        </w:tc>
        <w:tc>
          <w:tcPr>
            <w:tcW w:w="709" w:type="dxa"/>
            <w:vMerge/>
          </w:tcPr>
          <w:p w14:paraId="02E25DE2" w14:textId="77777777" w:rsidR="00324054" w:rsidRPr="009E5B3B" w:rsidRDefault="00324054" w:rsidP="00324054">
            <w:pPr>
              <w:spacing w:after="0" w:line="240" w:lineRule="auto"/>
              <w:ind w:left="0" w:right="0" w:firstLine="0"/>
              <w:jc w:val="center"/>
              <w:rPr>
                <w:color w:val="auto"/>
                <w:szCs w:val="20"/>
              </w:rPr>
            </w:pPr>
          </w:p>
        </w:tc>
        <w:tc>
          <w:tcPr>
            <w:tcW w:w="709" w:type="dxa"/>
          </w:tcPr>
          <w:p w14:paraId="41385A94" w14:textId="024C9C57"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12CB6BA5"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20</w:t>
            </w:r>
          </w:p>
          <w:p w14:paraId="29F7B171" w14:textId="3B8BAACC" w:rsidR="00324054" w:rsidRPr="009E5B3B" w:rsidRDefault="00324054" w:rsidP="00324054">
            <w:pPr>
              <w:spacing w:after="0" w:line="240" w:lineRule="auto"/>
              <w:ind w:left="0" w:right="0" w:firstLine="0"/>
              <w:jc w:val="center"/>
              <w:rPr>
                <w:color w:val="auto"/>
                <w:szCs w:val="20"/>
              </w:rPr>
            </w:pPr>
            <w:r w:rsidRPr="009E5B3B">
              <w:rPr>
                <w:color w:val="auto"/>
                <w:szCs w:val="20"/>
              </w:rPr>
              <w:t>O: 5</w:t>
            </w:r>
          </w:p>
        </w:tc>
        <w:tc>
          <w:tcPr>
            <w:tcW w:w="4253" w:type="dxa"/>
          </w:tcPr>
          <w:p w14:paraId="1E5F0615" w14:textId="78945FCE" w:rsidR="00324054" w:rsidRPr="009E5B3B" w:rsidRDefault="00324054" w:rsidP="00324054">
            <w:pPr>
              <w:spacing w:after="0" w:line="240" w:lineRule="auto"/>
              <w:ind w:left="0" w:right="0" w:firstLine="0"/>
              <w:rPr>
                <w:color w:val="auto"/>
                <w:szCs w:val="20"/>
              </w:rPr>
            </w:pPr>
            <w:r w:rsidRPr="009E5B3B">
              <w:rPr>
                <w:color w:val="auto"/>
                <w:szCs w:val="20"/>
              </w:rPr>
              <w:t>(5) Spotrebiteľ môže odstúpiť od zmluvy uzavretej na diaľku alebo od zmluvy uzavretej mimo prevádzkových priestorov obchodníka, ktorých predmetom je dodanie tovaru, aj pred začatím plynutia lehoty na odstúpenie od zmluvy.</w:t>
            </w:r>
          </w:p>
        </w:tc>
        <w:tc>
          <w:tcPr>
            <w:tcW w:w="850" w:type="dxa"/>
            <w:vMerge/>
          </w:tcPr>
          <w:p w14:paraId="3E7918CA"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6B8C9F6" w14:textId="77777777" w:rsidR="00324054" w:rsidRPr="009E5B3B" w:rsidRDefault="00324054" w:rsidP="00324054">
            <w:pPr>
              <w:spacing w:after="0" w:line="240" w:lineRule="auto"/>
              <w:ind w:left="0" w:right="0" w:firstLine="0"/>
              <w:rPr>
                <w:color w:val="auto"/>
                <w:szCs w:val="20"/>
              </w:rPr>
            </w:pPr>
          </w:p>
        </w:tc>
        <w:tc>
          <w:tcPr>
            <w:tcW w:w="709" w:type="dxa"/>
            <w:vMerge/>
          </w:tcPr>
          <w:p w14:paraId="3A28AE45"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5B266FB" w14:textId="77777777" w:rsidR="00324054" w:rsidRPr="009E5B3B" w:rsidRDefault="00324054" w:rsidP="00324054">
            <w:pPr>
              <w:spacing w:after="0" w:line="240" w:lineRule="auto"/>
              <w:ind w:left="0" w:right="0" w:firstLine="0"/>
              <w:jc w:val="left"/>
              <w:rPr>
                <w:color w:val="auto"/>
                <w:szCs w:val="20"/>
              </w:rPr>
            </w:pPr>
          </w:p>
        </w:tc>
      </w:tr>
      <w:tr w:rsidR="00324054" w:rsidRPr="009E5B3B" w14:paraId="18422528" w14:textId="77777777" w:rsidTr="0088397D">
        <w:trPr>
          <w:trHeight w:val="992"/>
        </w:trPr>
        <w:tc>
          <w:tcPr>
            <w:tcW w:w="851" w:type="dxa"/>
            <w:vMerge w:val="restart"/>
          </w:tcPr>
          <w:p w14:paraId="109445CE"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lastRenderedPageBreak/>
              <w:t>Č: 13</w:t>
            </w:r>
          </w:p>
          <w:p w14:paraId="1025F946" w14:textId="2A902646" w:rsidR="00324054" w:rsidRPr="009E5B3B" w:rsidRDefault="00324054" w:rsidP="00324054">
            <w:pPr>
              <w:spacing w:after="0" w:line="240" w:lineRule="auto"/>
              <w:ind w:left="0" w:right="0" w:firstLine="0"/>
              <w:jc w:val="left"/>
              <w:rPr>
                <w:color w:val="auto"/>
                <w:szCs w:val="20"/>
              </w:rPr>
            </w:pPr>
            <w:r w:rsidRPr="009E5B3B">
              <w:rPr>
                <w:color w:val="auto"/>
                <w:szCs w:val="20"/>
              </w:rPr>
              <w:t>O: 5</w:t>
            </w:r>
          </w:p>
        </w:tc>
        <w:tc>
          <w:tcPr>
            <w:tcW w:w="4820" w:type="dxa"/>
            <w:vMerge w:val="restart"/>
          </w:tcPr>
          <w:p w14:paraId="7614DC55" w14:textId="77777777" w:rsidR="00324054" w:rsidRPr="009E5B3B" w:rsidRDefault="00324054" w:rsidP="00324054">
            <w:pPr>
              <w:spacing w:after="0" w:line="240" w:lineRule="auto"/>
              <w:ind w:left="0" w:right="0" w:firstLine="0"/>
              <w:rPr>
                <w:color w:val="auto"/>
                <w:szCs w:val="20"/>
              </w:rPr>
            </w:pPr>
            <w:r w:rsidRPr="009E5B3B">
              <w:rPr>
                <w:color w:val="auto"/>
                <w:szCs w:val="20"/>
              </w:rPr>
              <w:t>5. Obchodník sa zdrží použitia akéhokoľvek obsahu, okrem osobných údajov, ktorý spotrebiteľ poskytol alebo vytvoril pri používaní digitálneho obsahu alebo digitálnej služby dodaných obchodníkom, s výnimkou prípadov, keď takýto obsah:</w:t>
            </w:r>
          </w:p>
          <w:p w14:paraId="1955906F" w14:textId="77777777" w:rsidR="00324054" w:rsidRPr="009E5B3B" w:rsidRDefault="00324054" w:rsidP="00324054">
            <w:pPr>
              <w:spacing w:after="0" w:line="240" w:lineRule="auto"/>
              <w:ind w:left="0" w:right="0" w:firstLine="0"/>
              <w:rPr>
                <w:color w:val="auto"/>
                <w:szCs w:val="20"/>
              </w:rPr>
            </w:pPr>
            <w:r w:rsidRPr="009E5B3B">
              <w:rPr>
                <w:color w:val="auto"/>
                <w:szCs w:val="20"/>
              </w:rPr>
              <w:t>a) nemá využitie mimo kontextu digitálneho obsahu alebo digitálnej služby, ktoré dodáva obchodník;</w:t>
            </w:r>
          </w:p>
          <w:p w14:paraId="0292A701" w14:textId="77777777" w:rsidR="00324054" w:rsidRPr="009E5B3B" w:rsidRDefault="00324054" w:rsidP="00324054">
            <w:pPr>
              <w:spacing w:after="0" w:line="240" w:lineRule="auto"/>
              <w:ind w:left="0" w:right="0" w:firstLine="0"/>
              <w:rPr>
                <w:color w:val="auto"/>
                <w:szCs w:val="20"/>
              </w:rPr>
            </w:pPr>
            <w:r w:rsidRPr="009E5B3B">
              <w:rPr>
                <w:color w:val="auto"/>
                <w:szCs w:val="20"/>
              </w:rPr>
              <w:t>b) sa týka len aktivity spotrebiteľa pri používaní digitálneho obsahu alebo digitálnej služby, ktoré dodáva obchodník;</w:t>
            </w:r>
          </w:p>
          <w:p w14:paraId="4F1D7913" w14:textId="77777777" w:rsidR="00324054" w:rsidRPr="009E5B3B" w:rsidRDefault="00324054" w:rsidP="00324054">
            <w:pPr>
              <w:spacing w:after="0" w:line="240" w:lineRule="auto"/>
              <w:ind w:left="0" w:right="0" w:firstLine="0"/>
              <w:rPr>
                <w:color w:val="auto"/>
                <w:szCs w:val="20"/>
              </w:rPr>
            </w:pPr>
            <w:r w:rsidRPr="009E5B3B">
              <w:rPr>
                <w:color w:val="auto"/>
                <w:szCs w:val="20"/>
              </w:rPr>
              <w:t>c) agreguje obchodník s inými dátami a nemožno ho od nich odčleniť alebo ho možno odčleniť len pri vynaložení neprimeraného úsilia, alebo</w:t>
            </w:r>
          </w:p>
          <w:p w14:paraId="1BD8AE73" w14:textId="38BAB216" w:rsidR="00324054" w:rsidRPr="009E5B3B" w:rsidRDefault="00324054" w:rsidP="00324054">
            <w:pPr>
              <w:spacing w:after="0" w:line="240" w:lineRule="auto"/>
              <w:ind w:left="0" w:right="0" w:firstLine="0"/>
              <w:rPr>
                <w:color w:val="auto"/>
                <w:szCs w:val="20"/>
              </w:rPr>
            </w:pPr>
            <w:r w:rsidRPr="009E5B3B">
              <w:rPr>
                <w:color w:val="auto"/>
                <w:szCs w:val="20"/>
              </w:rPr>
              <w:t>d) bol vytvorený spoločne spotrebiteľom a inými osobami a iní spotrebitelia môžu tento obsah naďalej používať.</w:t>
            </w:r>
          </w:p>
        </w:tc>
        <w:tc>
          <w:tcPr>
            <w:tcW w:w="709" w:type="dxa"/>
            <w:vMerge w:val="restart"/>
          </w:tcPr>
          <w:p w14:paraId="62A93835" w14:textId="332265E7"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10DE3F92" w14:textId="14E7B239"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B4BAFD4" w14:textId="18213A47" w:rsidR="00324054" w:rsidRPr="009E5B3B" w:rsidRDefault="00324054" w:rsidP="00324054">
            <w:pPr>
              <w:spacing w:after="0" w:line="240" w:lineRule="auto"/>
              <w:ind w:left="0" w:right="0" w:firstLine="0"/>
              <w:jc w:val="center"/>
              <w:rPr>
                <w:color w:val="auto"/>
                <w:szCs w:val="20"/>
              </w:rPr>
            </w:pPr>
            <w:r w:rsidRPr="009E5B3B">
              <w:rPr>
                <w:color w:val="auto"/>
                <w:szCs w:val="20"/>
              </w:rPr>
              <w:t>§: 103</w:t>
            </w:r>
            <w:r w:rsidR="001053C4" w:rsidRPr="009E5B3B">
              <w:rPr>
                <w:color w:val="auto"/>
                <w:szCs w:val="20"/>
              </w:rPr>
              <w:t>3</w:t>
            </w:r>
          </w:p>
          <w:p w14:paraId="3939703F" w14:textId="06416728"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14521B6E" w14:textId="5FF15C78" w:rsidR="00324054" w:rsidRPr="009E5B3B" w:rsidRDefault="00324054" w:rsidP="00324054">
            <w:pPr>
              <w:spacing w:after="0" w:line="240" w:lineRule="auto"/>
              <w:ind w:left="0" w:right="0" w:firstLine="0"/>
              <w:rPr>
                <w:color w:val="auto"/>
                <w:szCs w:val="20"/>
              </w:rPr>
            </w:pPr>
            <w:r w:rsidRPr="009E5B3B">
              <w:rPr>
                <w:color w:val="auto"/>
                <w:szCs w:val="20"/>
              </w:rPr>
              <w:t xml:space="preserve">(1) Po odstúpení od zmluvy sa obchodník zdrží používania obsahu, ktorý spotrebiteľ poskytol alebo vytvoril pri užívaní digitálneho plnenia. To neplatí, ak tento obsah </w:t>
            </w:r>
          </w:p>
          <w:p w14:paraId="2CF303AF" w14:textId="17CF07D2" w:rsidR="00324054" w:rsidRPr="009E5B3B" w:rsidRDefault="00324054" w:rsidP="00324054">
            <w:pPr>
              <w:spacing w:after="0" w:line="240" w:lineRule="auto"/>
              <w:ind w:left="0" w:right="0" w:firstLine="0"/>
              <w:rPr>
                <w:color w:val="auto"/>
                <w:szCs w:val="20"/>
              </w:rPr>
            </w:pPr>
            <w:r w:rsidRPr="009E5B3B">
              <w:rPr>
                <w:color w:val="auto"/>
                <w:szCs w:val="20"/>
              </w:rPr>
              <w:t xml:space="preserve">a) nemožno využiť inak ako vo väzbe na digitálne plnenie obchodníka, </w:t>
            </w:r>
          </w:p>
          <w:p w14:paraId="01E11750" w14:textId="3ABCA77E" w:rsidR="00324054" w:rsidRPr="009E5B3B" w:rsidRDefault="00324054" w:rsidP="00324054">
            <w:pPr>
              <w:spacing w:after="0" w:line="240" w:lineRule="auto"/>
              <w:ind w:left="0" w:right="0" w:firstLine="0"/>
              <w:rPr>
                <w:color w:val="auto"/>
                <w:szCs w:val="20"/>
              </w:rPr>
            </w:pPr>
            <w:r w:rsidRPr="009E5B3B">
              <w:rPr>
                <w:color w:val="auto"/>
                <w:szCs w:val="20"/>
              </w:rPr>
              <w:t xml:space="preserve">b) sa vzťahuje výlučne na aktivity spotrebiteľa pri užívaní digitálneho plnenia obchodníka, </w:t>
            </w:r>
          </w:p>
          <w:p w14:paraId="3347F729" w14:textId="40F23BC6" w:rsidR="00324054" w:rsidRPr="009E5B3B" w:rsidRDefault="00324054" w:rsidP="00324054">
            <w:pPr>
              <w:spacing w:after="0" w:line="240" w:lineRule="auto"/>
              <w:ind w:left="0" w:right="0" w:firstLine="0"/>
              <w:rPr>
                <w:color w:val="auto"/>
                <w:szCs w:val="20"/>
              </w:rPr>
            </w:pPr>
            <w:r w:rsidRPr="009E5B3B">
              <w:rPr>
                <w:color w:val="auto"/>
                <w:szCs w:val="20"/>
              </w:rPr>
              <w:t xml:space="preserve">c) obchodník zlúčil s iným obsahom, od ktorého ho nemožno oddeliť vôbec alebo bez vynaloženia neprimeraného úsilia, </w:t>
            </w:r>
          </w:p>
          <w:p w14:paraId="6B94012B" w14:textId="5E84BA99" w:rsidR="00324054" w:rsidRPr="009E5B3B" w:rsidRDefault="00324054" w:rsidP="00324054">
            <w:pPr>
              <w:spacing w:after="0" w:line="240" w:lineRule="auto"/>
              <w:ind w:left="0" w:right="0" w:firstLine="0"/>
              <w:rPr>
                <w:color w:val="auto"/>
                <w:szCs w:val="20"/>
              </w:rPr>
            </w:pPr>
            <w:r w:rsidRPr="009E5B3B">
              <w:rPr>
                <w:color w:val="auto"/>
                <w:szCs w:val="20"/>
              </w:rPr>
              <w:t>d) spotrebiteľ vytvoril spolu s inými spotrebiteľmi, ktorí sú oprávnení ďalej obsah užívať.</w:t>
            </w:r>
          </w:p>
        </w:tc>
        <w:tc>
          <w:tcPr>
            <w:tcW w:w="850" w:type="dxa"/>
            <w:vMerge w:val="restart"/>
          </w:tcPr>
          <w:p w14:paraId="27FDB81F" w14:textId="38C1D0D7"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4B8D4D82" w14:textId="6FDB884B" w:rsidR="00324054" w:rsidRPr="009E5B3B" w:rsidRDefault="00324054" w:rsidP="00324054">
            <w:pPr>
              <w:spacing w:after="0" w:line="240" w:lineRule="auto"/>
              <w:ind w:left="0" w:right="0" w:firstLine="0"/>
              <w:rPr>
                <w:color w:val="auto"/>
                <w:szCs w:val="20"/>
              </w:rPr>
            </w:pPr>
            <w:r w:rsidRPr="009E5B3B">
              <w:rPr>
                <w:color w:val="auto"/>
                <w:szCs w:val="20"/>
              </w:rPr>
              <w:t>Príslušné ustanovenie zákona o ochrane spotrebiteľa (§ 22 ods. 9) sa uvádza v znení v akom predkladateľ predpokladá, že bude obsahom následnej uvádzacej novely súvisiacich osobitných predpisov.</w:t>
            </w:r>
          </w:p>
        </w:tc>
        <w:tc>
          <w:tcPr>
            <w:tcW w:w="709" w:type="dxa"/>
            <w:vMerge w:val="restart"/>
          </w:tcPr>
          <w:p w14:paraId="06E362AD" w14:textId="10DCBE88"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5C4D3048" w14:textId="77777777" w:rsidR="00324054" w:rsidRPr="009E5B3B" w:rsidRDefault="00324054" w:rsidP="00324054">
            <w:pPr>
              <w:spacing w:after="0" w:line="240" w:lineRule="auto"/>
              <w:ind w:left="0" w:right="0" w:firstLine="0"/>
              <w:rPr>
                <w:color w:val="auto"/>
                <w:szCs w:val="20"/>
              </w:rPr>
            </w:pPr>
          </w:p>
        </w:tc>
      </w:tr>
      <w:tr w:rsidR="00324054" w:rsidRPr="009E5B3B" w14:paraId="4DAB37AC" w14:textId="77777777" w:rsidTr="0088397D">
        <w:trPr>
          <w:trHeight w:val="992"/>
        </w:trPr>
        <w:tc>
          <w:tcPr>
            <w:tcW w:w="851" w:type="dxa"/>
            <w:vMerge/>
          </w:tcPr>
          <w:p w14:paraId="73D45A97"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34A43B4E" w14:textId="77777777" w:rsidR="00324054" w:rsidRPr="009E5B3B" w:rsidRDefault="00324054" w:rsidP="00324054">
            <w:pPr>
              <w:spacing w:after="0" w:line="240" w:lineRule="auto"/>
              <w:ind w:left="0" w:right="0" w:firstLine="0"/>
              <w:rPr>
                <w:color w:val="auto"/>
                <w:szCs w:val="20"/>
              </w:rPr>
            </w:pPr>
          </w:p>
        </w:tc>
        <w:tc>
          <w:tcPr>
            <w:tcW w:w="709" w:type="dxa"/>
            <w:vMerge/>
          </w:tcPr>
          <w:p w14:paraId="1B840145" w14:textId="77777777" w:rsidR="00324054" w:rsidRPr="009E5B3B" w:rsidRDefault="00324054" w:rsidP="00324054">
            <w:pPr>
              <w:spacing w:after="0" w:line="240" w:lineRule="auto"/>
              <w:ind w:left="0" w:right="0" w:firstLine="0"/>
              <w:jc w:val="center"/>
              <w:rPr>
                <w:color w:val="auto"/>
                <w:szCs w:val="20"/>
              </w:rPr>
            </w:pPr>
          </w:p>
        </w:tc>
        <w:tc>
          <w:tcPr>
            <w:tcW w:w="709" w:type="dxa"/>
          </w:tcPr>
          <w:p w14:paraId="3231770E" w14:textId="73A97222"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24E9E9B3"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2EB11666" w14:textId="115F1C88" w:rsidR="00324054" w:rsidRPr="009E5B3B" w:rsidRDefault="00324054" w:rsidP="00324054">
            <w:pPr>
              <w:spacing w:after="0" w:line="240" w:lineRule="auto"/>
              <w:ind w:left="0" w:right="0" w:firstLine="0"/>
              <w:jc w:val="center"/>
              <w:rPr>
                <w:color w:val="auto"/>
                <w:szCs w:val="20"/>
              </w:rPr>
            </w:pPr>
            <w:r w:rsidRPr="009E5B3B">
              <w:rPr>
                <w:color w:val="auto"/>
                <w:szCs w:val="20"/>
              </w:rPr>
              <w:t>O: 9</w:t>
            </w:r>
          </w:p>
        </w:tc>
        <w:tc>
          <w:tcPr>
            <w:tcW w:w="4253" w:type="dxa"/>
          </w:tcPr>
          <w:p w14:paraId="5AB51760" w14:textId="2E821C91" w:rsidR="00324054" w:rsidRPr="009E5B3B" w:rsidRDefault="00324054" w:rsidP="00A230CE">
            <w:pPr>
              <w:spacing w:after="0" w:line="240" w:lineRule="auto"/>
              <w:ind w:left="0" w:right="0" w:firstLine="0"/>
              <w:rPr>
                <w:color w:val="auto"/>
                <w:szCs w:val="20"/>
              </w:rPr>
            </w:pPr>
            <w:r w:rsidRPr="009E5B3B">
              <w:rPr>
                <w:color w:val="auto"/>
                <w:szCs w:val="20"/>
              </w:rPr>
              <w:t>(9) Na odstúpenie od zmluvy uzavretej na diaľku alebo od zmluvy uzavretej mimo prevádzkových priestorov obchodníka, ktorej predmetom je digitálny obsah alebo digitálna služba, sa vzťahuje § 10</w:t>
            </w:r>
            <w:r w:rsidR="00485089" w:rsidRPr="009E5B3B">
              <w:rPr>
                <w:color w:val="auto"/>
                <w:szCs w:val="20"/>
              </w:rPr>
              <w:t>3</w:t>
            </w:r>
            <w:r w:rsidR="00E33958" w:rsidRPr="009E5B3B">
              <w:rPr>
                <w:color w:val="auto"/>
                <w:szCs w:val="20"/>
              </w:rPr>
              <w:t>2 ods. 1</w:t>
            </w:r>
            <w:r w:rsidR="00A230CE" w:rsidRPr="009E5B3B">
              <w:rPr>
                <w:color w:val="auto"/>
                <w:szCs w:val="20"/>
              </w:rPr>
              <w:t xml:space="preserve"> a</w:t>
            </w:r>
            <w:r w:rsidRPr="009E5B3B">
              <w:rPr>
                <w:color w:val="auto"/>
                <w:szCs w:val="20"/>
              </w:rPr>
              <w:t xml:space="preserve"> § 103</w:t>
            </w:r>
            <w:r w:rsidR="00E33958" w:rsidRPr="009E5B3B">
              <w:rPr>
                <w:color w:val="auto"/>
                <w:szCs w:val="20"/>
              </w:rPr>
              <w:t>3 a</w:t>
            </w:r>
            <w:r w:rsidR="00A230CE" w:rsidRPr="009E5B3B">
              <w:rPr>
                <w:color w:val="auto"/>
                <w:szCs w:val="20"/>
              </w:rPr>
              <w:t>ž</w:t>
            </w:r>
            <w:r w:rsidR="00E33958" w:rsidRPr="009E5B3B">
              <w:rPr>
                <w:color w:val="auto"/>
                <w:szCs w:val="20"/>
              </w:rPr>
              <w:t xml:space="preserve"> 103</w:t>
            </w:r>
            <w:r w:rsidR="00485089" w:rsidRPr="009E5B3B">
              <w:rPr>
                <w:color w:val="auto"/>
                <w:szCs w:val="20"/>
              </w:rPr>
              <w:t>4</w:t>
            </w:r>
            <w:r w:rsidRPr="009E5B3B">
              <w:rPr>
                <w:color w:val="auto"/>
                <w:szCs w:val="20"/>
              </w:rPr>
              <w:t xml:space="preserve"> Občianskeho zákonníka.</w:t>
            </w:r>
          </w:p>
        </w:tc>
        <w:tc>
          <w:tcPr>
            <w:tcW w:w="850" w:type="dxa"/>
            <w:vMerge/>
          </w:tcPr>
          <w:p w14:paraId="704EB349"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640E990" w14:textId="77777777" w:rsidR="00324054" w:rsidRPr="009E5B3B" w:rsidRDefault="00324054" w:rsidP="00324054">
            <w:pPr>
              <w:spacing w:after="0" w:line="240" w:lineRule="auto"/>
              <w:ind w:left="0" w:right="0" w:firstLine="0"/>
              <w:rPr>
                <w:color w:val="auto"/>
                <w:szCs w:val="20"/>
              </w:rPr>
            </w:pPr>
          </w:p>
        </w:tc>
        <w:tc>
          <w:tcPr>
            <w:tcW w:w="709" w:type="dxa"/>
            <w:vMerge/>
          </w:tcPr>
          <w:p w14:paraId="534CFE7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BCB3489" w14:textId="77777777" w:rsidR="00324054" w:rsidRPr="009E5B3B" w:rsidRDefault="00324054" w:rsidP="00324054">
            <w:pPr>
              <w:spacing w:after="0" w:line="240" w:lineRule="auto"/>
              <w:ind w:left="0" w:right="0" w:firstLine="0"/>
              <w:jc w:val="left"/>
              <w:rPr>
                <w:color w:val="auto"/>
                <w:szCs w:val="20"/>
              </w:rPr>
            </w:pPr>
          </w:p>
        </w:tc>
      </w:tr>
      <w:tr w:rsidR="00324054" w:rsidRPr="009E5B3B" w14:paraId="1BD674B1" w14:textId="77777777" w:rsidTr="0088397D">
        <w:trPr>
          <w:trHeight w:val="992"/>
        </w:trPr>
        <w:tc>
          <w:tcPr>
            <w:tcW w:w="851" w:type="dxa"/>
            <w:vMerge w:val="restart"/>
          </w:tcPr>
          <w:p w14:paraId="4490DE39"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13</w:t>
            </w:r>
          </w:p>
          <w:p w14:paraId="0C88CB95" w14:textId="245078C8" w:rsidR="00324054" w:rsidRPr="009E5B3B" w:rsidRDefault="00324054" w:rsidP="00324054">
            <w:pPr>
              <w:spacing w:after="0" w:line="240" w:lineRule="auto"/>
              <w:ind w:left="0" w:right="0" w:firstLine="0"/>
              <w:jc w:val="left"/>
              <w:rPr>
                <w:color w:val="auto"/>
                <w:szCs w:val="20"/>
              </w:rPr>
            </w:pPr>
            <w:r w:rsidRPr="009E5B3B">
              <w:rPr>
                <w:color w:val="auto"/>
                <w:szCs w:val="20"/>
              </w:rPr>
              <w:t>O: 6</w:t>
            </w:r>
          </w:p>
        </w:tc>
        <w:tc>
          <w:tcPr>
            <w:tcW w:w="4820" w:type="dxa"/>
            <w:vMerge w:val="restart"/>
          </w:tcPr>
          <w:p w14:paraId="76F6DC68" w14:textId="324CF680" w:rsidR="00324054" w:rsidRPr="009E5B3B" w:rsidRDefault="00324054" w:rsidP="00324054">
            <w:pPr>
              <w:spacing w:after="0" w:line="240" w:lineRule="auto"/>
              <w:ind w:left="0" w:right="0" w:firstLine="0"/>
              <w:rPr>
                <w:color w:val="auto"/>
                <w:szCs w:val="20"/>
              </w:rPr>
            </w:pPr>
            <w:r w:rsidRPr="009E5B3B">
              <w:rPr>
                <w:color w:val="auto"/>
                <w:szCs w:val="20"/>
              </w:rPr>
              <w:t>6. S výnimkou situácií uvedených v odseku 5 písm. a), b) alebo c) obchodník sprístupní spotrebiteľovi na jeho žiadosť všetok obsah, okrem osobných údajov, ktorý poskytol alebo vytvoril spotrebiteľ pri používaní digitálneho obsahu alebo digitálnej služby dodaných obchodníkom.</w:t>
            </w:r>
          </w:p>
        </w:tc>
        <w:tc>
          <w:tcPr>
            <w:tcW w:w="709" w:type="dxa"/>
            <w:vMerge w:val="restart"/>
          </w:tcPr>
          <w:p w14:paraId="77727458" w14:textId="68B099AB"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7CE649D4" w14:textId="17ACE4E4"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3F9B5663" w14:textId="57E48F39" w:rsidR="00324054" w:rsidRPr="009E5B3B" w:rsidRDefault="00324054" w:rsidP="00324054">
            <w:pPr>
              <w:spacing w:after="0" w:line="240" w:lineRule="auto"/>
              <w:ind w:left="0" w:right="0" w:firstLine="0"/>
              <w:jc w:val="center"/>
              <w:rPr>
                <w:color w:val="auto"/>
                <w:szCs w:val="20"/>
              </w:rPr>
            </w:pPr>
            <w:r w:rsidRPr="009E5B3B">
              <w:rPr>
                <w:color w:val="auto"/>
                <w:szCs w:val="20"/>
              </w:rPr>
              <w:t>§: 103</w:t>
            </w:r>
            <w:r w:rsidR="00A230CE" w:rsidRPr="009E5B3B">
              <w:rPr>
                <w:color w:val="auto"/>
                <w:szCs w:val="20"/>
              </w:rPr>
              <w:t>3</w:t>
            </w:r>
          </w:p>
          <w:p w14:paraId="29AB3F94" w14:textId="2398FFD5" w:rsidR="00324054" w:rsidRPr="009E5B3B" w:rsidRDefault="00324054" w:rsidP="00324054">
            <w:pPr>
              <w:spacing w:after="0" w:line="240" w:lineRule="auto"/>
              <w:ind w:left="0" w:right="0" w:firstLine="0"/>
              <w:jc w:val="center"/>
              <w:rPr>
                <w:color w:val="auto"/>
                <w:szCs w:val="20"/>
              </w:rPr>
            </w:pPr>
            <w:r w:rsidRPr="009E5B3B">
              <w:rPr>
                <w:color w:val="auto"/>
                <w:szCs w:val="20"/>
              </w:rPr>
              <w:t>O: 2</w:t>
            </w:r>
          </w:p>
        </w:tc>
        <w:tc>
          <w:tcPr>
            <w:tcW w:w="4253" w:type="dxa"/>
          </w:tcPr>
          <w:p w14:paraId="29B2EA75" w14:textId="3E53AE29" w:rsidR="00324054" w:rsidRPr="009E5B3B" w:rsidRDefault="00324054" w:rsidP="00155720">
            <w:pPr>
              <w:spacing w:after="0" w:line="240" w:lineRule="auto"/>
              <w:ind w:left="0" w:right="0" w:firstLine="0"/>
              <w:rPr>
                <w:color w:val="auto"/>
                <w:szCs w:val="20"/>
              </w:rPr>
            </w:pPr>
            <w:r w:rsidRPr="009E5B3B">
              <w:rPr>
                <w:color w:val="auto"/>
                <w:szCs w:val="20"/>
              </w:rPr>
              <w:t>(2)</w:t>
            </w:r>
            <w:r w:rsidR="00155720" w:rsidRPr="009E5B3B">
              <w:rPr>
                <w:color w:val="auto"/>
                <w:szCs w:val="20"/>
              </w:rPr>
              <w:t xml:space="preserve"> </w:t>
            </w:r>
            <w:r w:rsidRPr="009E5B3B">
              <w:rPr>
                <w:color w:val="auto"/>
                <w:szCs w:val="20"/>
              </w:rPr>
              <w:t>Po odstúpení od zmluvy obchodník sprístupní spotrebiteľovi na jeho žiadosť všetok obsah, ktorý spotrebiteľ poskytol alebo vytvoril pri užívaní digitálneho plnenia, okrem obsahu podľa odseku 1 písm. a) až c). Obchodník sprístupní obsah spotrebiteľovi v primeranej lehote, bezplatne, v bežne používanom a strojovo čitateľnom formáte a bez závažných ťažkostí pre spotrebiteľa.</w:t>
            </w:r>
          </w:p>
        </w:tc>
        <w:tc>
          <w:tcPr>
            <w:tcW w:w="850" w:type="dxa"/>
            <w:vMerge w:val="restart"/>
          </w:tcPr>
          <w:p w14:paraId="4FD94E3D" w14:textId="3CE85BB0"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5E9B5BCA" w14:textId="7622D402" w:rsidR="00324054" w:rsidRPr="009E5B3B" w:rsidRDefault="00324054" w:rsidP="00324054">
            <w:pPr>
              <w:spacing w:after="0" w:line="240" w:lineRule="auto"/>
              <w:ind w:left="0" w:right="0" w:firstLine="0"/>
              <w:rPr>
                <w:color w:val="auto"/>
                <w:szCs w:val="20"/>
              </w:rPr>
            </w:pPr>
            <w:r w:rsidRPr="009E5B3B">
              <w:rPr>
                <w:color w:val="auto"/>
                <w:szCs w:val="20"/>
              </w:rPr>
              <w:t>Príslušné ustanovenie zákona o ochrane spotrebiteľa (§ 22 ods. 9) sa uvádza v znení v akom predkladateľ predpokladá, že bude obsahom následnej uvádzacej novely súvisiacich osobitných predpisov.</w:t>
            </w:r>
          </w:p>
        </w:tc>
        <w:tc>
          <w:tcPr>
            <w:tcW w:w="709" w:type="dxa"/>
            <w:vMerge w:val="restart"/>
          </w:tcPr>
          <w:p w14:paraId="091D483A" w14:textId="20F6461E"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43688581" w14:textId="77777777" w:rsidR="00324054" w:rsidRPr="009E5B3B" w:rsidRDefault="00324054" w:rsidP="00324054">
            <w:pPr>
              <w:spacing w:after="0" w:line="240" w:lineRule="auto"/>
              <w:ind w:left="0" w:right="0" w:firstLine="0"/>
              <w:jc w:val="left"/>
              <w:rPr>
                <w:color w:val="auto"/>
                <w:szCs w:val="20"/>
              </w:rPr>
            </w:pPr>
          </w:p>
        </w:tc>
      </w:tr>
      <w:tr w:rsidR="00324054" w:rsidRPr="009E5B3B" w14:paraId="5C18FE61" w14:textId="77777777" w:rsidTr="0088397D">
        <w:trPr>
          <w:trHeight w:val="992"/>
        </w:trPr>
        <w:tc>
          <w:tcPr>
            <w:tcW w:w="851" w:type="dxa"/>
            <w:vMerge/>
          </w:tcPr>
          <w:p w14:paraId="003AC35E"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965A425" w14:textId="77777777" w:rsidR="00324054" w:rsidRPr="009E5B3B" w:rsidRDefault="00324054" w:rsidP="00324054">
            <w:pPr>
              <w:spacing w:after="0" w:line="240" w:lineRule="auto"/>
              <w:ind w:left="0" w:right="0" w:firstLine="0"/>
              <w:rPr>
                <w:color w:val="auto"/>
                <w:szCs w:val="20"/>
              </w:rPr>
            </w:pPr>
          </w:p>
        </w:tc>
        <w:tc>
          <w:tcPr>
            <w:tcW w:w="709" w:type="dxa"/>
            <w:vMerge/>
          </w:tcPr>
          <w:p w14:paraId="7B5705B7" w14:textId="77777777" w:rsidR="00324054" w:rsidRPr="009E5B3B" w:rsidRDefault="00324054" w:rsidP="00324054">
            <w:pPr>
              <w:spacing w:after="0" w:line="240" w:lineRule="auto"/>
              <w:ind w:left="0" w:right="0" w:firstLine="0"/>
              <w:jc w:val="center"/>
              <w:rPr>
                <w:color w:val="auto"/>
                <w:szCs w:val="20"/>
              </w:rPr>
            </w:pPr>
          </w:p>
        </w:tc>
        <w:tc>
          <w:tcPr>
            <w:tcW w:w="709" w:type="dxa"/>
          </w:tcPr>
          <w:p w14:paraId="548349BF" w14:textId="020F1006"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3B6C52EF"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4BB0FF6D" w14:textId="5F44612D" w:rsidR="00324054" w:rsidRPr="009E5B3B" w:rsidRDefault="00324054" w:rsidP="00324054">
            <w:pPr>
              <w:spacing w:after="0" w:line="240" w:lineRule="auto"/>
              <w:ind w:left="0" w:right="0" w:firstLine="0"/>
              <w:jc w:val="center"/>
              <w:rPr>
                <w:color w:val="auto"/>
                <w:szCs w:val="20"/>
              </w:rPr>
            </w:pPr>
            <w:r w:rsidRPr="009E5B3B">
              <w:rPr>
                <w:color w:val="auto"/>
                <w:szCs w:val="20"/>
              </w:rPr>
              <w:t>O: 9</w:t>
            </w:r>
          </w:p>
        </w:tc>
        <w:tc>
          <w:tcPr>
            <w:tcW w:w="4253" w:type="dxa"/>
          </w:tcPr>
          <w:p w14:paraId="6043C6AC" w14:textId="6A880788" w:rsidR="00324054" w:rsidRPr="009E5B3B" w:rsidRDefault="00A230CE" w:rsidP="00A230CE">
            <w:pPr>
              <w:spacing w:after="0" w:line="240" w:lineRule="auto"/>
              <w:ind w:left="0" w:right="0" w:firstLine="0"/>
              <w:rPr>
                <w:color w:val="auto"/>
                <w:szCs w:val="20"/>
              </w:rPr>
            </w:pPr>
            <w:r w:rsidRPr="009E5B3B">
              <w:rPr>
                <w:color w:val="auto"/>
                <w:szCs w:val="20"/>
              </w:rPr>
              <w:t>(9) Na odstúpenie od zmluvy uzavretej na diaľku alebo od zmluvy uzavretej mimo prevádzkových priestorov obchodníka, ktorej predmetom je digitálny obsah alebo digitálna služba, sa vzťahuje § 1032 ods. 1 a § 1033 až 1034 Občianskeho zákonníka.</w:t>
            </w:r>
          </w:p>
        </w:tc>
        <w:tc>
          <w:tcPr>
            <w:tcW w:w="850" w:type="dxa"/>
            <w:vMerge/>
          </w:tcPr>
          <w:p w14:paraId="232998AA"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0DD285FB" w14:textId="77777777" w:rsidR="00324054" w:rsidRPr="009E5B3B" w:rsidRDefault="00324054" w:rsidP="00324054">
            <w:pPr>
              <w:spacing w:after="0" w:line="240" w:lineRule="auto"/>
              <w:ind w:left="0" w:right="0" w:firstLine="0"/>
              <w:rPr>
                <w:color w:val="auto"/>
                <w:szCs w:val="20"/>
              </w:rPr>
            </w:pPr>
          </w:p>
        </w:tc>
        <w:tc>
          <w:tcPr>
            <w:tcW w:w="709" w:type="dxa"/>
            <w:vMerge/>
          </w:tcPr>
          <w:p w14:paraId="606AA7F4"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76BA1733" w14:textId="77777777" w:rsidR="00324054" w:rsidRPr="009E5B3B" w:rsidRDefault="00324054" w:rsidP="00324054">
            <w:pPr>
              <w:spacing w:after="0" w:line="240" w:lineRule="auto"/>
              <w:ind w:left="0" w:right="0" w:firstLine="0"/>
              <w:jc w:val="left"/>
              <w:rPr>
                <w:color w:val="auto"/>
                <w:szCs w:val="20"/>
              </w:rPr>
            </w:pPr>
          </w:p>
        </w:tc>
      </w:tr>
      <w:tr w:rsidR="00324054" w:rsidRPr="009E5B3B" w14:paraId="326D8DAE" w14:textId="77777777" w:rsidTr="0088397D">
        <w:trPr>
          <w:trHeight w:val="992"/>
        </w:trPr>
        <w:tc>
          <w:tcPr>
            <w:tcW w:w="851" w:type="dxa"/>
            <w:vMerge w:val="restart"/>
          </w:tcPr>
          <w:p w14:paraId="317F4A30" w14:textId="05038634" w:rsidR="00324054" w:rsidRPr="009E5B3B" w:rsidRDefault="00324054" w:rsidP="00324054">
            <w:pPr>
              <w:spacing w:after="0" w:line="240" w:lineRule="auto"/>
              <w:ind w:left="0" w:right="0" w:firstLine="0"/>
              <w:jc w:val="left"/>
              <w:rPr>
                <w:color w:val="auto"/>
                <w:szCs w:val="20"/>
              </w:rPr>
            </w:pPr>
            <w:r w:rsidRPr="009E5B3B">
              <w:rPr>
                <w:color w:val="auto"/>
                <w:szCs w:val="20"/>
              </w:rPr>
              <w:lastRenderedPageBreak/>
              <w:t>Č: 13</w:t>
            </w:r>
          </w:p>
          <w:p w14:paraId="1FAE537C" w14:textId="79E372E2" w:rsidR="00324054" w:rsidRPr="009E5B3B" w:rsidRDefault="00324054" w:rsidP="00324054">
            <w:pPr>
              <w:spacing w:after="0" w:line="240" w:lineRule="auto"/>
              <w:ind w:left="0" w:right="0" w:firstLine="0"/>
              <w:jc w:val="left"/>
              <w:rPr>
                <w:color w:val="auto"/>
                <w:szCs w:val="20"/>
              </w:rPr>
            </w:pPr>
            <w:r w:rsidRPr="009E5B3B">
              <w:rPr>
                <w:color w:val="auto"/>
                <w:szCs w:val="20"/>
              </w:rPr>
              <w:t>O: 7</w:t>
            </w:r>
          </w:p>
        </w:tc>
        <w:tc>
          <w:tcPr>
            <w:tcW w:w="4820" w:type="dxa"/>
            <w:vMerge w:val="restart"/>
          </w:tcPr>
          <w:p w14:paraId="7DC586F9" w14:textId="6D834E79" w:rsidR="00324054" w:rsidRPr="009E5B3B" w:rsidRDefault="00324054" w:rsidP="00324054">
            <w:pPr>
              <w:spacing w:after="0" w:line="240" w:lineRule="auto"/>
              <w:ind w:left="0" w:right="0" w:firstLine="0"/>
              <w:rPr>
                <w:color w:val="auto"/>
                <w:szCs w:val="20"/>
              </w:rPr>
            </w:pPr>
            <w:r w:rsidRPr="009E5B3B">
              <w:rPr>
                <w:color w:val="auto"/>
                <w:szCs w:val="20"/>
              </w:rPr>
              <w:t>7. Spotrebiteľ má nárok na spätné získanie digitálneho obsahu bezplatne a bez závažných prekážok zo strany obchodníka, a to v primeranej lehote a v bežne používanom a strojovo čitateľnom formáte.</w:t>
            </w:r>
          </w:p>
        </w:tc>
        <w:tc>
          <w:tcPr>
            <w:tcW w:w="709" w:type="dxa"/>
            <w:vMerge w:val="restart"/>
          </w:tcPr>
          <w:p w14:paraId="1DD7F0E0" w14:textId="6D595003"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004082F1" w14:textId="5ED5AA6F"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EDA8950" w14:textId="2D091F51" w:rsidR="00324054" w:rsidRPr="009E5B3B" w:rsidRDefault="00324054" w:rsidP="00324054">
            <w:pPr>
              <w:spacing w:after="0" w:line="240" w:lineRule="auto"/>
              <w:ind w:left="0" w:right="0" w:firstLine="0"/>
              <w:jc w:val="center"/>
              <w:rPr>
                <w:color w:val="auto"/>
                <w:szCs w:val="20"/>
              </w:rPr>
            </w:pPr>
            <w:r w:rsidRPr="009E5B3B">
              <w:rPr>
                <w:color w:val="auto"/>
                <w:szCs w:val="20"/>
              </w:rPr>
              <w:t xml:space="preserve">§: </w:t>
            </w:r>
            <w:r w:rsidR="00A230CE" w:rsidRPr="009E5B3B">
              <w:rPr>
                <w:color w:val="auto"/>
                <w:szCs w:val="20"/>
              </w:rPr>
              <w:t>1033</w:t>
            </w:r>
          </w:p>
          <w:p w14:paraId="45EC088E" w14:textId="6BD1AF3E" w:rsidR="00324054" w:rsidRPr="009E5B3B" w:rsidRDefault="00324054" w:rsidP="00324054">
            <w:pPr>
              <w:spacing w:after="0" w:line="240" w:lineRule="auto"/>
              <w:ind w:left="0" w:right="0" w:firstLine="0"/>
              <w:jc w:val="center"/>
              <w:rPr>
                <w:color w:val="auto"/>
                <w:szCs w:val="20"/>
              </w:rPr>
            </w:pPr>
            <w:r w:rsidRPr="009E5B3B">
              <w:rPr>
                <w:color w:val="auto"/>
                <w:szCs w:val="20"/>
              </w:rPr>
              <w:t>O: 2</w:t>
            </w:r>
          </w:p>
        </w:tc>
        <w:tc>
          <w:tcPr>
            <w:tcW w:w="4253" w:type="dxa"/>
          </w:tcPr>
          <w:p w14:paraId="0B11017D" w14:textId="43A1FF8B" w:rsidR="00324054" w:rsidRPr="009E5B3B" w:rsidRDefault="00324054" w:rsidP="00A230CE">
            <w:pPr>
              <w:spacing w:after="0" w:line="240" w:lineRule="auto"/>
              <w:ind w:left="0" w:right="0" w:firstLine="0"/>
              <w:rPr>
                <w:color w:val="auto"/>
                <w:szCs w:val="20"/>
              </w:rPr>
            </w:pPr>
            <w:r w:rsidRPr="009E5B3B">
              <w:rPr>
                <w:color w:val="auto"/>
                <w:szCs w:val="20"/>
              </w:rPr>
              <w:t>(2)</w:t>
            </w:r>
            <w:r w:rsidR="00A230CE" w:rsidRPr="009E5B3B">
              <w:rPr>
                <w:color w:val="auto"/>
                <w:szCs w:val="20"/>
              </w:rPr>
              <w:t xml:space="preserve"> </w:t>
            </w:r>
            <w:r w:rsidRPr="009E5B3B">
              <w:rPr>
                <w:color w:val="auto"/>
                <w:szCs w:val="20"/>
              </w:rPr>
              <w:t>Po odstúpení od zmluvy obchodník sprístupní spotrebiteľovi na jeho žiadosť všetok obsah, ktorý spotrebiteľ poskytol alebo vytvoril pri užívaní digitálneho plnenia, okrem obsahu podľa odseku 1 písm. a) až c). Obchodník sprístupní obsah spotrebiteľovi v primeranej lehote, bezplatne, v bežne používanom a strojovo čitateľnom formáte a bez závažných ťažkostí pre spotrebiteľa.</w:t>
            </w:r>
          </w:p>
        </w:tc>
        <w:tc>
          <w:tcPr>
            <w:tcW w:w="850" w:type="dxa"/>
            <w:vMerge w:val="restart"/>
          </w:tcPr>
          <w:p w14:paraId="2672C85E" w14:textId="61D2F5AC"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1C7D7B38" w14:textId="3DCB376B" w:rsidR="00324054" w:rsidRPr="009E5B3B" w:rsidRDefault="00324054" w:rsidP="00324054">
            <w:pPr>
              <w:spacing w:after="0" w:line="240" w:lineRule="auto"/>
              <w:ind w:left="0" w:right="0" w:firstLine="0"/>
              <w:rPr>
                <w:color w:val="auto"/>
                <w:szCs w:val="20"/>
              </w:rPr>
            </w:pPr>
            <w:r w:rsidRPr="009E5B3B">
              <w:rPr>
                <w:color w:val="auto"/>
                <w:szCs w:val="20"/>
              </w:rPr>
              <w:t>Príslušné ustanovenie zákona o ochrane spotrebiteľa (§ 22 ods. 9) sa uvádza v znení v akom predkladateľ predpokladá, že bude obsahom následnej uvádzacej novely súvisiacich osobitných predpisov.</w:t>
            </w:r>
          </w:p>
        </w:tc>
        <w:tc>
          <w:tcPr>
            <w:tcW w:w="709" w:type="dxa"/>
            <w:vMerge w:val="restart"/>
          </w:tcPr>
          <w:p w14:paraId="14ECC83F" w14:textId="5E814656"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5ACAD581" w14:textId="77777777" w:rsidR="00324054" w:rsidRPr="009E5B3B" w:rsidRDefault="00324054" w:rsidP="00324054">
            <w:pPr>
              <w:spacing w:after="0" w:line="240" w:lineRule="auto"/>
              <w:ind w:left="0" w:right="0" w:firstLine="0"/>
              <w:jc w:val="left"/>
              <w:rPr>
                <w:color w:val="auto"/>
                <w:szCs w:val="20"/>
              </w:rPr>
            </w:pPr>
          </w:p>
        </w:tc>
      </w:tr>
      <w:tr w:rsidR="00324054" w:rsidRPr="009E5B3B" w14:paraId="1F32E6EE" w14:textId="77777777" w:rsidTr="0088397D">
        <w:trPr>
          <w:trHeight w:val="992"/>
        </w:trPr>
        <w:tc>
          <w:tcPr>
            <w:tcW w:w="851" w:type="dxa"/>
            <w:vMerge/>
          </w:tcPr>
          <w:p w14:paraId="4A6C852E"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403E1F5C" w14:textId="77777777" w:rsidR="00324054" w:rsidRPr="009E5B3B" w:rsidRDefault="00324054" w:rsidP="00324054">
            <w:pPr>
              <w:spacing w:after="0" w:line="240" w:lineRule="auto"/>
              <w:ind w:left="0" w:right="0" w:firstLine="0"/>
              <w:rPr>
                <w:color w:val="auto"/>
                <w:szCs w:val="20"/>
              </w:rPr>
            </w:pPr>
          </w:p>
        </w:tc>
        <w:tc>
          <w:tcPr>
            <w:tcW w:w="709" w:type="dxa"/>
            <w:vMerge/>
          </w:tcPr>
          <w:p w14:paraId="2A45EA9C" w14:textId="77777777" w:rsidR="00324054" w:rsidRPr="009E5B3B" w:rsidRDefault="00324054" w:rsidP="00324054">
            <w:pPr>
              <w:spacing w:after="0" w:line="240" w:lineRule="auto"/>
              <w:ind w:left="0" w:right="0" w:firstLine="0"/>
              <w:jc w:val="center"/>
              <w:rPr>
                <w:color w:val="auto"/>
                <w:szCs w:val="20"/>
              </w:rPr>
            </w:pPr>
          </w:p>
        </w:tc>
        <w:tc>
          <w:tcPr>
            <w:tcW w:w="709" w:type="dxa"/>
          </w:tcPr>
          <w:p w14:paraId="57462282" w14:textId="164D9F6D"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62353642"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38A6CC23" w14:textId="78586BAB" w:rsidR="00324054" w:rsidRPr="009E5B3B" w:rsidRDefault="00324054" w:rsidP="00324054">
            <w:pPr>
              <w:spacing w:after="0" w:line="240" w:lineRule="auto"/>
              <w:ind w:left="0" w:right="0" w:firstLine="0"/>
              <w:jc w:val="center"/>
              <w:rPr>
                <w:color w:val="auto"/>
                <w:szCs w:val="20"/>
              </w:rPr>
            </w:pPr>
            <w:r w:rsidRPr="009E5B3B">
              <w:rPr>
                <w:color w:val="auto"/>
                <w:szCs w:val="20"/>
              </w:rPr>
              <w:t>O: 9</w:t>
            </w:r>
          </w:p>
        </w:tc>
        <w:tc>
          <w:tcPr>
            <w:tcW w:w="4253" w:type="dxa"/>
          </w:tcPr>
          <w:p w14:paraId="71F23EAB" w14:textId="6E3BECBA" w:rsidR="00324054" w:rsidRPr="009E5B3B" w:rsidRDefault="00A230CE" w:rsidP="00324054">
            <w:pPr>
              <w:spacing w:after="0" w:line="240" w:lineRule="auto"/>
              <w:ind w:left="0" w:right="0" w:firstLine="0"/>
              <w:rPr>
                <w:color w:val="auto"/>
                <w:szCs w:val="20"/>
              </w:rPr>
            </w:pPr>
            <w:r w:rsidRPr="009E5B3B">
              <w:rPr>
                <w:color w:val="auto"/>
                <w:szCs w:val="20"/>
              </w:rPr>
              <w:t>(9) Na odstúpenie od zmluvy uzavretej na diaľku alebo od zmluvy uzavretej mimo prevádzkových priestorov obchodníka, ktorej predmetom je digitálny obsah alebo digitálna služba, sa vzťahuje § 1032 ods. 1 a § 1033 až 1034 Občianskeho zákonníka.</w:t>
            </w:r>
          </w:p>
        </w:tc>
        <w:tc>
          <w:tcPr>
            <w:tcW w:w="850" w:type="dxa"/>
            <w:vMerge/>
          </w:tcPr>
          <w:p w14:paraId="755B0BCC"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0E07DAE" w14:textId="77777777" w:rsidR="00324054" w:rsidRPr="009E5B3B" w:rsidRDefault="00324054" w:rsidP="00324054">
            <w:pPr>
              <w:spacing w:after="0" w:line="240" w:lineRule="auto"/>
              <w:ind w:left="0" w:right="0" w:firstLine="0"/>
              <w:rPr>
                <w:color w:val="auto"/>
                <w:szCs w:val="20"/>
              </w:rPr>
            </w:pPr>
          </w:p>
        </w:tc>
        <w:tc>
          <w:tcPr>
            <w:tcW w:w="709" w:type="dxa"/>
            <w:vMerge/>
          </w:tcPr>
          <w:p w14:paraId="7F425DB0"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30113534" w14:textId="77777777" w:rsidR="00324054" w:rsidRPr="009E5B3B" w:rsidRDefault="00324054" w:rsidP="00324054">
            <w:pPr>
              <w:spacing w:after="0" w:line="240" w:lineRule="auto"/>
              <w:ind w:left="0" w:right="0" w:firstLine="0"/>
              <w:jc w:val="left"/>
              <w:rPr>
                <w:color w:val="auto"/>
                <w:szCs w:val="20"/>
              </w:rPr>
            </w:pPr>
          </w:p>
        </w:tc>
      </w:tr>
      <w:tr w:rsidR="00324054" w:rsidRPr="009E5B3B" w14:paraId="7D2CA3CB" w14:textId="77777777" w:rsidTr="0088397D">
        <w:trPr>
          <w:trHeight w:val="992"/>
        </w:trPr>
        <w:tc>
          <w:tcPr>
            <w:tcW w:w="851" w:type="dxa"/>
            <w:vMerge w:val="restart"/>
          </w:tcPr>
          <w:p w14:paraId="5E080C11"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13</w:t>
            </w:r>
          </w:p>
          <w:p w14:paraId="7DC4EC34" w14:textId="7772274C" w:rsidR="00324054" w:rsidRPr="009E5B3B" w:rsidRDefault="00324054" w:rsidP="00324054">
            <w:pPr>
              <w:spacing w:after="0" w:line="240" w:lineRule="auto"/>
              <w:ind w:left="0" w:right="0" w:firstLine="0"/>
              <w:jc w:val="left"/>
              <w:rPr>
                <w:color w:val="auto"/>
                <w:szCs w:val="20"/>
              </w:rPr>
            </w:pPr>
            <w:r w:rsidRPr="009E5B3B">
              <w:rPr>
                <w:color w:val="auto"/>
                <w:szCs w:val="20"/>
              </w:rPr>
              <w:t>O: 8</w:t>
            </w:r>
          </w:p>
        </w:tc>
        <w:tc>
          <w:tcPr>
            <w:tcW w:w="4820" w:type="dxa"/>
            <w:vMerge w:val="restart"/>
          </w:tcPr>
          <w:p w14:paraId="06A68992" w14:textId="39902793" w:rsidR="00324054" w:rsidRPr="009E5B3B" w:rsidRDefault="00324054" w:rsidP="00324054">
            <w:pPr>
              <w:spacing w:after="0" w:line="240" w:lineRule="auto"/>
              <w:ind w:left="0" w:right="0" w:firstLine="0"/>
              <w:rPr>
                <w:color w:val="auto"/>
                <w:szCs w:val="20"/>
              </w:rPr>
            </w:pPr>
            <w:r w:rsidRPr="009E5B3B">
              <w:rPr>
                <w:color w:val="auto"/>
                <w:szCs w:val="20"/>
              </w:rPr>
              <w:t>8. V prípade odstúpenia od zmluvy obchodník môže zabrániť akémukoľvek ďalšiemu používaniu digitálneho obsahu alebo digitálnej služby spotrebiteľom, a to najmä tým, že zamedzí prístup spotrebiteľa k digitálnemu obsahu alebo digitálnej službe alebo deaktivuje užívateľský účet spotrebiteľa, a to bez toho, aby bol dotknutý odsek 6.</w:t>
            </w:r>
          </w:p>
        </w:tc>
        <w:tc>
          <w:tcPr>
            <w:tcW w:w="709" w:type="dxa"/>
            <w:vMerge w:val="restart"/>
          </w:tcPr>
          <w:p w14:paraId="3DF86834" w14:textId="68EC299D"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7DC25546" w14:textId="45F85996"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052B5D3" w14:textId="77777777" w:rsidR="00A230CE" w:rsidRPr="009E5B3B" w:rsidRDefault="00324054" w:rsidP="00A230CE">
            <w:pPr>
              <w:spacing w:after="0" w:line="240" w:lineRule="auto"/>
              <w:ind w:left="0" w:right="0" w:firstLine="0"/>
              <w:jc w:val="center"/>
              <w:rPr>
                <w:color w:val="auto"/>
                <w:szCs w:val="20"/>
              </w:rPr>
            </w:pPr>
            <w:r w:rsidRPr="009E5B3B">
              <w:rPr>
                <w:color w:val="auto"/>
                <w:szCs w:val="20"/>
              </w:rPr>
              <w:t xml:space="preserve">§: </w:t>
            </w:r>
            <w:r w:rsidR="00A230CE" w:rsidRPr="009E5B3B">
              <w:rPr>
                <w:color w:val="auto"/>
                <w:szCs w:val="20"/>
              </w:rPr>
              <w:t>1033</w:t>
            </w:r>
          </w:p>
          <w:p w14:paraId="61584FF3" w14:textId="23019F8D" w:rsidR="00324054" w:rsidRPr="009E5B3B" w:rsidRDefault="00324054" w:rsidP="00324054">
            <w:pPr>
              <w:spacing w:after="0" w:line="240" w:lineRule="auto"/>
              <w:ind w:left="0" w:right="0" w:firstLine="0"/>
              <w:jc w:val="center"/>
              <w:rPr>
                <w:color w:val="auto"/>
                <w:szCs w:val="20"/>
              </w:rPr>
            </w:pPr>
          </w:p>
          <w:p w14:paraId="234E5C16" w14:textId="3278F6C5" w:rsidR="00324054" w:rsidRPr="009E5B3B" w:rsidRDefault="00324054" w:rsidP="00324054">
            <w:pPr>
              <w:spacing w:after="0" w:line="240" w:lineRule="auto"/>
              <w:ind w:left="0" w:right="0" w:firstLine="0"/>
              <w:jc w:val="center"/>
              <w:rPr>
                <w:color w:val="auto"/>
                <w:szCs w:val="20"/>
              </w:rPr>
            </w:pPr>
            <w:r w:rsidRPr="009E5B3B">
              <w:rPr>
                <w:color w:val="auto"/>
                <w:szCs w:val="20"/>
              </w:rPr>
              <w:t>O: 3</w:t>
            </w:r>
          </w:p>
        </w:tc>
        <w:tc>
          <w:tcPr>
            <w:tcW w:w="4253" w:type="dxa"/>
          </w:tcPr>
          <w:p w14:paraId="102F8300" w14:textId="69D055E5" w:rsidR="00324054" w:rsidRPr="009E5B3B" w:rsidRDefault="00324054" w:rsidP="00324054">
            <w:pPr>
              <w:spacing w:after="0" w:line="240" w:lineRule="auto"/>
              <w:ind w:left="0" w:right="0" w:firstLine="0"/>
              <w:rPr>
                <w:color w:val="auto"/>
                <w:szCs w:val="20"/>
              </w:rPr>
            </w:pPr>
            <w:r w:rsidRPr="009E5B3B">
              <w:rPr>
                <w:color w:val="auto"/>
                <w:szCs w:val="20"/>
              </w:rPr>
              <w:t>(3) Po odstúpení od zmluvy môže obchodník zamedziť spotrebiteľovi v ďalšom užívaní digitálneho plnenia, najmä zamedziť mu prístup k digitálnemu plneniu alebo zrušiť mu užívateľský účet. Ustanovenie odseku 2 tým nie je dotknuté.</w:t>
            </w:r>
          </w:p>
        </w:tc>
        <w:tc>
          <w:tcPr>
            <w:tcW w:w="850" w:type="dxa"/>
            <w:vMerge w:val="restart"/>
          </w:tcPr>
          <w:p w14:paraId="09C143A9" w14:textId="01B058E5"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564D67C3" w14:textId="1E6E2995" w:rsidR="00324054" w:rsidRPr="009E5B3B" w:rsidRDefault="00324054" w:rsidP="00324054">
            <w:pPr>
              <w:spacing w:after="0" w:line="240" w:lineRule="auto"/>
              <w:ind w:left="0" w:right="0" w:firstLine="0"/>
              <w:rPr>
                <w:color w:val="auto"/>
                <w:szCs w:val="20"/>
              </w:rPr>
            </w:pPr>
            <w:r w:rsidRPr="009E5B3B">
              <w:rPr>
                <w:color w:val="auto"/>
                <w:szCs w:val="20"/>
              </w:rPr>
              <w:t>Príslušné ustanovenie zákona o ochrane spotrebiteľa (§ 22 ods. 9) sa uvádza v znení v akom predkladateľ predpokladá, že bude obsahom následnej uvádzacej novely súvisiacich osobitných predpisov.</w:t>
            </w:r>
          </w:p>
        </w:tc>
        <w:tc>
          <w:tcPr>
            <w:tcW w:w="709" w:type="dxa"/>
            <w:vMerge w:val="restart"/>
          </w:tcPr>
          <w:p w14:paraId="7292749C" w14:textId="257465E4"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77907D87" w14:textId="77777777" w:rsidR="00324054" w:rsidRPr="009E5B3B" w:rsidRDefault="00324054" w:rsidP="00324054">
            <w:pPr>
              <w:spacing w:after="0" w:line="240" w:lineRule="auto"/>
              <w:ind w:left="0" w:right="0" w:firstLine="0"/>
              <w:jc w:val="left"/>
              <w:rPr>
                <w:color w:val="auto"/>
                <w:szCs w:val="20"/>
              </w:rPr>
            </w:pPr>
          </w:p>
        </w:tc>
      </w:tr>
      <w:tr w:rsidR="00324054" w:rsidRPr="009E5B3B" w14:paraId="56B54DA4" w14:textId="77777777" w:rsidTr="0088397D">
        <w:trPr>
          <w:trHeight w:val="992"/>
        </w:trPr>
        <w:tc>
          <w:tcPr>
            <w:tcW w:w="851" w:type="dxa"/>
            <w:vMerge/>
          </w:tcPr>
          <w:p w14:paraId="3257CBED"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D36FED0" w14:textId="77777777" w:rsidR="00324054" w:rsidRPr="009E5B3B" w:rsidRDefault="00324054" w:rsidP="00324054">
            <w:pPr>
              <w:spacing w:after="0" w:line="240" w:lineRule="auto"/>
              <w:ind w:left="0" w:right="0" w:firstLine="0"/>
              <w:rPr>
                <w:color w:val="auto"/>
                <w:szCs w:val="20"/>
              </w:rPr>
            </w:pPr>
          </w:p>
        </w:tc>
        <w:tc>
          <w:tcPr>
            <w:tcW w:w="709" w:type="dxa"/>
            <w:vMerge/>
          </w:tcPr>
          <w:p w14:paraId="71DA68D8" w14:textId="77777777" w:rsidR="00324054" w:rsidRPr="009E5B3B" w:rsidRDefault="00324054" w:rsidP="00324054">
            <w:pPr>
              <w:spacing w:after="0" w:line="240" w:lineRule="auto"/>
              <w:ind w:left="0" w:right="0" w:firstLine="0"/>
              <w:jc w:val="center"/>
              <w:rPr>
                <w:color w:val="auto"/>
                <w:szCs w:val="20"/>
              </w:rPr>
            </w:pPr>
          </w:p>
        </w:tc>
        <w:tc>
          <w:tcPr>
            <w:tcW w:w="709" w:type="dxa"/>
          </w:tcPr>
          <w:p w14:paraId="62F52D43" w14:textId="77EA6C28" w:rsidR="00324054" w:rsidRPr="009E5B3B" w:rsidRDefault="00324054" w:rsidP="00324054">
            <w:pPr>
              <w:spacing w:after="0" w:line="240" w:lineRule="auto"/>
              <w:ind w:left="0" w:right="0" w:firstLine="0"/>
              <w:jc w:val="center"/>
              <w:rPr>
                <w:color w:val="auto"/>
                <w:szCs w:val="20"/>
              </w:rPr>
            </w:pPr>
            <w:r w:rsidRPr="009E5B3B">
              <w:rPr>
                <w:color w:val="auto"/>
                <w:szCs w:val="20"/>
              </w:rPr>
              <w:t>2</w:t>
            </w:r>
          </w:p>
        </w:tc>
        <w:tc>
          <w:tcPr>
            <w:tcW w:w="850" w:type="dxa"/>
          </w:tcPr>
          <w:p w14:paraId="316DC126"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 22</w:t>
            </w:r>
          </w:p>
          <w:p w14:paraId="72D65AD9" w14:textId="2FF03782" w:rsidR="00324054" w:rsidRPr="009E5B3B" w:rsidRDefault="00324054" w:rsidP="00324054">
            <w:pPr>
              <w:spacing w:after="0" w:line="240" w:lineRule="auto"/>
              <w:ind w:left="0" w:right="0" w:firstLine="0"/>
              <w:jc w:val="center"/>
              <w:rPr>
                <w:color w:val="auto"/>
                <w:szCs w:val="20"/>
              </w:rPr>
            </w:pPr>
            <w:r w:rsidRPr="009E5B3B">
              <w:rPr>
                <w:color w:val="auto"/>
                <w:szCs w:val="20"/>
              </w:rPr>
              <w:t>O: 9</w:t>
            </w:r>
          </w:p>
        </w:tc>
        <w:tc>
          <w:tcPr>
            <w:tcW w:w="4253" w:type="dxa"/>
          </w:tcPr>
          <w:p w14:paraId="24682C2C" w14:textId="606EEAA2" w:rsidR="00324054" w:rsidRPr="009E5B3B" w:rsidRDefault="00A230CE" w:rsidP="00324054">
            <w:pPr>
              <w:spacing w:after="0" w:line="240" w:lineRule="auto"/>
              <w:ind w:left="0" w:right="0" w:firstLine="0"/>
              <w:rPr>
                <w:color w:val="auto"/>
                <w:szCs w:val="20"/>
              </w:rPr>
            </w:pPr>
            <w:r w:rsidRPr="009E5B3B">
              <w:rPr>
                <w:color w:val="auto"/>
                <w:szCs w:val="20"/>
              </w:rPr>
              <w:t>(9) Na odstúpenie od zmluvy uzavretej na diaľku alebo od zmluvy uzavretej mimo prevádzkových priestorov obchodníka, ktorej predmetom je digitálny obsah alebo digitálna služba, sa vzťahuje § 1032 ods. 1 a § 1033 až 1034 Občianskeho zákonníka.</w:t>
            </w:r>
          </w:p>
        </w:tc>
        <w:tc>
          <w:tcPr>
            <w:tcW w:w="850" w:type="dxa"/>
            <w:vMerge/>
          </w:tcPr>
          <w:p w14:paraId="4B7358D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23242D8A" w14:textId="77777777" w:rsidR="00324054" w:rsidRPr="009E5B3B" w:rsidRDefault="00324054" w:rsidP="00324054">
            <w:pPr>
              <w:spacing w:after="0" w:line="240" w:lineRule="auto"/>
              <w:ind w:left="0" w:right="0" w:firstLine="0"/>
              <w:rPr>
                <w:color w:val="auto"/>
                <w:szCs w:val="20"/>
              </w:rPr>
            </w:pPr>
          </w:p>
        </w:tc>
        <w:tc>
          <w:tcPr>
            <w:tcW w:w="709" w:type="dxa"/>
            <w:vMerge/>
          </w:tcPr>
          <w:p w14:paraId="3DF3BD28"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AAC7FF2" w14:textId="77777777" w:rsidR="00324054" w:rsidRPr="009E5B3B" w:rsidRDefault="00324054" w:rsidP="00324054">
            <w:pPr>
              <w:spacing w:after="0" w:line="240" w:lineRule="auto"/>
              <w:ind w:left="0" w:right="0" w:firstLine="0"/>
              <w:jc w:val="left"/>
              <w:rPr>
                <w:color w:val="auto"/>
                <w:szCs w:val="20"/>
              </w:rPr>
            </w:pPr>
          </w:p>
        </w:tc>
      </w:tr>
      <w:tr w:rsidR="00324054" w:rsidRPr="009E5B3B" w14:paraId="103CACB7" w14:textId="77777777" w:rsidTr="009C2CF4">
        <w:trPr>
          <w:trHeight w:val="673"/>
        </w:trPr>
        <w:tc>
          <w:tcPr>
            <w:tcW w:w="851" w:type="dxa"/>
            <w:vMerge w:val="restart"/>
          </w:tcPr>
          <w:p w14:paraId="4FB4DB4A"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lastRenderedPageBreak/>
              <w:t>Č: 14</w:t>
            </w:r>
          </w:p>
          <w:p w14:paraId="3B76F9F8" w14:textId="0455D58E" w:rsidR="00324054" w:rsidRPr="009E5B3B" w:rsidRDefault="00324054" w:rsidP="00324054">
            <w:pPr>
              <w:spacing w:after="0" w:line="240" w:lineRule="auto"/>
              <w:ind w:left="0" w:right="0" w:firstLine="0"/>
              <w:jc w:val="left"/>
              <w:rPr>
                <w:color w:val="auto"/>
                <w:szCs w:val="20"/>
              </w:rPr>
            </w:pPr>
            <w:r w:rsidRPr="009E5B3B">
              <w:rPr>
                <w:color w:val="auto"/>
                <w:szCs w:val="20"/>
              </w:rPr>
              <w:t>O: 2a</w:t>
            </w:r>
          </w:p>
        </w:tc>
        <w:tc>
          <w:tcPr>
            <w:tcW w:w="4820" w:type="dxa"/>
            <w:vMerge w:val="restart"/>
          </w:tcPr>
          <w:p w14:paraId="5E607C14" w14:textId="4022BD4F" w:rsidR="00324054" w:rsidRPr="009E5B3B" w:rsidRDefault="00324054" w:rsidP="00324054">
            <w:pPr>
              <w:spacing w:after="0" w:line="240" w:lineRule="auto"/>
              <w:ind w:left="0" w:right="0" w:firstLine="0"/>
              <w:rPr>
                <w:color w:val="auto"/>
                <w:szCs w:val="20"/>
              </w:rPr>
            </w:pPr>
            <w:r w:rsidRPr="009E5B3B">
              <w:rPr>
                <w:color w:val="auto"/>
                <w:szCs w:val="20"/>
              </w:rPr>
              <w:t>2a. V prípade odstúpenia od zmluvy sa spotrebiteľ zdrží používania digitálneho obsahu alebo digitálnej služby a ich poskytovania tretím stranám.</w:t>
            </w:r>
          </w:p>
        </w:tc>
        <w:tc>
          <w:tcPr>
            <w:tcW w:w="709" w:type="dxa"/>
            <w:vMerge w:val="restart"/>
          </w:tcPr>
          <w:p w14:paraId="3684F511" w14:textId="315C0848"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25BA52F0" w14:textId="67A3C1D5"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3115863" w14:textId="02847F2E" w:rsidR="00324054" w:rsidRPr="009E5B3B" w:rsidRDefault="00324054" w:rsidP="00324054">
            <w:pPr>
              <w:spacing w:after="0" w:line="240" w:lineRule="auto"/>
              <w:ind w:left="0" w:right="0" w:firstLine="0"/>
              <w:jc w:val="center"/>
              <w:rPr>
                <w:color w:val="auto"/>
                <w:szCs w:val="20"/>
              </w:rPr>
            </w:pPr>
            <w:r w:rsidRPr="009E5B3B">
              <w:rPr>
                <w:color w:val="auto"/>
                <w:szCs w:val="20"/>
              </w:rPr>
              <w:t>§: 10</w:t>
            </w:r>
            <w:r w:rsidR="00A230CE" w:rsidRPr="009E5B3B">
              <w:rPr>
                <w:color w:val="auto"/>
                <w:szCs w:val="20"/>
              </w:rPr>
              <w:t>32</w:t>
            </w:r>
          </w:p>
          <w:p w14:paraId="780C78C8" w14:textId="71C23119"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11828852" w14:textId="2ADEB01F" w:rsidR="00324054" w:rsidRPr="009E5B3B" w:rsidRDefault="00324054" w:rsidP="00324054">
            <w:pPr>
              <w:spacing w:after="0" w:line="240" w:lineRule="auto"/>
              <w:ind w:left="0" w:right="0" w:firstLine="0"/>
              <w:rPr>
                <w:color w:val="auto"/>
                <w:szCs w:val="20"/>
              </w:rPr>
            </w:pPr>
            <w:r w:rsidRPr="009E5B3B">
              <w:rPr>
                <w:color w:val="auto"/>
                <w:szCs w:val="20"/>
              </w:rPr>
              <w:t xml:space="preserve">(1) Po odstúpení od zmluvy je spotrebiteľ povinný zdržať sa užívania digitálneho plnenia a jeho poskytovania tretím osobám. </w:t>
            </w:r>
          </w:p>
        </w:tc>
        <w:tc>
          <w:tcPr>
            <w:tcW w:w="850" w:type="dxa"/>
            <w:vMerge w:val="restart"/>
          </w:tcPr>
          <w:p w14:paraId="57B46869" w14:textId="7896052D"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vMerge w:val="restart"/>
          </w:tcPr>
          <w:p w14:paraId="3F166DF2" w14:textId="009521BF" w:rsidR="00324054" w:rsidRPr="009E5B3B" w:rsidRDefault="00324054" w:rsidP="00324054">
            <w:pPr>
              <w:spacing w:after="0" w:line="240" w:lineRule="auto"/>
              <w:ind w:left="0" w:right="0" w:firstLine="0"/>
              <w:rPr>
                <w:color w:val="auto"/>
                <w:szCs w:val="20"/>
              </w:rPr>
            </w:pPr>
            <w:r w:rsidRPr="009E5B3B">
              <w:rPr>
                <w:color w:val="auto"/>
                <w:szCs w:val="20"/>
              </w:rPr>
              <w:t>Príslušné ustanovenie zákona o ochrane spotrebiteľa (§ 22 ods. 9) sa uvádza v znení v akom predkladateľ predpokladá, že bude obsahom následnej uvádzacej novely súvisiacich osobitných predpisov.</w:t>
            </w:r>
          </w:p>
        </w:tc>
        <w:tc>
          <w:tcPr>
            <w:tcW w:w="709" w:type="dxa"/>
            <w:vMerge w:val="restart"/>
          </w:tcPr>
          <w:p w14:paraId="5A84A2AC" w14:textId="110DDB91"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vMerge w:val="restart"/>
          </w:tcPr>
          <w:p w14:paraId="2D617E72" w14:textId="77777777" w:rsidR="00324054" w:rsidRPr="009E5B3B" w:rsidRDefault="00324054" w:rsidP="00324054">
            <w:pPr>
              <w:spacing w:after="0" w:line="240" w:lineRule="auto"/>
              <w:ind w:left="0" w:right="0" w:firstLine="0"/>
              <w:jc w:val="left"/>
              <w:rPr>
                <w:color w:val="auto"/>
                <w:szCs w:val="20"/>
              </w:rPr>
            </w:pPr>
          </w:p>
        </w:tc>
      </w:tr>
      <w:tr w:rsidR="00A230CE" w:rsidRPr="009E5B3B" w14:paraId="712BA295" w14:textId="77777777" w:rsidTr="0088397D">
        <w:trPr>
          <w:trHeight w:val="992"/>
        </w:trPr>
        <w:tc>
          <w:tcPr>
            <w:tcW w:w="851" w:type="dxa"/>
            <w:vMerge/>
          </w:tcPr>
          <w:p w14:paraId="63996EEF" w14:textId="77777777" w:rsidR="00A230CE" w:rsidRPr="009E5B3B" w:rsidRDefault="00A230CE" w:rsidP="00A230CE">
            <w:pPr>
              <w:spacing w:after="0" w:line="240" w:lineRule="auto"/>
              <w:ind w:left="0" w:right="0" w:firstLine="0"/>
              <w:jc w:val="left"/>
              <w:rPr>
                <w:color w:val="auto"/>
                <w:szCs w:val="20"/>
              </w:rPr>
            </w:pPr>
          </w:p>
        </w:tc>
        <w:tc>
          <w:tcPr>
            <w:tcW w:w="4820" w:type="dxa"/>
            <w:vMerge/>
          </w:tcPr>
          <w:p w14:paraId="1041A589" w14:textId="77777777" w:rsidR="00A230CE" w:rsidRPr="009E5B3B" w:rsidRDefault="00A230CE" w:rsidP="00A230CE">
            <w:pPr>
              <w:spacing w:after="0" w:line="240" w:lineRule="auto"/>
              <w:ind w:left="0" w:right="0" w:firstLine="0"/>
              <w:rPr>
                <w:color w:val="auto"/>
                <w:szCs w:val="20"/>
              </w:rPr>
            </w:pPr>
          </w:p>
        </w:tc>
        <w:tc>
          <w:tcPr>
            <w:tcW w:w="709" w:type="dxa"/>
            <w:vMerge/>
          </w:tcPr>
          <w:p w14:paraId="41784306" w14:textId="77777777" w:rsidR="00A230CE" w:rsidRPr="009E5B3B" w:rsidRDefault="00A230CE" w:rsidP="00A230CE">
            <w:pPr>
              <w:spacing w:after="0" w:line="240" w:lineRule="auto"/>
              <w:ind w:left="0" w:right="0" w:firstLine="0"/>
              <w:jc w:val="center"/>
              <w:rPr>
                <w:color w:val="auto"/>
                <w:szCs w:val="20"/>
              </w:rPr>
            </w:pPr>
          </w:p>
        </w:tc>
        <w:tc>
          <w:tcPr>
            <w:tcW w:w="709" w:type="dxa"/>
          </w:tcPr>
          <w:p w14:paraId="3DB0173E" w14:textId="58208D23" w:rsidR="00A230CE" w:rsidRPr="009E5B3B" w:rsidRDefault="00A230CE" w:rsidP="00A230CE">
            <w:pPr>
              <w:spacing w:after="0" w:line="240" w:lineRule="auto"/>
              <w:ind w:left="0" w:right="0" w:firstLine="0"/>
              <w:jc w:val="center"/>
              <w:rPr>
                <w:color w:val="auto"/>
                <w:szCs w:val="20"/>
              </w:rPr>
            </w:pPr>
            <w:r w:rsidRPr="009E5B3B">
              <w:rPr>
                <w:color w:val="auto"/>
                <w:szCs w:val="20"/>
              </w:rPr>
              <w:t>2</w:t>
            </w:r>
          </w:p>
        </w:tc>
        <w:tc>
          <w:tcPr>
            <w:tcW w:w="850" w:type="dxa"/>
          </w:tcPr>
          <w:p w14:paraId="1282AC61" w14:textId="77777777" w:rsidR="00A230CE" w:rsidRPr="009E5B3B" w:rsidRDefault="00A230CE" w:rsidP="00A230CE">
            <w:pPr>
              <w:spacing w:after="0" w:line="240" w:lineRule="auto"/>
              <w:ind w:left="0" w:right="0" w:firstLine="0"/>
              <w:jc w:val="center"/>
              <w:rPr>
                <w:color w:val="auto"/>
                <w:szCs w:val="20"/>
              </w:rPr>
            </w:pPr>
            <w:r w:rsidRPr="009E5B3B">
              <w:rPr>
                <w:color w:val="auto"/>
                <w:szCs w:val="20"/>
              </w:rPr>
              <w:t>§: 22</w:t>
            </w:r>
          </w:p>
          <w:p w14:paraId="27788C1A" w14:textId="4600BD5E" w:rsidR="00A230CE" w:rsidRPr="009E5B3B" w:rsidRDefault="00A230CE" w:rsidP="00A230CE">
            <w:pPr>
              <w:spacing w:after="0" w:line="240" w:lineRule="auto"/>
              <w:ind w:left="0" w:right="0" w:firstLine="0"/>
              <w:jc w:val="center"/>
              <w:rPr>
                <w:color w:val="auto"/>
                <w:szCs w:val="20"/>
              </w:rPr>
            </w:pPr>
            <w:r w:rsidRPr="009E5B3B">
              <w:rPr>
                <w:color w:val="auto"/>
                <w:szCs w:val="20"/>
              </w:rPr>
              <w:t>O: 9</w:t>
            </w:r>
          </w:p>
        </w:tc>
        <w:tc>
          <w:tcPr>
            <w:tcW w:w="4253" w:type="dxa"/>
          </w:tcPr>
          <w:p w14:paraId="56A38E78" w14:textId="2AE9D5B8" w:rsidR="00A230CE" w:rsidRPr="009E5B3B" w:rsidRDefault="00A230CE" w:rsidP="00A230CE">
            <w:pPr>
              <w:spacing w:after="0" w:line="240" w:lineRule="auto"/>
              <w:ind w:left="0" w:right="0" w:firstLine="0"/>
              <w:rPr>
                <w:color w:val="auto"/>
                <w:szCs w:val="20"/>
              </w:rPr>
            </w:pPr>
            <w:r w:rsidRPr="009E5B3B">
              <w:rPr>
                <w:color w:val="auto"/>
                <w:szCs w:val="20"/>
              </w:rPr>
              <w:t>(9) Na odstúpenie od zmluvy uzavretej na diaľku alebo od zmluvy uzavretej mimo prevádzkových priestorov obchodníka, ktorej predmetom je digitálny obsah alebo digitálna služba, sa vzťahuje § 1032 ods. 1 a § 1033 až 1034 Občianskeho zákonníka.</w:t>
            </w:r>
          </w:p>
        </w:tc>
        <w:tc>
          <w:tcPr>
            <w:tcW w:w="850" w:type="dxa"/>
            <w:vMerge/>
          </w:tcPr>
          <w:p w14:paraId="5B9D874E" w14:textId="77777777" w:rsidR="00A230CE" w:rsidRPr="009E5B3B" w:rsidRDefault="00A230CE" w:rsidP="00A230CE">
            <w:pPr>
              <w:spacing w:after="0" w:line="240" w:lineRule="auto"/>
              <w:ind w:left="0" w:right="0" w:firstLine="0"/>
              <w:jc w:val="center"/>
              <w:rPr>
                <w:color w:val="auto"/>
                <w:szCs w:val="20"/>
              </w:rPr>
            </w:pPr>
          </w:p>
        </w:tc>
        <w:tc>
          <w:tcPr>
            <w:tcW w:w="1134" w:type="dxa"/>
            <w:vMerge/>
          </w:tcPr>
          <w:p w14:paraId="455CA2E3" w14:textId="77777777" w:rsidR="00A230CE" w:rsidRPr="009E5B3B" w:rsidRDefault="00A230CE" w:rsidP="00A230CE">
            <w:pPr>
              <w:spacing w:after="0" w:line="240" w:lineRule="auto"/>
              <w:ind w:left="0" w:right="0" w:firstLine="0"/>
              <w:rPr>
                <w:color w:val="auto"/>
                <w:szCs w:val="20"/>
              </w:rPr>
            </w:pPr>
          </w:p>
        </w:tc>
        <w:tc>
          <w:tcPr>
            <w:tcW w:w="709" w:type="dxa"/>
            <w:vMerge/>
          </w:tcPr>
          <w:p w14:paraId="0DE1B95B" w14:textId="77777777" w:rsidR="00A230CE" w:rsidRPr="009E5B3B" w:rsidRDefault="00A230CE" w:rsidP="00A230CE">
            <w:pPr>
              <w:spacing w:after="0" w:line="240" w:lineRule="auto"/>
              <w:ind w:left="0" w:right="0" w:firstLine="0"/>
              <w:jc w:val="center"/>
              <w:rPr>
                <w:color w:val="auto"/>
                <w:szCs w:val="20"/>
              </w:rPr>
            </w:pPr>
          </w:p>
        </w:tc>
        <w:tc>
          <w:tcPr>
            <w:tcW w:w="1134" w:type="dxa"/>
            <w:vMerge/>
          </w:tcPr>
          <w:p w14:paraId="27909833" w14:textId="77777777" w:rsidR="00A230CE" w:rsidRPr="009E5B3B" w:rsidRDefault="00A230CE" w:rsidP="00A230CE">
            <w:pPr>
              <w:spacing w:after="0" w:line="240" w:lineRule="auto"/>
              <w:ind w:left="0" w:right="0" w:firstLine="0"/>
              <w:jc w:val="left"/>
              <w:rPr>
                <w:color w:val="auto"/>
                <w:szCs w:val="20"/>
              </w:rPr>
            </w:pPr>
          </w:p>
        </w:tc>
      </w:tr>
      <w:tr w:rsidR="00324054" w:rsidRPr="009E5B3B" w14:paraId="30FA1A2A" w14:textId="77777777" w:rsidTr="0088397D">
        <w:trPr>
          <w:trHeight w:val="992"/>
        </w:trPr>
        <w:tc>
          <w:tcPr>
            <w:tcW w:w="851" w:type="dxa"/>
          </w:tcPr>
          <w:p w14:paraId="0C9B4A44"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17</w:t>
            </w:r>
          </w:p>
          <w:p w14:paraId="7A4F66C2" w14:textId="27B29EF3" w:rsidR="00324054" w:rsidRPr="009E5B3B" w:rsidRDefault="00324054" w:rsidP="00324054">
            <w:pPr>
              <w:spacing w:after="0" w:line="240" w:lineRule="auto"/>
              <w:ind w:left="0" w:right="0" w:firstLine="0"/>
              <w:jc w:val="left"/>
              <w:rPr>
                <w:color w:val="auto"/>
                <w:szCs w:val="20"/>
              </w:rPr>
            </w:pPr>
            <w:r w:rsidRPr="009E5B3B">
              <w:rPr>
                <w:color w:val="auto"/>
                <w:szCs w:val="20"/>
              </w:rPr>
              <w:t>O: 1</w:t>
            </w:r>
          </w:p>
        </w:tc>
        <w:tc>
          <w:tcPr>
            <w:tcW w:w="4820" w:type="dxa"/>
          </w:tcPr>
          <w:p w14:paraId="53261969" w14:textId="38768B1F" w:rsidR="00324054" w:rsidRPr="009E5B3B" w:rsidRDefault="00324054" w:rsidP="00324054">
            <w:pPr>
              <w:spacing w:after="0" w:line="240" w:lineRule="auto"/>
              <w:ind w:left="0" w:right="0" w:firstLine="0"/>
              <w:rPr>
                <w:color w:val="auto"/>
                <w:szCs w:val="20"/>
              </w:rPr>
            </w:pPr>
            <w:r w:rsidRPr="009E5B3B">
              <w:rPr>
                <w:color w:val="auto"/>
                <w:szCs w:val="20"/>
              </w:rPr>
              <w:t>1. Články 18 a 20 sa uplatňujú na kúpne zmluvy. Tieto články sa neuplatňujú na zmluvy na dodávku vody, plynu alebo elektriny, v rámci ktorých predaj nie je obmedzený objemom ani stanoveným množstvom, zmluvy na poskytovanie ústredného kúrenia alebo na poskytovanie digitálneho obsahu nedodávaného na hmotnom nosiči.</w:t>
            </w:r>
          </w:p>
        </w:tc>
        <w:tc>
          <w:tcPr>
            <w:tcW w:w="709" w:type="dxa"/>
          </w:tcPr>
          <w:p w14:paraId="77A9B193" w14:textId="1B9F1B6E"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440E4BD7" w14:textId="104FECA3"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754A5AF7" w14:textId="27053BA0" w:rsidR="00324054" w:rsidRPr="009E5B3B" w:rsidRDefault="00324054" w:rsidP="00324054">
            <w:pPr>
              <w:spacing w:after="0" w:line="240" w:lineRule="auto"/>
              <w:ind w:left="0" w:right="0" w:firstLine="0"/>
              <w:jc w:val="center"/>
              <w:rPr>
                <w:color w:val="auto"/>
                <w:szCs w:val="20"/>
              </w:rPr>
            </w:pPr>
            <w:r w:rsidRPr="009E5B3B">
              <w:rPr>
                <w:color w:val="auto"/>
                <w:szCs w:val="20"/>
              </w:rPr>
              <w:t>§: 802</w:t>
            </w:r>
          </w:p>
          <w:p w14:paraId="73803F42" w14:textId="479D52B9"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1A07C41C" w14:textId="27BC9F4E" w:rsidR="00324054" w:rsidRPr="009E5B3B" w:rsidRDefault="00324054" w:rsidP="00324054">
            <w:pPr>
              <w:spacing w:after="0" w:line="240" w:lineRule="auto"/>
              <w:ind w:left="0" w:right="0" w:firstLine="0"/>
              <w:rPr>
                <w:color w:val="auto"/>
                <w:szCs w:val="20"/>
              </w:rPr>
            </w:pPr>
            <w:r w:rsidRPr="009E5B3B">
              <w:rPr>
                <w:color w:val="auto"/>
                <w:szCs w:val="20"/>
              </w:rPr>
              <w:t>(1) Spotrebiteľskou kúpnou zmluvou je kúpna zmluva uzavretá medzi obchodníkom ako predávajúcim a spotrebiteľom ako kupujúcim, ak je predmetom kúpy akákoľvek hnuteľná vec, vrátane veci s digitálnymi prvkami, vody, plynu alebo elektriny predávaných v obmedzenom objeme alebo v určenom množstve, a to aj vtedy, ak sa má vec ešte len vyrobiť alebo vyhotoviť, okrem iného aj podľa špecifikácií kupujúceho.</w:t>
            </w:r>
          </w:p>
        </w:tc>
        <w:tc>
          <w:tcPr>
            <w:tcW w:w="850" w:type="dxa"/>
          </w:tcPr>
          <w:p w14:paraId="36FB26D6" w14:textId="1AE441BE" w:rsidR="00324054" w:rsidRPr="009E5B3B" w:rsidRDefault="00324054" w:rsidP="00324054">
            <w:pPr>
              <w:spacing w:after="0" w:line="240" w:lineRule="auto"/>
              <w:ind w:left="0" w:right="0" w:firstLine="0"/>
              <w:jc w:val="center"/>
              <w:rPr>
                <w:color w:val="auto"/>
                <w:szCs w:val="20"/>
              </w:rPr>
            </w:pPr>
            <w:r w:rsidRPr="009E5B3B">
              <w:rPr>
                <w:color w:val="auto"/>
                <w:szCs w:val="20"/>
              </w:rPr>
              <w:t>Ú</w:t>
            </w:r>
          </w:p>
        </w:tc>
        <w:tc>
          <w:tcPr>
            <w:tcW w:w="1134" w:type="dxa"/>
          </w:tcPr>
          <w:p w14:paraId="5C0DB037" w14:textId="77777777" w:rsidR="00324054" w:rsidRPr="009E5B3B" w:rsidRDefault="00324054" w:rsidP="00324054">
            <w:pPr>
              <w:spacing w:after="0" w:line="240" w:lineRule="auto"/>
              <w:ind w:left="0" w:right="0" w:firstLine="0"/>
              <w:rPr>
                <w:color w:val="auto"/>
                <w:szCs w:val="20"/>
              </w:rPr>
            </w:pPr>
          </w:p>
        </w:tc>
        <w:tc>
          <w:tcPr>
            <w:tcW w:w="709" w:type="dxa"/>
          </w:tcPr>
          <w:p w14:paraId="142E0AF8" w14:textId="586B496C"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tc>
        <w:tc>
          <w:tcPr>
            <w:tcW w:w="1134" w:type="dxa"/>
          </w:tcPr>
          <w:p w14:paraId="45678F87" w14:textId="77777777" w:rsidR="00324054" w:rsidRPr="009E5B3B" w:rsidRDefault="00324054" w:rsidP="00324054">
            <w:pPr>
              <w:spacing w:after="0" w:line="240" w:lineRule="auto"/>
              <w:ind w:left="0" w:right="0" w:firstLine="0"/>
              <w:jc w:val="left"/>
              <w:rPr>
                <w:color w:val="auto"/>
                <w:szCs w:val="20"/>
              </w:rPr>
            </w:pPr>
          </w:p>
        </w:tc>
      </w:tr>
      <w:tr w:rsidR="00324054" w:rsidRPr="009E5B3B" w14:paraId="13EB6F35" w14:textId="77777777" w:rsidTr="009C2CF4">
        <w:trPr>
          <w:trHeight w:val="605"/>
        </w:trPr>
        <w:tc>
          <w:tcPr>
            <w:tcW w:w="851" w:type="dxa"/>
            <w:vMerge w:val="restart"/>
          </w:tcPr>
          <w:p w14:paraId="334E2497"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Č:18</w:t>
            </w:r>
          </w:p>
          <w:p w14:paraId="711252BD" w14:textId="79D4C06D" w:rsidR="00324054" w:rsidRPr="009E5B3B" w:rsidRDefault="00324054" w:rsidP="00324054">
            <w:pPr>
              <w:spacing w:after="0" w:line="240" w:lineRule="auto"/>
              <w:ind w:left="0" w:right="0" w:firstLine="0"/>
              <w:jc w:val="left"/>
              <w:rPr>
                <w:color w:val="auto"/>
                <w:szCs w:val="20"/>
              </w:rPr>
            </w:pPr>
            <w:r w:rsidRPr="009E5B3B">
              <w:rPr>
                <w:color w:val="auto"/>
                <w:szCs w:val="20"/>
              </w:rPr>
              <w:t>O: 1</w:t>
            </w:r>
          </w:p>
        </w:tc>
        <w:tc>
          <w:tcPr>
            <w:tcW w:w="4820" w:type="dxa"/>
            <w:vMerge w:val="restart"/>
          </w:tcPr>
          <w:p w14:paraId="66FD1751" w14:textId="54CE464A" w:rsidR="00324054" w:rsidRPr="009E5B3B" w:rsidRDefault="00324054" w:rsidP="00324054">
            <w:pPr>
              <w:spacing w:after="0" w:line="240" w:lineRule="auto"/>
              <w:ind w:left="0" w:right="0" w:firstLine="0"/>
              <w:rPr>
                <w:color w:val="auto"/>
                <w:szCs w:val="20"/>
              </w:rPr>
            </w:pPr>
            <w:r w:rsidRPr="009E5B3B">
              <w:rPr>
                <w:color w:val="auto"/>
                <w:szCs w:val="20"/>
              </w:rPr>
              <w:t>1. Pokiaľ sa strany nedohodli na lehote dodania inak, obchodník dodá tovar tak, že prevedie fyzickú držbu tovaru alebo kontrolu nad ním na spotrebiteľa, a to bez zbytočného odkladu, najneskôr však do 30 dní od uzatvorenia zmluvy.</w:t>
            </w:r>
          </w:p>
        </w:tc>
        <w:tc>
          <w:tcPr>
            <w:tcW w:w="709" w:type="dxa"/>
            <w:vMerge w:val="restart"/>
          </w:tcPr>
          <w:p w14:paraId="65123500"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p w14:paraId="1674659B" w14:textId="64B34B54" w:rsidR="00324054" w:rsidRPr="009E5B3B" w:rsidRDefault="00324054" w:rsidP="00324054">
            <w:pPr>
              <w:spacing w:after="0" w:line="240" w:lineRule="auto"/>
              <w:ind w:left="0" w:right="0"/>
              <w:jc w:val="center"/>
              <w:rPr>
                <w:b/>
                <w:color w:val="auto"/>
                <w:szCs w:val="20"/>
              </w:rPr>
            </w:pPr>
          </w:p>
        </w:tc>
        <w:tc>
          <w:tcPr>
            <w:tcW w:w="709" w:type="dxa"/>
          </w:tcPr>
          <w:p w14:paraId="1CD6D21F"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3CFF8365" w14:textId="77777777" w:rsidR="00324054" w:rsidRPr="009E5B3B" w:rsidRDefault="00324054" w:rsidP="00324054">
            <w:pPr>
              <w:spacing w:after="0" w:line="240" w:lineRule="auto"/>
              <w:ind w:left="0" w:right="0" w:firstLine="0"/>
              <w:jc w:val="center"/>
              <w:rPr>
                <w:color w:val="auto"/>
                <w:szCs w:val="20"/>
              </w:rPr>
            </w:pPr>
          </w:p>
          <w:p w14:paraId="0A6AA35C" w14:textId="4D4C01A1" w:rsidR="00324054" w:rsidRPr="009E5B3B" w:rsidRDefault="00324054" w:rsidP="00324054">
            <w:pPr>
              <w:spacing w:after="0" w:line="240" w:lineRule="auto"/>
              <w:ind w:left="0" w:right="0" w:firstLine="0"/>
              <w:jc w:val="center"/>
              <w:rPr>
                <w:color w:val="auto"/>
                <w:szCs w:val="20"/>
              </w:rPr>
            </w:pPr>
          </w:p>
        </w:tc>
        <w:tc>
          <w:tcPr>
            <w:tcW w:w="850" w:type="dxa"/>
          </w:tcPr>
          <w:p w14:paraId="40F328A5" w14:textId="2519F249" w:rsidR="00324054" w:rsidRPr="009E5B3B" w:rsidRDefault="00324054" w:rsidP="00324054">
            <w:pPr>
              <w:spacing w:after="0" w:line="240" w:lineRule="auto"/>
              <w:ind w:left="0" w:right="0" w:firstLine="0"/>
              <w:jc w:val="center"/>
              <w:rPr>
                <w:color w:val="auto"/>
                <w:szCs w:val="20"/>
              </w:rPr>
            </w:pPr>
            <w:r w:rsidRPr="009E5B3B">
              <w:rPr>
                <w:color w:val="auto"/>
                <w:szCs w:val="20"/>
              </w:rPr>
              <w:t>§: 803</w:t>
            </w:r>
          </w:p>
          <w:p w14:paraId="2D3DCB66"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3809AECE" w14:textId="018C4939" w:rsidR="00324054" w:rsidRPr="009E5B3B" w:rsidRDefault="00324054" w:rsidP="00324054">
            <w:pPr>
              <w:spacing w:after="0" w:line="240" w:lineRule="auto"/>
              <w:ind w:left="0" w:right="0" w:firstLine="0"/>
              <w:jc w:val="center"/>
              <w:rPr>
                <w:color w:val="auto"/>
                <w:szCs w:val="20"/>
              </w:rPr>
            </w:pPr>
          </w:p>
        </w:tc>
        <w:tc>
          <w:tcPr>
            <w:tcW w:w="4253" w:type="dxa"/>
          </w:tcPr>
          <w:p w14:paraId="6683D905" w14:textId="0431CF0C" w:rsidR="00324054" w:rsidRPr="009E5B3B" w:rsidRDefault="00324054" w:rsidP="00324054">
            <w:pPr>
              <w:spacing w:after="0" w:line="240" w:lineRule="auto"/>
              <w:ind w:left="0" w:right="0" w:firstLine="0"/>
              <w:rPr>
                <w:color w:val="auto"/>
                <w:szCs w:val="20"/>
              </w:rPr>
            </w:pPr>
            <w:r w:rsidRPr="009E5B3B">
              <w:rPr>
                <w:color w:val="auto"/>
                <w:szCs w:val="20"/>
              </w:rPr>
              <w:t>(1) Predávajúci dodá kupujúcemu predanú vec bez zbytočného odkladu, najneskôr do 30 dní odo dňa uzavretia zmluvy.</w:t>
            </w:r>
          </w:p>
        </w:tc>
        <w:tc>
          <w:tcPr>
            <w:tcW w:w="850" w:type="dxa"/>
            <w:vMerge w:val="restart"/>
          </w:tcPr>
          <w:p w14:paraId="21AEE3D3"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5D6C4DF2" w14:textId="413B8292" w:rsidR="00324054" w:rsidRPr="009E5B3B" w:rsidRDefault="00324054" w:rsidP="00324054">
            <w:pPr>
              <w:spacing w:after="0" w:line="240" w:lineRule="auto"/>
              <w:ind w:left="0" w:right="0" w:firstLine="0"/>
              <w:rPr>
                <w:color w:val="auto"/>
                <w:szCs w:val="20"/>
              </w:rPr>
            </w:pPr>
          </w:p>
          <w:p w14:paraId="6B2979E4" w14:textId="4605AAC3" w:rsidR="00324054" w:rsidRPr="009E5B3B" w:rsidRDefault="00324054" w:rsidP="00324054">
            <w:pPr>
              <w:spacing w:after="0" w:line="240" w:lineRule="auto"/>
              <w:ind w:left="0" w:right="0"/>
              <w:jc w:val="center"/>
              <w:rPr>
                <w:color w:val="auto"/>
                <w:szCs w:val="20"/>
              </w:rPr>
            </w:pPr>
          </w:p>
        </w:tc>
        <w:tc>
          <w:tcPr>
            <w:tcW w:w="1134" w:type="dxa"/>
            <w:vMerge w:val="restart"/>
          </w:tcPr>
          <w:p w14:paraId="3136214E" w14:textId="3A2FE6CD" w:rsidR="00324054" w:rsidRPr="009E5B3B" w:rsidRDefault="00324054" w:rsidP="00324054">
            <w:pPr>
              <w:spacing w:after="0" w:line="240" w:lineRule="auto"/>
              <w:ind w:left="0" w:right="0" w:firstLine="0"/>
              <w:rPr>
                <w:color w:val="auto"/>
                <w:szCs w:val="20"/>
              </w:rPr>
            </w:pPr>
            <w:r w:rsidRPr="009E5B3B">
              <w:rPr>
                <w:color w:val="auto"/>
                <w:szCs w:val="20"/>
              </w:rPr>
              <w:t xml:space="preserve">V otázke možnosti osobitnej dohody strán o lehote dodania je potrebné zdôrazniť, že OZ ako základný všeobecný predpis </w:t>
            </w:r>
            <w:r w:rsidRPr="009E5B3B">
              <w:rPr>
                <w:color w:val="auto"/>
                <w:szCs w:val="20"/>
              </w:rPr>
              <w:lastRenderedPageBreak/>
              <w:t>súkromného práva je budovaný na princípe všeobecnej dispozitívnosti ustanovení (čl. 2), preto nie je potrebné uvedené v transpozičnom ustanovení výslovne normovať.</w:t>
            </w:r>
          </w:p>
        </w:tc>
        <w:tc>
          <w:tcPr>
            <w:tcW w:w="709" w:type="dxa"/>
            <w:vMerge w:val="restart"/>
          </w:tcPr>
          <w:p w14:paraId="33D0D8E2"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lastRenderedPageBreak/>
              <w:t>GP-N</w:t>
            </w:r>
          </w:p>
          <w:p w14:paraId="04A88262" w14:textId="5E705C7A" w:rsidR="00324054" w:rsidRPr="009E5B3B" w:rsidRDefault="00324054" w:rsidP="00324054">
            <w:pPr>
              <w:spacing w:after="0" w:line="240" w:lineRule="auto"/>
              <w:ind w:left="0" w:right="0"/>
              <w:jc w:val="center"/>
              <w:rPr>
                <w:b/>
                <w:color w:val="auto"/>
                <w:szCs w:val="20"/>
              </w:rPr>
            </w:pPr>
          </w:p>
        </w:tc>
        <w:tc>
          <w:tcPr>
            <w:tcW w:w="1134" w:type="dxa"/>
            <w:vMerge w:val="restart"/>
          </w:tcPr>
          <w:p w14:paraId="4F9EA34C" w14:textId="77777777" w:rsidR="00324054" w:rsidRPr="009E5B3B" w:rsidRDefault="00324054" w:rsidP="00324054">
            <w:pPr>
              <w:spacing w:after="0" w:line="240" w:lineRule="auto"/>
              <w:ind w:left="0" w:right="0" w:firstLine="0"/>
              <w:jc w:val="left"/>
              <w:rPr>
                <w:color w:val="auto"/>
                <w:szCs w:val="20"/>
              </w:rPr>
            </w:pPr>
          </w:p>
        </w:tc>
      </w:tr>
      <w:tr w:rsidR="00324054" w:rsidRPr="009E5B3B" w14:paraId="7BD28AFA" w14:textId="77777777" w:rsidTr="0088397D">
        <w:trPr>
          <w:trHeight w:val="992"/>
        </w:trPr>
        <w:tc>
          <w:tcPr>
            <w:tcW w:w="851" w:type="dxa"/>
            <w:vMerge/>
          </w:tcPr>
          <w:p w14:paraId="5FA05A2E"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25B08B27" w14:textId="77777777" w:rsidR="00324054" w:rsidRPr="009E5B3B" w:rsidRDefault="00324054" w:rsidP="00324054">
            <w:pPr>
              <w:spacing w:after="0" w:line="240" w:lineRule="auto"/>
              <w:ind w:left="0" w:right="0" w:firstLine="0"/>
              <w:rPr>
                <w:color w:val="auto"/>
                <w:szCs w:val="20"/>
              </w:rPr>
            </w:pPr>
          </w:p>
        </w:tc>
        <w:tc>
          <w:tcPr>
            <w:tcW w:w="709" w:type="dxa"/>
            <w:vMerge/>
          </w:tcPr>
          <w:p w14:paraId="00D714FD" w14:textId="19FB9F12" w:rsidR="00324054" w:rsidRPr="009E5B3B" w:rsidRDefault="00324054" w:rsidP="00324054">
            <w:pPr>
              <w:spacing w:after="0" w:line="240" w:lineRule="auto"/>
              <w:ind w:left="0" w:right="0" w:firstLine="0"/>
              <w:jc w:val="center"/>
              <w:rPr>
                <w:color w:val="auto"/>
                <w:szCs w:val="20"/>
              </w:rPr>
            </w:pPr>
          </w:p>
        </w:tc>
        <w:tc>
          <w:tcPr>
            <w:tcW w:w="709" w:type="dxa"/>
          </w:tcPr>
          <w:p w14:paraId="564CDBC4" w14:textId="77E766C2"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064ED16" w14:textId="619A5C1C" w:rsidR="00324054" w:rsidRPr="009E5B3B" w:rsidRDefault="00324054" w:rsidP="00324054">
            <w:pPr>
              <w:spacing w:after="0" w:line="240" w:lineRule="auto"/>
              <w:ind w:left="0" w:right="0" w:firstLine="0"/>
              <w:jc w:val="center"/>
              <w:rPr>
                <w:color w:val="auto"/>
                <w:szCs w:val="20"/>
              </w:rPr>
            </w:pPr>
            <w:r w:rsidRPr="009E5B3B">
              <w:rPr>
                <w:color w:val="auto"/>
                <w:szCs w:val="20"/>
              </w:rPr>
              <w:t>§: 10</w:t>
            </w:r>
            <w:r w:rsidR="00B24B9C" w:rsidRPr="009E5B3B">
              <w:rPr>
                <w:color w:val="auto"/>
                <w:szCs w:val="20"/>
              </w:rPr>
              <w:t>12</w:t>
            </w:r>
          </w:p>
          <w:p w14:paraId="5D97CE56" w14:textId="56075668"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23D3A045" w14:textId="4E197036" w:rsidR="00324054" w:rsidRPr="009E5B3B" w:rsidRDefault="00324054" w:rsidP="00324054">
            <w:pPr>
              <w:spacing w:after="0" w:line="240" w:lineRule="auto"/>
              <w:ind w:left="0" w:right="0" w:firstLine="0"/>
              <w:rPr>
                <w:color w:val="auto"/>
                <w:szCs w:val="20"/>
              </w:rPr>
            </w:pPr>
            <w:r w:rsidRPr="009E5B3B">
              <w:rPr>
                <w:color w:val="auto"/>
                <w:szCs w:val="20"/>
              </w:rPr>
              <w:t>(1) Obchodník dodá digitálne plnenie bez zbytočného odkladu po uzavretí zmluvy. Obchodník znáša dôkazné bremeno, že dodal digitálne plnenie spotrebiteľovi.</w:t>
            </w:r>
          </w:p>
        </w:tc>
        <w:tc>
          <w:tcPr>
            <w:tcW w:w="850" w:type="dxa"/>
            <w:vMerge/>
          </w:tcPr>
          <w:p w14:paraId="08B8478B"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209D561F" w14:textId="77777777" w:rsidR="00324054" w:rsidRPr="009E5B3B" w:rsidRDefault="00324054" w:rsidP="00324054">
            <w:pPr>
              <w:spacing w:after="0" w:line="240" w:lineRule="auto"/>
              <w:ind w:left="0" w:right="0" w:firstLine="0"/>
              <w:rPr>
                <w:color w:val="auto"/>
                <w:szCs w:val="20"/>
              </w:rPr>
            </w:pPr>
          </w:p>
        </w:tc>
        <w:tc>
          <w:tcPr>
            <w:tcW w:w="709" w:type="dxa"/>
            <w:vMerge/>
          </w:tcPr>
          <w:p w14:paraId="4EFDA6B2" w14:textId="27A659D4" w:rsidR="00324054" w:rsidRPr="009E5B3B" w:rsidRDefault="00324054" w:rsidP="00324054">
            <w:pPr>
              <w:spacing w:after="0" w:line="240" w:lineRule="auto"/>
              <w:ind w:left="0" w:right="0" w:firstLine="0"/>
              <w:jc w:val="center"/>
              <w:rPr>
                <w:color w:val="auto"/>
                <w:szCs w:val="20"/>
              </w:rPr>
            </w:pPr>
          </w:p>
        </w:tc>
        <w:tc>
          <w:tcPr>
            <w:tcW w:w="1134" w:type="dxa"/>
            <w:vMerge/>
          </w:tcPr>
          <w:p w14:paraId="73F0E6C8" w14:textId="77777777" w:rsidR="00324054" w:rsidRPr="009E5B3B" w:rsidRDefault="00324054" w:rsidP="00324054">
            <w:pPr>
              <w:spacing w:after="0" w:line="240" w:lineRule="auto"/>
              <w:ind w:left="0" w:right="0" w:firstLine="0"/>
              <w:jc w:val="left"/>
              <w:rPr>
                <w:color w:val="auto"/>
                <w:szCs w:val="20"/>
              </w:rPr>
            </w:pPr>
          </w:p>
        </w:tc>
      </w:tr>
      <w:tr w:rsidR="00324054" w:rsidRPr="009E5B3B" w14:paraId="6C0FE955" w14:textId="77777777" w:rsidTr="0088397D">
        <w:trPr>
          <w:trHeight w:val="992"/>
        </w:trPr>
        <w:tc>
          <w:tcPr>
            <w:tcW w:w="851" w:type="dxa"/>
            <w:vMerge/>
          </w:tcPr>
          <w:p w14:paraId="1FC94956"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080F1D85" w14:textId="77777777" w:rsidR="00324054" w:rsidRPr="009E5B3B" w:rsidRDefault="00324054" w:rsidP="00324054">
            <w:pPr>
              <w:spacing w:after="0" w:line="240" w:lineRule="auto"/>
              <w:ind w:left="0" w:right="0" w:firstLine="0"/>
              <w:rPr>
                <w:color w:val="auto"/>
                <w:szCs w:val="20"/>
              </w:rPr>
            </w:pPr>
          </w:p>
        </w:tc>
        <w:tc>
          <w:tcPr>
            <w:tcW w:w="709" w:type="dxa"/>
            <w:vMerge/>
          </w:tcPr>
          <w:p w14:paraId="46EC3069" w14:textId="77777777" w:rsidR="00324054" w:rsidRPr="009E5B3B" w:rsidRDefault="00324054" w:rsidP="00324054">
            <w:pPr>
              <w:spacing w:after="0" w:line="240" w:lineRule="auto"/>
              <w:ind w:left="0" w:right="0" w:firstLine="0"/>
              <w:jc w:val="center"/>
              <w:rPr>
                <w:color w:val="auto"/>
                <w:szCs w:val="20"/>
              </w:rPr>
            </w:pPr>
          </w:p>
        </w:tc>
        <w:tc>
          <w:tcPr>
            <w:tcW w:w="709" w:type="dxa"/>
          </w:tcPr>
          <w:p w14:paraId="6E0A15B7" w14:textId="05F2A8DC"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3F00B10" w14:textId="3327ADA0" w:rsidR="00324054" w:rsidRPr="009E5B3B" w:rsidRDefault="00324054" w:rsidP="00324054">
            <w:pPr>
              <w:spacing w:after="0" w:line="240" w:lineRule="auto"/>
              <w:ind w:left="0" w:right="0" w:firstLine="0"/>
              <w:jc w:val="center"/>
              <w:rPr>
                <w:color w:val="auto"/>
                <w:szCs w:val="20"/>
              </w:rPr>
            </w:pPr>
            <w:r w:rsidRPr="009E5B3B">
              <w:rPr>
                <w:color w:val="auto"/>
                <w:szCs w:val="20"/>
              </w:rPr>
              <w:t>Čl.: 2</w:t>
            </w:r>
          </w:p>
        </w:tc>
        <w:tc>
          <w:tcPr>
            <w:tcW w:w="4253" w:type="dxa"/>
          </w:tcPr>
          <w:p w14:paraId="631248CD" w14:textId="047DE463" w:rsidR="00324054" w:rsidRPr="009E5B3B" w:rsidRDefault="00324054" w:rsidP="00324054">
            <w:pPr>
              <w:spacing w:after="0" w:line="240" w:lineRule="auto"/>
              <w:ind w:left="0" w:right="0" w:firstLine="0"/>
              <w:rPr>
                <w:color w:val="auto"/>
                <w:szCs w:val="20"/>
              </w:rPr>
            </w:pPr>
            <w:r w:rsidRPr="009E5B3B">
              <w:rPr>
                <w:color w:val="auto"/>
                <w:szCs w:val="20"/>
              </w:rPr>
              <w:t xml:space="preserve">(1) Každý si môže podľa vlastnej vôle usporiadať svoje súkromné záležitosti, ak to zákon nezakazuje a ak pri tom neprimerane nezasiahne do práv a dôstojnosti iných.  </w:t>
            </w:r>
          </w:p>
          <w:p w14:paraId="4F7FCF24" w14:textId="77777777" w:rsidR="00324054" w:rsidRPr="009E5B3B" w:rsidRDefault="00324054" w:rsidP="00324054">
            <w:pPr>
              <w:spacing w:after="0" w:line="240" w:lineRule="auto"/>
              <w:ind w:left="0" w:right="0" w:firstLine="0"/>
              <w:rPr>
                <w:color w:val="auto"/>
                <w:szCs w:val="20"/>
              </w:rPr>
            </w:pPr>
          </w:p>
          <w:p w14:paraId="7AE528C5" w14:textId="02A2667D" w:rsidR="00324054" w:rsidRPr="009E5B3B" w:rsidRDefault="00324054" w:rsidP="00324054">
            <w:pPr>
              <w:spacing w:after="0" w:line="240" w:lineRule="auto"/>
              <w:ind w:left="0" w:right="0" w:firstLine="0"/>
              <w:rPr>
                <w:color w:val="auto"/>
                <w:szCs w:val="20"/>
              </w:rPr>
            </w:pPr>
            <w:r w:rsidRPr="009E5B3B">
              <w:rPr>
                <w:color w:val="auto"/>
                <w:szCs w:val="20"/>
              </w:rPr>
              <w:lastRenderedPageBreak/>
              <w:t>(2) Ustanovenia tohto zákona možno nahradiť autonómnym dojednaním, ibaže je s prihliadnutím na rozumné usporiadanie vzťahov zrejmé, že predmetom tohto dojednania nemožno slobodne disponovať, alebo sa to prieči zmyslu a účelu zákona. Zakázané sú predovšetkým také autonómne dojednania, ktoré porušujú sa priečia dobrým mravom alebo verejnému poriadku.</w:t>
            </w:r>
          </w:p>
        </w:tc>
        <w:tc>
          <w:tcPr>
            <w:tcW w:w="850" w:type="dxa"/>
            <w:vMerge/>
          </w:tcPr>
          <w:p w14:paraId="445A041A"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C5C4112" w14:textId="77777777" w:rsidR="00324054" w:rsidRPr="009E5B3B" w:rsidRDefault="00324054" w:rsidP="00324054">
            <w:pPr>
              <w:spacing w:after="0" w:line="240" w:lineRule="auto"/>
              <w:ind w:left="0" w:right="0" w:firstLine="0"/>
              <w:rPr>
                <w:color w:val="auto"/>
                <w:szCs w:val="20"/>
              </w:rPr>
            </w:pPr>
          </w:p>
        </w:tc>
        <w:tc>
          <w:tcPr>
            <w:tcW w:w="709" w:type="dxa"/>
            <w:vMerge/>
          </w:tcPr>
          <w:p w14:paraId="0A393166"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4F28D212" w14:textId="77777777" w:rsidR="00324054" w:rsidRPr="009E5B3B" w:rsidRDefault="00324054" w:rsidP="00324054">
            <w:pPr>
              <w:spacing w:after="0" w:line="240" w:lineRule="auto"/>
              <w:ind w:left="0" w:right="0" w:firstLine="0"/>
              <w:jc w:val="left"/>
              <w:rPr>
                <w:color w:val="auto"/>
                <w:szCs w:val="20"/>
              </w:rPr>
            </w:pPr>
          </w:p>
        </w:tc>
      </w:tr>
      <w:tr w:rsidR="00324054" w:rsidRPr="009E5B3B" w14:paraId="3C24FA06" w14:textId="77777777" w:rsidTr="0088397D">
        <w:trPr>
          <w:trHeight w:val="992"/>
        </w:trPr>
        <w:tc>
          <w:tcPr>
            <w:tcW w:w="851" w:type="dxa"/>
            <w:vMerge w:val="restart"/>
          </w:tcPr>
          <w:p w14:paraId="052BAFBD" w14:textId="77777777" w:rsidR="00324054" w:rsidRPr="009E5B3B" w:rsidRDefault="00324054" w:rsidP="00324054">
            <w:pPr>
              <w:spacing w:after="0" w:line="240" w:lineRule="auto"/>
              <w:ind w:left="0" w:right="0" w:firstLine="0"/>
              <w:jc w:val="left"/>
              <w:rPr>
                <w:color w:val="auto"/>
                <w:szCs w:val="20"/>
              </w:rPr>
            </w:pPr>
            <w:r w:rsidRPr="009E5B3B">
              <w:rPr>
                <w:color w:val="auto"/>
                <w:szCs w:val="20"/>
              </w:rPr>
              <w:t>Č: 18</w:t>
            </w:r>
          </w:p>
          <w:p w14:paraId="30993381" w14:textId="5D9B463E" w:rsidR="00324054" w:rsidRPr="009E5B3B" w:rsidRDefault="00324054" w:rsidP="00324054">
            <w:pPr>
              <w:spacing w:after="0" w:line="240" w:lineRule="auto"/>
              <w:ind w:left="0" w:right="0" w:firstLine="0"/>
              <w:jc w:val="left"/>
              <w:rPr>
                <w:color w:val="auto"/>
                <w:szCs w:val="20"/>
              </w:rPr>
            </w:pPr>
            <w:r w:rsidRPr="009E5B3B">
              <w:rPr>
                <w:color w:val="auto"/>
                <w:szCs w:val="20"/>
              </w:rPr>
              <w:t>O: 2</w:t>
            </w:r>
          </w:p>
        </w:tc>
        <w:tc>
          <w:tcPr>
            <w:tcW w:w="4820" w:type="dxa"/>
            <w:vMerge w:val="restart"/>
          </w:tcPr>
          <w:p w14:paraId="5B137F17" w14:textId="37E69989" w:rsidR="00324054" w:rsidRPr="009E5B3B" w:rsidRDefault="00324054" w:rsidP="00324054">
            <w:pPr>
              <w:spacing w:after="0" w:line="240" w:lineRule="auto"/>
              <w:ind w:left="0" w:right="0" w:firstLine="0"/>
              <w:rPr>
                <w:color w:val="auto"/>
                <w:szCs w:val="20"/>
              </w:rPr>
            </w:pPr>
            <w:r w:rsidRPr="009E5B3B">
              <w:rPr>
                <w:color w:val="auto"/>
                <w:szCs w:val="20"/>
              </w:rPr>
              <w:t>2. Ak obchodník nesplní záväzok týkajúci sa dodania tovaru v lehote dohodnutej so spotrebiteľom alebo v lehote stanovenej v odseku 1, spotrebiteľ ho vyzve, aby tovar dodal v rámci dodatočnej lehoty primeranej okolnostiam. Ak obchodník nedodá tovar v tejto dodatočnej lehote, spotrebiteľ je oprávnený vypovedať zmluvu.</w:t>
            </w:r>
          </w:p>
          <w:p w14:paraId="249CE00F" w14:textId="77777777" w:rsidR="00324054" w:rsidRPr="009E5B3B" w:rsidRDefault="00324054" w:rsidP="00324054">
            <w:pPr>
              <w:spacing w:after="0" w:line="240" w:lineRule="auto"/>
              <w:ind w:left="0" w:right="0" w:firstLine="0"/>
              <w:rPr>
                <w:color w:val="auto"/>
                <w:szCs w:val="20"/>
              </w:rPr>
            </w:pPr>
          </w:p>
          <w:p w14:paraId="15FF8C45" w14:textId="77777777" w:rsidR="00324054" w:rsidRPr="009E5B3B" w:rsidRDefault="00324054" w:rsidP="00324054">
            <w:pPr>
              <w:spacing w:after="0" w:line="240" w:lineRule="auto"/>
              <w:ind w:left="0" w:right="0" w:firstLine="0"/>
              <w:rPr>
                <w:color w:val="auto"/>
                <w:szCs w:val="20"/>
              </w:rPr>
            </w:pPr>
            <w:r w:rsidRPr="009E5B3B">
              <w:rPr>
                <w:color w:val="auto"/>
                <w:szCs w:val="20"/>
              </w:rPr>
              <w:t>Prvý pododsek sa neuplatňuje na kúpne zmluvy, v prípade ktorých obchodník odmietne tovar dodať alebo v prípade ktorých je dodávka v rámci dohodnutej dodacej lehoty mimoriadne dôležitá vzhľadom na všetky okolnosti, ktoré sprevádzajú uzavretie zmluvy, alebo v prípade ktorých spotrebiteľ pred uzavretím zmluvy obchodníka informoval o tom, že dodanie do určitého dátumu alebo v určitý deň je mimoriadne dôležité. Ak v týchto prípadoch obchodník nedodá tovar v lehote dohodnutej so spotrebiteľom alebo v lehote stanovenej v odseku 1, spotrebiteľ má právo vypovedať zmluvu s okamžitou platnosťou.</w:t>
            </w:r>
          </w:p>
          <w:p w14:paraId="0059A29A"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2BC3AB91"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p w14:paraId="09BF8D0B" w14:textId="62D0F832" w:rsidR="00324054" w:rsidRPr="009E5B3B" w:rsidRDefault="00324054" w:rsidP="00324054">
            <w:pPr>
              <w:spacing w:after="0" w:line="240" w:lineRule="auto"/>
              <w:ind w:left="0" w:right="0"/>
              <w:jc w:val="center"/>
              <w:rPr>
                <w:b/>
                <w:color w:val="auto"/>
                <w:szCs w:val="20"/>
              </w:rPr>
            </w:pPr>
          </w:p>
        </w:tc>
        <w:tc>
          <w:tcPr>
            <w:tcW w:w="709" w:type="dxa"/>
          </w:tcPr>
          <w:p w14:paraId="1492A116" w14:textId="33AB15B8"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77FEE0C3" w14:textId="15800783" w:rsidR="00324054" w:rsidRPr="009E5B3B" w:rsidRDefault="00324054" w:rsidP="00324054">
            <w:pPr>
              <w:spacing w:after="0" w:line="240" w:lineRule="auto"/>
              <w:ind w:left="0" w:right="0" w:firstLine="0"/>
              <w:jc w:val="center"/>
              <w:rPr>
                <w:color w:val="auto"/>
                <w:szCs w:val="20"/>
              </w:rPr>
            </w:pPr>
            <w:r w:rsidRPr="009E5B3B">
              <w:rPr>
                <w:color w:val="auto"/>
                <w:szCs w:val="20"/>
              </w:rPr>
              <w:t>§: 805</w:t>
            </w:r>
          </w:p>
          <w:p w14:paraId="08018ACF"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1 a 2</w:t>
            </w:r>
          </w:p>
          <w:p w14:paraId="583A92C9" w14:textId="1AC94A8B" w:rsidR="00324054" w:rsidRPr="009E5B3B" w:rsidRDefault="00324054" w:rsidP="00324054">
            <w:pPr>
              <w:spacing w:after="0" w:line="240" w:lineRule="auto"/>
              <w:ind w:left="0" w:right="0" w:firstLine="0"/>
              <w:jc w:val="center"/>
              <w:rPr>
                <w:color w:val="auto"/>
                <w:szCs w:val="20"/>
              </w:rPr>
            </w:pPr>
          </w:p>
        </w:tc>
        <w:tc>
          <w:tcPr>
            <w:tcW w:w="4253" w:type="dxa"/>
          </w:tcPr>
          <w:p w14:paraId="6FCEB870" w14:textId="6D955FF3" w:rsidR="00324054" w:rsidRPr="009E5B3B" w:rsidRDefault="00324054" w:rsidP="00324054">
            <w:pPr>
              <w:spacing w:after="0" w:line="240" w:lineRule="auto"/>
              <w:ind w:left="0" w:right="0" w:firstLine="0"/>
              <w:rPr>
                <w:color w:val="auto"/>
                <w:szCs w:val="20"/>
              </w:rPr>
            </w:pPr>
            <w:r w:rsidRPr="009E5B3B">
              <w:rPr>
                <w:color w:val="auto"/>
                <w:szCs w:val="20"/>
              </w:rPr>
              <w:t xml:space="preserve">(1) Ak predávajúci nedodá vec včas, môže kupujúci od zmluvy odstúpiť až po márnom uplynutí primeranej dodatočnej lehoty, ktorú predávajúcemu poskytol na dodanie veci. </w:t>
            </w:r>
          </w:p>
          <w:p w14:paraId="6886902E" w14:textId="77777777" w:rsidR="00324054" w:rsidRPr="009E5B3B" w:rsidRDefault="00324054" w:rsidP="00324054">
            <w:pPr>
              <w:spacing w:after="0" w:line="240" w:lineRule="auto"/>
              <w:ind w:left="0" w:right="0" w:firstLine="0"/>
              <w:rPr>
                <w:color w:val="auto"/>
                <w:szCs w:val="20"/>
              </w:rPr>
            </w:pPr>
          </w:p>
          <w:p w14:paraId="0D561958" w14:textId="012E0B13" w:rsidR="00324054" w:rsidRPr="009E5B3B" w:rsidRDefault="00324054" w:rsidP="00324054">
            <w:pPr>
              <w:spacing w:after="0" w:line="240" w:lineRule="auto"/>
              <w:ind w:left="0" w:right="0" w:firstLine="0"/>
              <w:rPr>
                <w:color w:val="auto"/>
                <w:szCs w:val="20"/>
              </w:rPr>
            </w:pPr>
            <w:r w:rsidRPr="009E5B3B">
              <w:rPr>
                <w:color w:val="auto"/>
                <w:szCs w:val="20"/>
              </w:rPr>
              <w:t xml:space="preserve">(2) Kupujúci môže od zmluvy odstúpiť aj bez poskytnutia primeranej dodatočnej lehoty podľa odseku 1 ak </w:t>
            </w:r>
          </w:p>
          <w:p w14:paraId="3B16F646" w14:textId="78C5E819" w:rsidR="00324054" w:rsidRPr="009E5B3B" w:rsidRDefault="00324054" w:rsidP="00324054">
            <w:pPr>
              <w:spacing w:after="0" w:line="240" w:lineRule="auto"/>
              <w:ind w:left="0" w:right="0" w:firstLine="0"/>
              <w:rPr>
                <w:color w:val="auto"/>
                <w:szCs w:val="20"/>
              </w:rPr>
            </w:pPr>
            <w:r w:rsidRPr="009E5B3B">
              <w:rPr>
                <w:color w:val="auto"/>
                <w:szCs w:val="20"/>
              </w:rPr>
              <w:t xml:space="preserve">a) predávajúci odmietol vec dodať, </w:t>
            </w:r>
          </w:p>
          <w:p w14:paraId="7AF2A2D5" w14:textId="3CB6C39C" w:rsidR="00324054" w:rsidRPr="009E5B3B" w:rsidRDefault="00324054" w:rsidP="00324054">
            <w:pPr>
              <w:spacing w:after="0" w:line="240" w:lineRule="auto"/>
              <w:ind w:left="0" w:right="0" w:firstLine="0"/>
              <w:rPr>
                <w:color w:val="auto"/>
                <w:szCs w:val="20"/>
              </w:rPr>
            </w:pPr>
            <w:r w:rsidRPr="009E5B3B">
              <w:rPr>
                <w:color w:val="auto"/>
                <w:szCs w:val="20"/>
              </w:rPr>
              <w:t xml:space="preserve">b) včasné dodanie bolo mimoriadne dôležité vzhľadom na všetky okolnosti uzavretia zmluvy, alebo </w:t>
            </w:r>
          </w:p>
          <w:p w14:paraId="5A1E16C0" w14:textId="45BDCB3F" w:rsidR="00324054" w:rsidRPr="009E5B3B" w:rsidRDefault="00324054" w:rsidP="00324054">
            <w:pPr>
              <w:spacing w:after="0" w:line="240" w:lineRule="auto"/>
              <w:ind w:left="0" w:right="0" w:firstLine="0"/>
              <w:rPr>
                <w:color w:val="auto"/>
                <w:szCs w:val="20"/>
              </w:rPr>
            </w:pPr>
            <w:r w:rsidRPr="009E5B3B">
              <w:rPr>
                <w:color w:val="auto"/>
                <w:szCs w:val="20"/>
              </w:rPr>
              <w:t>c) kupujúci pred uzavretím zmluvy predávajúceho oboznámil, že včasné dodanie je mimoriadne dôležité.</w:t>
            </w:r>
          </w:p>
        </w:tc>
        <w:tc>
          <w:tcPr>
            <w:tcW w:w="850" w:type="dxa"/>
            <w:vMerge w:val="restart"/>
          </w:tcPr>
          <w:p w14:paraId="0CBD638D"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58A0DE21" w14:textId="199A7159" w:rsidR="00324054" w:rsidRPr="009E5B3B" w:rsidRDefault="00324054" w:rsidP="00324054">
            <w:pPr>
              <w:spacing w:after="0" w:line="240" w:lineRule="auto"/>
              <w:ind w:left="0" w:right="0" w:firstLine="0"/>
              <w:jc w:val="center"/>
              <w:rPr>
                <w:color w:val="auto"/>
                <w:szCs w:val="20"/>
              </w:rPr>
            </w:pPr>
          </w:p>
          <w:p w14:paraId="4F5BB14B" w14:textId="72E94F9D" w:rsidR="00324054" w:rsidRPr="009E5B3B" w:rsidRDefault="00324054" w:rsidP="00324054">
            <w:pPr>
              <w:spacing w:after="0" w:line="240" w:lineRule="auto"/>
              <w:ind w:left="0" w:right="0"/>
              <w:jc w:val="center"/>
              <w:rPr>
                <w:color w:val="auto"/>
                <w:szCs w:val="20"/>
              </w:rPr>
            </w:pPr>
          </w:p>
        </w:tc>
        <w:tc>
          <w:tcPr>
            <w:tcW w:w="1134" w:type="dxa"/>
            <w:vMerge w:val="restart"/>
          </w:tcPr>
          <w:p w14:paraId="0BAD7985"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0B4B9668"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p w14:paraId="191B8CAE" w14:textId="73DB293F" w:rsidR="00324054" w:rsidRPr="009E5B3B" w:rsidRDefault="00324054" w:rsidP="00324054">
            <w:pPr>
              <w:spacing w:after="0" w:line="240" w:lineRule="auto"/>
              <w:ind w:left="0" w:right="0"/>
              <w:rPr>
                <w:b/>
                <w:color w:val="auto"/>
                <w:szCs w:val="20"/>
              </w:rPr>
            </w:pPr>
          </w:p>
        </w:tc>
        <w:tc>
          <w:tcPr>
            <w:tcW w:w="1134" w:type="dxa"/>
            <w:vMerge w:val="restart"/>
          </w:tcPr>
          <w:p w14:paraId="50F0ACE0" w14:textId="77777777" w:rsidR="00324054" w:rsidRPr="009E5B3B" w:rsidRDefault="00324054" w:rsidP="00324054">
            <w:pPr>
              <w:spacing w:after="0" w:line="240" w:lineRule="auto"/>
              <w:ind w:left="0" w:right="0" w:firstLine="0"/>
              <w:jc w:val="left"/>
              <w:rPr>
                <w:color w:val="auto"/>
                <w:szCs w:val="20"/>
              </w:rPr>
            </w:pPr>
          </w:p>
        </w:tc>
      </w:tr>
      <w:tr w:rsidR="00324054" w:rsidRPr="009E5B3B" w14:paraId="21242826" w14:textId="77777777" w:rsidTr="0088397D">
        <w:trPr>
          <w:trHeight w:val="992"/>
        </w:trPr>
        <w:tc>
          <w:tcPr>
            <w:tcW w:w="851" w:type="dxa"/>
            <w:vMerge/>
          </w:tcPr>
          <w:p w14:paraId="5CC3F67B"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64D3A95E" w14:textId="77777777" w:rsidR="00324054" w:rsidRPr="009E5B3B" w:rsidRDefault="00324054" w:rsidP="00324054">
            <w:pPr>
              <w:spacing w:after="0" w:line="240" w:lineRule="auto"/>
              <w:ind w:left="0" w:right="0" w:firstLine="0"/>
              <w:rPr>
                <w:color w:val="auto"/>
                <w:szCs w:val="20"/>
              </w:rPr>
            </w:pPr>
          </w:p>
        </w:tc>
        <w:tc>
          <w:tcPr>
            <w:tcW w:w="709" w:type="dxa"/>
            <w:vMerge/>
          </w:tcPr>
          <w:p w14:paraId="27157AE7" w14:textId="5CA11C33" w:rsidR="00324054" w:rsidRPr="009E5B3B" w:rsidRDefault="00324054" w:rsidP="00324054">
            <w:pPr>
              <w:spacing w:after="0" w:line="240" w:lineRule="auto"/>
              <w:ind w:left="0" w:right="0" w:firstLine="0"/>
              <w:jc w:val="center"/>
              <w:rPr>
                <w:color w:val="auto"/>
                <w:szCs w:val="20"/>
              </w:rPr>
            </w:pPr>
          </w:p>
        </w:tc>
        <w:tc>
          <w:tcPr>
            <w:tcW w:w="709" w:type="dxa"/>
          </w:tcPr>
          <w:p w14:paraId="7E18BE24" w14:textId="42269D67"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1AE66084" w14:textId="514EA0B6" w:rsidR="00324054" w:rsidRPr="009E5B3B" w:rsidRDefault="00324054" w:rsidP="00324054">
            <w:pPr>
              <w:spacing w:after="0" w:line="240" w:lineRule="auto"/>
              <w:ind w:left="0" w:right="0" w:firstLine="0"/>
              <w:jc w:val="center"/>
              <w:rPr>
                <w:color w:val="auto"/>
                <w:szCs w:val="20"/>
              </w:rPr>
            </w:pPr>
            <w:r w:rsidRPr="009E5B3B">
              <w:rPr>
                <w:color w:val="auto"/>
                <w:szCs w:val="20"/>
              </w:rPr>
              <w:t>§: 101</w:t>
            </w:r>
            <w:r w:rsidR="00B24B9C" w:rsidRPr="009E5B3B">
              <w:rPr>
                <w:color w:val="auto"/>
                <w:szCs w:val="20"/>
              </w:rPr>
              <w:t>5</w:t>
            </w:r>
          </w:p>
          <w:p w14:paraId="13115A4F" w14:textId="77777777" w:rsidR="00324054" w:rsidRPr="009E5B3B" w:rsidRDefault="00324054" w:rsidP="00324054">
            <w:pPr>
              <w:spacing w:after="0" w:line="240" w:lineRule="auto"/>
              <w:ind w:left="0" w:right="0" w:firstLine="0"/>
              <w:jc w:val="center"/>
              <w:rPr>
                <w:color w:val="auto"/>
                <w:szCs w:val="20"/>
              </w:rPr>
            </w:pPr>
          </w:p>
          <w:p w14:paraId="16435D32" w14:textId="77777777" w:rsidR="00324054" w:rsidRPr="009E5B3B" w:rsidRDefault="00324054" w:rsidP="00324054">
            <w:pPr>
              <w:spacing w:after="0" w:line="240" w:lineRule="auto"/>
              <w:ind w:left="0" w:right="0" w:firstLine="0"/>
              <w:jc w:val="center"/>
              <w:rPr>
                <w:color w:val="auto"/>
                <w:szCs w:val="20"/>
              </w:rPr>
            </w:pPr>
          </w:p>
        </w:tc>
        <w:tc>
          <w:tcPr>
            <w:tcW w:w="4253" w:type="dxa"/>
          </w:tcPr>
          <w:p w14:paraId="6853ACBC" w14:textId="50610B6E" w:rsidR="00324054" w:rsidRPr="009E5B3B" w:rsidRDefault="00324054" w:rsidP="00324054">
            <w:pPr>
              <w:spacing w:after="0" w:line="240" w:lineRule="auto"/>
              <w:ind w:left="0" w:right="0" w:firstLine="0"/>
              <w:rPr>
                <w:color w:val="auto"/>
                <w:szCs w:val="20"/>
              </w:rPr>
            </w:pPr>
            <w:r w:rsidRPr="009E5B3B">
              <w:rPr>
                <w:color w:val="auto"/>
                <w:szCs w:val="20"/>
              </w:rPr>
              <w:t>(1) Ak obchodník nedodá digitálne plnenie včas, spotrebiteľ môže od zmluvy odstúpiť až po márnom uplynutí primeranej dodatočnej lehoty, ktorú obchodníkovi poskytol na dodanie digitálneho plnenia.</w:t>
            </w:r>
          </w:p>
          <w:p w14:paraId="6D169B3C" w14:textId="77777777" w:rsidR="00324054" w:rsidRPr="009E5B3B" w:rsidRDefault="00324054" w:rsidP="00324054">
            <w:pPr>
              <w:spacing w:after="0" w:line="240" w:lineRule="auto"/>
              <w:ind w:left="0" w:right="0" w:firstLine="0"/>
              <w:rPr>
                <w:color w:val="auto"/>
                <w:szCs w:val="20"/>
              </w:rPr>
            </w:pPr>
          </w:p>
          <w:p w14:paraId="174E3F11" w14:textId="50C947DF" w:rsidR="00324054" w:rsidRPr="009E5B3B" w:rsidRDefault="00324054" w:rsidP="00324054">
            <w:pPr>
              <w:spacing w:after="0" w:line="240" w:lineRule="auto"/>
              <w:ind w:left="0" w:right="0" w:firstLine="0"/>
              <w:rPr>
                <w:color w:val="auto"/>
                <w:szCs w:val="20"/>
              </w:rPr>
            </w:pPr>
            <w:r w:rsidRPr="009E5B3B">
              <w:rPr>
                <w:color w:val="auto"/>
                <w:szCs w:val="20"/>
              </w:rPr>
              <w:t xml:space="preserve">(2) Spotrebiteľ môže od zmluvy odstúpiť aj bez poskytnutia primeranej dodatočnej lehoty podľa odseku 1, ak </w:t>
            </w:r>
          </w:p>
          <w:p w14:paraId="2FD622CD" w14:textId="738AFF1A" w:rsidR="00324054" w:rsidRPr="009E5B3B" w:rsidRDefault="00324054" w:rsidP="00324054">
            <w:pPr>
              <w:spacing w:after="0" w:line="240" w:lineRule="auto"/>
              <w:ind w:left="0" w:right="0" w:firstLine="0"/>
              <w:rPr>
                <w:color w:val="auto"/>
                <w:szCs w:val="20"/>
              </w:rPr>
            </w:pPr>
            <w:r w:rsidRPr="009E5B3B">
              <w:rPr>
                <w:color w:val="auto"/>
                <w:szCs w:val="20"/>
              </w:rPr>
              <w:t xml:space="preserve">a) obchodník vyhlási alebo je z okolností zrejmé, že digitálne plnenie nedodá, alebo </w:t>
            </w:r>
          </w:p>
          <w:p w14:paraId="4501F215" w14:textId="5437A157" w:rsidR="00324054" w:rsidRPr="009E5B3B" w:rsidRDefault="00324054" w:rsidP="00324054">
            <w:pPr>
              <w:spacing w:after="0" w:line="240" w:lineRule="auto"/>
              <w:ind w:left="0" w:right="0" w:firstLine="0"/>
              <w:rPr>
                <w:color w:val="auto"/>
                <w:szCs w:val="20"/>
              </w:rPr>
            </w:pPr>
            <w:r w:rsidRPr="009E5B3B">
              <w:rPr>
                <w:color w:val="auto"/>
                <w:szCs w:val="20"/>
              </w:rPr>
              <w:lastRenderedPageBreak/>
              <w:t xml:space="preserve">b) zo zmluvy alebo z okolností uzavretia zmluvy vyplýva, že včasné dodanie bolo pre spotrebiteľa dôležité. </w:t>
            </w:r>
          </w:p>
          <w:p w14:paraId="76B0E0C6" w14:textId="77777777" w:rsidR="00324054" w:rsidRPr="009E5B3B" w:rsidRDefault="00324054" w:rsidP="00324054">
            <w:pPr>
              <w:spacing w:after="0" w:line="240" w:lineRule="auto"/>
              <w:ind w:left="0" w:right="0" w:firstLine="0"/>
              <w:rPr>
                <w:color w:val="auto"/>
                <w:szCs w:val="20"/>
              </w:rPr>
            </w:pPr>
          </w:p>
          <w:p w14:paraId="7AAC0144" w14:textId="2DDBC18B" w:rsidR="00324054" w:rsidRPr="009E5B3B" w:rsidRDefault="00324054" w:rsidP="00324054">
            <w:pPr>
              <w:spacing w:after="0" w:line="240" w:lineRule="auto"/>
              <w:ind w:left="0" w:right="0" w:firstLine="0"/>
              <w:rPr>
                <w:color w:val="auto"/>
                <w:szCs w:val="20"/>
              </w:rPr>
            </w:pPr>
            <w:r w:rsidRPr="009E5B3B">
              <w:rPr>
                <w:color w:val="auto"/>
                <w:szCs w:val="20"/>
              </w:rPr>
              <w:t>(3) Práva spotrebiteľa podľa § 519 ods. 1 písm. a) až g) a písm. i) nie sú odsekmi 1 a 2 dotknuté.</w:t>
            </w:r>
          </w:p>
          <w:p w14:paraId="33B978ED" w14:textId="77777777" w:rsidR="00324054" w:rsidRPr="009E5B3B" w:rsidRDefault="00324054" w:rsidP="00324054">
            <w:pPr>
              <w:spacing w:after="0" w:line="240" w:lineRule="auto"/>
              <w:ind w:left="0" w:right="0" w:firstLine="0"/>
              <w:rPr>
                <w:color w:val="auto"/>
                <w:szCs w:val="20"/>
              </w:rPr>
            </w:pPr>
          </w:p>
          <w:p w14:paraId="315B1338" w14:textId="64EB447E" w:rsidR="00324054" w:rsidRPr="009E5B3B" w:rsidRDefault="00324054" w:rsidP="00324054">
            <w:pPr>
              <w:spacing w:after="0" w:line="240" w:lineRule="auto"/>
              <w:ind w:left="0" w:right="0" w:firstLine="0"/>
              <w:rPr>
                <w:color w:val="auto"/>
                <w:szCs w:val="20"/>
              </w:rPr>
            </w:pPr>
            <w:r w:rsidRPr="009E5B3B">
              <w:rPr>
                <w:color w:val="auto"/>
                <w:szCs w:val="20"/>
              </w:rPr>
              <w:t>(4) Na zmluvu o poskytovaní digitálneho plnenia sa § 551 ods. 2 nevzťahuje.</w:t>
            </w:r>
          </w:p>
        </w:tc>
        <w:tc>
          <w:tcPr>
            <w:tcW w:w="850" w:type="dxa"/>
            <w:vMerge/>
          </w:tcPr>
          <w:p w14:paraId="0DFD0CD6"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3FE217C7" w14:textId="77777777" w:rsidR="00324054" w:rsidRPr="009E5B3B" w:rsidRDefault="00324054" w:rsidP="00324054">
            <w:pPr>
              <w:spacing w:after="0" w:line="240" w:lineRule="auto"/>
              <w:ind w:left="0" w:right="0" w:firstLine="0"/>
              <w:rPr>
                <w:color w:val="auto"/>
                <w:szCs w:val="20"/>
              </w:rPr>
            </w:pPr>
          </w:p>
        </w:tc>
        <w:tc>
          <w:tcPr>
            <w:tcW w:w="709" w:type="dxa"/>
            <w:vMerge/>
          </w:tcPr>
          <w:p w14:paraId="5FB7034F" w14:textId="72BB0213" w:rsidR="00324054" w:rsidRPr="009E5B3B" w:rsidRDefault="00324054" w:rsidP="00324054">
            <w:pPr>
              <w:spacing w:after="0" w:line="240" w:lineRule="auto"/>
              <w:ind w:left="0" w:right="0" w:firstLine="0"/>
              <w:jc w:val="center"/>
              <w:rPr>
                <w:color w:val="auto"/>
                <w:szCs w:val="20"/>
              </w:rPr>
            </w:pPr>
          </w:p>
        </w:tc>
        <w:tc>
          <w:tcPr>
            <w:tcW w:w="1134" w:type="dxa"/>
            <w:vMerge/>
          </w:tcPr>
          <w:p w14:paraId="0B06DB9F" w14:textId="77777777" w:rsidR="00324054" w:rsidRPr="009E5B3B" w:rsidRDefault="00324054" w:rsidP="00324054">
            <w:pPr>
              <w:spacing w:after="0" w:line="240" w:lineRule="auto"/>
              <w:ind w:left="0" w:right="0" w:firstLine="0"/>
              <w:jc w:val="left"/>
              <w:rPr>
                <w:color w:val="auto"/>
                <w:szCs w:val="20"/>
              </w:rPr>
            </w:pPr>
          </w:p>
        </w:tc>
      </w:tr>
      <w:tr w:rsidR="009E5B3B" w:rsidRPr="009E5B3B" w14:paraId="67C5F6F4" w14:textId="77777777" w:rsidTr="00B24B9C">
        <w:trPr>
          <w:trHeight w:val="888"/>
        </w:trPr>
        <w:tc>
          <w:tcPr>
            <w:tcW w:w="851" w:type="dxa"/>
            <w:vMerge w:val="restart"/>
          </w:tcPr>
          <w:p w14:paraId="58B576CF" w14:textId="0D8474F0" w:rsidR="00324054" w:rsidRPr="009E5B3B" w:rsidRDefault="00324054" w:rsidP="00324054">
            <w:pPr>
              <w:spacing w:after="0" w:line="240" w:lineRule="auto"/>
              <w:ind w:left="0" w:right="0" w:firstLine="0"/>
              <w:jc w:val="left"/>
              <w:rPr>
                <w:color w:val="auto"/>
                <w:szCs w:val="20"/>
              </w:rPr>
            </w:pPr>
            <w:r w:rsidRPr="009E5B3B">
              <w:rPr>
                <w:color w:val="auto"/>
                <w:szCs w:val="20"/>
              </w:rPr>
              <w:t xml:space="preserve">Č:18 </w:t>
            </w:r>
          </w:p>
          <w:p w14:paraId="0787836F" w14:textId="300A22D6" w:rsidR="00324054" w:rsidRPr="009E5B3B" w:rsidRDefault="00324054" w:rsidP="00324054">
            <w:pPr>
              <w:spacing w:after="0" w:line="240" w:lineRule="auto"/>
              <w:ind w:left="0" w:right="0" w:firstLine="0"/>
              <w:jc w:val="left"/>
              <w:rPr>
                <w:color w:val="auto"/>
                <w:szCs w:val="20"/>
              </w:rPr>
            </w:pPr>
            <w:r w:rsidRPr="009E5B3B">
              <w:rPr>
                <w:color w:val="auto"/>
                <w:szCs w:val="20"/>
              </w:rPr>
              <w:t>O: 3</w:t>
            </w:r>
          </w:p>
        </w:tc>
        <w:tc>
          <w:tcPr>
            <w:tcW w:w="4820" w:type="dxa"/>
            <w:vMerge w:val="restart"/>
          </w:tcPr>
          <w:p w14:paraId="0BAA7601" w14:textId="3146AD5A" w:rsidR="00324054" w:rsidRPr="009E5B3B" w:rsidRDefault="00324054" w:rsidP="00324054">
            <w:pPr>
              <w:spacing w:after="0" w:line="240" w:lineRule="auto"/>
              <w:ind w:left="0" w:right="0" w:firstLine="0"/>
              <w:rPr>
                <w:color w:val="auto"/>
                <w:szCs w:val="20"/>
              </w:rPr>
            </w:pPr>
            <w:r w:rsidRPr="009E5B3B">
              <w:rPr>
                <w:color w:val="auto"/>
                <w:szCs w:val="20"/>
              </w:rPr>
              <w:t>3. Po vypovedaní zmluvy obchodník bez zbytočného odkladu uhradí všetky sumy zaplatené v rámci zmluvy.</w:t>
            </w:r>
          </w:p>
        </w:tc>
        <w:tc>
          <w:tcPr>
            <w:tcW w:w="709" w:type="dxa"/>
            <w:vMerge w:val="restart"/>
          </w:tcPr>
          <w:p w14:paraId="63672040" w14:textId="04F30230"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tc>
        <w:tc>
          <w:tcPr>
            <w:tcW w:w="709" w:type="dxa"/>
          </w:tcPr>
          <w:p w14:paraId="76951DAE"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024D6469" w14:textId="77777777" w:rsidR="00324054" w:rsidRPr="009E5B3B" w:rsidRDefault="00324054" w:rsidP="00324054">
            <w:pPr>
              <w:spacing w:after="0" w:line="240" w:lineRule="auto"/>
              <w:ind w:left="0" w:right="0" w:firstLine="0"/>
              <w:jc w:val="center"/>
              <w:rPr>
                <w:color w:val="auto"/>
                <w:szCs w:val="20"/>
              </w:rPr>
            </w:pPr>
          </w:p>
          <w:p w14:paraId="064D19DC" w14:textId="2F5232C8" w:rsidR="00324054" w:rsidRPr="009E5B3B" w:rsidRDefault="00324054" w:rsidP="00324054">
            <w:pPr>
              <w:spacing w:after="0" w:line="240" w:lineRule="auto"/>
              <w:ind w:left="0" w:right="0" w:firstLine="0"/>
              <w:jc w:val="center"/>
              <w:rPr>
                <w:color w:val="auto"/>
                <w:szCs w:val="20"/>
              </w:rPr>
            </w:pPr>
          </w:p>
        </w:tc>
        <w:tc>
          <w:tcPr>
            <w:tcW w:w="850" w:type="dxa"/>
          </w:tcPr>
          <w:p w14:paraId="475A625F" w14:textId="2B515C54" w:rsidR="00324054" w:rsidRPr="009E5B3B" w:rsidRDefault="00324054" w:rsidP="00324054">
            <w:pPr>
              <w:spacing w:after="0" w:line="240" w:lineRule="auto"/>
              <w:ind w:left="0" w:right="0" w:firstLine="0"/>
              <w:jc w:val="center"/>
              <w:rPr>
                <w:color w:val="auto"/>
                <w:szCs w:val="20"/>
              </w:rPr>
            </w:pPr>
            <w:r w:rsidRPr="009E5B3B">
              <w:rPr>
                <w:color w:val="auto"/>
                <w:szCs w:val="20"/>
              </w:rPr>
              <w:t>§: 805</w:t>
            </w:r>
          </w:p>
          <w:p w14:paraId="323DC4C4" w14:textId="6C2FBEFA" w:rsidR="00324054" w:rsidRPr="009E5B3B" w:rsidRDefault="00324054" w:rsidP="00324054">
            <w:pPr>
              <w:spacing w:after="0" w:line="240" w:lineRule="auto"/>
              <w:ind w:left="0" w:right="0" w:firstLine="0"/>
              <w:jc w:val="center"/>
              <w:rPr>
                <w:color w:val="auto"/>
                <w:szCs w:val="20"/>
              </w:rPr>
            </w:pPr>
            <w:r w:rsidRPr="009E5B3B">
              <w:rPr>
                <w:color w:val="auto"/>
                <w:szCs w:val="20"/>
              </w:rPr>
              <w:t>O: 3</w:t>
            </w:r>
          </w:p>
          <w:p w14:paraId="474C5824" w14:textId="70CF165F" w:rsidR="00324054" w:rsidRPr="009E5B3B" w:rsidRDefault="00324054" w:rsidP="00324054">
            <w:pPr>
              <w:spacing w:after="0" w:line="240" w:lineRule="auto"/>
              <w:ind w:left="0" w:right="0" w:firstLine="0"/>
              <w:jc w:val="center"/>
              <w:rPr>
                <w:color w:val="auto"/>
                <w:szCs w:val="20"/>
              </w:rPr>
            </w:pPr>
          </w:p>
        </w:tc>
        <w:tc>
          <w:tcPr>
            <w:tcW w:w="4253" w:type="dxa"/>
          </w:tcPr>
          <w:p w14:paraId="4F7ACB77" w14:textId="195021FC" w:rsidR="00324054" w:rsidRPr="009E5B3B" w:rsidRDefault="00324054" w:rsidP="00324054">
            <w:pPr>
              <w:spacing w:after="0" w:line="240" w:lineRule="auto"/>
              <w:ind w:left="0" w:right="0" w:firstLine="0"/>
              <w:rPr>
                <w:color w:val="auto"/>
                <w:szCs w:val="20"/>
              </w:rPr>
            </w:pPr>
            <w:r w:rsidRPr="009E5B3B">
              <w:rPr>
                <w:color w:val="auto"/>
                <w:szCs w:val="20"/>
              </w:rPr>
              <w:t>(3) Po odstúpení od zmluvy podľa odsekov 1 a 2 predávajúci vráti kupujúcemu bez zbytočného odkladu všetko, čo od neho na základe zmluvy dostal.</w:t>
            </w:r>
          </w:p>
        </w:tc>
        <w:tc>
          <w:tcPr>
            <w:tcW w:w="850" w:type="dxa"/>
            <w:vMerge w:val="restart"/>
          </w:tcPr>
          <w:p w14:paraId="1CC8F70B" w14:textId="37C57D83"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0FAFF4B9" w14:textId="77777777" w:rsidR="00324054" w:rsidRPr="009E5B3B" w:rsidRDefault="00324054" w:rsidP="00324054">
            <w:pPr>
              <w:spacing w:after="0" w:line="240" w:lineRule="auto"/>
              <w:ind w:left="0" w:right="0" w:firstLine="0"/>
              <w:jc w:val="center"/>
              <w:rPr>
                <w:color w:val="auto"/>
                <w:szCs w:val="20"/>
              </w:rPr>
            </w:pPr>
          </w:p>
          <w:p w14:paraId="2AA48DB0" w14:textId="77777777" w:rsidR="00324054" w:rsidRPr="009E5B3B" w:rsidRDefault="00324054" w:rsidP="00324054">
            <w:pPr>
              <w:spacing w:after="0" w:line="240" w:lineRule="auto"/>
              <w:ind w:left="0" w:right="0" w:firstLine="0"/>
              <w:jc w:val="center"/>
              <w:rPr>
                <w:color w:val="auto"/>
                <w:szCs w:val="20"/>
              </w:rPr>
            </w:pPr>
          </w:p>
          <w:p w14:paraId="05DF4C94" w14:textId="5537EAB8" w:rsidR="00324054" w:rsidRPr="009E5B3B" w:rsidRDefault="00324054" w:rsidP="00324054">
            <w:pPr>
              <w:spacing w:after="0" w:line="240" w:lineRule="auto"/>
              <w:ind w:left="0" w:right="0" w:firstLine="0"/>
              <w:jc w:val="center"/>
              <w:rPr>
                <w:color w:val="auto"/>
                <w:szCs w:val="20"/>
              </w:rPr>
            </w:pPr>
          </w:p>
        </w:tc>
        <w:tc>
          <w:tcPr>
            <w:tcW w:w="1134" w:type="dxa"/>
            <w:vMerge w:val="restart"/>
          </w:tcPr>
          <w:p w14:paraId="62898688" w14:textId="17FBD6A4" w:rsidR="00324054" w:rsidRPr="009E5B3B" w:rsidRDefault="00324054" w:rsidP="00324054">
            <w:pPr>
              <w:spacing w:after="0" w:line="240" w:lineRule="auto"/>
              <w:ind w:left="0" w:right="0" w:firstLine="0"/>
              <w:rPr>
                <w:color w:val="auto"/>
                <w:szCs w:val="20"/>
              </w:rPr>
            </w:pPr>
          </w:p>
        </w:tc>
        <w:tc>
          <w:tcPr>
            <w:tcW w:w="709" w:type="dxa"/>
            <w:vMerge w:val="restart"/>
          </w:tcPr>
          <w:p w14:paraId="50FAF528" w14:textId="511C0BB7" w:rsidR="00324054" w:rsidRPr="009E5B3B" w:rsidRDefault="00324054" w:rsidP="00324054">
            <w:pPr>
              <w:spacing w:after="0" w:line="240" w:lineRule="auto"/>
              <w:ind w:left="0" w:right="0" w:firstLine="0"/>
              <w:jc w:val="center"/>
              <w:rPr>
                <w:color w:val="auto"/>
                <w:szCs w:val="20"/>
              </w:rPr>
            </w:pPr>
            <w:r w:rsidRPr="009E5B3B">
              <w:rPr>
                <w:color w:val="auto"/>
                <w:szCs w:val="20"/>
              </w:rPr>
              <w:t>GP-N</w:t>
            </w:r>
          </w:p>
        </w:tc>
        <w:tc>
          <w:tcPr>
            <w:tcW w:w="1134" w:type="dxa"/>
            <w:vMerge w:val="restart"/>
          </w:tcPr>
          <w:p w14:paraId="469BF2FF" w14:textId="77777777" w:rsidR="00324054" w:rsidRPr="009E5B3B" w:rsidRDefault="00324054" w:rsidP="00324054">
            <w:pPr>
              <w:spacing w:after="0" w:line="240" w:lineRule="auto"/>
              <w:ind w:left="0" w:right="0" w:firstLine="0"/>
              <w:jc w:val="left"/>
              <w:rPr>
                <w:color w:val="auto"/>
                <w:szCs w:val="20"/>
              </w:rPr>
            </w:pPr>
          </w:p>
        </w:tc>
      </w:tr>
      <w:tr w:rsidR="00324054" w:rsidRPr="009E5B3B" w14:paraId="7C2978D3" w14:textId="77777777" w:rsidTr="0088397D">
        <w:trPr>
          <w:trHeight w:val="992"/>
        </w:trPr>
        <w:tc>
          <w:tcPr>
            <w:tcW w:w="851" w:type="dxa"/>
            <w:vMerge/>
          </w:tcPr>
          <w:p w14:paraId="16928A46"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0ECF6411" w14:textId="77777777" w:rsidR="00324054" w:rsidRPr="009E5B3B" w:rsidRDefault="00324054" w:rsidP="00324054">
            <w:pPr>
              <w:spacing w:after="0" w:line="240" w:lineRule="auto"/>
              <w:ind w:left="0" w:right="0" w:firstLine="0"/>
              <w:rPr>
                <w:color w:val="auto"/>
                <w:szCs w:val="20"/>
              </w:rPr>
            </w:pPr>
          </w:p>
        </w:tc>
        <w:tc>
          <w:tcPr>
            <w:tcW w:w="709" w:type="dxa"/>
            <w:vMerge/>
          </w:tcPr>
          <w:p w14:paraId="453EA256" w14:textId="77777777" w:rsidR="00324054" w:rsidRPr="009E5B3B" w:rsidRDefault="00324054" w:rsidP="00324054">
            <w:pPr>
              <w:spacing w:after="0" w:line="240" w:lineRule="auto"/>
              <w:ind w:left="0" w:right="0" w:firstLine="0"/>
              <w:jc w:val="center"/>
              <w:rPr>
                <w:color w:val="auto"/>
                <w:szCs w:val="20"/>
              </w:rPr>
            </w:pPr>
          </w:p>
        </w:tc>
        <w:tc>
          <w:tcPr>
            <w:tcW w:w="709" w:type="dxa"/>
          </w:tcPr>
          <w:p w14:paraId="0EE6A5FF" w14:textId="418BC9D1"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298436CD" w14:textId="0C075B53" w:rsidR="00324054" w:rsidRPr="009E5B3B" w:rsidRDefault="00324054" w:rsidP="00324054">
            <w:pPr>
              <w:spacing w:after="0" w:line="240" w:lineRule="auto"/>
              <w:ind w:left="0" w:right="0" w:firstLine="0"/>
              <w:jc w:val="center"/>
              <w:rPr>
                <w:color w:val="auto"/>
                <w:szCs w:val="20"/>
              </w:rPr>
            </w:pPr>
            <w:r w:rsidRPr="009E5B3B">
              <w:rPr>
                <w:color w:val="auto"/>
                <w:szCs w:val="20"/>
              </w:rPr>
              <w:t>§: 10</w:t>
            </w:r>
            <w:r w:rsidR="00B24B9C" w:rsidRPr="009E5B3B">
              <w:rPr>
                <w:color w:val="auto"/>
                <w:szCs w:val="20"/>
              </w:rPr>
              <w:t>31</w:t>
            </w:r>
          </w:p>
          <w:p w14:paraId="417AD891" w14:textId="263BDDE3"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20D2FD9B" w14:textId="55845064" w:rsidR="00324054" w:rsidRPr="009E5B3B" w:rsidRDefault="00324054" w:rsidP="00324054">
            <w:pPr>
              <w:spacing w:after="0" w:line="240" w:lineRule="auto"/>
              <w:ind w:left="0" w:right="0" w:firstLine="0"/>
              <w:rPr>
                <w:color w:val="auto"/>
                <w:szCs w:val="20"/>
              </w:rPr>
            </w:pPr>
            <w:r w:rsidRPr="009E5B3B">
              <w:rPr>
                <w:color w:val="auto"/>
                <w:szCs w:val="20"/>
              </w:rPr>
              <w:t>(1) 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w:t>
            </w:r>
          </w:p>
        </w:tc>
        <w:tc>
          <w:tcPr>
            <w:tcW w:w="850" w:type="dxa"/>
            <w:vMerge/>
          </w:tcPr>
          <w:p w14:paraId="5957EF5C"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1D868446" w14:textId="77777777" w:rsidR="00324054" w:rsidRPr="009E5B3B" w:rsidRDefault="00324054" w:rsidP="00324054">
            <w:pPr>
              <w:spacing w:after="0" w:line="240" w:lineRule="auto"/>
              <w:ind w:left="0" w:right="0" w:firstLine="0"/>
              <w:rPr>
                <w:color w:val="auto"/>
                <w:szCs w:val="20"/>
              </w:rPr>
            </w:pPr>
          </w:p>
        </w:tc>
        <w:tc>
          <w:tcPr>
            <w:tcW w:w="709" w:type="dxa"/>
            <w:vMerge/>
          </w:tcPr>
          <w:p w14:paraId="4C8D41D4"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62233808" w14:textId="77777777" w:rsidR="00324054" w:rsidRPr="009E5B3B" w:rsidRDefault="00324054" w:rsidP="00324054">
            <w:pPr>
              <w:spacing w:after="0" w:line="240" w:lineRule="auto"/>
              <w:ind w:left="0" w:right="0" w:firstLine="0"/>
              <w:jc w:val="left"/>
              <w:rPr>
                <w:color w:val="auto"/>
                <w:szCs w:val="20"/>
              </w:rPr>
            </w:pPr>
          </w:p>
        </w:tc>
      </w:tr>
      <w:tr w:rsidR="00324054" w:rsidRPr="009E5B3B" w14:paraId="23B51452" w14:textId="77777777" w:rsidTr="0088397D">
        <w:trPr>
          <w:trHeight w:val="694"/>
        </w:trPr>
        <w:tc>
          <w:tcPr>
            <w:tcW w:w="851" w:type="dxa"/>
            <w:vMerge w:val="restart"/>
          </w:tcPr>
          <w:p w14:paraId="369659D1" w14:textId="48215E92" w:rsidR="00324054" w:rsidRPr="009E5B3B" w:rsidRDefault="00324054" w:rsidP="00324054">
            <w:pPr>
              <w:spacing w:after="0" w:line="240" w:lineRule="auto"/>
              <w:ind w:left="0" w:right="0" w:firstLine="0"/>
              <w:jc w:val="left"/>
              <w:rPr>
                <w:color w:val="auto"/>
                <w:szCs w:val="20"/>
              </w:rPr>
            </w:pPr>
            <w:r w:rsidRPr="009E5B3B">
              <w:rPr>
                <w:color w:val="auto"/>
                <w:szCs w:val="20"/>
              </w:rPr>
              <w:t>Č:20</w:t>
            </w:r>
          </w:p>
          <w:p w14:paraId="7E4AD7CC" w14:textId="31AB4545" w:rsidR="00324054" w:rsidRPr="009E5B3B" w:rsidRDefault="00324054" w:rsidP="00324054">
            <w:pPr>
              <w:spacing w:after="0" w:line="240" w:lineRule="auto"/>
              <w:ind w:left="0" w:right="0" w:firstLine="0"/>
              <w:jc w:val="left"/>
              <w:rPr>
                <w:color w:val="auto"/>
                <w:szCs w:val="20"/>
              </w:rPr>
            </w:pPr>
          </w:p>
        </w:tc>
        <w:tc>
          <w:tcPr>
            <w:tcW w:w="4820" w:type="dxa"/>
            <w:vMerge w:val="restart"/>
          </w:tcPr>
          <w:p w14:paraId="3043EF37" w14:textId="77777777" w:rsidR="00324054" w:rsidRPr="009E5B3B" w:rsidRDefault="00324054" w:rsidP="00324054">
            <w:pPr>
              <w:spacing w:after="0" w:line="240" w:lineRule="auto"/>
              <w:ind w:left="0" w:right="0" w:firstLine="0"/>
              <w:rPr>
                <w:color w:val="auto"/>
                <w:szCs w:val="20"/>
              </w:rPr>
            </w:pPr>
            <w:r w:rsidRPr="009E5B3B">
              <w:rPr>
                <w:color w:val="auto"/>
                <w:szCs w:val="20"/>
              </w:rPr>
              <w:t>Článok 20</w:t>
            </w:r>
          </w:p>
          <w:p w14:paraId="393CD77D" w14:textId="77777777" w:rsidR="00324054" w:rsidRPr="009E5B3B" w:rsidRDefault="00324054" w:rsidP="00324054">
            <w:pPr>
              <w:spacing w:after="0" w:line="240" w:lineRule="auto"/>
              <w:ind w:left="0" w:right="0" w:firstLine="0"/>
              <w:rPr>
                <w:color w:val="auto"/>
                <w:szCs w:val="20"/>
              </w:rPr>
            </w:pPr>
            <w:r w:rsidRPr="009E5B3B">
              <w:rPr>
                <w:color w:val="auto"/>
                <w:szCs w:val="20"/>
              </w:rPr>
              <w:t>Prechod rizika</w:t>
            </w:r>
          </w:p>
          <w:p w14:paraId="037086BD" w14:textId="3D863CD6" w:rsidR="00324054" w:rsidRPr="009E5B3B" w:rsidRDefault="00324054" w:rsidP="00324054">
            <w:pPr>
              <w:spacing w:after="0" w:line="240" w:lineRule="auto"/>
              <w:ind w:left="0" w:right="0" w:firstLine="0"/>
              <w:rPr>
                <w:color w:val="auto"/>
                <w:szCs w:val="20"/>
              </w:rPr>
            </w:pPr>
            <w:r w:rsidRPr="009E5B3B">
              <w:rPr>
                <w:color w:val="auto"/>
                <w:szCs w:val="20"/>
              </w:rPr>
              <w:t>V prípade zmlúv, pri ktorých obchodník odosiela tovar spotrebiteľovi, riziko straty alebo poškodenia tovaru prechádza na spotrebiteľa vo chvíli, keď spotrebiteľ alebo ním určená tretia strana s výnimkou prepravcu prevezme tovar do fyzickej držby.</w:t>
            </w:r>
          </w:p>
          <w:p w14:paraId="652F5F3E" w14:textId="1CB5BF17" w:rsidR="00324054" w:rsidRPr="009E5B3B" w:rsidRDefault="00324054" w:rsidP="00324054">
            <w:pPr>
              <w:spacing w:after="0" w:line="240" w:lineRule="auto"/>
              <w:ind w:left="0" w:right="0" w:firstLine="0"/>
              <w:rPr>
                <w:color w:val="auto"/>
                <w:szCs w:val="20"/>
              </w:rPr>
            </w:pPr>
            <w:r w:rsidRPr="009E5B3B">
              <w:rPr>
                <w:color w:val="auto"/>
                <w:szCs w:val="20"/>
              </w:rPr>
              <w:t>Bez toho, aby boli dotknuté práva spotrebiteľa voči prepravcovi, však riziko prechádza na spotrebiteľa odovzdaním tovaru prepravcovi, ak prepravcu poveril prepravou spotrebiteľ a ak túto možnosť neponúkol spotrebiteľovi obchodník.</w:t>
            </w:r>
          </w:p>
        </w:tc>
        <w:tc>
          <w:tcPr>
            <w:tcW w:w="709" w:type="dxa"/>
            <w:vMerge w:val="restart"/>
          </w:tcPr>
          <w:p w14:paraId="4CDFD3A2"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t>N</w:t>
            </w:r>
          </w:p>
          <w:p w14:paraId="0898C38A" w14:textId="1806EB2E" w:rsidR="00324054" w:rsidRPr="009E5B3B" w:rsidRDefault="00324054" w:rsidP="00324054">
            <w:pPr>
              <w:spacing w:after="0" w:line="240" w:lineRule="auto"/>
              <w:ind w:left="0" w:right="0"/>
              <w:jc w:val="center"/>
              <w:rPr>
                <w:b/>
                <w:color w:val="auto"/>
                <w:szCs w:val="20"/>
              </w:rPr>
            </w:pPr>
          </w:p>
        </w:tc>
        <w:tc>
          <w:tcPr>
            <w:tcW w:w="709" w:type="dxa"/>
          </w:tcPr>
          <w:p w14:paraId="13876072"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1</w:t>
            </w:r>
          </w:p>
          <w:p w14:paraId="10D5EB1B" w14:textId="77777777" w:rsidR="00324054" w:rsidRPr="009E5B3B" w:rsidRDefault="00324054" w:rsidP="00324054">
            <w:pPr>
              <w:spacing w:after="0" w:line="240" w:lineRule="auto"/>
              <w:ind w:left="0" w:right="0" w:firstLine="0"/>
              <w:jc w:val="center"/>
              <w:rPr>
                <w:color w:val="auto"/>
                <w:szCs w:val="20"/>
              </w:rPr>
            </w:pPr>
          </w:p>
          <w:p w14:paraId="67922859" w14:textId="3D17BDDC" w:rsidR="00324054" w:rsidRPr="009E5B3B" w:rsidRDefault="00324054" w:rsidP="00324054">
            <w:pPr>
              <w:spacing w:after="0" w:line="240" w:lineRule="auto"/>
              <w:ind w:left="0" w:right="0" w:firstLine="0"/>
              <w:jc w:val="center"/>
              <w:rPr>
                <w:b/>
                <w:color w:val="auto"/>
                <w:szCs w:val="20"/>
              </w:rPr>
            </w:pPr>
          </w:p>
        </w:tc>
        <w:tc>
          <w:tcPr>
            <w:tcW w:w="850" w:type="dxa"/>
          </w:tcPr>
          <w:p w14:paraId="5B59091E" w14:textId="452B2A3C" w:rsidR="00324054" w:rsidRPr="009E5B3B" w:rsidRDefault="00324054" w:rsidP="00324054">
            <w:pPr>
              <w:spacing w:after="0" w:line="240" w:lineRule="auto"/>
              <w:ind w:left="0" w:right="0" w:firstLine="0"/>
              <w:jc w:val="center"/>
              <w:rPr>
                <w:color w:val="auto"/>
                <w:szCs w:val="20"/>
              </w:rPr>
            </w:pPr>
            <w:r w:rsidRPr="009E5B3B">
              <w:rPr>
                <w:color w:val="auto"/>
                <w:szCs w:val="20"/>
              </w:rPr>
              <w:t>§: 806</w:t>
            </w:r>
          </w:p>
          <w:p w14:paraId="739F8A95" w14:textId="340267E8"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p w14:paraId="6A226915" w14:textId="51A56614" w:rsidR="00324054" w:rsidRPr="009E5B3B" w:rsidRDefault="00324054" w:rsidP="00324054">
            <w:pPr>
              <w:spacing w:after="0" w:line="240" w:lineRule="auto"/>
              <w:ind w:left="0" w:right="0" w:firstLine="0"/>
              <w:jc w:val="center"/>
              <w:rPr>
                <w:color w:val="auto"/>
                <w:szCs w:val="20"/>
              </w:rPr>
            </w:pPr>
          </w:p>
        </w:tc>
        <w:tc>
          <w:tcPr>
            <w:tcW w:w="4253" w:type="dxa"/>
          </w:tcPr>
          <w:p w14:paraId="772326A1" w14:textId="437A5FF6" w:rsidR="00324054" w:rsidRPr="009E5B3B" w:rsidRDefault="00324054" w:rsidP="00B24B9C">
            <w:pPr>
              <w:spacing w:after="0" w:line="240" w:lineRule="auto"/>
              <w:ind w:left="0" w:right="0" w:firstLine="0"/>
              <w:rPr>
                <w:color w:val="auto"/>
                <w:szCs w:val="20"/>
              </w:rPr>
            </w:pPr>
            <w:r w:rsidRPr="009E5B3B">
              <w:rPr>
                <w:color w:val="auto"/>
                <w:szCs w:val="20"/>
              </w:rPr>
              <w:t>(1)</w:t>
            </w:r>
            <w:r w:rsidR="00B24B9C" w:rsidRPr="009E5B3B">
              <w:rPr>
                <w:color w:val="auto"/>
                <w:szCs w:val="20"/>
              </w:rPr>
              <w:t xml:space="preserve"> </w:t>
            </w:r>
            <w:r w:rsidRPr="009E5B3B">
              <w:rPr>
                <w:color w:val="auto"/>
                <w:szCs w:val="20"/>
              </w:rPr>
              <w:t>Vlastnícke právo k predanej veci a nebezpečenstvo náhodnej skazy, náhodného zhoršenia a straty veci prechádza na kupujúceho okamihom dodania.</w:t>
            </w:r>
          </w:p>
        </w:tc>
        <w:tc>
          <w:tcPr>
            <w:tcW w:w="850" w:type="dxa"/>
            <w:vMerge w:val="restart"/>
          </w:tcPr>
          <w:p w14:paraId="28830D02"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Ú</w:t>
            </w:r>
          </w:p>
          <w:p w14:paraId="6E4E8193" w14:textId="77777777" w:rsidR="00324054" w:rsidRPr="009E5B3B" w:rsidRDefault="00324054" w:rsidP="00324054">
            <w:pPr>
              <w:spacing w:after="0" w:line="240" w:lineRule="auto"/>
              <w:ind w:left="0" w:right="0" w:firstLine="0"/>
              <w:jc w:val="center"/>
              <w:rPr>
                <w:color w:val="auto"/>
                <w:szCs w:val="20"/>
              </w:rPr>
            </w:pPr>
          </w:p>
          <w:p w14:paraId="4F646C91" w14:textId="7510AF41" w:rsidR="00324054" w:rsidRPr="009E5B3B" w:rsidRDefault="00324054" w:rsidP="00324054">
            <w:pPr>
              <w:spacing w:after="0" w:line="240" w:lineRule="auto"/>
              <w:ind w:left="0" w:right="0"/>
              <w:rPr>
                <w:b/>
                <w:color w:val="auto"/>
                <w:szCs w:val="20"/>
              </w:rPr>
            </w:pPr>
          </w:p>
        </w:tc>
        <w:tc>
          <w:tcPr>
            <w:tcW w:w="1134" w:type="dxa"/>
            <w:vMerge w:val="restart"/>
          </w:tcPr>
          <w:p w14:paraId="5AA5E485" w14:textId="77777777" w:rsidR="00324054" w:rsidRPr="009E5B3B" w:rsidRDefault="00324054" w:rsidP="00324054">
            <w:pPr>
              <w:spacing w:after="0" w:line="240" w:lineRule="auto"/>
              <w:ind w:left="0" w:right="0" w:firstLine="0"/>
              <w:rPr>
                <w:color w:val="auto"/>
                <w:szCs w:val="20"/>
              </w:rPr>
            </w:pPr>
          </w:p>
        </w:tc>
        <w:tc>
          <w:tcPr>
            <w:tcW w:w="709" w:type="dxa"/>
            <w:vMerge w:val="restart"/>
          </w:tcPr>
          <w:p w14:paraId="3AC9920B" w14:textId="77777777" w:rsidR="00324054" w:rsidRPr="009E5B3B" w:rsidRDefault="00324054" w:rsidP="00324054">
            <w:pPr>
              <w:spacing w:after="0" w:line="240" w:lineRule="auto"/>
              <w:ind w:left="0" w:right="0" w:firstLine="0"/>
              <w:jc w:val="center"/>
              <w:rPr>
                <w:b/>
                <w:color w:val="auto"/>
                <w:szCs w:val="20"/>
              </w:rPr>
            </w:pPr>
            <w:r w:rsidRPr="009E5B3B">
              <w:rPr>
                <w:color w:val="auto"/>
                <w:szCs w:val="20"/>
              </w:rPr>
              <w:t>GP-N</w:t>
            </w:r>
          </w:p>
          <w:p w14:paraId="293CA719" w14:textId="7BEEB7AE" w:rsidR="00324054" w:rsidRPr="009E5B3B" w:rsidRDefault="00324054" w:rsidP="00324054">
            <w:pPr>
              <w:spacing w:after="0" w:line="240" w:lineRule="auto"/>
              <w:ind w:left="0" w:right="0"/>
              <w:jc w:val="center"/>
              <w:rPr>
                <w:b/>
                <w:color w:val="auto"/>
                <w:szCs w:val="20"/>
              </w:rPr>
            </w:pPr>
          </w:p>
        </w:tc>
        <w:tc>
          <w:tcPr>
            <w:tcW w:w="1134" w:type="dxa"/>
            <w:vMerge w:val="restart"/>
          </w:tcPr>
          <w:p w14:paraId="16E32953" w14:textId="77777777" w:rsidR="00324054" w:rsidRPr="009E5B3B" w:rsidRDefault="00324054" w:rsidP="00324054">
            <w:pPr>
              <w:spacing w:after="0" w:line="240" w:lineRule="auto"/>
              <w:ind w:left="0" w:right="0" w:firstLine="0"/>
              <w:jc w:val="left"/>
              <w:rPr>
                <w:color w:val="auto"/>
                <w:szCs w:val="20"/>
              </w:rPr>
            </w:pPr>
          </w:p>
        </w:tc>
      </w:tr>
      <w:tr w:rsidR="00324054" w:rsidRPr="009E5B3B" w14:paraId="50323851" w14:textId="77777777" w:rsidTr="0088397D">
        <w:trPr>
          <w:trHeight w:val="694"/>
        </w:trPr>
        <w:tc>
          <w:tcPr>
            <w:tcW w:w="851" w:type="dxa"/>
            <w:vMerge/>
          </w:tcPr>
          <w:p w14:paraId="18A5CA43"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2B4D2E34" w14:textId="77777777" w:rsidR="00324054" w:rsidRPr="009E5B3B" w:rsidRDefault="00324054" w:rsidP="00324054">
            <w:pPr>
              <w:spacing w:after="0" w:line="240" w:lineRule="auto"/>
              <w:ind w:left="0" w:right="0" w:firstLine="0"/>
              <w:rPr>
                <w:color w:val="auto"/>
                <w:szCs w:val="20"/>
              </w:rPr>
            </w:pPr>
          </w:p>
        </w:tc>
        <w:tc>
          <w:tcPr>
            <w:tcW w:w="709" w:type="dxa"/>
            <w:vMerge/>
          </w:tcPr>
          <w:p w14:paraId="4AF24DC4" w14:textId="2F7F9765" w:rsidR="00324054" w:rsidRPr="009E5B3B" w:rsidRDefault="00324054" w:rsidP="00324054">
            <w:pPr>
              <w:spacing w:after="0" w:line="240" w:lineRule="auto"/>
              <w:ind w:left="0" w:right="0" w:firstLine="0"/>
              <w:jc w:val="center"/>
              <w:rPr>
                <w:color w:val="auto"/>
                <w:szCs w:val="20"/>
              </w:rPr>
            </w:pPr>
          </w:p>
        </w:tc>
        <w:tc>
          <w:tcPr>
            <w:tcW w:w="709" w:type="dxa"/>
          </w:tcPr>
          <w:p w14:paraId="4C9E3FFA" w14:textId="52DB852D"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0304B3C4" w14:textId="32DC4A48" w:rsidR="00324054" w:rsidRPr="009E5B3B" w:rsidRDefault="00324054" w:rsidP="00324054">
            <w:pPr>
              <w:spacing w:after="0" w:line="240" w:lineRule="auto"/>
              <w:ind w:left="0" w:right="0" w:firstLine="0"/>
              <w:jc w:val="center"/>
              <w:rPr>
                <w:color w:val="auto"/>
                <w:szCs w:val="20"/>
              </w:rPr>
            </w:pPr>
            <w:r w:rsidRPr="009E5B3B">
              <w:rPr>
                <w:color w:val="auto"/>
                <w:szCs w:val="20"/>
              </w:rPr>
              <w:t>§: 803</w:t>
            </w:r>
          </w:p>
          <w:p w14:paraId="66710CF0" w14:textId="77777777" w:rsidR="00324054" w:rsidRPr="009E5B3B" w:rsidRDefault="00324054" w:rsidP="00324054">
            <w:pPr>
              <w:spacing w:after="0" w:line="240" w:lineRule="auto"/>
              <w:ind w:left="0" w:right="0" w:firstLine="0"/>
              <w:jc w:val="center"/>
              <w:rPr>
                <w:color w:val="auto"/>
                <w:szCs w:val="20"/>
              </w:rPr>
            </w:pPr>
            <w:r w:rsidRPr="009E5B3B">
              <w:rPr>
                <w:color w:val="auto"/>
                <w:szCs w:val="20"/>
              </w:rPr>
              <w:t>O: 2</w:t>
            </w:r>
          </w:p>
          <w:p w14:paraId="6E09499C" w14:textId="1E7E0297" w:rsidR="00324054" w:rsidRPr="009E5B3B" w:rsidRDefault="00324054" w:rsidP="00324054">
            <w:pPr>
              <w:spacing w:after="0" w:line="240" w:lineRule="auto"/>
              <w:ind w:left="0" w:right="0" w:firstLine="0"/>
              <w:jc w:val="center"/>
              <w:rPr>
                <w:color w:val="auto"/>
                <w:szCs w:val="20"/>
              </w:rPr>
            </w:pPr>
          </w:p>
        </w:tc>
        <w:tc>
          <w:tcPr>
            <w:tcW w:w="4253" w:type="dxa"/>
          </w:tcPr>
          <w:p w14:paraId="7559E62C" w14:textId="7B8DE6E1" w:rsidR="00324054" w:rsidRPr="009E5B3B" w:rsidRDefault="00324054" w:rsidP="00B24B9C">
            <w:pPr>
              <w:spacing w:after="0" w:line="240" w:lineRule="auto"/>
              <w:ind w:left="0" w:right="0" w:firstLine="0"/>
              <w:rPr>
                <w:color w:val="auto"/>
                <w:szCs w:val="20"/>
              </w:rPr>
            </w:pPr>
            <w:r w:rsidRPr="009E5B3B">
              <w:rPr>
                <w:color w:val="auto"/>
                <w:szCs w:val="20"/>
              </w:rPr>
              <w:t>(2) Vec je dodaná v okamihu, keď ju prevezme kupujúci alebo ním určená osoba, alebo keď ju predávajúci odovzdá prepravcovi, ktorého poveril kupujúci mimo možností prepravy, ktoré ponúkol kupujúcemu predávajúci.</w:t>
            </w:r>
          </w:p>
        </w:tc>
        <w:tc>
          <w:tcPr>
            <w:tcW w:w="850" w:type="dxa"/>
            <w:vMerge/>
          </w:tcPr>
          <w:p w14:paraId="14E0139C" w14:textId="1486F577" w:rsidR="00324054" w:rsidRPr="009E5B3B" w:rsidRDefault="00324054" w:rsidP="00324054">
            <w:pPr>
              <w:spacing w:after="0" w:line="240" w:lineRule="auto"/>
              <w:ind w:left="0" w:right="0" w:firstLine="0"/>
              <w:jc w:val="center"/>
              <w:rPr>
                <w:color w:val="auto"/>
                <w:szCs w:val="20"/>
              </w:rPr>
            </w:pPr>
          </w:p>
        </w:tc>
        <w:tc>
          <w:tcPr>
            <w:tcW w:w="1134" w:type="dxa"/>
            <w:vMerge/>
          </w:tcPr>
          <w:p w14:paraId="735CF141" w14:textId="77777777" w:rsidR="00324054" w:rsidRPr="009E5B3B" w:rsidRDefault="00324054" w:rsidP="00324054">
            <w:pPr>
              <w:spacing w:after="0" w:line="240" w:lineRule="auto"/>
              <w:ind w:left="0" w:right="0" w:firstLine="0"/>
              <w:rPr>
                <w:color w:val="auto"/>
                <w:szCs w:val="20"/>
              </w:rPr>
            </w:pPr>
          </w:p>
        </w:tc>
        <w:tc>
          <w:tcPr>
            <w:tcW w:w="709" w:type="dxa"/>
            <w:vMerge/>
          </w:tcPr>
          <w:p w14:paraId="4FA0438C" w14:textId="478B019C" w:rsidR="00324054" w:rsidRPr="009E5B3B" w:rsidRDefault="00324054" w:rsidP="00324054">
            <w:pPr>
              <w:spacing w:after="0" w:line="240" w:lineRule="auto"/>
              <w:ind w:left="0" w:right="0" w:firstLine="0"/>
              <w:jc w:val="center"/>
              <w:rPr>
                <w:color w:val="auto"/>
                <w:szCs w:val="20"/>
              </w:rPr>
            </w:pPr>
          </w:p>
        </w:tc>
        <w:tc>
          <w:tcPr>
            <w:tcW w:w="1134" w:type="dxa"/>
            <w:vMerge/>
          </w:tcPr>
          <w:p w14:paraId="524C324B" w14:textId="77777777" w:rsidR="00324054" w:rsidRPr="009E5B3B" w:rsidRDefault="00324054" w:rsidP="00324054">
            <w:pPr>
              <w:spacing w:after="0" w:line="240" w:lineRule="auto"/>
              <w:ind w:left="0" w:right="0" w:firstLine="0"/>
              <w:jc w:val="left"/>
              <w:rPr>
                <w:color w:val="auto"/>
                <w:szCs w:val="20"/>
              </w:rPr>
            </w:pPr>
          </w:p>
        </w:tc>
      </w:tr>
      <w:tr w:rsidR="00324054" w:rsidRPr="009E5B3B" w14:paraId="1EF7B5E3" w14:textId="77777777" w:rsidTr="0088397D">
        <w:trPr>
          <w:trHeight w:val="694"/>
        </w:trPr>
        <w:tc>
          <w:tcPr>
            <w:tcW w:w="851" w:type="dxa"/>
            <w:vMerge/>
          </w:tcPr>
          <w:p w14:paraId="4AFB05A8" w14:textId="77777777" w:rsidR="00324054" w:rsidRPr="009E5B3B" w:rsidRDefault="00324054" w:rsidP="00324054">
            <w:pPr>
              <w:spacing w:after="0" w:line="240" w:lineRule="auto"/>
              <w:ind w:left="0" w:right="0" w:firstLine="0"/>
              <w:jc w:val="left"/>
              <w:rPr>
                <w:color w:val="auto"/>
                <w:szCs w:val="20"/>
              </w:rPr>
            </w:pPr>
          </w:p>
        </w:tc>
        <w:tc>
          <w:tcPr>
            <w:tcW w:w="4820" w:type="dxa"/>
            <w:vMerge/>
          </w:tcPr>
          <w:p w14:paraId="1B14CDFB" w14:textId="77777777" w:rsidR="00324054" w:rsidRPr="009E5B3B" w:rsidRDefault="00324054" w:rsidP="00324054">
            <w:pPr>
              <w:spacing w:after="0" w:line="240" w:lineRule="auto"/>
              <w:ind w:left="0" w:right="0" w:firstLine="0"/>
              <w:rPr>
                <w:color w:val="auto"/>
                <w:szCs w:val="20"/>
              </w:rPr>
            </w:pPr>
          </w:p>
        </w:tc>
        <w:tc>
          <w:tcPr>
            <w:tcW w:w="709" w:type="dxa"/>
            <w:vMerge/>
          </w:tcPr>
          <w:p w14:paraId="082EE8C2" w14:textId="77777777" w:rsidR="00324054" w:rsidRPr="009E5B3B" w:rsidRDefault="00324054" w:rsidP="00324054">
            <w:pPr>
              <w:spacing w:after="0" w:line="240" w:lineRule="auto"/>
              <w:ind w:left="0" w:right="0" w:firstLine="0"/>
              <w:jc w:val="center"/>
              <w:rPr>
                <w:color w:val="auto"/>
                <w:szCs w:val="20"/>
              </w:rPr>
            </w:pPr>
          </w:p>
        </w:tc>
        <w:tc>
          <w:tcPr>
            <w:tcW w:w="709" w:type="dxa"/>
          </w:tcPr>
          <w:p w14:paraId="0AA41466" w14:textId="51F61C7A" w:rsidR="00324054" w:rsidRPr="009E5B3B" w:rsidRDefault="00324054" w:rsidP="00324054">
            <w:pPr>
              <w:spacing w:after="0" w:line="240" w:lineRule="auto"/>
              <w:ind w:left="0" w:right="0" w:firstLine="0"/>
              <w:jc w:val="center"/>
              <w:rPr>
                <w:color w:val="auto"/>
                <w:szCs w:val="20"/>
              </w:rPr>
            </w:pPr>
            <w:r w:rsidRPr="009E5B3B">
              <w:rPr>
                <w:color w:val="auto"/>
                <w:szCs w:val="20"/>
              </w:rPr>
              <w:t>1</w:t>
            </w:r>
          </w:p>
        </w:tc>
        <w:tc>
          <w:tcPr>
            <w:tcW w:w="850" w:type="dxa"/>
          </w:tcPr>
          <w:p w14:paraId="7073B269" w14:textId="7B27C6AA" w:rsidR="00324054" w:rsidRPr="009E5B3B" w:rsidRDefault="00324054" w:rsidP="00324054">
            <w:pPr>
              <w:spacing w:after="0" w:line="240" w:lineRule="auto"/>
              <w:ind w:left="0" w:right="0" w:firstLine="0"/>
              <w:jc w:val="center"/>
              <w:rPr>
                <w:color w:val="auto"/>
                <w:szCs w:val="20"/>
              </w:rPr>
            </w:pPr>
            <w:r w:rsidRPr="009E5B3B">
              <w:rPr>
                <w:color w:val="auto"/>
                <w:szCs w:val="20"/>
              </w:rPr>
              <w:t>§:113</w:t>
            </w:r>
            <w:r w:rsidR="00B24B9C" w:rsidRPr="009E5B3B">
              <w:rPr>
                <w:color w:val="auto"/>
                <w:szCs w:val="20"/>
              </w:rPr>
              <w:t>2</w:t>
            </w:r>
          </w:p>
          <w:p w14:paraId="53AF5031" w14:textId="1204D184" w:rsidR="00324054" w:rsidRPr="009E5B3B" w:rsidRDefault="00324054" w:rsidP="00324054">
            <w:pPr>
              <w:spacing w:after="0" w:line="240" w:lineRule="auto"/>
              <w:ind w:left="0" w:right="0" w:firstLine="0"/>
              <w:jc w:val="center"/>
              <w:rPr>
                <w:color w:val="auto"/>
                <w:szCs w:val="20"/>
              </w:rPr>
            </w:pPr>
            <w:r w:rsidRPr="009E5B3B">
              <w:rPr>
                <w:color w:val="auto"/>
                <w:szCs w:val="20"/>
              </w:rPr>
              <w:t>O: 1</w:t>
            </w:r>
          </w:p>
        </w:tc>
        <w:tc>
          <w:tcPr>
            <w:tcW w:w="4253" w:type="dxa"/>
          </w:tcPr>
          <w:p w14:paraId="07A4380E" w14:textId="31F9AA85" w:rsidR="00324054" w:rsidRPr="009E5B3B" w:rsidRDefault="00324054" w:rsidP="00B24B9C">
            <w:pPr>
              <w:spacing w:after="0" w:line="240" w:lineRule="auto"/>
              <w:ind w:left="0" w:right="0" w:firstLine="0"/>
              <w:rPr>
                <w:color w:val="auto"/>
                <w:szCs w:val="20"/>
              </w:rPr>
            </w:pPr>
            <w:r w:rsidRPr="009E5B3B">
              <w:rPr>
                <w:color w:val="auto"/>
                <w:szCs w:val="20"/>
              </w:rPr>
              <w:t>(1) Dopravca zodpovedá za škodu na zásielke, ktorá vznikla po jej prevzatí dopravcom až do jej vydania príjemcovi, ibaže ju dopravca nemohol odvrátiť pri vynaložení náležitej starostlivosti.</w:t>
            </w:r>
          </w:p>
        </w:tc>
        <w:tc>
          <w:tcPr>
            <w:tcW w:w="850" w:type="dxa"/>
            <w:vMerge/>
          </w:tcPr>
          <w:p w14:paraId="420712CE"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246938A3" w14:textId="77777777" w:rsidR="00324054" w:rsidRPr="009E5B3B" w:rsidRDefault="00324054" w:rsidP="00324054">
            <w:pPr>
              <w:spacing w:after="0" w:line="240" w:lineRule="auto"/>
              <w:ind w:left="0" w:right="0" w:firstLine="0"/>
              <w:rPr>
                <w:color w:val="auto"/>
                <w:szCs w:val="20"/>
              </w:rPr>
            </w:pPr>
          </w:p>
        </w:tc>
        <w:tc>
          <w:tcPr>
            <w:tcW w:w="709" w:type="dxa"/>
            <w:vMerge/>
          </w:tcPr>
          <w:p w14:paraId="73AE89D9" w14:textId="77777777" w:rsidR="00324054" w:rsidRPr="009E5B3B" w:rsidRDefault="00324054" w:rsidP="00324054">
            <w:pPr>
              <w:spacing w:after="0" w:line="240" w:lineRule="auto"/>
              <w:ind w:left="0" w:right="0" w:firstLine="0"/>
              <w:jc w:val="center"/>
              <w:rPr>
                <w:color w:val="auto"/>
                <w:szCs w:val="20"/>
              </w:rPr>
            </w:pPr>
          </w:p>
        </w:tc>
        <w:tc>
          <w:tcPr>
            <w:tcW w:w="1134" w:type="dxa"/>
            <w:vMerge/>
          </w:tcPr>
          <w:p w14:paraId="09EB325C" w14:textId="77777777" w:rsidR="00324054" w:rsidRPr="009E5B3B" w:rsidRDefault="00324054" w:rsidP="00324054">
            <w:pPr>
              <w:spacing w:after="0" w:line="240" w:lineRule="auto"/>
              <w:ind w:left="0" w:right="0" w:firstLine="0"/>
              <w:jc w:val="left"/>
              <w:rPr>
                <w:color w:val="auto"/>
                <w:szCs w:val="20"/>
              </w:rPr>
            </w:pPr>
          </w:p>
        </w:tc>
      </w:tr>
    </w:tbl>
    <w:p w14:paraId="2FB687CD" w14:textId="77777777" w:rsidR="00D324C1" w:rsidRPr="009E5B3B" w:rsidRDefault="00D324C1" w:rsidP="00591619">
      <w:pPr>
        <w:spacing w:after="0" w:line="240" w:lineRule="auto"/>
        <w:ind w:left="0" w:right="0" w:firstLine="0"/>
        <w:rPr>
          <w:color w:val="auto"/>
          <w:szCs w:val="20"/>
        </w:rPr>
      </w:pPr>
      <w:r w:rsidRPr="009E5B3B">
        <w:rPr>
          <w:color w:val="auto"/>
          <w:szCs w:val="20"/>
        </w:rPr>
        <w:t>* Vyjadrenie k opodstatnenosti goldplatingu a jeho odôvodnenie:</w:t>
      </w:r>
    </w:p>
    <w:p w14:paraId="5F803B2B" w14:textId="6E3B41A4" w:rsidR="00D324C1" w:rsidRPr="009E5B3B" w:rsidRDefault="00D324C1" w:rsidP="00591619">
      <w:pPr>
        <w:spacing w:after="0" w:line="240" w:lineRule="auto"/>
        <w:ind w:left="0" w:right="0" w:firstLine="0"/>
        <w:rPr>
          <w:color w:val="auto"/>
          <w:szCs w:val="20"/>
        </w:rPr>
      </w:pPr>
    </w:p>
    <w:p w14:paraId="556ACAA5" w14:textId="77777777" w:rsidR="00D324C1" w:rsidRPr="009E5B3B" w:rsidRDefault="00D324C1" w:rsidP="00591619">
      <w:pPr>
        <w:spacing w:after="0" w:line="240" w:lineRule="auto"/>
        <w:ind w:left="0" w:right="0" w:firstLine="0"/>
        <w:rPr>
          <w:color w:val="auto"/>
          <w:szCs w:val="20"/>
        </w:rPr>
      </w:pPr>
      <w:r w:rsidRPr="009E5B3B">
        <w:rPr>
          <w:color w:val="auto"/>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9E5B3B" w14:paraId="5CEE1D46" w14:textId="77777777" w:rsidTr="00466164">
        <w:tc>
          <w:tcPr>
            <w:tcW w:w="2410" w:type="dxa"/>
            <w:tcBorders>
              <w:top w:val="nil"/>
              <w:left w:val="nil"/>
              <w:bottom w:val="nil"/>
              <w:right w:val="nil"/>
            </w:tcBorders>
          </w:tcPr>
          <w:p w14:paraId="7CECF69A" w14:textId="77777777" w:rsidR="00D324C1" w:rsidRPr="009E5B3B" w:rsidRDefault="00D324C1" w:rsidP="00591619">
            <w:pPr>
              <w:spacing w:after="0" w:line="240" w:lineRule="auto"/>
              <w:ind w:left="0" w:right="0" w:firstLine="0"/>
              <w:rPr>
                <w:color w:val="auto"/>
                <w:szCs w:val="20"/>
              </w:rPr>
            </w:pPr>
            <w:r w:rsidRPr="009E5B3B">
              <w:rPr>
                <w:color w:val="auto"/>
                <w:szCs w:val="20"/>
              </w:rPr>
              <w:t>V stĺpci (1):</w:t>
            </w:r>
          </w:p>
          <w:p w14:paraId="29BD69E8" w14:textId="77777777" w:rsidR="00D324C1" w:rsidRPr="009E5B3B" w:rsidRDefault="00D324C1" w:rsidP="00591619">
            <w:pPr>
              <w:spacing w:after="0" w:line="240" w:lineRule="auto"/>
              <w:ind w:left="0" w:right="0" w:firstLine="0"/>
              <w:rPr>
                <w:color w:val="auto"/>
                <w:szCs w:val="20"/>
              </w:rPr>
            </w:pPr>
            <w:r w:rsidRPr="009E5B3B">
              <w:rPr>
                <w:color w:val="auto"/>
                <w:szCs w:val="20"/>
              </w:rPr>
              <w:t>Č (Čl.) – článok</w:t>
            </w:r>
          </w:p>
          <w:p w14:paraId="6294BBC7" w14:textId="77777777" w:rsidR="00D324C1" w:rsidRPr="009E5B3B" w:rsidRDefault="00D324C1" w:rsidP="00591619">
            <w:pPr>
              <w:spacing w:after="0" w:line="240" w:lineRule="auto"/>
              <w:ind w:left="0" w:right="0" w:firstLine="0"/>
              <w:rPr>
                <w:color w:val="auto"/>
                <w:szCs w:val="20"/>
              </w:rPr>
            </w:pPr>
            <w:r w:rsidRPr="009E5B3B">
              <w:rPr>
                <w:color w:val="auto"/>
                <w:szCs w:val="20"/>
              </w:rPr>
              <w:t>O (ods.) – odsek</w:t>
            </w:r>
          </w:p>
          <w:p w14:paraId="7EF49A9B" w14:textId="77777777" w:rsidR="00D324C1" w:rsidRPr="009E5B3B" w:rsidRDefault="00D324C1" w:rsidP="00591619">
            <w:pPr>
              <w:spacing w:after="0" w:line="240" w:lineRule="auto"/>
              <w:ind w:left="0" w:right="0" w:firstLine="0"/>
              <w:rPr>
                <w:color w:val="auto"/>
                <w:szCs w:val="20"/>
              </w:rPr>
            </w:pPr>
            <w:r w:rsidRPr="009E5B3B">
              <w:rPr>
                <w:color w:val="auto"/>
                <w:szCs w:val="20"/>
              </w:rPr>
              <w:t>V – veta</w:t>
            </w:r>
          </w:p>
          <w:p w14:paraId="08DC19EF" w14:textId="77777777" w:rsidR="00D324C1" w:rsidRPr="009E5B3B" w:rsidRDefault="00D324C1" w:rsidP="00591619">
            <w:pPr>
              <w:spacing w:after="0" w:line="240" w:lineRule="auto"/>
              <w:ind w:left="0" w:right="0" w:firstLine="0"/>
              <w:rPr>
                <w:color w:val="auto"/>
                <w:szCs w:val="20"/>
              </w:rPr>
            </w:pPr>
            <w:r w:rsidRPr="009E5B3B">
              <w:rPr>
                <w:color w:val="auto"/>
                <w:szCs w:val="20"/>
              </w:rPr>
              <w:t>P – písmeno (číslo)</w:t>
            </w:r>
          </w:p>
          <w:p w14:paraId="7EDB8F68" w14:textId="77777777" w:rsidR="00D324C1" w:rsidRPr="009E5B3B" w:rsidRDefault="00D324C1" w:rsidP="00591619">
            <w:pPr>
              <w:spacing w:after="0" w:line="240" w:lineRule="auto"/>
              <w:ind w:left="0" w:right="0" w:firstLine="0"/>
              <w:rPr>
                <w:color w:val="auto"/>
                <w:szCs w:val="20"/>
              </w:rPr>
            </w:pPr>
          </w:p>
        </w:tc>
        <w:tc>
          <w:tcPr>
            <w:tcW w:w="4140" w:type="dxa"/>
            <w:tcBorders>
              <w:top w:val="nil"/>
              <w:left w:val="nil"/>
              <w:bottom w:val="nil"/>
              <w:right w:val="nil"/>
            </w:tcBorders>
          </w:tcPr>
          <w:p w14:paraId="481981B7" w14:textId="77777777" w:rsidR="00D324C1" w:rsidRPr="009E5B3B" w:rsidRDefault="00D324C1" w:rsidP="00591619">
            <w:pPr>
              <w:spacing w:after="0" w:line="240" w:lineRule="auto"/>
              <w:ind w:left="0" w:right="0" w:firstLine="0"/>
              <w:rPr>
                <w:color w:val="auto"/>
                <w:szCs w:val="20"/>
              </w:rPr>
            </w:pPr>
            <w:r w:rsidRPr="009E5B3B">
              <w:rPr>
                <w:color w:val="auto"/>
                <w:szCs w:val="20"/>
              </w:rPr>
              <w:t>V stĺpci (3):</w:t>
            </w:r>
          </w:p>
          <w:p w14:paraId="159229EB" w14:textId="77777777" w:rsidR="00D324C1" w:rsidRPr="009E5B3B" w:rsidRDefault="00D324C1" w:rsidP="00591619">
            <w:pPr>
              <w:spacing w:after="0" w:line="240" w:lineRule="auto"/>
              <w:ind w:left="0" w:right="0" w:firstLine="0"/>
              <w:rPr>
                <w:color w:val="auto"/>
                <w:szCs w:val="20"/>
              </w:rPr>
            </w:pPr>
            <w:r w:rsidRPr="009E5B3B">
              <w:rPr>
                <w:color w:val="auto"/>
                <w:szCs w:val="20"/>
              </w:rPr>
              <w:t>N – bežná transpozícia</w:t>
            </w:r>
          </w:p>
          <w:p w14:paraId="235EC715" w14:textId="77777777" w:rsidR="00D324C1" w:rsidRPr="009E5B3B" w:rsidRDefault="00D324C1" w:rsidP="00591619">
            <w:pPr>
              <w:spacing w:after="0" w:line="240" w:lineRule="auto"/>
              <w:ind w:left="0" w:right="0" w:firstLine="0"/>
              <w:rPr>
                <w:color w:val="auto"/>
                <w:szCs w:val="20"/>
              </w:rPr>
            </w:pPr>
            <w:r w:rsidRPr="009E5B3B">
              <w:rPr>
                <w:color w:val="auto"/>
                <w:szCs w:val="20"/>
              </w:rPr>
              <w:t>O – transpozícia s možnosťou voľby</w:t>
            </w:r>
          </w:p>
          <w:p w14:paraId="060838A4" w14:textId="77777777" w:rsidR="00D324C1" w:rsidRPr="009E5B3B" w:rsidRDefault="00D324C1" w:rsidP="00591619">
            <w:pPr>
              <w:spacing w:after="0" w:line="240" w:lineRule="auto"/>
              <w:ind w:left="0" w:right="0" w:firstLine="0"/>
              <w:rPr>
                <w:color w:val="auto"/>
                <w:szCs w:val="20"/>
              </w:rPr>
            </w:pPr>
            <w:r w:rsidRPr="009E5B3B">
              <w:rPr>
                <w:color w:val="auto"/>
                <w:szCs w:val="20"/>
              </w:rPr>
              <w:t>D – transpozícia podľa úvahy (dobrovoľná)</w:t>
            </w:r>
          </w:p>
          <w:p w14:paraId="04718E0D" w14:textId="77777777" w:rsidR="00D324C1" w:rsidRPr="009E5B3B" w:rsidRDefault="00D324C1" w:rsidP="00591619">
            <w:pPr>
              <w:spacing w:after="0" w:line="240" w:lineRule="auto"/>
              <w:ind w:left="0" w:right="0" w:firstLine="0"/>
              <w:rPr>
                <w:color w:val="auto"/>
                <w:szCs w:val="20"/>
              </w:rPr>
            </w:pPr>
            <w:proofErr w:type="spellStart"/>
            <w:r w:rsidRPr="009E5B3B">
              <w:rPr>
                <w:color w:val="auto"/>
                <w:szCs w:val="20"/>
              </w:rPr>
              <w:t>n.a</w:t>
            </w:r>
            <w:proofErr w:type="spellEnd"/>
            <w:r w:rsidRPr="009E5B3B">
              <w:rPr>
                <w:color w:val="auto"/>
                <w:szCs w:val="20"/>
              </w:rPr>
              <w:t>. – transpozícia sa neuskutočňuje</w:t>
            </w:r>
          </w:p>
        </w:tc>
        <w:tc>
          <w:tcPr>
            <w:tcW w:w="2410" w:type="dxa"/>
            <w:tcBorders>
              <w:top w:val="nil"/>
              <w:left w:val="nil"/>
              <w:bottom w:val="nil"/>
              <w:right w:val="nil"/>
            </w:tcBorders>
          </w:tcPr>
          <w:p w14:paraId="13632B1E" w14:textId="77777777" w:rsidR="00D324C1" w:rsidRPr="009E5B3B" w:rsidRDefault="00D324C1" w:rsidP="00591619">
            <w:pPr>
              <w:spacing w:after="0" w:line="240" w:lineRule="auto"/>
              <w:ind w:left="0" w:right="0" w:firstLine="0"/>
              <w:rPr>
                <w:color w:val="auto"/>
                <w:szCs w:val="20"/>
              </w:rPr>
            </w:pPr>
            <w:r w:rsidRPr="009E5B3B">
              <w:rPr>
                <w:color w:val="auto"/>
                <w:szCs w:val="20"/>
              </w:rPr>
              <w:t>V stĺpci (5):</w:t>
            </w:r>
          </w:p>
          <w:p w14:paraId="5E79DFAF" w14:textId="77777777" w:rsidR="00D324C1" w:rsidRPr="009E5B3B" w:rsidRDefault="00D324C1" w:rsidP="00591619">
            <w:pPr>
              <w:spacing w:after="0" w:line="240" w:lineRule="auto"/>
              <w:ind w:left="0" w:right="0" w:firstLine="0"/>
              <w:rPr>
                <w:color w:val="auto"/>
                <w:szCs w:val="20"/>
              </w:rPr>
            </w:pPr>
            <w:r w:rsidRPr="009E5B3B">
              <w:rPr>
                <w:color w:val="auto"/>
                <w:szCs w:val="20"/>
              </w:rPr>
              <w:t>Č (Čl.) – článok</w:t>
            </w:r>
          </w:p>
          <w:p w14:paraId="048728D9" w14:textId="77777777" w:rsidR="00D324C1" w:rsidRPr="009E5B3B" w:rsidRDefault="00D324C1" w:rsidP="00591619">
            <w:pPr>
              <w:spacing w:after="0" w:line="240" w:lineRule="auto"/>
              <w:ind w:left="0" w:right="0" w:firstLine="0"/>
              <w:rPr>
                <w:color w:val="auto"/>
                <w:szCs w:val="20"/>
              </w:rPr>
            </w:pPr>
            <w:r w:rsidRPr="009E5B3B">
              <w:rPr>
                <w:color w:val="auto"/>
                <w:szCs w:val="20"/>
              </w:rPr>
              <w:t>§ – paragraf</w:t>
            </w:r>
          </w:p>
          <w:p w14:paraId="5036D25D" w14:textId="77777777" w:rsidR="00D324C1" w:rsidRPr="009E5B3B" w:rsidRDefault="00D324C1" w:rsidP="00591619">
            <w:pPr>
              <w:spacing w:after="0" w:line="240" w:lineRule="auto"/>
              <w:ind w:left="0" w:right="0" w:firstLine="0"/>
              <w:rPr>
                <w:color w:val="auto"/>
                <w:szCs w:val="20"/>
              </w:rPr>
            </w:pPr>
            <w:r w:rsidRPr="009E5B3B">
              <w:rPr>
                <w:color w:val="auto"/>
                <w:szCs w:val="20"/>
              </w:rPr>
              <w:t>O (ods.) – odsek</w:t>
            </w:r>
          </w:p>
          <w:p w14:paraId="62312934" w14:textId="77777777" w:rsidR="00D324C1" w:rsidRPr="009E5B3B" w:rsidRDefault="00D324C1" w:rsidP="00591619">
            <w:pPr>
              <w:spacing w:after="0" w:line="240" w:lineRule="auto"/>
              <w:ind w:left="0" w:right="0" w:firstLine="0"/>
              <w:rPr>
                <w:color w:val="auto"/>
                <w:szCs w:val="20"/>
              </w:rPr>
            </w:pPr>
            <w:r w:rsidRPr="009E5B3B">
              <w:rPr>
                <w:color w:val="auto"/>
                <w:szCs w:val="20"/>
              </w:rPr>
              <w:t>V – veta</w:t>
            </w:r>
          </w:p>
          <w:p w14:paraId="13068D8E" w14:textId="77777777" w:rsidR="00D324C1" w:rsidRPr="009E5B3B" w:rsidRDefault="00D324C1" w:rsidP="00591619">
            <w:pPr>
              <w:spacing w:after="0" w:line="240" w:lineRule="auto"/>
              <w:ind w:left="0" w:right="0" w:firstLine="0"/>
              <w:rPr>
                <w:color w:val="auto"/>
                <w:szCs w:val="20"/>
              </w:rPr>
            </w:pPr>
            <w:r w:rsidRPr="009E5B3B">
              <w:rPr>
                <w:color w:val="auto"/>
                <w:szCs w:val="20"/>
              </w:rPr>
              <w:t>P – písmeno (číslo)</w:t>
            </w:r>
          </w:p>
        </w:tc>
        <w:tc>
          <w:tcPr>
            <w:tcW w:w="6770" w:type="dxa"/>
            <w:tcBorders>
              <w:top w:val="nil"/>
              <w:left w:val="nil"/>
              <w:bottom w:val="nil"/>
              <w:right w:val="nil"/>
            </w:tcBorders>
          </w:tcPr>
          <w:p w14:paraId="7D713602" w14:textId="77777777" w:rsidR="00D324C1" w:rsidRPr="009E5B3B" w:rsidRDefault="00D324C1" w:rsidP="00591619">
            <w:pPr>
              <w:spacing w:after="0" w:line="240" w:lineRule="auto"/>
              <w:ind w:left="0" w:right="0" w:firstLine="0"/>
              <w:rPr>
                <w:color w:val="auto"/>
                <w:szCs w:val="20"/>
              </w:rPr>
            </w:pPr>
            <w:r w:rsidRPr="009E5B3B">
              <w:rPr>
                <w:color w:val="auto"/>
                <w:szCs w:val="20"/>
              </w:rPr>
              <w:t>V stĺpci (7):</w:t>
            </w:r>
          </w:p>
          <w:p w14:paraId="7B31D81E" w14:textId="77777777" w:rsidR="00D324C1" w:rsidRPr="009E5B3B" w:rsidRDefault="00D324C1" w:rsidP="00591619">
            <w:pPr>
              <w:spacing w:after="0" w:line="240" w:lineRule="auto"/>
              <w:ind w:left="0" w:right="0" w:firstLine="0"/>
              <w:rPr>
                <w:color w:val="auto"/>
                <w:szCs w:val="20"/>
              </w:rPr>
            </w:pPr>
            <w:r w:rsidRPr="009E5B3B">
              <w:rPr>
                <w:color w:val="auto"/>
                <w:szCs w:val="20"/>
              </w:rPr>
              <w:t>Ú – úplná zhoda</w:t>
            </w:r>
          </w:p>
          <w:p w14:paraId="423CFE98" w14:textId="77777777" w:rsidR="00D324C1" w:rsidRPr="009E5B3B" w:rsidRDefault="00D324C1" w:rsidP="00591619">
            <w:pPr>
              <w:spacing w:after="0" w:line="240" w:lineRule="auto"/>
              <w:ind w:left="0" w:right="0" w:firstLine="0"/>
              <w:rPr>
                <w:color w:val="auto"/>
                <w:szCs w:val="20"/>
              </w:rPr>
            </w:pPr>
            <w:r w:rsidRPr="009E5B3B">
              <w:rPr>
                <w:color w:val="auto"/>
                <w:szCs w:val="20"/>
              </w:rPr>
              <w:t>Č – čiastočná zhoda</w:t>
            </w:r>
          </w:p>
          <w:p w14:paraId="38FFE543" w14:textId="77777777" w:rsidR="00D324C1" w:rsidRPr="009E5B3B" w:rsidRDefault="00D324C1" w:rsidP="00591619">
            <w:pPr>
              <w:spacing w:after="0" w:line="240" w:lineRule="auto"/>
              <w:ind w:left="0" w:right="0" w:firstLine="0"/>
              <w:rPr>
                <w:color w:val="auto"/>
                <w:szCs w:val="20"/>
              </w:rPr>
            </w:pPr>
            <w:r w:rsidRPr="009E5B3B">
              <w:rPr>
                <w:color w:val="auto"/>
                <w:szCs w:val="20"/>
              </w:rPr>
              <w:t>R – rozpor (v príp., že zatiaľ nedošlo k </w:t>
            </w:r>
            <w:proofErr w:type="spellStart"/>
            <w:r w:rsidRPr="009E5B3B">
              <w:rPr>
                <w:color w:val="auto"/>
                <w:szCs w:val="20"/>
              </w:rPr>
              <w:t>transp</w:t>
            </w:r>
            <w:proofErr w:type="spellEnd"/>
            <w:r w:rsidRPr="009E5B3B">
              <w:rPr>
                <w:color w:val="auto"/>
                <w:szCs w:val="20"/>
              </w:rPr>
              <w:t>., ale príde k nej v budúcnosti</w:t>
            </w:r>
          </w:p>
          <w:p w14:paraId="4C0AFF39" w14:textId="77777777" w:rsidR="00D324C1" w:rsidRPr="009E5B3B" w:rsidRDefault="00D324C1" w:rsidP="00591619">
            <w:pPr>
              <w:spacing w:after="0" w:line="240" w:lineRule="auto"/>
              <w:ind w:left="0" w:right="0" w:firstLine="0"/>
              <w:rPr>
                <w:color w:val="auto"/>
                <w:szCs w:val="20"/>
              </w:rPr>
            </w:pPr>
            <w:proofErr w:type="spellStart"/>
            <w:r w:rsidRPr="009E5B3B">
              <w:rPr>
                <w:color w:val="auto"/>
                <w:szCs w:val="20"/>
              </w:rPr>
              <w:t>n.a</w:t>
            </w:r>
            <w:proofErr w:type="spellEnd"/>
            <w:r w:rsidRPr="009E5B3B">
              <w:rPr>
                <w:color w:val="auto"/>
                <w:szCs w:val="20"/>
              </w:rPr>
              <w:t>. – neaplikovateľné</w:t>
            </w:r>
          </w:p>
        </w:tc>
      </w:tr>
    </w:tbl>
    <w:p w14:paraId="218F9C24" w14:textId="77777777" w:rsidR="00D324C1" w:rsidRPr="009E5B3B" w:rsidRDefault="00D324C1" w:rsidP="00591619">
      <w:pPr>
        <w:spacing w:after="0" w:line="240" w:lineRule="auto"/>
        <w:ind w:left="0" w:right="0" w:firstLine="0"/>
        <w:rPr>
          <w:color w:val="auto"/>
          <w:szCs w:val="20"/>
        </w:rPr>
      </w:pPr>
    </w:p>
    <w:p w14:paraId="0C146F8F" w14:textId="77777777" w:rsidR="00D324C1" w:rsidRPr="009E5B3B" w:rsidRDefault="00D324C1" w:rsidP="00591619">
      <w:pPr>
        <w:spacing w:after="0" w:line="240" w:lineRule="auto"/>
        <w:ind w:left="0" w:right="0" w:firstLine="0"/>
        <w:rPr>
          <w:color w:val="auto"/>
          <w:szCs w:val="20"/>
        </w:rPr>
      </w:pPr>
    </w:p>
    <w:p w14:paraId="733C61BD" w14:textId="77777777" w:rsidR="0035771B" w:rsidRPr="009E5B3B" w:rsidRDefault="0035771B" w:rsidP="00591619">
      <w:pPr>
        <w:spacing w:after="0" w:line="240" w:lineRule="auto"/>
        <w:ind w:left="0" w:right="0" w:firstLine="0"/>
        <w:rPr>
          <w:b/>
          <w:bCs/>
          <w:color w:val="auto"/>
          <w:szCs w:val="20"/>
        </w:rPr>
      </w:pPr>
      <w:r w:rsidRPr="009E5B3B">
        <w:rPr>
          <w:b/>
          <w:bCs/>
          <w:color w:val="auto"/>
          <w:szCs w:val="20"/>
        </w:rPr>
        <w:t>Zoznam všeobecne záväzných právnych predpisov, ktorými bola smernica transponovaná:</w:t>
      </w:r>
    </w:p>
    <w:p w14:paraId="6E7E7569" w14:textId="77777777" w:rsidR="0035771B" w:rsidRPr="009E5B3B" w:rsidRDefault="0035771B" w:rsidP="00591619">
      <w:pPr>
        <w:pStyle w:val="Nadpis4"/>
        <w:spacing w:before="0" w:line="240" w:lineRule="auto"/>
        <w:ind w:left="0" w:right="0" w:firstLine="0"/>
        <w:rPr>
          <w:rFonts w:ascii="Times New Roman" w:hAnsi="Times New Roman" w:cs="Times New Roman"/>
          <w:b/>
          <w:i w:val="0"/>
          <w:color w:val="auto"/>
          <w:szCs w:val="20"/>
          <w:highlight w:val="yellow"/>
        </w:rPr>
      </w:pPr>
    </w:p>
    <w:p w14:paraId="392E6270" w14:textId="77777777" w:rsidR="00D91D32" w:rsidRPr="009E5B3B" w:rsidRDefault="00D91D32" w:rsidP="00D91D32">
      <w:pPr>
        <w:spacing w:after="0" w:line="240" w:lineRule="auto"/>
        <w:ind w:left="0" w:right="0" w:firstLine="0"/>
        <w:rPr>
          <w:rFonts w:eastAsiaTheme="majorEastAsia"/>
          <w:iCs/>
          <w:color w:val="auto"/>
          <w:szCs w:val="20"/>
        </w:rPr>
      </w:pPr>
      <w:r w:rsidRPr="009E5B3B">
        <w:rPr>
          <w:rFonts w:eastAsiaTheme="majorEastAsia"/>
          <w:iCs/>
          <w:color w:val="auto"/>
          <w:szCs w:val="20"/>
        </w:rPr>
        <w:t>1.</w:t>
      </w:r>
      <w:r w:rsidRPr="009E5B3B">
        <w:rPr>
          <w:rFonts w:eastAsiaTheme="majorEastAsia"/>
          <w:iCs/>
          <w:color w:val="auto"/>
          <w:szCs w:val="20"/>
        </w:rPr>
        <w:tab/>
        <w:t>Návrh Občianskeho zákonníka</w:t>
      </w:r>
    </w:p>
    <w:p w14:paraId="1F3A66CF" w14:textId="43834717" w:rsidR="0035771B" w:rsidRPr="009E5B3B" w:rsidRDefault="00D91D32" w:rsidP="00D91D32">
      <w:pPr>
        <w:spacing w:after="0" w:line="240" w:lineRule="auto"/>
        <w:ind w:left="0" w:right="0" w:firstLine="0"/>
        <w:rPr>
          <w:color w:val="auto"/>
          <w:szCs w:val="20"/>
        </w:rPr>
      </w:pPr>
      <w:r w:rsidRPr="009E5B3B">
        <w:rPr>
          <w:rFonts w:eastAsiaTheme="majorEastAsia"/>
          <w:iCs/>
          <w:color w:val="auto"/>
          <w:szCs w:val="20"/>
        </w:rPr>
        <w:t>2.</w:t>
      </w:r>
      <w:r w:rsidRPr="009E5B3B">
        <w:rPr>
          <w:rFonts w:eastAsiaTheme="majorEastAsia"/>
          <w:iCs/>
          <w:color w:val="auto"/>
          <w:szCs w:val="20"/>
        </w:rPr>
        <w:tab/>
        <w:t>Zákon č. 108/2024 Z. z. o ochrane spotrebiteľa a o zmene a doplnení niektorých zákonov v znení zákona č. 310/2025 Z. z.</w:t>
      </w:r>
    </w:p>
    <w:p w14:paraId="3EBE9067" w14:textId="77777777" w:rsidR="00D324C1" w:rsidRPr="009E5B3B" w:rsidRDefault="00D324C1" w:rsidP="00591619">
      <w:pPr>
        <w:spacing w:after="0" w:line="240" w:lineRule="auto"/>
        <w:ind w:left="0" w:right="0" w:firstLine="0"/>
        <w:rPr>
          <w:color w:val="auto"/>
        </w:rPr>
      </w:pPr>
      <w:bookmarkStart w:id="0" w:name="_GoBack"/>
      <w:bookmarkEnd w:id="0"/>
    </w:p>
    <w:sectPr w:rsidR="00D324C1" w:rsidRPr="009E5B3B" w:rsidSect="008A66F4">
      <w:footerReference w:type="default" r:id="rId9"/>
      <w:pgSz w:w="16838" w:h="11906" w:orient="landscape"/>
      <w:pgMar w:top="709"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D0528" w14:textId="77777777" w:rsidR="002C2CF1" w:rsidRDefault="002C2CF1" w:rsidP="00753593">
      <w:pPr>
        <w:spacing w:after="0" w:line="240" w:lineRule="auto"/>
      </w:pPr>
      <w:r>
        <w:separator/>
      </w:r>
    </w:p>
  </w:endnote>
  <w:endnote w:type="continuationSeparator" w:id="0">
    <w:p w14:paraId="220CAC17" w14:textId="77777777" w:rsidR="002C2CF1" w:rsidRDefault="002C2CF1"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1950729251"/>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25BB9442" w14:textId="4F4ECF08" w:rsidR="00AF26A2" w:rsidRPr="008A66F4" w:rsidRDefault="00AF26A2">
            <w:pPr>
              <w:pStyle w:val="Pta"/>
              <w:jc w:val="center"/>
              <w:rPr>
                <w:sz w:val="18"/>
              </w:rPr>
            </w:pPr>
            <w:r w:rsidRPr="008A66F4">
              <w:rPr>
                <w:sz w:val="18"/>
              </w:rPr>
              <w:t xml:space="preserve">Strana </w:t>
            </w:r>
            <w:r w:rsidRPr="008A66F4">
              <w:rPr>
                <w:bCs/>
                <w:sz w:val="18"/>
                <w:szCs w:val="24"/>
              </w:rPr>
              <w:fldChar w:fldCharType="begin"/>
            </w:r>
            <w:r w:rsidRPr="008A66F4">
              <w:rPr>
                <w:bCs/>
                <w:sz w:val="18"/>
              </w:rPr>
              <w:instrText>PAGE</w:instrText>
            </w:r>
            <w:r w:rsidRPr="008A66F4">
              <w:rPr>
                <w:bCs/>
                <w:sz w:val="18"/>
                <w:szCs w:val="24"/>
              </w:rPr>
              <w:fldChar w:fldCharType="separate"/>
            </w:r>
            <w:r w:rsidR="00D52A4E">
              <w:rPr>
                <w:bCs/>
                <w:noProof/>
                <w:sz w:val="18"/>
              </w:rPr>
              <w:t>14</w:t>
            </w:r>
            <w:r w:rsidRPr="008A66F4">
              <w:rPr>
                <w:bCs/>
                <w:sz w:val="18"/>
                <w:szCs w:val="24"/>
              </w:rPr>
              <w:fldChar w:fldCharType="end"/>
            </w:r>
            <w:r w:rsidRPr="008A66F4">
              <w:rPr>
                <w:sz w:val="18"/>
              </w:rPr>
              <w:t xml:space="preserve"> z </w:t>
            </w:r>
            <w:r w:rsidRPr="008A66F4">
              <w:rPr>
                <w:bCs/>
                <w:sz w:val="18"/>
                <w:szCs w:val="24"/>
              </w:rPr>
              <w:fldChar w:fldCharType="begin"/>
            </w:r>
            <w:r w:rsidRPr="008A66F4">
              <w:rPr>
                <w:bCs/>
                <w:sz w:val="18"/>
              </w:rPr>
              <w:instrText>NUMPAGES</w:instrText>
            </w:r>
            <w:r w:rsidRPr="008A66F4">
              <w:rPr>
                <w:bCs/>
                <w:sz w:val="18"/>
                <w:szCs w:val="24"/>
              </w:rPr>
              <w:fldChar w:fldCharType="separate"/>
            </w:r>
            <w:r w:rsidR="00D52A4E">
              <w:rPr>
                <w:bCs/>
                <w:noProof/>
                <w:sz w:val="18"/>
              </w:rPr>
              <w:t>16</w:t>
            </w:r>
            <w:r w:rsidRPr="008A66F4">
              <w:rPr>
                <w:bCs/>
                <w:sz w:val="18"/>
                <w:szCs w:val="24"/>
              </w:rPr>
              <w:fldChar w:fldCharType="end"/>
            </w:r>
          </w:p>
        </w:sdtContent>
      </w:sdt>
    </w:sdtContent>
  </w:sdt>
  <w:p w14:paraId="001A3CE1" w14:textId="77777777" w:rsidR="00AF26A2" w:rsidRDefault="00AF26A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3CA75" w14:textId="77777777" w:rsidR="002C2CF1" w:rsidRDefault="002C2CF1" w:rsidP="00753593">
      <w:pPr>
        <w:spacing w:after="0" w:line="240" w:lineRule="auto"/>
      </w:pPr>
      <w:r>
        <w:separator/>
      </w:r>
    </w:p>
  </w:footnote>
  <w:footnote w:type="continuationSeparator" w:id="0">
    <w:p w14:paraId="271EBD67" w14:textId="77777777" w:rsidR="002C2CF1" w:rsidRDefault="002C2CF1"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8"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B6347B0"/>
    <w:multiLevelType w:val="hybridMultilevel"/>
    <w:tmpl w:val="0D60A21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7"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8"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2"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5"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7"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8"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3" w15:restartNumberingAfterBreak="0">
    <w:nsid w:val="7B874DBB"/>
    <w:multiLevelType w:val="hybridMultilevel"/>
    <w:tmpl w:val="83C2389A"/>
    <w:lvl w:ilvl="0" w:tplc="E25ED2EE">
      <w:start w:val="1"/>
      <w:numFmt w:val="decimal"/>
      <w:lvlText w:val="(%1)"/>
      <w:lvlJc w:val="left"/>
      <w:pPr>
        <w:ind w:left="810" w:hanging="4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44"/>
  </w:num>
  <w:num w:numId="3">
    <w:abstractNumId w:val="26"/>
  </w:num>
  <w:num w:numId="4">
    <w:abstractNumId w:val="36"/>
  </w:num>
  <w:num w:numId="5">
    <w:abstractNumId w:val="6"/>
  </w:num>
  <w:num w:numId="6">
    <w:abstractNumId w:val="5"/>
  </w:num>
  <w:num w:numId="7">
    <w:abstractNumId w:val="9"/>
  </w:num>
  <w:num w:numId="8">
    <w:abstractNumId w:val="31"/>
  </w:num>
  <w:num w:numId="9">
    <w:abstractNumId w:val="17"/>
  </w:num>
  <w:num w:numId="10">
    <w:abstractNumId w:val="19"/>
  </w:num>
  <w:num w:numId="11">
    <w:abstractNumId w:val="8"/>
  </w:num>
  <w:num w:numId="12">
    <w:abstractNumId w:val="35"/>
  </w:num>
  <w:num w:numId="13">
    <w:abstractNumId w:val="38"/>
  </w:num>
  <w:num w:numId="14">
    <w:abstractNumId w:val="47"/>
  </w:num>
  <w:num w:numId="15">
    <w:abstractNumId w:val="4"/>
  </w:num>
  <w:num w:numId="16">
    <w:abstractNumId w:val="15"/>
  </w:num>
  <w:num w:numId="17">
    <w:abstractNumId w:val="39"/>
  </w:num>
  <w:num w:numId="18">
    <w:abstractNumId w:val="45"/>
  </w:num>
  <w:num w:numId="19">
    <w:abstractNumId w:val="32"/>
  </w:num>
  <w:num w:numId="20">
    <w:abstractNumId w:val="30"/>
  </w:num>
  <w:num w:numId="21">
    <w:abstractNumId w:val="25"/>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6"/>
  </w:num>
  <w:num w:numId="28">
    <w:abstractNumId w:val="40"/>
  </w:num>
  <w:num w:numId="29">
    <w:abstractNumId w:val="14"/>
  </w:num>
  <w:num w:numId="30">
    <w:abstractNumId w:val="42"/>
  </w:num>
  <w:num w:numId="31">
    <w:abstractNumId w:val="13"/>
  </w:num>
  <w:num w:numId="32">
    <w:abstractNumId w:val="33"/>
  </w:num>
  <w:num w:numId="33">
    <w:abstractNumId w:val="46"/>
  </w:num>
  <w:num w:numId="34">
    <w:abstractNumId w:val="12"/>
  </w:num>
  <w:num w:numId="35">
    <w:abstractNumId w:val="18"/>
  </w:num>
  <w:num w:numId="36">
    <w:abstractNumId w:val="21"/>
  </w:num>
  <w:num w:numId="37">
    <w:abstractNumId w:val="37"/>
  </w:num>
  <w:num w:numId="38">
    <w:abstractNumId w:val="34"/>
  </w:num>
  <w:num w:numId="39">
    <w:abstractNumId w:val="20"/>
  </w:num>
  <w:num w:numId="40">
    <w:abstractNumId w:val="0"/>
  </w:num>
  <w:num w:numId="41">
    <w:abstractNumId w:val="27"/>
  </w:num>
  <w:num w:numId="42">
    <w:abstractNumId w:val="28"/>
  </w:num>
  <w:num w:numId="43">
    <w:abstractNumId w:val="41"/>
  </w:num>
  <w:num w:numId="44">
    <w:abstractNumId w:val="24"/>
  </w:num>
  <w:num w:numId="45">
    <w:abstractNumId w:val="11"/>
  </w:num>
  <w:num w:numId="46">
    <w:abstractNumId w:val="3"/>
  </w:num>
  <w:num w:numId="47">
    <w:abstractNumId w:val="23"/>
  </w:num>
  <w:num w:numId="48">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5889"/>
    <w:rsid w:val="00037234"/>
    <w:rsid w:val="000401E8"/>
    <w:rsid w:val="00040C34"/>
    <w:rsid w:val="00044B06"/>
    <w:rsid w:val="0004611E"/>
    <w:rsid w:val="0005048C"/>
    <w:rsid w:val="00051167"/>
    <w:rsid w:val="00051A8D"/>
    <w:rsid w:val="00052312"/>
    <w:rsid w:val="00053412"/>
    <w:rsid w:val="000570FF"/>
    <w:rsid w:val="000575FA"/>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632"/>
    <w:rsid w:val="000858F3"/>
    <w:rsid w:val="0008774F"/>
    <w:rsid w:val="00090774"/>
    <w:rsid w:val="00091CE1"/>
    <w:rsid w:val="00092854"/>
    <w:rsid w:val="00093552"/>
    <w:rsid w:val="00094015"/>
    <w:rsid w:val="000A0D68"/>
    <w:rsid w:val="000A5211"/>
    <w:rsid w:val="000A60F1"/>
    <w:rsid w:val="000A70EC"/>
    <w:rsid w:val="000B0BB9"/>
    <w:rsid w:val="000B17CE"/>
    <w:rsid w:val="000B7288"/>
    <w:rsid w:val="000B7D29"/>
    <w:rsid w:val="000C1BD7"/>
    <w:rsid w:val="000C2555"/>
    <w:rsid w:val="000C283E"/>
    <w:rsid w:val="000C431A"/>
    <w:rsid w:val="000C4EDA"/>
    <w:rsid w:val="000D041D"/>
    <w:rsid w:val="000D09AF"/>
    <w:rsid w:val="000D146A"/>
    <w:rsid w:val="000D3FF2"/>
    <w:rsid w:val="000D57F1"/>
    <w:rsid w:val="000E3BBE"/>
    <w:rsid w:val="000E3F65"/>
    <w:rsid w:val="000E4F36"/>
    <w:rsid w:val="000E6D9E"/>
    <w:rsid w:val="000E7CD6"/>
    <w:rsid w:val="000F0E17"/>
    <w:rsid w:val="000F18DA"/>
    <w:rsid w:val="000F1DBB"/>
    <w:rsid w:val="000F1E7C"/>
    <w:rsid w:val="000F36C2"/>
    <w:rsid w:val="00101E68"/>
    <w:rsid w:val="00102920"/>
    <w:rsid w:val="0010302B"/>
    <w:rsid w:val="001053C4"/>
    <w:rsid w:val="00106CEB"/>
    <w:rsid w:val="00110C05"/>
    <w:rsid w:val="0011170E"/>
    <w:rsid w:val="00111D88"/>
    <w:rsid w:val="00112A15"/>
    <w:rsid w:val="001154A8"/>
    <w:rsid w:val="00115C03"/>
    <w:rsid w:val="001162A6"/>
    <w:rsid w:val="0011702B"/>
    <w:rsid w:val="00117367"/>
    <w:rsid w:val="00117B1C"/>
    <w:rsid w:val="001200E8"/>
    <w:rsid w:val="0012608F"/>
    <w:rsid w:val="00131B27"/>
    <w:rsid w:val="001321DE"/>
    <w:rsid w:val="001347A8"/>
    <w:rsid w:val="001369BD"/>
    <w:rsid w:val="00137C43"/>
    <w:rsid w:val="001426FF"/>
    <w:rsid w:val="00142A1D"/>
    <w:rsid w:val="00143CC2"/>
    <w:rsid w:val="00144736"/>
    <w:rsid w:val="00150322"/>
    <w:rsid w:val="00150E36"/>
    <w:rsid w:val="00150E5E"/>
    <w:rsid w:val="001515B5"/>
    <w:rsid w:val="00155450"/>
    <w:rsid w:val="00155720"/>
    <w:rsid w:val="001574E7"/>
    <w:rsid w:val="00160BA5"/>
    <w:rsid w:val="00164065"/>
    <w:rsid w:val="00166070"/>
    <w:rsid w:val="0016688E"/>
    <w:rsid w:val="00167109"/>
    <w:rsid w:val="00172D3E"/>
    <w:rsid w:val="0017302F"/>
    <w:rsid w:val="00174093"/>
    <w:rsid w:val="0018075B"/>
    <w:rsid w:val="00180C34"/>
    <w:rsid w:val="001819B0"/>
    <w:rsid w:val="00182317"/>
    <w:rsid w:val="00182869"/>
    <w:rsid w:val="00183149"/>
    <w:rsid w:val="001837ED"/>
    <w:rsid w:val="00184CA6"/>
    <w:rsid w:val="00185A3B"/>
    <w:rsid w:val="00187287"/>
    <w:rsid w:val="001910EF"/>
    <w:rsid w:val="0019127B"/>
    <w:rsid w:val="00192F58"/>
    <w:rsid w:val="001A02D4"/>
    <w:rsid w:val="001A037A"/>
    <w:rsid w:val="001A3116"/>
    <w:rsid w:val="001A3680"/>
    <w:rsid w:val="001A3A61"/>
    <w:rsid w:val="001A430D"/>
    <w:rsid w:val="001A7743"/>
    <w:rsid w:val="001B0499"/>
    <w:rsid w:val="001B0D5D"/>
    <w:rsid w:val="001B1553"/>
    <w:rsid w:val="001B1EA8"/>
    <w:rsid w:val="001B23EE"/>
    <w:rsid w:val="001B3DAD"/>
    <w:rsid w:val="001B3E0A"/>
    <w:rsid w:val="001C086C"/>
    <w:rsid w:val="001C1A45"/>
    <w:rsid w:val="001C2E26"/>
    <w:rsid w:val="001C377A"/>
    <w:rsid w:val="001C6D31"/>
    <w:rsid w:val="001D172E"/>
    <w:rsid w:val="001D2512"/>
    <w:rsid w:val="001D27E0"/>
    <w:rsid w:val="001D2C0D"/>
    <w:rsid w:val="001D2CD5"/>
    <w:rsid w:val="001D43CA"/>
    <w:rsid w:val="001D63EE"/>
    <w:rsid w:val="001D6F25"/>
    <w:rsid w:val="001E100B"/>
    <w:rsid w:val="001E1038"/>
    <w:rsid w:val="001E277B"/>
    <w:rsid w:val="001E43D3"/>
    <w:rsid w:val="001E70AC"/>
    <w:rsid w:val="001E7228"/>
    <w:rsid w:val="001E79B0"/>
    <w:rsid w:val="001F0B56"/>
    <w:rsid w:val="001F0BF4"/>
    <w:rsid w:val="001F19E9"/>
    <w:rsid w:val="001F48E4"/>
    <w:rsid w:val="001F5607"/>
    <w:rsid w:val="001F6DFB"/>
    <w:rsid w:val="001F723A"/>
    <w:rsid w:val="001F79A5"/>
    <w:rsid w:val="00200CCD"/>
    <w:rsid w:val="00201483"/>
    <w:rsid w:val="00202FDE"/>
    <w:rsid w:val="00204067"/>
    <w:rsid w:val="00204626"/>
    <w:rsid w:val="00205D38"/>
    <w:rsid w:val="00205E34"/>
    <w:rsid w:val="00206CE6"/>
    <w:rsid w:val="00207072"/>
    <w:rsid w:val="002130B1"/>
    <w:rsid w:val="0021311C"/>
    <w:rsid w:val="00213DAA"/>
    <w:rsid w:val="0021571B"/>
    <w:rsid w:val="002178D2"/>
    <w:rsid w:val="00221AA6"/>
    <w:rsid w:val="00221BA3"/>
    <w:rsid w:val="002223BF"/>
    <w:rsid w:val="0022317A"/>
    <w:rsid w:val="0022513B"/>
    <w:rsid w:val="00230507"/>
    <w:rsid w:val="00230BAE"/>
    <w:rsid w:val="00233206"/>
    <w:rsid w:val="00240ACF"/>
    <w:rsid w:val="002427E6"/>
    <w:rsid w:val="002446B9"/>
    <w:rsid w:val="002447F0"/>
    <w:rsid w:val="0024709D"/>
    <w:rsid w:val="002503AD"/>
    <w:rsid w:val="0025040C"/>
    <w:rsid w:val="0025261A"/>
    <w:rsid w:val="00252A39"/>
    <w:rsid w:val="00252CB5"/>
    <w:rsid w:val="0025313F"/>
    <w:rsid w:val="0025564D"/>
    <w:rsid w:val="00255FCA"/>
    <w:rsid w:val="002560C0"/>
    <w:rsid w:val="002569BA"/>
    <w:rsid w:val="00256D9A"/>
    <w:rsid w:val="00260452"/>
    <w:rsid w:val="00263290"/>
    <w:rsid w:val="00263CB8"/>
    <w:rsid w:val="00263CE0"/>
    <w:rsid w:val="0026501C"/>
    <w:rsid w:val="00265E5D"/>
    <w:rsid w:val="00272F45"/>
    <w:rsid w:val="00275404"/>
    <w:rsid w:val="0027730E"/>
    <w:rsid w:val="0028048F"/>
    <w:rsid w:val="00281BF1"/>
    <w:rsid w:val="002830A1"/>
    <w:rsid w:val="00286231"/>
    <w:rsid w:val="002864BE"/>
    <w:rsid w:val="00286BC6"/>
    <w:rsid w:val="00287A98"/>
    <w:rsid w:val="002947CE"/>
    <w:rsid w:val="002949F4"/>
    <w:rsid w:val="0029660E"/>
    <w:rsid w:val="002A0565"/>
    <w:rsid w:val="002A11BF"/>
    <w:rsid w:val="002A1B65"/>
    <w:rsid w:val="002A291E"/>
    <w:rsid w:val="002A3F54"/>
    <w:rsid w:val="002B205D"/>
    <w:rsid w:val="002B3467"/>
    <w:rsid w:val="002B610E"/>
    <w:rsid w:val="002B61B4"/>
    <w:rsid w:val="002C12D3"/>
    <w:rsid w:val="002C20F5"/>
    <w:rsid w:val="002C2CF1"/>
    <w:rsid w:val="002C3F39"/>
    <w:rsid w:val="002C40C9"/>
    <w:rsid w:val="002C4E52"/>
    <w:rsid w:val="002D0596"/>
    <w:rsid w:val="002D0D63"/>
    <w:rsid w:val="002D1987"/>
    <w:rsid w:val="002D211B"/>
    <w:rsid w:val="002D463E"/>
    <w:rsid w:val="002D6022"/>
    <w:rsid w:val="002D6A48"/>
    <w:rsid w:val="002E24E8"/>
    <w:rsid w:val="002E287B"/>
    <w:rsid w:val="002E31AE"/>
    <w:rsid w:val="002E391F"/>
    <w:rsid w:val="002E3F83"/>
    <w:rsid w:val="002F1989"/>
    <w:rsid w:val="002F2C38"/>
    <w:rsid w:val="002F665E"/>
    <w:rsid w:val="00300CD9"/>
    <w:rsid w:val="00302B22"/>
    <w:rsid w:val="00304CAA"/>
    <w:rsid w:val="0030500F"/>
    <w:rsid w:val="003051AF"/>
    <w:rsid w:val="00314EBE"/>
    <w:rsid w:val="003167AC"/>
    <w:rsid w:val="003167BA"/>
    <w:rsid w:val="003177FB"/>
    <w:rsid w:val="00317C2A"/>
    <w:rsid w:val="00320832"/>
    <w:rsid w:val="003218B1"/>
    <w:rsid w:val="00324054"/>
    <w:rsid w:val="00324C04"/>
    <w:rsid w:val="0032616E"/>
    <w:rsid w:val="0032628A"/>
    <w:rsid w:val="00326946"/>
    <w:rsid w:val="00326EC8"/>
    <w:rsid w:val="00330061"/>
    <w:rsid w:val="003304AA"/>
    <w:rsid w:val="003310DD"/>
    <w:rsid w:val="003322EF"/>
    <w:rsid w:val="003329CD"/>
    <w:rsid w:val="0033419A"/>
    <w:rsid w:val="0033436E"/>
    <w:rsid w:val="003345F9"/>
    <w:rsid w:val="00334ACE"/>
    <w:rsid w:val="00335A1B"/>
    <w:rsid w:val="00336EDE"/>
    <w:rsid w:val="00337B22"/>
    <w:rsid w:val="003405F2"/>
    <w:rsid w:val="003455E9"/>
    <w:rsid w:val="00346FEB"/>
    <w:rsid w:val="00347C4E"/>
    <w:rsid w:val="00351CCF"/>
    <w:rsid w:val="00352A02"/>
    <w:rsid w:val="0035771B"/>
    <w:rsid w:val="003608C3"/>
    <w:rsid w:val="00364C01"/>
    <w:rsid w:val="00366E92"/>
    <w:rsid w:val="0037138B"/>
    <w:rsid w:val="0037144A"/>
    <w:rsid w:val="0037299D"/>
    <w:rsid w:val="00372F15"/>
    <w:rsid w:val="003736DE"/>
    <w:rsid w:val="00373AB8"/>
    <w:rsid w:val="00373DF8"/>
    <w:rsid w:val="00374D4B"/>
    <w:rsid w:val="00375114"/>
    <w:rsid w:val="00381522"/>
    <w:rsid w:val="00382A37"/>
    <w:rsid w:val="00383414"/>
    <w:rsid w:val="00383F23"/>
    <w:rsid w:val="00384C41"/>
    <w:rsid w:val="003859ED"/>
    <w:rsid w:val="00385BAC"/>
    <w:rsid w:val="00390BD2"/>
    <w:rsid w:val="00390F2F"/>
    <w:rsid w:val="00391CC2"/>
    <w:rsid w:val="00394318"/>
    <w:rsid w:val="003963FC"/>
    <w:rsid w:val="00397271"/>
    <w:rsid w:val="00397CF5"/>
    <w:rsid w:val="003A1183"/>
    <w:rsid w:val="003A1B1D"/>
    <w:rsid w:val="003A1E6A"/>
    <w:rsid w:val="003B0348"/>
    <w:rsid w:val="003B041E"/>
    <w:rsid w:val="003B4A4B"/>
    <w:rsid w:val="003B5825"/>
    <w:rsid w:val="003B5D2A"/>
    <w:rsid w:val="003B6214"/>
    <w:rsid w:val="003B62C5"/>
    <w:rsid w:val="003B7307"/>
    <w:rsid w:val="003C2831"/>
    <w:rsid w:val="003C3BCF"/>
    <w:rsid w:val="003D1255"/>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7283"/>
    <w:rsid w:val="0040776F"/>
    <w:rsid w:val="00413CEA"/>
    <w:rsid w:val="00413E06"/>
    <w:rsid w:val="0041632E"/>
    <w:rsid w:val="004169B3"/>
    <w:rsid w:val="00417CCF"/>
    <w:rsid w:val="004221BF"/>
    <w:rsid w:val="004233EF"/>
    <w:rsid w:val="00423823"/>
    <w:rsid w:val="00423F2D"/>
    <w:rsid w:val="00425540"/>
    <w:rsid w:val="00430D26"/>
    <w:rsid w:val="00430EF6"/>
    <w:rsid w:val="0043164E"/>
    <w:rsid w:val="00431DAD"/>
    <w:rsid w:val="00431E27"/>
    <w:rsid w:val="004334C8"/>
    <w:rsid w:val="00433B51"/>
    <w:rsid w:val="004346D4"/>
    <w:rsid w:val="004420E8"/>
    <w:rsid w:val="004428BF"/>
    <w:rsid w:val="004432C9"/>
    <w:rsid w:val="00446426"/>
    <w:rsid w:val="00453405"/>
    <w:rsid w:val="0045774E"/>
    <w:rsid w:val="00457D08"/>
    <w:rsid w:val="004604B1"/>
    <w:rsid w:val="0046322C"/>
    <w:rsid w:val="00466164"/>
    <w:rsid w:val="00466F43"/>
    <w:rsid w:val="00470572"/>
    <w:rsid w:val="004712C6"/>
    <w:rsid w:val="004719A8"/>
    <w:rsid w:val="00472608"/>
    <w:rsid w:val="00475442"/>
    <w:rsid w:val="00476029"/>
    <w:rsid w:val="00477929"/>
    <w:rsid w:val="004803BD"/>
    <w:rsid w:val="0048152B"/>
    <w:rsid w:val="004832FF"/>
    <w:rsid w:val="00483B39"/>
    <w:rsid w:val="00485089"/>
    <w:rsid w:val="00486C63"/>
    <w:rsid w:val="00486EBB"/>
    <w:rsid w:val="004871EB"/>
    <w:rsid w:val="004919CE"/>
    <w:rsid w:val="00491A75"/>
    <w:rsid w:val="00492EA2"/>
    <w:rsid w:val="004956AD"/>
    <w:rsid w:val="004963AE"/>
    <w:rsid w:val="0049720F"/>
    <w:rsid w:val="004A221B"/>
    <w:rsid w:val="004A27AC"/>
    <w:rsid w:val="004A2BC3"/>
    <w:rsid w:val="004A3A69"/>
    <w:rsid w:val="004A6283"/>
    <w:rsid w:val="004A6501"/>
    <w:rsid w:val="004A6C10"/>
    <w:rsid w:val="004A6D17"/>
    <w:rsid w:val="004B1CBE"/>
    <w:rsid w:val="004B23E7"/>
    <w:rsid w:val="004B3267"/>
    <w:rsid w:val="004B37BE"/>
    <w:rsid w:val="004B3975"/>
    <w:rsid w:val="004B5C64"/>
    <w:rsid w:val="004B7EC2"/>
    <w:rsid w:val="004C380E"/>
    <w:rsid w:val="004D0ABB"/>
    <w:rsid w:val="004D13D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E6E23"/>
    <w:rsid w:val="004F7A9F"/>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6C96"/>
    <w:rsid w:val="00536D39"/>
    <w:rsid w:val="00537205"/>
    <w:rsid w:val="00540CB0"/>
    <w:rsid w:val="00543D0D"/>
    <w:rsid w:val="00544812"/>
    <w:rsid w:val="00546CF6"/>
    <w:rsid w:val="0055014B"/>
    <w:rsid w:val="0055032D"/>
    <w:rsid w:val="00551A28"/>
    <w:rsid w:val="00553DF0"/>
    <w:rsid w:val="0055452D"/>
    <w:rsid w:val="0055723B"/>
    <w:rsid w:val="0056007E"/>
    <w:rsid w:val="00560EEE"/>
    <w:rsid w:val="00561384"/>
    <w:rsid w:val="00564E87"/>
    <w:rsid w:val="005654BF"/>
    <w:rsid w:val="00565D74"/>
    <w:rsid w:val="005671DE"/>
    <w:rsid w:val="00570466"/>
    <w:rsid w:val="00571156"/>
    <w:rsid w:val="00572630"/>
    <w:rsid w:val="00572BE9"/>
    <w:rsid w:val="00573B6E"/>
    <w:rsid w:val="0057561F"/>
    <w:rsid w:val="00577295"/>
    <w:rsid w:val="00577CB8"/>
    <w:rsid w:val="00584889"/>
    <w:rsid w:val="00584A11"/>
    <w:rsid w:val="00585AE0"/>
    <w:rsid w:val="00586A1F"/>
    <w:rsid w:val="00586B58"/>
    <w:rsid w:val="00586D68"/>
    <w:rsid w:val="00586E77"/>
    <w:rsid w:val="0059074D"/>
    <w:rsid w:val="00591619"/>
    <w:rsid w:val="005938DE"/>
    <w:rsid w:val="005938FC"/>
    <w:rsid w:val="005946C8"/>
    <w:rsid w:val="00595AB4"/>
    <w:rsid w:val="005A0EA7"/>
    <w:rsid w:val="005A3060"/>
    <w:rsid w:val="005A4CA3"/>
    <w:rsid w:val="005A78C4"/>
    <w:rsid w:val="005B11C6"/>
    <w:rsid w:val="005B4AA9"/>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7F5B"/>
    <w:rsid w:val="00601E6D"/>
    <w:rsid w:val="006023AD"/>
    <w:rsid w:val="006023D8"/>
    <w:rsid w:val="00602CEE"/>
    <w:rsid w:val="00603218"/>
    <w:rsid w:val="00603814"/>
    <w:rsid w:val="0060417B"/>
    <w:rsid w:val="00604678"/>
    <w:rsid w:val="006048EE"/>
    <w:rsid w:val="00605D07"/>
    <w:rsid w:val="00606D82"/>
    <w:rsid w:val="00607CD3"/>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49FC"/>
    <w:rsid w:val="00635905"/>
    <w:rsid w:val="00636704"/>
    <w:rsid w:val="00637454"/>
    <w:rsid w:val="00637858"/>
    <w:rsid w:val="006412B6"/>
    <w:rsid w:val="00641E83"/>
    <w:rsid w:val="00642B2C"/>
    <w:rsid w:val="006461B4"/>
    <w:rsid w:val="006473DB"/>
    <w:rsid w:val="006474A2"/>
    <w:rsid w:val="00647EC0"/>
    <w:rsid w:val="00651191"/>
    <w:rsid w:val="00652E92"/>
    <w:rsid w:val="00653CB7"/>
    <w:rsid w:val="006569A5"/>
    <w:rsid w:val="00661309"/>
    <w:rsid w:val="006640E9"/>
    <w:rsid w:val="0066484F"/>
    <w:rsid w:val="00664FA0"/>
    <w:rsid w:val="00665AF4"/>
    <w:rsid w:val="00667B6D"/>
    <w:rsid w:val="00670ADD"/>
    <w:rsid w:val="00670AF4"/>
    <w:rsid w:val="00670BB5"/>
    <w:rsid w:val="0067103A"/>
    <w:rsid w:val="006740AA"/>
    <w:rsid w:val="00675BF8"/>
    <w:rsid w:val="0067688F"/>
    <w:rsid w:val="0067694B"/>
    <w:rsid w:val="0067781F"/>
    <w:rsid w:val="0068019D"/>
    <w:rsid w:val="006829CD"/>
    <w:rsid w:val="00682ACD"/>
    <w:rsid w:val="006839A5"/>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362F"/>
    <w:rsid w:val="006B648C"/>
    <w:rsid w:val="006B6927"/>
    <w:rsid w:val="006B6C91"/>
    <w:rsid w:val="006C172F"/>
    <w:rsid w:val="006C24E7"/>
    <w:rsid w:val="006C2EDF"/>
    <w:rsid w:val="006C3486"/>
    <w:rsid w:val="006C3CB5"/>
    <w:rsid w:val="006C6B79"/>
    <w:rsid w:val="006D2347"/>
    <w:rsid w:val="006D26E6"/>
    <w:rsid w:val="006D4951"/>
    <w:rsid w:val="006D4E5A"/>
    <w:rsid w:val="006E1663"/>
    <w:rsid w:val="006E2954"/>
    <w:rsid w:val="006E33FC"/>
    <w:rsid w:val="006E3714"/>
    <w:rsid w:val="006E4CE9"/>
    <w:rsid w:val="006F04D2"/>
    <w:rsid w:val="006F1428"/>
    <w:rsid w:val="006F32E6"/>
    <w:rsid w:val="006F781D"/>
    <w:rsid w:val="0070305A"/>
    <w:rsid w:val="007060DC"/>
    <w:rsid w:val="0070762B"/>
    <w:rsid w:val="00707D86"/>
    <w:rsid w:val="0071176E"/>
    <w:rsid w:val="00711B74"/>
    <w:rsid w:val="00712C54"/>
    <w:rsid w:val="007152D9"/>
    <w:rsid w:val="007177CF"/>
    <w:rsid w:val="00721237"/>
    <w:rsid w:val="007214A0"/>
    <w:rsid w:val="00722BF4"/>
    <w:rsid w:val="0072347F"/>
    <w:rsid w:val="00724A08"/>
    <w:rsid w:val="007252C9"/>
    <w:rsid w:val="00726369"/>
    <w:rsid w:val="00737872"/>
    <w:rsid w:val="00740CF8"/>
    <w:rsid w:val="007415FA"/>
    <w:rsid w:val="007420B7"/>
    <w:rsid w:val="00750DB8"/>
    <w:rsid w:val="007517D5"/>
    <w:rsid w:val="00753593"/>
    <w:rsid w:val="00754C91"/>
    <w:rsid w:val="00756413"/>
    <w:rsid w:val="00757B8F"/>
    <w:rsid w:val="00757DFF"/>
    <w:rsid w:val="0076177D"/>
    <w:rsid w:val="00762AC5"/>
    <w:rsid w:val="0076504E"/>
    <w:rsid w:val="007656A7"/>
    <w:rsid w:val="00765AE4"/>
    <w:rsid w:val="0076625A"/>
    <w:rsid w:val="00766E76"/>
    <w:rsid w:val="00767B17"/>
    <w:rsid w:val="00771A94"/>
    <w:rsid w:val="00772DDF"/>
    <w:rsid w:val="007733E2"/>
    <w:rsid w:val="00773BE5"/>
    <w:rsid w:val="00776624"/>
    <w:rsid w:val="007807CB"/>
    <w:rsid w:val="00784ECB"/>
    <w:rsid w:val="00786CA6"/>
    <w:rsid w:val="0079069A"/>
    <w:rsid w:val="007907EE"/>
    <w:rsid w:val="007941C3"/>
    <w:rsid w:val="007A346A"/>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F286D"/>
    <w:rsid w:val="007F2F5B"/>
    <w:rsid w:val="007F31DD"/>
    <w:rsid w:val="007F3846"/>
    <w:rsid w:val="007F566F"/>
    <w:rsid w:val="007F69A1"/>
    <w:rsid w:val="00801592"/>
    <w:rsid w:val="008051D8"/>
    <w:rsid w:val="008062D0"/>
    <w:rsid w:val="008101E1"/>
    <w:rsid w:val="008124D0"/>
    <w:rsid w:val="00812D1C"/>
    <w:rsid w:val="00814AD0"/>
    <w:rsid w:val="00814C7A"/>
    <w:rsid w:val="00814CB2"/>
    <w:rsid w:val="00816A29"/>
    <w:rsid w:val="00820BCF"/>
    <w:rsid w:val="00821BFD"/>
    <w:rsid w:val="008222D2"/>
    <w:rsid w:val="00822C9C"/>
    <w:rsid w:val="00823184"/>
    <w:rsid w:val="0082462C"/>
    <w:rsid w:val="00826A2F"/>
    <w:rsid w:val="008317C4"/>
    <w:rsid w:val="00832012"/>
    <w:rsid w:val="00832C09"/>
    <w:rsid w:val="008347E4"/>
    <w:rsid w:val="008354A6"/>
    <w:rsid w:val="0083645C"/>
    <w:rsid w:val="00840B2F"/>
    <w:rsid w:val="00840F09"/>
    <w:rsid w:val="0084729C"/>
    <w:rsid w:val="00847737"/>
    <w:rsid w:val="0084780D"/>
    <w:rsid w:val="00847A38"/>
    <w:rsid w:val="00850C49"/>
    <w:rsid w:val="008522BE"/>
    <w:rsid w:val="00853EC8"/>
    <w:rsid w:val="00854967"/>
    <w:rsid w:val="00854B6D"/>
    <w:rsid w:val="008576AB"/>
    <w:rsid w:val="00860DF0"/>
    <w:rsid w:val="00862005"/>
    <w:rsid w:val="00865C3B"/>
    <w:rsid w:val="00865C65"/>
    <w:rsid w:val="008662D5"/>
    <w:rsid w:val="00867B12"/>
    <w:rsid w:val="00870D59"/>
    <w:rsid w:val="00871748"/>
    <w:rsid w:val="00871FBD"/>
    <w:rsid w:val="00872BD1"/>
    <w:rsid w:val="0087305D"/>
    <w:rsid w:val="00875D18"/>
    <w:rsid w:val="00880D60"/>
    <w:rsid w:val="00881098"/>
    <w:rsid w:val="00883795"/>
    <w:rsid w:val="0088397D"/>
    <w:rsid w:val="00883AC2"/>
    <w:rsid w:val="0088777E"/>
    <w:rsid w:val="008909E9"/>
    <w:rsid w:val="00892CB2"/>
    <w:rsid w:val="00893892"/>
    <w:rsid w:val="0089518F"/>
    <w:rsid w:val="008975B8"/>
    <w:rsid w:val="008A0E5A"/>
    <w:rsid w:val="008A14BE"/>
    <w:rsid w:val="008A1657"/>
    <w:rsid w:val="008A2399"/>
    <w:rsid w:val="008A311B"/>
    <w:rsid w:val="008A42CE"/>
    <w:rsid w:val="008A4C69"/>
    <w:rsid w:val="008A4E15"/>
    <w:rsid w:val="008A5BEB"/>
    <w:rsid w:val="008A66F4"/>
    <w:rsid w:val="008B2280"/>
    <w:rsid w:val="008B26FC"/>
    <w:rsid w:val="008B6AFB"/>
    <w:rsid w:val="008C2AFB"/>
    <w:rsid w:val="008C2E79"/>
    <w:rsid w:val="008C459B"/>
    <w:rsid w:val="008D0889"/>
    <w:rsid w:val="008D52A0"/>
    <w:rsid w:val="008E0038"/>
    <w:rsid w:val="008E0E0A"/>
    <w:rsid w:val="008E17CF"/>
    <w:rsid w:val="008F2D6F"/>
    <w:rsid w:val="008F3240"/>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25058"/>
    <w:rsid w:val="009303AB"/>
    <w:rsid w:val="0093327E"/>
    <w:rsid w:val="00933E29"/>
    <w:rsid w:val="009345D1"/>
    <w:rsid w:val="00934743"/>
    <w:rsid w:val="009409B4"/>
    <w:rsid w:val="009426B1"/>
    <w:rsid w:val="00943A5D"/>
    <w:rsid w:val="0094710E"/>
    <w:rsid w:val="0095002B"/>
    <w:rsid w:val="00952208"/>
    <w:rsid w:val="009618F6"/>
    <w:rsid w:val="00963921"/>
    <w:rsid w:val="0096651B"/>
    <w:rsid w:val="009677C9"/>
    <w:rsid w:val="009714D3"/>
    <w:rsid w:val="009719E4"/>
    <w:rsid w:val="00973EF5"/>
    <w:rsid w:val="00975F59"/>
    <w:rsid w:val="009813B5"/>
    <w:rsid w:val="00981AF5"/>
    <w:rsid w:val="00985184"/>
    <w:rsid w:val="009869DF"/>
    <w:rsid w:val="009875B3"/>
    <w:rsid w:val="009916AA"/>
    <w:rsid w:val="009920A2"/>
    <w:rsid w:val="00993BF9"/>
    <w:rsid w:val="00993C76"/>
    <w:rsid w:val="00995BBB"/>
    <w:rsid w:val="009970BF"/>
    <w:rsid w:val="009A055F"/>
    <w:rsid w:val="009A28F5"/>
    <w:rsid w:val="009A2D9D"/>
    <w:rsid w:val="009A30FB"/>
    <w:rsid w:val="009A3ED8"/>
    <w:rsid w:val="009A4613"/>
    <w:rsid w:val="009A4B0F"/>
    <w:rsid w:val="009B230D"/>
    <w:rsid w:val="009B43A0"/>
    <w:rsid w:val="009B463A"/>
    <w:rsid w:val="009B47E5"/>
    <w:rsid w:val="009B5FE2"/>
    <w:rsid w:val="009B75B6"/>
    <w:rsid w:val="009B7F3E"/>
    <w:rsid w:val="009C0922"/>
    <w:rsid w:val="009C291A"/>
    <w:rsid w:val="009C2CF4"/>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D7DA7"/>
    <w:rsid w:val="009E10F1"/>
    <w:rsid w:val="009E1672"/>
    <w:rsid w:val="009E46FE"/>
    <w:rsid w:val="009E5B3B"/>
    <w:rsid w:val="009E6330"/>
    <w:rsid w:val="009F11E3"/>
    <w:rsid w:val="009F1DAC"/>
    <w:rsid w:val="009F5F1B"/>
    <w:rsid w:val="009F5F8F"/>
    <w:rsid w:val="00A019D3"/>
    <w:rsid w:val="00A03546"/>
    <w:rsid w:val="00A04F3F"/>
    <w:rsid w:val="00A0530B"/>
    <w:rsid w:val="00A05BBB"/>
    <w:rsid w:val="00A06505"/>
    <w:rsid w:val="00A06974"/>
    <w:rsid w:val="00A102D6"/>
    <w:rsid w:val="00A11C18"/>
    <w:rsid w:val="00A1379B"/>
    <w:rsid w:val="00A14403"/>
    <w:rsid w:val="00A14CC0"/>
    <w:rsid w:val="00A153AC"/>
    <w:rsid w:val="00A15BDF"/>
    <w:rsid w:val="00A16433"/>
    <w:rsid w:val="00A16D00"/>
    <w:rsid w:val="00A203B7"/>
    <w:rsid w:val="00A230CE"/>
    <w:rsid w:val="00A25A33"/>
    <w:rsid w:val="00A26682"/>
    <w:rsid w:val="00A27B9D"/>
    <w:rsid w:val="00A30301"/>
    <w:rsid w:val="00A315AB"/>
    <w:rsid w:val="00A32004"/>
    <w:rsid w:val="00A4471E"/>
    <w:rsid w:val="00A44732"/>
    <w:rsid w:val="00A51936"/>
    <w:rsid w:val="00A5350D"/>
    <w:rsid w:val="00A53559"/>
    <w:rsid w:val="00A53BF8"/>
    <w:rsid w:val="00A55659"/>
    <w:rsid w:val="00A6049D"/>
    <w:rsid w:val="00A60A2E"/>
    <w:rsid w:val="00A610DA"/>
    <w:rsid w:val="00A62CDA"/>
    <w:rsid w:val="00A64DE9"/>
    <w:rsid w:val="00A711F7"/>
    <w:rsid w:val="00A725A0"/>
    <w:rsid w:val="00A73812"/>
    <w:rsid w:val="00A7600D"/>
    <w:rsid w:val="00A761A9"/>
    <w:rsid w:val="00A81645"/>
    <w:rsid w:val="00A82034"/>
    <w:rsid w:val="00A8383C"/>
    <w:rsid w:val="00A84C98"/>
    <w:rsid w:val="00A85713"/>
    <w:rsid w:val="00A86943"/>
    <w:rsid w:val="00A87FAD"/>
    <w:rsid w:val="00A93764"/>
    <w:rsid w:val="00A9398F"/>
    <w:rsid w:val="00A97861"/>
    <w:rsid w:val="00AA2057"/>
    <w:rsid w:val="00AA2D17"/>
    <w:rsid w:val="00AA35EB"/>
    <w:rsid w:val="00AA4F08"/>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26A2"/>
    <w:rsid w:val="00AF323A"/>
    <w:rsid w:val="00AF5558"/>
    <w:rsid w:val="00AF557B"/>
    <w:rsid w:val="00AF60A2"/>
    <w:rsid w:val="00AF6786"/>
    <w:rsid w:val="00B00A76"/>
    <w:rsid w:val="00B028D1"/>
    <w:rsid w:val="00B048C4"/>
    <w:rsid w:val="00B10100"/>
    <w:rsid w:val="00B10ABF"/>
    <w:rsid w:val="00B148AA"/>
    <w:rsid w:val="00B15DA0"/>
    <w:rsid w:val="00B1645A"/>
    <w:rsid w:val="00B17575"/>
    <w:rsid w:val="00B17AF2"/>
    <w:rsid w:val="00B21113"/>
    <w:rsid w:val="00B24B9C"/>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4F4B"/>
    <w:rsid w:val="00B452BB"/>
    <w:rsid w:val="00B471D4"/>
    <w:rsid w:val="00B47B9C"/>
    <w:rsid w:val="00B500AE"/>
    <w:rsid w:val="00B50E1E"/>
    <w:rsid w:val="00B51063"/>
    <w:rsid w:val="00B5173A"/>
    <w:rsid w:val="00B51F1B"/>
    <w:rsid w:val="00B527A0"/>
    <w:rsid w:val="00B54777"/>
    <w:rsid w:val="00B55A32"/>
    <w:rsid w:val="00B56D5B"/>
    <w:rsid w:val="00B61250"/>
    <w:rsid w:val="00B623BA"/>
    <w:rsid w:val="00B62F3A"/>
    <w:rsid w:val="00B640E9"/>
    <w:rsid w:val="00B6797E"/>
    <w:rsid w:val="00B67FB8"/>
    <w:rsid w:val="00B7003C"/>
    <w:rsid w:val="00B711CE"/>
    <w:rsid w:val="00B714AA"/>
    <w:rsid w:val="00B717AC"/>
    <w:rsid w:val="00B72078"/>
    <w:rsid w:val="00B745EC"/>
    <w:rsid w:val="00B74DFE"/>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5EB0"/>
    <w:rsid w:val="00BB6DC4"/>
    <w:rsid w:val="00BB7890"/>
    <w:rsid w:val="00BC0628"/>
    <w:rsid w:val="00BC268B"/>
    <w:rsid w:val="00BC4C81"/>
    <w:rsid w:val="00BC52CF"/>
    <w:rsid w:val="00BC65D9"/>
    <w:rsid w:val="00BC6E2A"/>
    <w:rsid w:val="00BC6E4F"/>
    <w:rsid w:val="00BC7ED4"/>
    <w:rsid w:val="00BD0158"/>
    <w:rsid w:val="00BD11E4"/>
    <w:rsid w:val="00BD21AF"/>
    <w:rsid w:val="00BD2AF4"/>
    <w:rsid w:val="00BD344C"/>
    <w:rsid w:val="00BD4035"/>
    <w:rsid w:val="00BD77D7"/>
    <w:rsid w:val="00BD78C7"/>
    <w:rsid w:val="00BE029B"/>
    <w:rsid w:val="00BE0D7E"/>
    <w:rsid w:val="00BE2CBB"/>
    <w:rsid w:val="00BE5CC6"/>
    <w:rsid w:val="00BE681F"/>
    <w:rsid w:val="00BF05F1"/>
    <w:rsid w:val="00BF266A"/>
    <w:rsid w:val="00BF286D"/>
    <w:rsid w:val="00BF5E3D"/>
    <w:rsid w:val="00BF5FED"/>
    <w:rsid w:val="00BF6192"/>
    <w:rsid w:val="00BF65A3"/>
    <w:rsid w:val="00BF6A13"/>
    <w:rsid w:val="00C010F9"/>
    <w:rsid w:val="00C05105"/>
    <w:rsid w:val="00C053EF"/>
    <w:rsid w:val="00C06A47"/>
    <w:rsid w:val="00C127B4"/>
    <w:rsid w:val="00C1327D"/>
    <w:rsid w:val="00C13B88"/>
    <w:rsid w:val="00C13DA1"/>
    <w:rsid w:val="00C141F5"/>
    <w:rsid w:val="00C163C4"/>
    <w:rsid w:val="00C21E7F"/>
    <w:rsid w:val="00C21FB1"/>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5DBE"/>
    <w:rsid w:val="00CA7458"/>
    <w:rsid w:val="00CB0035"/>
    <w:rsid w:val="00CB0430"/>
    <w:rsid w:val="00CB2730"/>
    <w:rsid w:val="00CB2BF0"/>
    <w:rsid w:val="00CB2C8C"/>
    <w:rsid w:val="00CB34A2"/>
    <w:rsid w:val="00CB3618"/>
    <w:rsid w:val="00CB3911"/>
    <w:rsid w:val="00CB57E5"/>
    <w:rsid w:val="00CB5C4B"/>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A3C"/>
    <w:rsid w:val="00CE0A9D"/>
    <w:rsid w:val="00CE28BB"/>
    <w:rsid w:val="00CE36D0"/>
    <w:rsid w:val="00CE4490"/>
    <w:rsid w:val="00CE5D3B"/>
    <w:rsid w:val="00CE63A2"/>
    <w:rsid w:val="00CE6447"/>
    <w:rsid w:val="00CE6D97"/>
    <w:rsid w:val="00CE7B87"/>
    <w:rsid w:val="00CF0E47"/>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1757"/>
    <w:rsid w:val="00D44E03"/>
    <w:rsid w:val="00D45398"/>
    <w:rsid w:val="00D4596D"/>
    <w:rsid w:val="00D46A5D"/>
    <w:rsid w:val="00D50619"/>
    <w:rsid w:val="00D515C5"/>
    <w:rsid w:val="00D51622"/>
    <w:rsid w:val="00D52A4E"/>
    <w:rsid w:val="00D53EED"/>
    <w:rsid w:val="00D546C9"/>
    <w:rsid w:val="00D54F30"/>
    <w:rsid w:val="00D56D02"/>
    <w:rsid w:val="00D73809"/>
    <w:rsid w:val="00D73CDE"/>
    <w:rsid w:val="00D741D9"/>
    <w:rsid w:val="00D74E0E"/>
    <w:rsid w:val="00D776D5"/>
    <w:rsid w:val="00D82005"/>
    <w:rsid w:val="00D82CC0"/>
    <w:rsid w:val="00D82D00"/>
    <w:rsid w:val="00D86755"/>
    <w:rsid w:val="00D86DF7"/>
    <w:rsid w:val="00D87543"/>
    <w:rsid w:val="00D879B8"/>
    <w:rsid w:val="00D919E9"/>
    <w:rsid w:val="00D91D32"/>
    <w:rsid w:val="00D91F6E"/>
    <w:rsid w:val="00D92A57"/>
    <w:rsid w:val="00D93795"/>
    <w:rsid w:val="00D93D48"/>
    <w:rsid w:val="00D96A1A"/>
    <w:rsid w:val="00D96C94"/>
    <w:rsid w:val="00D9743B"/>
    <w:rsid w:val="00D97D6D"/>
    <w:rsid w:val="00DA2DCD"/>
    <w:rsid w:val="00DA3578"/>
    <w:rsid w:val="00DA4779"/>
    <w:rsid w:val="00DA4ECE"/>
    <w:rsid w:val="00DA5153"/>
    <w:rsid w:val="00DB19B7"/>
    <w:rsid w:val="00DB5AA0"/>
    <w:rsid w:val="00DB7F55"/>
    <w:rsid w:val="00DC0095"/>
    <w:rsid w:val="00DC02C9"/>
    <w:rsid w:val="00DC0C85"/>
    <w:rsid w:val="00DC1652"/>
    <w:rsid w:val="00DC2277"/>
    <w:rsid w:val="00DC2BF7"/>
    <w:rsid w:val="00DC581E"/>
    <w:rsid w:val="00DC64E4"/>
    <w:rsid w:val="00DC652C"/>
    <w:rsid w:val="00DD231C"/>
    <w:rsid w:val="00DD4DB5"/>
    <w:rsid w:val="00DD6944"/>
    <w:rsid w:val="00DD72F1"/>
    <w:rsid w:val="00DE120E"/>
    <w:rsid w:val="00DE3507"/>
    <w:rsid w:val="00DE52EE"/>
    <w:rsid w:val="00DF11B9"/>
    <w:rsid w:val="00DF1596"/>
    <w:rsid w:val="00DF1C29"/>
    <w:rsid w:val="00DF3821"/>
    <w:rsid w:val="00DF3893"/>
    <w:rsid w:val="00DF3D0A"/>
    <w:rsid w:val="00DF48DA"/>
    <w:rsid w:val="00DF6D40"/>
    <w:rsid w:val="00DF7D3B"/>
    <w:rsid w:val="00E01099"/>
    <w:rsid w:val="00E0195D"/>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7A2D"/>
    <w:rsid w:val="00E315D0"/>
    <w:rsid w:val="00E324E8"/>
    <w:rsid w:val="00E32533"/>
    <w:rsid w:val="00E33061"/>
    <w:rsid w:val="00E33958"/>
    <w:rsid w:val="00E33D19"/>
    <w:rsid w:val="00E3407B"/>
    <w:rsid w:val="00E355D7"/>
    <w:rsid w:val="00E36BCE"/>
    <w:rsid w:val="00E36C99"/>
    <w:rsid w:val="00E4043B"/>
    <w:rsid w:val="00E40738"/>
    <w:rsid w:val="00E42F17"/>
    <w:rsid w:val="00E43F19"/>
    <w:rsid w:val="00E4449E"/>
    <w:rsid w:val="00E46473"/>
    <w:rsid w:val="00E46EC5"/>
    <w:rsid w:val="00E4722A"/>
    <w:rsid w:val="00E478FF"/>
    <w:rsid w:val="00E50A6E"/>
    <w:rsid w:val="00E515FB"/>
    <w:rsid w:val="00E53562"/>
    <w:rsid w:val="00E548E6"/>
    <w:rsid w:val="00E55177"/>
    <w:rsid w:val="00E55D86"/>
    <w:rsid w:val="00E56627"/>
    <w:rsid w:val="00E56AE9"/>
    <w:rsid w:val="00E56B10"/>
    <w:rsid w:val="00E652E3"/>
    <w:rsid w:val="00E65AA1"/>
    <w:rsid w:val="00E711C6"/>
    <w:rsid w:val="00E711DE"/>
    <w:rsid w:val="00E7329D"/>
    <w:rsid w:val="00E73849"/>
    <w:rsid w:val="00E761DA"/>
    <w:rsid w:val="00E90DB1"/>
    <w:rsid w:val="00E923E2"/>
    <w:rsid w:val="00E92525"/>
    <w:rsid w:val="00E92667"/>
    <w:rsid w:val="00E92D12"/>
    <w:rsid w:val="00E935D2"/>
    <w:rsid w:val="00E94AE6"/>
    <w:rsid w:val="00E94CC9"/>
    <w:rsid w:val="00E960AA"/>
    <w:rsid w:val="00EA180A"/>
    <w:rsid w:val="00EA1CA5"/>
    <w:rsid w:val="00EA3F48"/>
    <w:rsid w:val="00EA4713"/>
    <w:rsid w:val="00EA4D4C"/>
    <w:rsid w:val="00EA53EF"/>
    <w:rsid w:val="00EA64A6"/>
    <w:rsid w:val="00EB17B9"/>
    <w:rsid w:val="00EB1ADC"/>
    <w:rsid w:val="00EB1E3B"/>
    <w:rsid w:val="00EB3115"/>
    <w:rsid w:val="00EB329C"/>
    <w:rsid w:val="00EB3881"/>
    <w:rsid w:val="00EB477A"/>
    <w:rsid w:val="00EB48DA"/>
    <w:rsid w:val="00EC092B"/>
    <w:rsid w:val="00EC24D5"/>
    <w:rsid w:val="00EC2DE0"/>
    <w:rsid w:val="00EC3F66"/>
    <w:rsid w:val="00EC593F"/>
    <w:rsid w:val="00ED1E14"/>
    <w:rsid w:val="00ED465C"/>
    <w:rsid w:val="00ED50E5"/>
    <w:rsid w:val="00ED5711"/>
    <w:rsid w:val="00ED63EB"/>
    <w:rsid w:val="00EE053E"/>
    <w:rsid w:val="00EE326E"/>
    <w:rsid w:val="00EF16C4"/>
    <w:rsid w:val="00EF31AB"/>
    <w:rsid w:val="00EF418B"/>
    <w:rsid w:val="00EF4512"/>
    <w:rsid w:val="00EF51B7"/>
    <w:rsid w:val="00EF6315"/>
    <w:rsid w:val="00EF7B70"/>
    <w:rsid w:val="00EF7FBC"/>
    <w:rsid w:val="00F0140C"/>
    <w:rsid w:val="00F03C20"/>
    <w:rsid w:val="00F041A9"/>
    <w:rsid w:val="00F07B24"/>
    <w:rsid w:val="00F10309"/>
    <w:rsid w:val="00F110BC"/>
    <w:rsid w:val="00F14D5F"/>
    <w:rsid w:val="00F14EB7"/>
    <w:rsid w:val="00F153FC"/>
    <w:rsid w:val="00F159C3"/>
    <w:rsid w:val="00F16E66"/>
    <w:rsid w:val="00F23CF9"/>
    <w:rsid w:val="00F24128"/>
    <w:rsid w:val="00F307F4"/>
    <w:rsid w:val="00F34AE7"/>
    <w:rsid w:val="00F34D77"/>
    <w:rsid w:val="00F35854"/>
    <w:rsid w:val="00F361F0"/>
    <w:rsid w:val="00F37B34"/>
    <w:rsid w:val="00F44AA9"/>
    <w:rsid w:val="00F45FAD"/>
    <w:rsid w:val="00F468D3"/>
    <w:rsid w:val="00F4713C"/>
    <w:rsid w:val="00F47899"/>
    <w:rsid w:val="00F51D61"/>
    <w:rsid w:val="00F51F1B"/>
    <w:rsid w:val="00F552A6"/>
    <w:rsid w:val="00F561CB"/>
    <w:rsid w:val="00F571FB"/>
    <w:rsid w:val="00F6149B"/>
    <w:rsid w:val="00F639D7"/>
    <w:rsid w:val="00F662C9"/>
    <w:rsid w:val="00F665D7"/>
    <w:rsid w:val="00F67F72"/>
    <w:rsid w:val="00F70C4D"/>
    <w:rsid w:val="00F71523"/>
    <w:rsid w:val="00F73E91"/>
    <w:rsid w:val="00F740DC"/>
    <w:rsid w:val="00F7695B"/>
    <w:rsid w:val="00F77F05"/>
    <w:rsid w:val="00F82BA3"/>
    <w:rsid w:val="00F8431B"/>
    <w:rsid w:val="00F87BF1"/>
    <w:rsid w:val="00F92B09"/>
    <w:rsid w:val="00F93090"/>
    <w:rsid w:val="00F94494"/>
    <w:rsid w:val="00F9498F"/>
    <w:rsid w:val="00F95105"/>
    <w:rsid w:val="00F95278"/>
    <w:rsid w:val="00F957B6"/>
    <w:rsid w:val="00FA013C"/>
    <w:rsid w:val="00FA0C91"/>
    <w:rsid w:val="00FA456B"/>
    <w:rsid w:val="00FA49DE"/>
    <w:rsid w:val="00FB1B5F"/>
    <w:rsid w:val="00FB49C9"/>
    <w:rsid w:val="00FC170E"/>
    <w:rsid w:val="00FC4A97"/>
    <w:rsid w:val="00FC6E1A"/>
    <w:rsid w:val="00FC6F12"/>
    <w:rsid w:val="00FC792A"/>
    <w:rsid w:val="00FC7D7C"/>
    <w:rsid w:val="00FD0A91"/>
    <w:rsid w:val="00FE05A7"/>
    <w:rsid w:val="00FE426A"/>
    <w:rsid w:val="00FE464F"/>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74DFE"/>
    <w:pPr>
      <w:spacing w:after="5" w:line="267" w:lineRule="auto"/>
      <w:ind w:left="10" w:right="37" w:hanging="10"/>
      <w:jc w:val="both"/>
    </w:pPr>
    <w:rPr>
      <w:rFonts w:ascii="Times New Roman" w:eastAsia="Times New Roman" w:hAnsi="Times New Roman" w:cs="Times New Roman"/>
      <w:color w:val="000000"/>
      <w:sz w:val="20"/>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95220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952208"/>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6630624">
      <w:bodyDiv w:val="1"/>
      <w:marLeft w:val="0"/>
      <w:marRight w:val="0"/>
      <w:marTop w:val="0"/>
      <w:marBottom w:val="0"/>
      <w:divBdr>
        <w:top w:val="none" w:sz="0" w:space="0" w:color="auto"/>
        <w:left w:val="none" w:sz="0" w:space="0" w:color="auto"/>
        <w:bottom w:val="none" w:sz="0" w:space="0" w:color="auto"/>
        <w:right w:val="none" w:sz="0" w:space="0" w:color="auto"/>
      </w:divBdr>
      <w:divsChild>
        <w:div w:id="2059476978">
          <w:marLeft w:val="255"/>
          <w:marRight w:val="0"/>
          <w:marTop w:val="75"/>
          <w:marBottom w:val="0"/>
          <w:divBdr>
            <w:top w:val="none" w:sz="0" w:space="0" w:color="auto"/>
            <w:left w:val="none" w:sz="0" w:space="0" w:color="auto"/>
            <w:bottom w:val="none" w:sz="0" w:space="0" w:color="auto"/>
            <w:right w:val="none" w:sz="0" w:space="0" w:color="auto"/>
          </w:divBdr>
        </w:div>
        <w:div w:id="289173325">
          <w:marLeft w:val="255"/>
          <w:marRight w:val="0"/>
          <w:marTop w:val="75"/>
          <w:marBottom w:val="0"/>
          <w:divBdr>
            <w:top w:val="none" w:sz="0" w:space="0" w:color="auto"/>
            <w:left w:val="none" w:sz="0" w:space="0" w:color="auto"/>
            <w:bottom w:val="none" w:sz="0" w:space="0" w:color="auto"/>
            <w:right w:val="none" w:sz="0" w:space="0" w:color="auto"/>
          </w:divBdr>
        </w:div>
      </w:divsChild>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62156035">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280768463">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823008722">
      <w:bodyDiv w:val="1"/>
      <w:marLeft w:val="0"/>
      <w:marRight w:val="0"/>
      <w:marTop w:val="0"/>
      <w:marBottom w:val="0"/>
      <w:divBdr>
        <w:top w:val="none" w:sz="0" w:space="0" w:color="auto"/>
        <w:left w:val="none" w:sz="0" w:space="0" w:color="auto"/>
        <w:bottom w:val="none" w:sz="0" w:space="0" w:color="auto"/>
        <w:right w:val="none" w:sz="0" w:space="0" w:color="auto"/>
      </w:divBdr>
      <w:divsChild>
        <w:div w:id="824393596">
          <w:marLeft w:val="255"/>
          <w:marRight w:val="0"/>
          <w:marTop w:val="0"/>
          <w:marBottom w:val="0"/>
          <w:divBdr>
            <w:top w:val="none" w:sz="0" w:space="0" w:color="auto"/>
            <w:left w:val="none" w:sz="0" w:space="0" w:color="auto"/>
            <w:bottom w:val="none" w:sz="0" w:space="0" w:color="auto"/>
            <w:right w:val="none" w:sz="0" w:space="0" w:color="auto"/>
          </w:divBdr>
        </w:div>
        <w:div w:id="282461709">
          <w:marLeft w:val="255"/>
          <w:marRight w:val="0"/>
          <w:marTop w:val="0"/>
          <w:marBottom w:val="0"/>
          <w:divBdr>
            <w:top w:val="none" w:sz="0" w:space="0" w:color="auto"/>
            <w:left w:val="none" w:sz="0" w:space="0" w:color="auto"/>
            <w:bottom w:val="none" w:sz="0" w:space="0" w:color="auto"/>
            <w:right w:val="none" w:sz="0" w:space="0" w:color="auto"/>
          </w:divBdr>
        </w:div>
        <w:div w:id="550845722">
          <w:marLeft w:val="255"/>
          <w:marRight w:val="0"/>
          <w:marTop w:val="0"/>
          <w:marBottom w:val="0"/>
          <w:divBdr>
            <w:top w:val="none" w:sz="0" w:space="0" w:color="auto"/>
            <w:left w:val="none" w:sz="0" w:space="0" w:color="auto"/>
            <w:bottom w:val="none" w:sz="0" w:space="0" w:color="auto"/>
            <w:right w:val="none" w:sz="0" w:space="0" w:color="auto"/>
          </w:divBdr>
        </w:div>
        <w:div w:id="878006766">
          <w:marLeft w:val="255"/>
          <w:marRight w:val="0"/>
          <w:marTop w:val="0"/>
          <w:marBottom w:val="0"/>
          <w:divBdr>
            <w:top w:val="none" w:sz="0" w:space="0" w:color="auto"/>
            <w:left w:val="none" w:sz="0" w:space="0" w:color="auto"/>
            <w:bottom w:val="none" w:sz="0" w:space="0" w:color="auto"/>
            <w:right w:val="none" w:sz="0" w:space="0" w:color="auto"/>
          </w:divBdr>
        </w:div>
      </w:divsChild>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74346466">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472865533">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 w:id="211651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WKX3UHSAJ2R6-2-1441164</_dlc_DocId>
    <_dlc_DocIdUrl xmlns="e60a29af-d413-48d4-bd90-fe9d2a897e4b">
      <Url>https://ovdmasv601/sites/DMS/_layouts/15/DocIdRedir.aspx?ID=WKX3UHSAJ2R6-2-1441164</Url>
      <Description>WKX3UHSAJ2R6-2-1441164</Description>
    </_dlc_DocIdUrl>
  </documentManagement>
</p:properties>
</file>

<file path=customXml/itemProps1.xml><?xml version="1.0" encoding="utf-8"?>
<ds:datastoreItem xmlns:ds="http://schemas.openxmlformats.org/officeDocument/2006/customXml" ds:itemID="{1AA4845E-9DF5-480B-A92D-50A0A6631632}">
  <ds:schemaRefs>
    <ds:schemaRef ds:uri="http://schemas.openxmlformats.org/officeDocument/2006/bibliography"/>
  </ds:schemaRefs>
</ds:datastoreItem>
</file>

<file path=customXml/itemProps2.xml><?xml version="1.0" encoding="utf-8"?>
<ds:datastoreItem xmlns:ds="http://schemas.openxmlformats.org/officeDocument/2006/customXml" ds:itemID="{FCDEB87D-1CE5-4B01-A73E-F23A82EC77AB}"/>
</file>

<file path=customXml/itemProps3.xml><?xml version="1.0" encoding="utf-8"?>
<ds:datastoreItem xmlns:ds="http://schemas.openxmlformats.org/officeDocument/2006/customXml" ds:itemID="{5CDD3798-7EEA-430E-84DB-2192CBF986ED}"/>
</file>

<file path=customXml/itemProps4.xml><?xml version="1.0" encoding="utf-8"?>
<ds:datastoreItem xmlns:ds="http://schemas.openxmlformats.org/officeDocument/2006/customXml" ds:itemID="{39A38394-C80B-49D6-A954-437291AF3E58}"/>
</file>

<file path=customXml/itemProps5.xml><?xml version="1.0" encoding="utf-8"?>
<ds:datastoreItem xmlns:ds="http://schemas.openxmlformats.org/officeDocument/2006/customXml" ds:itemID="{E67BBCD0-C779-435D-BBFF-7110EDF55C00}"/>
</file>

<file path=docProps/app.xml><?xml version="1.0" encoding="utf-8"?>
<Properties xmlns="http://schemas.openxmlformats.org/officeDocument/2006/extended-properties" xmlns:vt="http://schemas.openxmlformats.org/officeDocument/2006/docPropsVTypes">
  <Template>Normal</Template>
  <TotalTime>0</TotalTime>
  <Pages>1</Pages>
  <Words>5377</Words>
  <Characters>30651</Characters>
  <Application>Microsoft Office Word</Application>
  <DocSecurity>0</DocSecurity>
  <Lines>255</Lines>
  <Paragraphs>71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2026-03-26T11:33:00Z</dcterms:created>
  <dcterms:modified xsi:type="dcterms:W3CDTF">2026-03-26T19:05:00Z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5e97d715-808c-4d34-b13f-7706600ffbad</vt:lpwstr>
  </property>
</Properties>
</file>