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171C8F" w14:textId="77777777" w:rsidR="00D82D00" w:rsidRPr="009F11B9" w:rsidRDefault="00A5350D" w:rsidP="00D53E42">
      <w:pPr>
        <w:pStyle w:val="Nadpis1"/>
        <w:numPr>
          <w:ilvl w:val="0"/>
          <w:numId w:val="0"/>
        </w:numPr>
        <w:spacing w:after="0" w:line="240" w:lineRule="auto"/>
        <w:ind w:right="0"/>
        <w:jc w:val="center"/>
        <w:rPr>
          <w:color w:val="auto"/>
          <w:sz w:val="20"/>
          <w:szCs w:val="20"/>
        </w:rPr>
      </w:pPr>
      <w:bookmarkStart w:id="0" w:name="_GoBack"/>
      <w:bookmarkEnd w:id="0"/>
      <w:r w:rsidRPr="009F11B9">
        <w:rPr>
          <w:noProof/>
          <w:color w:val="auto"/>
          <w:sz w:val="20"/>
          <w:szCs w:val="20"/>
        </w:rPr>
        <w:drawing>
          <wp:anchor distT="0" distB="0" distL="114300" distR="114300" simplePos="0" relativeHeight="251659264" behindDoc="1" locked="0" layoutInCell="1" allowOverlap="0" wp14:anchorId="70A7013A" wp14:editId="51E6F3AC">
            <wp:simplePos x="0" y="0"/>
            <wp:positionH relativeFrom="column">
              <wp:posOffset>3132785</wp:posOffset>
            </wp:positionH>
            <wp:positionV relativeFrom="paragraph">
              <wp:posOffset>0</wp:posOffset>
            </wp:positionV>
            <wp:extent cx="189230" cy="334645"/>
            <wp:effectExtent l="0" t="0" r="0" b="0"/>
            <wp:wrapNone/>
            <wp:docPr id="2381" name="Picture 2381"/>
            <wp:cNvGraphicFramePr/>
            <a:graphic xmlns:a="http://schemas.openxmlformats.org/drawingml/2006/main">
              <a:graphicData uri="http://schemas.openxmlformats.org/drawingml/2006/picture">
                <pic:pic xmlns:pic="http://schemas.openxmlformats.org/drawingml/2006/picture">
                  <pic:nvPicPr>
                    <pic:cNvPr id="2381" name="Picture 2381"/>
                    <pic:cNvPicPr/>
                  </pic:nvPicPr>
                  <pic:blipFill>
                    <a:blip r:embed="rId8"/>
                    <a:stretch>
                      <a:fillRect/>
                    </a:stretch>
                  </pic:blipFill>
                  <pic:spPr>
                    <a:xfrm>
                      <a:off x="0" y="0"/>
                      <a:ext cx="189230" cy="334645"/>
                    </a:xfrm>
                    <a:prstGeom prst="rect">
                      <a:avLst/>
                    </a:prstGeom>
                  </pic:spPr>
                </pic:pic>
              </a:graphicData>
            </a:graphic>
          </wp:anchor>
        </w:drawing>
      </w:r>
      <w:r w:rsidRPr="009F11B9">
        <w:rPr>
          <w:color w:val="auto"/>
          <w:sz w:val="20"/>
          <w:szCs w:val="20"/>
        </w:rPr>
        <w:t xml:space="preserve">TABUĽKA ZHODY </w:t>
      </w:r>
    </w:p>
    <w:p w14:paraId="6B406D9A" w14:textId="77CBC5D6" w:rsidR="00A5350D" w:rsidRPr="009F11B9" w:rsidRDefault="00A5350D" w:rsidP="00D53E42">
      <w:pPr>
        <w:pStyle w:val="Nadpis1"/>
        <w:numPr>
          <w:ilvl w:val="0"/>
          <w:numId w:val="0"/>
        </w:numPr>
        <w:spacing w:after="0" w:line="240" w:lineRule="auto"/>
        <w:ind w:right="0"/>
        <w:jc w:val="center"/>
        <w:rPr>
          <w:color w:val="auto"/>
          <w:sz w:val="20"/>
          <w:szCs w:val="20"/>
        </w:rPr>
      </w:pPr>
      <w:r w:rsidRPr="009F11B9">
        <w:rPr>
          <w:color w:val="auto"/>
          <w:sz w:val="20"/>
          <w:szCs w:val="20"/>
        </w:rPr>
        <w:t xml:space="preserve">návrhu </w:t>
      </w:r>
      <w:r w:rsidR="00174093" w:rsidRPr="009F11B9">
        <w:rPr>
          <w:color w:val="auto"/>
          <w:sz w:val="20"/>
          <w:szCs w:val="20"/>
        </w:rPr>
        <w:t>právneho predpisu</w:t>
      </w:r>
      <w:r w:rsidRPr="009F11B9">
        <w:rPr>
          <w:color w:val="auto"/>
          <w:sz w:val="20"/>
          <w:szCs w:val="20"/>
        </w:rPr>
        <w:t xml:space="preserve"> s právom Európskej únie </w:t>
      </w:r>
    </w:p>
    <w:p w14:paraId="21B9A7E8" w14:textId="77777777" w:rsidR="00A5350D" w:rsidRPr="009F11B9" w:rsidRDefault="00A5350D" w:rsidP="00D53E42">
      <w:pPr>
        <w:spacing w:after="0" w:line="240" w:lineRule="auto"/>
        <w:ind w:left="0" w:right="0" w:firstLine="0"/>
        <w:jc w:val="left"/>
        <w:rPr>
          <w:color w:val="auto"/>
          <w:sz w:val="20"/>
          <w:szCs w:val="20"/>
        </w:rPr>
      </w:pPr>
      <w:r w:rsidRPr="009F11B9">
        <w:rPr>
          <w:color w:val="auto"/>
          <w:sz w:val="20"/>
          <w:szCs w:val="20"/>
        </w:rPr>
        <w:t xml:space="preserve"> </w:t>
      </w:r>
      <w:r w:rsidRPr="009F11B9">
        <w:rPr>
          <w:color w:val="auto"/>
          <w:sz w:val="20"/>
          <w:szCs w:val="20"/>
        </w:rPr>
        <w:tab/>
      </w:r>
      <w:r w:rsidRPr="009F11B9">
        <w:rPr>
          <w:b/>
          <w:color w:val="auto"/>
          <w:sz w:val="20"/>
          <w:szCs w:val="20"/>
        </w:rPr>
        <w:t xml:space="preserve"> </w:t>
      </w:r>
    </w:p>
    <w:tbl>
      <w:tblPr>
        <w:tblStyle w:val="Mriekatabuky"/>
        <w:tblW w:w="16019" w:type="dxa"/>
        <w:tblInd w:w="-998" w:type="dxa"/>
        <w:tblLayout w:type="fixed"/>
        <w:tblLook w:val="0000" w:firstRow="0" w:lastRow="0" w:firstColumn="0" w:lastColumn="0" w:noHBand="0" w:noVBand="0"/>
      </w:tblPr>
      <w:tblGrid>
        <w:gridCol w:w="851"/>
        <w:gridCol w:w="4820"/>
        <w:gridCol w:w="851"/>
        <w:gridCol w:w="708"/>
        <w:gridCol w:w="851"/>
        <w:gridCol w:w="4111"/>
        <w:gridCol w:w="850"/>
        <w:gridCol w:w="992"/>
        <w:gridCol w:w="851"/>
        <w:gridCol w:w="1134"/>
      </w:tblGrid>
      <w:tr w:rsidR="009F11B9" w:rsidRPr="009F11B9" w14:paraId="311B890D" w14:textId="77777777" w:rsidTr="00263B7C">
        <w:trPr>
          <w:trHeight w:val="498"/>
        </w:trPr>
        <w:tc>
          <w:tcPr>
            <w:tcW w:w="6522" w:type="dxa"/>
            <w:gridSpan w:val="3"/>
          </w:tcPr>
          <w:p w14:paraId="2B8E793C" w14:textId="32964928" w:rsidR="00352A02" w:rsidRPr="009F11B9" w:rsidRDefault="003F76DF" w:rsidP="007F56A1">
            <w:pPr>
              <w:spacing w:after="0" w:line="240" w:lineRule="auto"/>
              <w:ind w:left="0" w:right="0" w:firstLine="0"/>
              <w:rPr>
                <w:color w:val="auto"/>
                <w:szCs w:val="24"/>
              </w:rPr>
            </w:pPr>
            <w:r w:rsidRPr="009F11B9">
              <w:rPr>
                <w:color w:val="auto"/>
                <w:szCs w:val="24"/>
              </w:rPr>
              <w:t>Smernica Európskeho parlamentu a Rady (EÚ) 2019/770 z 20. mája 2019 o určitých aspektoch týkajúcich sa zmlúv o dodávaní digitálneho obsahu a digitálnych služieb (Ú. v. EÚ L 136, 22.5.2019)</w:t>
            </w:r>
          </w:p>
        </w:tc>
        <w:tc>
          <w:tcPr>
            <w:tcW w:w="9497" w:type="dxa"/>
            <w:gridSpan w:val="7"/>
          </w:tcPr>
          <w:p w14:paraId="3ECC9C1F" w14:textId="4AB46BD9" w:rsidR="003F76DF" w:rsidRPr="009F11B9" w:rsidRDefault="003F76DF" w:rsidP="00801499">
            <w:pPr>
              <w:pStyle w:val="Odsekzoznamu"/>
              <w:numPr>
                <w:ilvl w:val="0"/>
                <w:numId w:val="47"/>
              </w:numPr>
              <w:spacing w:after="0" w:line="240" w:lineRule="auto"/>
              <w:ind w:left="357" w:hanging="357"/>
              <w:rPr>
                <w:rFonts w:ascii="Times New Roman" w:hAnsi="Times New Roman" w:cs="Times New Roman"/>
                <w:szCs w:val="24"/>
              </w:rPr>
            </w:pPr>
            <w:r w:rsidRPr="009F11B9">
              <w:rPr>
                <w:rFonts w:ascii="Times New Roman" w:hAnsi="Times New Roman" w:cs="Times New Roman"/>
                <w:szCs w:val="24"/>
              </w:rPr>
              <w:t>Návrh Občiansk</w:t>
            </w:r>
            <w:r w:rsidR="00E64455" w:rsidRPr="009F11B9">
              <w:rPr>
                <w:rFonts w:ascii="Times New Roman" w:hAnsi="Times New Roman" w:cs="Times New Roman"/>
                <w:szCs w:val="24"/>
              </w:rPr>
              <w:t>eho</w:t>
            </w:r>
            <w:r w:rsidRPr="009F11B9">
              <w:rPr>
                <w:rFonts w:ascii="Times New Roman" w:hAnsi="Times New Roman" w:cs="Times New Roman"/>
                <w:szCs w:val="24"/>
              </w:rPr>
              <w:t xml:space="preserve"> zákonník</w:t>
            </w:r>
            <w:r w:rsidR="00E64455" w:rsidRPr="009F11B9">
              <w:rPr>
                <w:rFonts w:ascii="Times New Roman" w:hAnsi="Times New Roman" w:cs="Times New Roman"/>
                <w:szCs w:val="24"/>
              </w:rPr>
              <w:t>a</w:t>
            </w:r>
          </w:p>
          <w:p w14:paraId="7824AE03" w14:textId="3D0FD5BB" w:rsidR="00801499" w:rsidRPr="009F11B9" w:rsidRDefault="00801499" w:rsidP="00801499">
            <w:pPr>
              <w:pStyle w:val="Odsekzoznamu"/>
              <w:numPr>
                <w:ilvl w:val="0"/>
                <w:numId w:val="47"/>
              </w:numPr>
              <w:spacing w:after="0" w:line="240" w:lineRule="auto"/>
              <w:ind w:left="357" w:hanging="357"/>
              <w:rPr>
                <w:rFonts w:ascii="Times New Roman" w:hAnsi="Times New Roman" w:cs="Times New Roman"/>
                <w:szCs w:val="24"/>
              </w:rPr>
            </w:pPr>
            <w:r w:rsidRPr="009F11B9">
              <w:rPr>
                <w:rFonts w:ascii="Times New Roman" w:hAnsi="Times New Roman" w:cs="Times New Roman"/>
                <w:szCs w:val="24"/>
              </w:rPr>
              <w:t>Zákon č. 575/2001 Z. z. o organizácii činnosti vlády a organizácii ústrednej štátnej správy v znení neskorších predpisov</w:t>
            </w:r>
          </w:p>
          <w:p w14:paraId="238738AF" w14:textId="2BAEB459" w:rsidR="00020841" w:rsidRPr="009F11B9" w:rsidRDefault="00020841" w:rsidP="00020841">
            <w:pPr>
              <w:pStyle w:val="Odsekzoznamu"/>
              <w:numPr>
                <w:ilvl w:val="0"/>
                <w:numId w:val="47"/>
              </w:numPr>
              <w:spacing w:after="0" w:line="240" w:lineRule="auto"/>
              <w:ind w:left="357" w:hanging="357"/>
              <w:rPr>
                <w:rFonts w:ascii="Times New Roman" w:hAnsi="Times New Roman" w:cs="Times New Roman"/>
                <w:szCs w:val="24"/>
              </w:rPr>
            </w:pPr>
            <w:r w:rsidRPr="009F11B9">
              <w:rPr>
                <w:rFonts w:ascii="Times New Roman" w:hAnsi="Times New Roman" w:cs="Times New Roman"/>
                <w:szCs w:val="24"/>
              </w:rPr>
              <w:t>Zákon č. 452/2021 Z. z. o elektronických komunikáciách v znení neskorších predpisov</w:t>
            </w:r>
          </w:p>
          <w:p w14:paraId="4A8E378A" w14:textId="77E145EE" w:rsidR="003F76DF" w:rsidRPr="009F11B9" w:rsidRDefault="003F76DF" w:rsidP="003F76DF">
            <w:pPr>
              <w:spacing w:after="3" w:line="259" w:lineRule="auto"/>
              <w:ind w:left="0" w:right="0" w:firstLine="0"/>
              <w:jc w:val="left"/>
              <w:rPr>
                <w:color w:val="auto"/>
                <w:szCs w:val="24"/>
              </w:rPr>
            </w:pPr>
          </w:p>
          <w:p w14:paraId="58A66118" w14:textId="77777777" w:rsidR="00413E06" w:rsidRPr="009F11B9" w:rsidRDefault="00413E06" w:rsidP="00D53E42">
            <w:pPr>
              <w:spacing w:after="0" w:line="240" w:lineRule="auto"/>
              <w:ind w:left="0" w:right="0" w:firstLine="0"/>
              <w:jc w:val="left"/>
              <w:rPr>
                <w:color w:val="auto"/>
                <w:szCs w:val="24"/>
              </w:rPr>
            </w:pPr>
          </w:p>
          <w:p w14:paraId="01E7B51B" w14:textId="77777777" w:rsidR="00352A02" w:rsidRPr="009F11B9" w:rsidRDefault="00352A02" w:rsidP="00D53E42">
            <w:pPr>
              <w:spacing w:after="0" w:line="240" w:lineRule="auto"/>
              <w:ind w:left="0" w:right="0" w:firstLine="0"/>
              <w:jc w:val="left"/>
              <w:rPr>
                <w:color w:val="auto"/>
                <w:szCs w:val="24"/>
              </w:rPr>
            </w:pPr>
          </w:p>
        </w:tc>
      </w:tr>
      <w:tr w:rsidR="009F11B9" w:rsidRPr="009F11B9" w14:paraId="0B692FA4" w14:textId="77777777" w:rsidTr="00263B7C">
        <w:trPr>
          <w:trHeight w:val="286"/>
        </w:trPr>
        <w:tc>
          <w:tcPr>
            <w:tcW w:w="851" w:type="dxa"/>
            <w:tcBorders>
              <w:bottom w:val="single" w:sz="4" w:space="0" w:color="auto"/>
            </w:tcBorders>
          </w:tcPr>
          <w:p w14:paraId="425AE891" w14:textId="45C1EED3" w:rsidR="00A5350D" w:rsidRPr="009F11B9" w:rsidRDefault="00A5350D" w:rsidP="00122FE7">
            <w:pPr>
              <w:spacing w:after="0" w:line="240" w:lineRule="auto"/>
              <w:ind w:left="0" w:right="0" w:firstLine="0"/>
              <w:jc w:val="center"/>
              <w:rPr>
                <w:color w:val="auto"/>
                <w:sz w:val="20"/>
                <w:szCs w:val="20"/>
              </w:rPr>
            </w:pPr>
            <w:r w:rsidRPr="009F11B9">
              <w:rPr>
                <w:color w:val="auto"/>
                <w:sz w:val="20"/>
                <w:szCs w:val="20"/>
              </w:rPr>
              <w:t>1</w:t>
            </w:r>
          </w:p>
        </w:tc>
        <w:tc>
          <w:tcPr>
            <w:tcW w:w="4820" w:type="dxa"/>
          </w:tcPr>
          <w:p w14:paraId="3498D04D" w14:textId="3BF3F6A9" w:rsidR="00A5350D" w:rsidRPr="009F11B9" w:rsidRDefault="00A5350D" w:rsidP="00122FE7">
            <w:pPr>
              <w:spacing w:after="0" w:line="240" w:lineRule="auto"/>
              <w:ind w:left="0" w:right="0" w:firstLine="0"/>
              <w:jc w:val="center"/>
              <w:rPr>
                <w:color w:val="auto"/>
                <w:sz w:val="20"/>
                <w:szCs w:val="20"/>
              </w:rPr>
            </w:pPr>
            <w:r w:rsidRPr="009F11B9">
              <w:rPr>
                <w:color w:val="auto"/>
                <w:sz w:val="20"/>
                <w:szCs w:val="20"/>
              </w:rPr>
              <w:t>2</w:t>
            </w:r>
          </w:p>
        </w:tc>
        <w:tc>
          <w:tcPr>
            <w:tcW w:w="851" w:type="dxa"/>
          </w:tcPr>
          <w:p w14:paraId="657BFAB4" w14:textId="194A7B5A" w:rsidR="00A5350D" w:rsidRPr="009F11B9" w:rsidRDefault="00A5350D" w:rsidP="00122FE7">
            <w:pPr>
              <w:spacing w:after="0" w:line="240" w:lineRule="auto"/>
              <w:ind w:left="0" w:right="0" w:firstLine="0"/>
              <w:jc w:val="center"/>
              <w:rPr>
                <w:color w:val="auto"/>
                <w:sz w:val="20"/>
                <w:szCs w:val="20"/>
              </w:rPr>
            </w:pPr>
            <w:r w:rsidRPr="009F11B9">
              <w:rPr>
                <w:color w:val="auto"/>
                <w:sz w:val="20"/>
                <w:szCs w:val="20"/>
              </w:rPr>
              <w:t>3</w:t>
            </w:r>
          </w:p>
        </w:tc>
        <w:tc>
          <w:tcPr>
            <w:tcW w:w="708" w:type="dxa"/>
          </w:tcPr>
          <w:p w14:paraId="604DB856" w14:textId="596AE9E2" w:rsidR="00A5350D" w:rsidRPr="009F11B9" w:rsidRDefault="00A5350D" w:rsidP="00122FE7">
            <w:pPr>
              <w:spacing w:after="0" w:line="240" w:lineRule="auto"/>
              <w:ind w:left="0" w:right="0" w:firstLine="0"/>
              <w:jc w:val="center"/>
              <w:rPr>
                <w:color w:val="auto"/>
                <w:sz w:val="20"/>
                <w:szCs w:val="20"/>
              </w:rPr>
            </w:pPr>
            <w:r w:rsidRPr="009F11B9">
              <w:rPr>
                <w:color w:val="auto"/>
                <w:sz w:val="20"/>
                <w:szCs w:val="20"/>
              </w:rPr>
              <w:t>4</w:t>
            </w:r>
          </w:p>
        </w:tc>
        <w:tc>
          <w:tcPr>
            <w:tcW w:w="851" w:type="dxa"/>
          </w:tcPr>
          <w:p w14:paraId="20A59921" w14:textId="759B7A29" w:rsidR="00A5350D" w:rsidRPr="009F11B9" w:rsidRDefault="00A5350D" w:rsidP="00122FE7">
            <w:pPr>
              <w:spacing w:after="0" w:line="240" w:lineRule="auto"/>
              <w:ind w:left="0" w:right="0" w:firstLine="0"/>
              <w:jc w:val="center"/>
              <w:rPr>
                <w:color w:val="auto"/>
                <w:sz w:val="20"/>
                <w:szCs w:val="20"/>
              </w:rPr>
            </w:pPr>
            <w:r w:rsidRPr="009F11B9">
              <w:rPr>
                <w:color w:val="auto"/>
                <w:sz w:val="20"/>
                <w:szCs w:val="20"/>
              </w:rPr>
              <w:t>5</w:t>
            </w:r>
          </w:p>
        </w:tc>
        <w:tc>
          <w:tcPr>
            <w:tcW w:w="4111" w:type="dxa"/>
          </w:tcPr>
          <w:p w14:paraId="0BF05152" w14:textId="68AA68C9" w:rsidR="00A5350D" w:rsidRPr="009F11B9" w:rsidRDefault="00A5350D" w:rsidP="00122FE7">
            <w:pPr>
              <w:spacing w:after="0" w:line="240" w:lineRule="auto"/>
              <w:ind w:left="0" w:right="0" w:firstLine="0"/>
              <w:jc w:val="center"/>
              <w:rPr>
                <w:color w:val="auto"/>
                <w:sz w:val="20"/>
                <w:szCs w:val="20"/>
              </w:rPr>
            </w:pPr>
            <w:r w:rsidRPr="009F11B9">
              <w:rPr>
                <w:color w:val="auto"/>
                <w:sz w:val="20"/>
                <w:szCs w:val="20"/>
              </w:rPr>
              <w:t>6</w:t>
            </w:r>
          </w:p>
        </w:tc>
        <w:tc>
          <w:tcPr>
            <w:tcW w:w="850" w:type="dxa"/>
          </w:tcPr>
          <w:p w14:paraId="1D6C7176" w14:textId="6C82C474" w:rsidR="00A5350D" w:rsidRPr="009F11B9" w:rsidRDefault="00A5350D" w:rsidP="00122FE7">
            <w:pPr>
              <w:spacing w:after="0" w:line="240" w:lineRule="auto"/>
              <w:ind w:left="0" w:right="0" w:firstLine="0"/>
              <w:jc w:val="center"/>
              <w:rPr>
                <w:color w:val="auto"/>
                <w:sz w:val="20"/>
                <w:szCs w:val="20"/>
              </w:rPr>
            </w:pPr>
            <w:r w:rsidRPr="009F11B9">
              <w:rPr>
                <w:color w:val="auto"/>
                <w:sz w:val="20"/>
                <w:szCs w:val="20"/>
              </w:rPr>
              <w:t>7</w:t>
            </w:r>
          </w:p>
        </w:tc>
        <w:tc>
          <w:tcPr>
            <w:tcW w:w="992" w:type="dxa"/>
          </w:tcPr>
          <w:p w14:paraId="644977F5" w14:textId="6FB78362" w:rsidR="00A5350D" w:rsidRPr="009F11B9" w:rsidRDefault="00A5350D" w:rsidP="00122FE7">
            <w:pPr>
              <w:spacing w:after="0" w:line="240" w:lineRule="auto"/>
              <w:ind w:left="0" w:right="0" w:firstLine="0"/>
              <w:jc w:val="center"/>
              <w:rPr>
                <w:color w:val="auto"/>
                <w:sz w:val="20"/>
                <w:szCs w:val="20"/>
              </w:rPr>
            </w:pPr>
            <w:r w:rsidRPr="009F11B9">
              <w:rPr>
                <w:color w:val="auto"/>
                <w:sz w:val="20"/>
                <w:szCs w:val="20"/>
              </w:rPr>
              <w:t>8</w:t>
            </w:r>
          </w:p>
        </w:tc>
        <w:tc>
          <w:tcPr>
            <w:tcW w:w="851" w:type="dxa"/>
          </w:tcPr>
          <w:p w14:paraId="718BE5C4" w14:textId="6E384082" w:rsidR="00A5350D" w:rsidRPr="009F11B9" w:rsidRDefault="00A5350D" w:rsidP="00122FE7">
            <w:pPr>
              <w:spacing w:after="0" w:line="240" w:lineRule="auto"/>
              <w:ind w:left="0" w:right="0" w:firstLine="0"/>
              <w:jc w:val="center"/>
              <w:rPr>
                <w:color w:val="auto"/>
                <w:sz w:val="20"/>
                <w:szCs w:val="20"/>
              </w:rPr>
            </w:pPr>
            <w:r w:rsidRPr="009F11B9">
              <w:rPr>
                <w:color w:val="auto"/>
                <w:sz w:val="20"/>
                <w:szCs w:val="20"/>
              </w:rPr>
              <w:t>9</w:t>
            </w:r>
          </w:p>
        </w:tc>
        <w:tc>
          <w:tcPr>
            <w:tcW w:w="1134" w:type="dxa"/>
          </w:tcPr>
          <w:p w14:paraId="1EFA8265" w14:textId="7F0FA971" w:rsidR="00A5350D" w:rsidRPr="009F11B9" w:rsidRDefault="00A5350D" w:rsidP="00122FE7">
            <w:pPr>
              <w:spacing w:after="0" w:line="240" w:lineRule="auto"/>
              <w:ind w:left="0" w:right="0" w:firstLine="0"/>
              <w:jc w:val="center"/>
              <w:rPr>
                <w:color w:val="auto"/>
                <w:sz w:val="20"/>
                <w:szCs w:val="20"/>
              </w:rPr>
            </w:pPr>
            <w:r w:rsidRPr="009F11B9">
              <w:rPr>
                <w:color w:val="auto"/>
                <w:sz w:val="20"/>
                <w:szCs w:val="20"/>
              </w:rPr>
              <w:t>10</w:t>
            </w:r>
          </w:p>
        </w:tc>
      </w:tr>
      <w:tr w:rsidR="009F11B9" w:rsidRPr="009F11B9" w14:paraId="33E959CF" w14:textId="77777777" w:rsidTr="00263B7C">
        <w:trPr>
          <w:trHeight w:val="286"/>
        </w:trPr>
        <w:tc>
          <w:tcPr>
            <w:tcW w:w="851" w:type="dxa"/>
            <w:tcBorders>
              <w:bottom w:val="single" w:sz="4" w:space="0" w:color="auto"/>
            </w:tcBorders>
          </w:tcPr>
          <w:p w14:paraId="7E1AF2ED" w14:textId="77777777" w:rsidR="003F76DF" w:rsidRPr="009F11B9" w:rsidRDefault="003F76DF" w:rsidP="00263B7C">
            <w:pPr>
              <w:pStyle w:val="Normlny0"/>
            </w:pPr>
            <w:r w:rsidRPr="009F11B9">
              <w:t>Článok</w:t>
            </w:r>
          </w:p>
          <w:p w14:paraId="6CE4E9B8" w14:textId="77777777" w:rsidR="003F76DF" w:rsidRPr="009F11B9" w:rsidRDefault="003F76DF" w:rsidP="00263B7C">
            <w:pPr>
              <w:spacing w:after="0" w:line="240" w:lineRule="auto"/>
              <w:ind w:left="0" w:right="0" w:firstLine="0"/>
              <w:jc w:val="left"/>
              <w:rPr>
                <w:color w:val="auto"/>
                <w:sz w:val="20"/>
                <w:szCs w:val="20"/>
              </w:rPr>
            </w:pPr>
          </w:p>
        </w:tc>
        <w:tc>
          <w:tcPr>
            <w:tcW w:w="4820" w:type="dxa"/>
          </w:tcPr>
          <w:p w14:paraId="24E72A69" w14:textId="6AE67BDC" w:rsidR="003F76DF" w:rsidRPr="009F11B9" w:rsidRDefault="003F76DF" w:rsidP="00263B7C">
            <w:pPr>
              <w:spacing w:after="0" w:line="240" w:lineRule="auto"/>
              <w:ind w:left="0" w:right="0" w:firstLine="0"/>
              <w:jc w:val="left"/>
              <w:rPr>
                <w:color w:val="auto"/>
                <w:sz w:val="20"/>
                <w:szCs w:val="20"/>
              </w:rPr>
            </w:pPr>
            <w:r w:rsidRPr="009F11B9">
              <w:rPr>
                <w:color w:val="auto"/>
                <w:sz w:val="20"/>
                <w:szCs w:val="20"/>
              </w:rPr>
              <w:t>Text</w:t>
            </w:r>
          </w:p>
        </w:tc>
        <w:tc>
          <w:tcPr>
            <w:tcW w:w="851" w:type="dxa"/>
          </w:tcPr>
          <w:p w14:paraId="5352CDA5" w14:textId="272A9A3D" w:rsidR="003F76DF" w:rsidRPr="009F11B9" w:rsidRDefault="003F76DF" w:rsidP="00263B7C">
            <w:pPr>
              <w:spacing w:after="0" w:line="240" w:lineRule="auto"/>
              <w:ind w:left="0" w:right="0" w:firstLine="0"/>
              <w:jc w:val="left"/>
              <w:rPr>
                <w:color w:val="auto"/>
                <w:sz w:val="20"/>
                <w:szCs w:val="20"/>
              </w:rPr>
            </w:pPr>
            <w:r w:rsidRPr="009F11B9">
              <w:rPr>
                <w:color w:val="auto"/>
                <w:sz w:val="20"/>
                <w:szCs w:val="20"/>
              </w:rPr>
              <w:t>Spôsob transp.</w:t>
            </w:r>
          </w:p>
        </w:tc>
        <w:tc>
          <w:tcPr>
            <w:tcW w:w="708" w:type="dxa"/>
          </w:tcPr>
          <w:p w14:paraId="2AA80211" w14:textId="286BDE9E" w:rsidR="003F76DF" w:rsidRPr="009F11B9" w:rsidRDefault="003F76DF" w:rsidP="00263B7C">
            <w:pPr>
              <w:spacing w:after="0" w:line="240" w:lineRule="auto"/>
              <w:ind w:left="0" w:right="0" w:firstLine="0"/>
              <w:jc w:val="left"/>
              <w:rPr>
                <w:color w:val="auto"/>
                <w:sz w:val="20"/>
                <w:szCs w:val="20"/>
              </w:rPr>
            </w:pPr>
            <w:r w:rsidRPr="009F11B9">
              <w:rPr>
                <w:color w:val="auto"/>
                <w:sz w:val="20"/>
                <w:szCs w:val="20"/>
              </w:rPr>
              <w:t>Číslo</w:t>
            </w:r>
          </w:p>
        </w:tc>
        <w:tc>
          <w:tcPr>
            <w:tcW w:w="851" w:type="dxa"/>
          </w:tcPr>
          <w:p w14:paraId="0A6418D3" w14:textId="4D481FAD" w:rsidR="003F76DF" w:rsidRPr="009F11B9" w:rsidRDefault="003F76DF" w:rsidP="00263B7C">
            <w:pPr>
              <w:spacing w:after="0" w:line="240" w:lineRule="auto"/>
              <w:ind w:left="0" w:right="0" w:firstLine="0"/>
              <w:jc w:val="left"/>
              <w:rPr>
                <w:color w:val="auto"/>
                <w:sz w:val="20"/>
                <w:szCs w:val="20"/>
              </w:rPr>
            </w:pPr>
            <w:r w:rsidRPr="009F11B9">
              <w:rPr>
                <w:color w:val="auto"/>
                <w:sz w:val="20"/>
                <w:szCs w:val="20"/>
              </w:rPr>
              <w:t>Článok</w:t>
            </w:r>
          </w:p>
        </w:tc>
        <w:tc>
          <w:tcPr>
            <w:tcW w:w="4111" w:type="dxa"/>
          </w:tcPr>
          <w:p w14:paraId="3D19178A" w14:textId="62F4063D" w:rsidR="003F76DF" w:rsidRPr="009F11B9" w:rsidRDefault="003F76DF" w:rsidP="00263B7C">
            <w:pPr>
              <w:spacing w:after="0" w:line="240" w:lineRule="auto"/>
              <w:ind w:left="0" w:right="0" w:firstLine="0"/>
              <w:jc w:val="left"/>
              <w:rPr>
                <w:color w:val="auto"/>
                <w:sz w:val="20"/>
                <w:szCs w:val="20"/>
              </w:rPr>
            </w:pPr>
            <w:r w:rsidRPr="009F11B9">
              <w:rPr>
                <w:color w:val="auto"/>
                <w:sz w:val="20"/>
                <w:szCs w:val="20"/>
              </w:rPr>
              <w:t>Text</w:t>
            </w:r>
          </w:p>
        </w:tc>
        <w:tc>
          <w:tcPr>
            <w:tcW w:w="850" w:type="dxa"/>
          </w:tcPr>
          <w:p w14:paraId="06A8EE84" w14:textId="46A03C8F" w:rsidR="003F76DF" w:rsidRPr="009F11B9" w:rsidRDefault="003F76DF" w:rsidP="00263B7C">
            <w:pPr>
              <w:spacing w:after="0" w:line="240" w:lineRule="auto"/>
              <w:ind w:left="0" w:right="0" w:firstLine="0"/>
              <w:jc w:val="left"/>
              <w:rPr>
                <w:color w:val="auto"/>
                <w:sz w:val="20"/>
                <w:szCs w:val="20"/>
              </w:rPr>
            </w:pPr>
            <w:r w:rsidRPr="009F11B9">
              <w:rPr>
                <w:color w:val="auto"/>
                <w:sz w:val="20"/>
                <w:szCs w:val="20"/>
              </w:rPr>
              <w:t>Zhoda</w:t>
            </w:r>
          </w:p>
        </w:tc>
        <w:tc>
          <w:tcPr>
            <w:tcW w:w="992" w:type="dxa"/>
          </w:tcPr>
          <w:p w14:paraId="0C401118" w14:textId="77777777" w:rsidR="003F76DF" w:rsidRPr="009F11B9" w:rsidRDefault="003F76DF" w:rsidP="00263B7C">
            <w:pPr>
              <w:pStyle w:val="Normlny0"/>
            </w:pPr>
            <w:r w:rsidRPr="009F11B9">
              <w:t>Poznámky</w:t>
            </w:r>
          </w:p>
          <w:p w14:paraId="19D2E837" w14:textId="77777777" w:rsidR="003F76DF" w:rsidRPr="009F11B9" w:rsidRDefault="003F76DF" w:rsidP="00263B7C">
            <w:pPr>
              <w:spacing w:after="0" w:line="240" w:lineRule="auto"/>
              <w:ind w:left="0" w:right="0" w:firstLine="0"/>
              <w:jc w:val="left"/>
              <w:rPr>
                <w:color w:val="auto"/>
                <w:sz w:val="20"/>
                <w:szCs w:val="20"/>
              </w:rPr>
            </w:pPr>
          </w:p>
        </w:tc>
        <w:tc>
          <w:tcPr>
            <w:tcW w:w="851" w:type="dxa"/>
          </w:tcPr>
          <w:p w14:paraId="4B234A8A" w14:textId="10DC82B7" w:rsidR="003F76DF" w:rsidRPr="009F11B9" w:rsidRDefault="003F76DF" w:rsidP="00263B7C">
            <w:pPr>
              <w:spacing w:after="0" w:line="240" w:lineRule="auto"/>
              <w:ind w:left="0" w:right="0" w:firstLine="0"/>
              <w:jc w:val="left"/>
              <w:rPr>
                <w:color w:val="auto"/>
                <w:sz w:val="20"/>
                <w:szCs w:val="20"/>
              </w:rPr>
            </w:pPr>
            <w:r w:rsidRPr="009F11B9">
              <w:rPr>
                <w:color w:val="auto"/>
                <w:sz w:val="20"/>
                <w:szCs w:val="20"/>
              </w:rPr>
              <w:t>Identifikácia goldplatingu</w:t>
            </w:r>
          </w:p>
        </w:tc>
        <w:tc>
          <w:tcPr>
            <w:tcW w:w="1134" w:type="dxa"/>
          </w:tcPr>
          <w:p w14:paraId="23EF71B1" w14:textId="768F5469" w:rsidR="003F76DF" w:rsidRPr="009F11B9" w:rsidRDefault="003F76DF" w:rsidP="00263B7C">
            <w:pPr>
              <w:spacing w:after="0" w:line="240" w:lineRule="auto"/>
              <w:ind w:left="0" w:right="0" w:firstLine="0"/>
              <w:jc w:val="left"/>
              <w:rPr>
                <w:color w:val="auto"/>
                <w:sz w:val="20"/>
                <w:szCs w:val="20"/>
              </w:rPr>
            </w:pPr>
            <w:r w:rsidRPr="009F11B9">
              <w:rPr>
                <w:color w:val="auto"/>
                <w:sz w:val="20"/>
                <w:szCs w:val="20"/>
              </w:rPr>
              <w:t>Identifikácia oblasti gold- platingu a  vyjadrenie k opodstatnenosti goldplatingu*</w:t>
            </w:r>
          </w:p>
        </w:tc>
      </w:tr>
      <w:tr w:rsidR="009F11B9" w:rsidRPr="009F11B9" w14:paraId="665B758E" w14:textId="77777777" w:rsidTr="00263B7C">
        <w:trPr>
          <w:trHeight w:val="1418"/>
        </w:trPr>
        <w:tc>
          <w:tcPr>
            <w:tcW w:w="851" w:type="dxa"/>
          </w:tcPr>
          <w:p w14:paraId="0CDD889F" w14:textId="38D98760" w:rsidR="00160BA5" w:rsidRPr="009F11B9" w:rsidRDefault="009F5980" w:rsidP="0060751C">
            <w:pPr>
              <w:spacing w:after="0" w:line="240" w:lineRule="auto"/>
              <w:ind w:left="0" w:right="0" w:firstLine="0"/>
              <w:rPr>
                <w:color w:val="auto"/>
                <w:sz w:val="20"/>
                <w:szCs w:val="20"/>
              </w:rPr>
            </w:pPr>
            <w:r w:rsidRPr="009F11B9">
              <w:rPr>
                <w:color w:val="auto"/>
                <w:sz w:val="20"/>
                <w:szCs w:val="20"/>
              </w:rPr>
              <w:t>Č:</w:t>
            </w:r>
            <w:r w:rsidR="0060751C" w:rsidRPr="009F11B9">
              <w:rPr>
                <w:color w:val="auto"/>
                <w:sz w:val="20"/>
                <w:szCs w:val="20"/>
              </w:rPr>
              <w:t xml:space="preserve"> 2</w:t>
            </w:r>
          </w:p>
          <w:p w14:paraId="6480B99A" w14:textId="1D41BFFD" w:rsidR="009F5980" w:rsidRPr="009F11B9" w:rsidRDefault="009F5980" w:rsidP="0060751C">
            <w:pPr>
              <w:spacing w:after="0" w:line="240" w:lineRule="auto"/>
              <w:ind w:left="0" w:right="0" w:firstLine="0"/>
              <w:rPr>
                <w:color w:val="auto"/>
                <w:sz w:val="20"/>
                <w:szCs w:val="20"/>
              </w:rPr>
            </w:pPr>
            <w:r w:rsidRPr="009F11B9">
              <w:rPr>
                <w:color w:val="auto"/>
                <w:sz w:val="20"/>
                <w:szCs w:val="20"/>
              </w:rPr>
              <w:t xml:space="preserve">O: </w:t>
            </w:r>
            <w:r w:rsidR="0060751C" w:rsidRPr="009F11B9">
              <w:rPr>
                <w:color w:val="auto"/>
                <w:sz w:val="20"/>
                <w:szCs w:val="20"/>
              </w:rPr>
              <w:t>1</w:t>
            </w:r>
          </w:p>
        </w:tc>
        <w:tc>
          <w:tcPr>
            <w:tcW w:w="4820" w:type="dxa"/>
          </w:tcPr>
          <w:p w14:paraId="071189F9" w14:textId="77777777" w:rsidR="0060751C" w:rsidRPr="009F11B9" w:rsidRDefault="0060751C" w:rsidP="0060751C">
            <w:pPr>
              <w:spacing w:after="0" w:line="240" w:lineRule="auto"/>
              <w:ind w:left="0" w:right="0" w:firstLine="0"/>
              <w:rPr>
                <w:color w:val="auto"/>
                <w:sz w:val="20"/>
                <w:szCs w:val="20"/>
              </w:rPr>
            </w:pPr>
            <w:r w:rsidRPr="009F11B9">
              <w:rPr>
                <w:color w:val="auto"/>
                <w:sz w:val="20"/>
                <w:szCs w:val="20"/>
              </w:rPr>
              <w:t>Článok 2</w:t>
            </w:r>
          </w:p>
          <w:p w14:paraId="46E6D12D" w14:textId="77777777" w:rsidR="0060751C" w:rsidRPr="009F11B9" w:rsidRDefault="0060751C" w:rsidP="0060751C">
            <w:pPr>
              <w:spacing w:after="0" w:line="240" w:lineRule="auto"/>
              <w:ind w:left="0" w:right="0" w:firstLine="0"/>
              <w:rPr>
                <w:color w:val="auto"/>
                <w:sz w:val="20"/>
                <w:szCs w:val="20"/>
              </w:rPr>
            </w:pPr>
            <w:r w:rsidRPr="009F11B9">
              <w:rPr>
                <w:color w:val="auto"/>
                <w:sz w:val="20"/>
                <w:szCs w:val="20"/>
              </w:rPr>
              <w:t>Vymedzenie pojmov</w:t>
            </w:r>
          </w:p>
          <w:p w14:paraId="1FF387C6" w14:textId="77777777" w:rsidR="0060751C" w:rsidRPr="009F11B9" w:rsidRDefault="0060751C" w:rsidP="0060751C">
            <w:pPr>
              <w:spacing w:after="0" w:line="240" w:lineRule="auto"/>
              <w:ind w:left="0" w:right="0" w:firstLine="0"/>
              <w:rPr>
                <w:color w:val="auto"/>
                <w:sz w:val="20"/>
                <w:szCs w:val="20"/>
              </w:rPr>
            </w:pPr>
            <w:r w:rsidRPr="009F11B9">
              <w:rPr>
                <w:color w:val="auto"/>
                <w:sz w:val="20"/>
                <w:szCs w:val="20"/>
              </w:rPr>
              <w:t>Na účely tejto smernice sa uplatňuje toto vymedzenie pojmov:</w:t>
            </w:r>
          </w:p>
          <w:p w14:paraId="457F4585" w14:textId="5CAC7F9C" w:rsidR="00FE464F" w:rsidRPr="009F11B9" w:rsidRDefault="0060751C" w:rsidP="0060751C">
            <w:pPr>
              <w:spacing w:after="0" w:line="240" w:lineRule="auto"/>
              <w:ind w:left="0" w:right="0" w:firstLine="0"/>
              <w:rPr>
                <w:color w:val="auto"/>
                <w:sz w:val="20"/>
                <w:szCs w:val="20"/>
              </w:rPr>
            </w:pPr>
            <w:r w:rsidRPr="009F11B9">
              <w:rPr>
                <w:color w:val="auto"/>
                <w:sz w:val="20"/>
                <w:szCs w:val="20"/>
              </w:rPr>
              <w:t>1. „digitálny obsah“ sú dáta, ktoré sa vyprodukujú a dodajú v digitálnej forme;</w:t>
            </w:r>
          </w:p>
        </w:tc>
        <w:tc>
          <w:tcPr>
            <w:tcW w:w="851" w:type="dxa"/>
          </w:tcPr>
          <w:p w14:paraId="0D1E3A8F" w14:textId="331D702B" w:rsidR="00907EC9" w:rsidRPr="009F11B9" w:rsidRDefault="00943A87" w:rsidP="00CA4ABB">
            <w:pPr>
              <w:spacing w:after="0" w:line="240" w:lineRule="auto"/>
              <w:ind w:left="0" w:right="0" w:firstLine="0"/>
              <w:jc w:val="center"/>
              <w:rPr>
                <w:color w:val="auto"/>
                <w:sz w:val="20"/>
                <w:szCs w:val="20"/>
              </w:rPr>
            </w:pPr>
            <w:r w:rsidRPr="009F11B9">
              <w:rPr>
                <w:color w:val="auto"/>
                <w:sz w:val="20"/>
                <w:szCs w:val="20"/>
              </w:rPr>
              <w:t>N</w:t>
            </w:r>
          </w:p>
        </w:tc>
        <w:tc>
          <w:tcPr>
            <w:tcW w:w="708" w:type="dxa"/>
          </w:tcPr>
          <w:p w14:paraId="6BD9C40D" w14:textId="0A581127" w:rsidR="00A5350D" w:rsidRPr="009F11B9" w:rsidRDefault="00943A87" w:rsidP="00CA4ABB">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331495EA" w14:textId="31147572" w:rsidR="00C9254A" w:rsidRPr="009F11B9" w:rsidRDefault="00943A87" w:rsidP="00CA4ABB">
            <w:pPr>
              <w:spacing w:after="0" w:line="240" w:lineRule="auto"/>
              <w:ind w:left="0" w:right="0" w:firstLine="0"/>
              <w:jc w:val="center"/>
              <w:rPr>
                <w:color w:val="auto"/>
                <w:sz w:val="20"/>
                <w:szCs w:val="20"/>
              </w:rPr>
            </w:pPr>
            <w:r w:rsidRPr="009F11B9">
              <w:rPr>
                <w:color w:val="auto"/>
                <w:sz w:val="20"/>
                <w:szCs w:val="20"/>
              </w:rPr>
              <w:t xml:space="preserve">§: </w:t>
            </w:r>
            <w:r w:rsidR="00546BD3" w:rsidRPr="009F11B9">
              <w:rPr>
                <w:color w:val="auto"/>
                <w:sz w:val="20"/>
                <w:szCs w:val="20"/>
              </w:rPr>
              <w:t>22</w:t>
            </w:r>
          </w:p>
          <w:p w14:paraId="42394286" w14:textId="60010F19" w:rsidR="00943A87" w:rsidRPr="009F11B9" w:rsidRDefault="00943A87" w:rsidP="00CA4ABB">
            <w:pPr>
              <w:spacing w:after="0" w:line="240" w:lineRule="auto"/>
              <w:ind w:left="0" w:right="0" w:firstLine="0"/>
              <w:jc w:val="center"/>
              <w:rPr>
                <w:color w:val="auto"/>
                <w:sz w:val="20"/>
                <w:szCs w:val="20"/>
              </w:rPr>
            </w:pPr>
            <w:r w:rsidRPr="009F11B9">
              <w:rPr>
                <w:color w:val="auto"/>
                <w:sz w:val="20"/>
                <w:szCs w:val="20"/>
              </w:rPr>
              <w:t>O: 2</w:t>
            </w:r>
          </w:p>
        </w:tc>
        <w:tc>
          <w:tcPr>
            <w:tcW w:w="4111" w:type="dxa"/>
          </w:tcPr>
          <w:p w14:paraId="67BE67E4" w14:textId="626B4B74" w:rsidR="003B5825" w:rsidRPr="009F11B9" w:rsidRDefault="00943A87" w:rsidP="004165BD">
            <w:pPr>
              <w:spacing w:after="0" w:line="240" w:lineRule="auto"/>
              <w:ind w:left="0" w:right="0" w:firstLine="0"/>
              <w:rPr>
                <w:color w:val="auto"/>
                <w:sz w:val="20"/>
                <w:szCs w:val="20"/>
              </w:rPr>
            </w:pPr>
            <w:r w:rsidRPr="009F11B9">
              <w:rPr>
                <w:color w:val="auto"/>
                <w:sz w:val="20"/>
                <w:szCs w:val="20"/>
              </w:rPr>
              <w:t>(2)</w:t>
            </w:r>
            <w:r w:rsidR="004165BD" w:rsidRPr="009F11B9">
              <w:rPr>
                <w:color w:val="auto"/>
                <w:sz w:val="20"/>
                <w:szCs w:val="20"/>
              </w:rPr>
              <w:t xml:space="preserve"> </w:t>
            </w:r>
            <w:r w:rsidRPr="009F11B9">
              <w:rPr>
                <w:color w:val="auto"/>
                <w:sz w:val="20"/>
                <w:szCs w:val="20"/>
              </w:rPr>
              <w:t>Digitálnym obsahom sú údaje, ktoré sa vytvárajú a dodávajú v digitálnej forme.</w:t>
            </w:r>
          </w:p>
        </w:tc>
        <w:tc>
          <w:tcPr>
            <w:tcW w:w="850" w:type="dxa"/>
          </w:tcPr>
          <w:p w14:paraId="28C850A2" w14:textId="05397FD8" w:rsidR="009F5980" w:rsidRPr="009F11B9" w:rsidRDefault="00943A87" w:rsidP="00045B36">
            <w:pPr>
              <w:spacing w:after="0" w:line="240" w:lineRule="auto"/>
              <w:ind w:left="0" w:right="0" w:firstLine="0"/>
              <w:jc w:val="center"/>
              <w:rPr>
                <w:color w:val="auto"/>
                <w:sz w:val="20"/>
                <w:szCs w:val="20"/>
              </w:rPr>
            </w:pPr>
            <w:r w:rsidRPr="009F11B9">
              <w:rPr>
                <w:color w:val="auto"/>
                <w:sz w:val="20"/>
                <w:szCs w:val="20"/>
              </w:rPr>
              <w:t>Ú</w:t>
            </w:r>
          </w:p>
        </w:tc>
        <w:tc>
          <w:tcPr>
            <w:tcW w:w="992" w:type="dxa"/>
          </w:tcPr>
          <w:p w14:paraId="034E6815" w14:textId="77777777" w:rsidR="000A60F1" w:rsidRPr="009F11B9" w:rsidRDefault="000A60F1" w:rsidP="0060751C">
            <w:pPr>
              <w:spacing w:after="0" w:line="240" w:lineRule="auto"/>
              <w:ind w:left="0" w:right="0" w:firstLine="0"/>
              <w:rPr>
                <w:color w:val="auto"/>
                <w:sz w:val="20"/>
                <w:szCs w:val="20"/>
              </w:rPr>
            </w:pPr>
          </w:p>
        </w:tc>
        <w:tc>
          <w:tcPr>
            <w:tcW w:w="851" w:type="dxa"/>
          </w:tcPr>
          <w:p w14:paraId="5A977A8E" w14:textId="452F0E5A" w:rsidR="00A5350D" w:rsidRPr="009F11B9" w:rsidRDefault="00943A87" w:rsidP="00263B7C">
            <w:pPr>
              <w:spacing w:after="0" w:line="240" w:lineRule="auto"/>
              <w:ind w:left="0" w:right="0" w:firstLine="0"/>
              <w:jc w:val="center"/>
              <w:rPr>
                <w:color w:val="auto"/>
                <w:sz w:val="20"/>
                <w:szCs w:val="20"/>
              </w:rPr>
            </w:pPr>
            <w:r w:rsidRPr="009F11B9">
              <w:rPr>
                <w:color w:val="auto"/>
                <w:sz w:val="20"/>
                <w:szCs w:val="20"/>
              </w:rPr>
              <w:t>GP -N</w:t>
            </w:r>
          </w:p>
        </w:tc>
        <w:tc>
          <w:tcPr>
            <w:tcW w:w="1134" w:type="dxa"/>
          </w:tcPr>
          <w:p w14:paraId="04BD1F03" w14:textId="50CE81AD" w:rsidR="00A5350D" w:rsidRPr="009F11B9" w:rsidRDefault="00A5350D" w:rsidP="00D53E42">
            <w:pPr>
              <w:spacing w:after="0" w:line="240" w:lineRule="auto"/>
              <w:ind w:left="0" w:right="0" w:firstLine="0"/>
              <w:jc w:val="left"/>
              <w:rPr>
                <w:color w:val="auto"/>
                <w:sz w:val="20"/>
                <w:szCs w:val="20"/>
              </w:rPr>
            </w:pPr>
          </w:p>
        </w:tc>
      </w:tr>
      <w:tr w:rsidR="009F11B9" w:rsidRPr="009F11B9" w14:paraId="67C5F6F4" w14:textId="77777777" w:rsidTr="00263B7C">
        <w:trPr>
          <w:trHeight w:val="1418"/>
        </w:trPr>
        <w:tc>
          <w:tcPr>
            <w:tcW w:w="851" w:type="dxa"/>
          </w:tcPr>
          <w:p w14:paraId="503D1479" w14:textId="5D087507" w:rsidR="009F5980" w:rsidRPr="009F11B9" w:rsidRDefault="009F5980" w:rsidP="0060751C">
            <w:pPr>
              <w:spacing w:after="0" w:line="240" w:lineRule="auto"/>
              <w:ind w:left="0" w:right="0" w:firstLine="0"/>
              <w:rPr>
                <w:color w:val="auto"/>
                <w:sz w:val="20"/>
                <w:szCs w:val="20"/>
              </w:rPr>
            </w:pPr>
            <w:r w:rsidRPr="009F11B9">
              <w:rPr>
                <w:color w:val="auto"/>
                <w:sz w:val="20"/>
                <w:szCs w:val="20"/>
              </w:rPr>
              <w:t>Č:</w:t>
            </w:r>
            <w:r w:rsidR="0060751C" w:rsidRPr="009F11B9">
              <w:rPr>
                <w:color w:val="auto"/>
                <w:sz w:val="20"/>
                <w:szCs w:val="20"/>
              </w:rPr>
              <w:t xml:space="preserve"> 2</w:t>
            </w:r>
          </w:p>
          <w:p w14:paraId="0787836F" w14:textId="0D6B27A6" w:rsidR="009B230D" w:rsidRPr="009F11B9" w:rsidRDefault="009F5980" w:rsidP="0060751C">
            <w:pPr>
              <w:spacing w:after="0" w:line="240" w:lineRule="auto"/>
              <w:ind w:left="0" w:right="0" w:firstLine="0"/>
              <w:rPr>
                <w:color w:val="auto"/>
                <w:sz w:val="20"/>
                <w:szCs w:val="20"/>
              </w:rPr>
            </w:pPr>
            <w:r w:rsidRPr="009F11B9">
              <w:rPr>
                <w:color w:val="auto"/>
                <w:sz w:val="20"/>
                <w:szCs w:val="20"/>
              </w:rPr>
              <w:t>O:</w:t>
            </w:r>
            <w:r w:rsidR="0060751C" w:rsidRPr="009F11B9">
              <w:rPr>
                <w:color w:val="auto"/>
                <w:sz w:val="20"/>
                <w:szCs w:val="20"/>
              </w:rPr>
              <w:t xml:space="preserve"> 2</w:t>
            </w:r>
          </w:p>
        </w:tc>
        <w:tc>
          <w:tcPr>
            <w:tcW w:w="4820" w:type="dxa"/>
          </w:tcPr>
          <w:p w14:paraId="0CBF8E4E" w14:textId="77777777" w:rsidR="0060751C" w:rsidRPr="009F11B9" w:rsidRDefault="0060751C" w:rsidP="0060751C">
            <w:pPr>
              <w:spacing w:after="0" w:line="240" w:lineRule="auto"/>
              <w:ind w:left="0" w:right="0" w:firstLine="0"/>
              <w:rPr>
                <w:color w:val="auto"/>
                <w:sz w:val="20"/>
                <w:szCs w:val="20"/>
              </w:rPr>
            </w:pPr>
            <w:r w:rsidRPr="009F11B9">
              <w:rPr>
                <w:color w:val="auto"/>
                <w:sz w:val="20"/>
                <w:szCs w:val="20"/>
              </w:rPr>
              <w:t>2. „digitálna služba“ je:</w:t>
            </w:r>
          </w:p>
          <w:p w14:paraId="2BC302CE" w14:textId="77777777" w:rsidR="0060751C" w:rsidRPr="009F11B9" w:rsidRDefault="0060751C" w:rsidP="0060751C">
            <w:pPr>
              <w:spacing w:after="0" w:line="240" w:lineRule="auto"/>
              <w:ind w:left="0" w:right="0" w:firstLine="0"/>
              <w:rPr>
                <w:color w:val="auto"/>
                <w:sz w:val="20"/>
                <w:szCs w:val="20"/>
              </w:rPr>
            </w:pPr>
            <w:r w:rsidRPr="009F11B9">
              <w:rPr>
                <w:color w:val="auto"/>
                <w:sz w:val="20"/>
                <w:szCs w:val="20"/>
              </w:rPr>
              <w:t>a) služba, ktorá spotrebiteľovi umožňuje vytvárať, spracúvať alebo uchovávať údaje v digitálnej forme alebo mať k takýmto údajom prístup; alebo</w:t>
            </w:r>
          </w:p>
          <w:p w14:paraId="0BAA7601" w14:textId="734F62B6" w:rsidR="00D82CC0" w:rsidRPr="009F11B9" w:rsidRDefault="0060751C" w:rsidP="0060751C">
            <w:pPr>
              <w:spacing w:after="0" w:line="240" w:lineRule="auto"/>
              <w:ind w:left="0" w:right="0" w:firstLine="0"/>
              <w:rPr>
                <w:color w:val="auto"/>
                <w:sz w:val="20"/>
                <w:szCs w:val="20"/>
              </w:rPr>
            </w:pPr>
            <w:r w:rsidRPr="009F11B9">
              <w:rPr>
                <w:color w:val="auto"/>
                <w:sz w:val="20"/>
                <w:szCs w:val="20"/>
              </w:rPr>
              <w:t>b) služba, ktorá umožňuje výmenu údajov v digitálnej forme alebo akúkoľvek inú interakciu s údajmi v digitálnej forme, ktoré nahráva alebo vytvára spotrebiteľ alebo iní používatelia uvedenej služby;</w:t>
            </w:r>
          </w:p>
        </w:tc>
        <w:tc>
          <w:tcPr>
            <w:tcW w:w="851" w:type="dxa"/>
          </w:tcPr>
          <w:p w14:paraId="63672040" w14:textId="1E58DFC6" w:rsidR="00E935D2" w:rsidRPr="009F11B9" w:rsidRDefault="00CA4ABB" w:rsidP="00CA4ABB">
            <w:pPr>
              <w:spacing w:after="0" w:line="240" w:lineRule="auto"/>
              <w:ind w:left="0" w:right="0" w:firstLine="0"/>
              <w:jc w:val="center"/>
              <w:rPr>
                <w:color w:val="auto"/>
                <w:sz w:val="20"/>
                <w:szCs w:val="20"/>
              </w:rPr>
            </w:pPr>
            <w:r w:rsidRPr="009F11B9">
              <w:rPr>
                <w:color w:val="auto"/>
                <w:sz w:val="20"/>
                <w:szCs w:val="20"/>
              </w:rPr>
              <w:t>N</w:t>
            </w:r>
          </w:p>
        </w:tc>
        <w:tc>
          <w:tcPr>
            <w:tcW w:w="708" w:type="dxa"/>
          </w:tcPr>
          <w:p w14:paraId="064D19DC" w14:textId="1D4EDEEC" w:rsidR="009B230D" w:rsidRPr="009F11B9" w:rsidRDefault="00CA4ABB" w:rsidP="00CA4ABB">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7E49BFBD" w14:textId="4EF301F1" w:rsidR="00903293" w:rsidRPr="009F11B9" w:rsidRDefault="00943A87" w:rsidP="00CA4ABB">
            <w:pPr>
              <w:spacing w:after="0" w:line="240" w:lineRule="auto"/>
              <w:ind w:left="0" w:right="0" w:firstLine="0"/>
              <w:jc w:val="center"/>
              <w:rPr>
                <w:color w:val="auto"/>
                <w:sz w:val="20"/>
                <w:szCs w:val="20"/>
              </w:rPr>
            </w:pPr>
            <w:r w:rsidRPr="009F11B9">
              <w:rPr>
                <w:color w:val="auto"/>
                <w:sz w:val="20"/>
                <w:szCs w:val="20"/>
              </w:rPr>
              <w:t xml:space="preserve">§: </w:t>
            </w:r>
            <w:r w:rsidR="00546BD3" w:rsidRPr="009F11B9">
              <w:rPr>
                <w:color w:val="auto"/>
                <w:sz w:val="20"/>
                <w:szCs w:val="20"/>
              </w:rPr>
              <w:t>22</w:t>
            </w:r>
          </w:p>
          <w:p w14:paraId="474C5824" w14:textId="7C8E58C9" w:rsidR="00943A87" w:rsidRPr="009F11B9" w:rsidRDefault="00943A87" w:rsidP="00CA4ABB">
            <w:pPr>
              <w:spacing w:after="0" w:line="240" w:lineRule="auto"/>
              <w:ind w:left="0" w:right="0" w:firstLine="0"/>
              <w:jc w:val="center"/>
              <w:rPr>
                <w:color w:val="auto"/>
                <w:sz w:val="20"/>
                <w:szCs w:val="20"/>
              </w:rPr>
            </w:pPr>
            <w:r w:rsidRPr="009F11B9">
              <w:rPr>
                <w:color w:val="auto"/>
                <w:sz w:val="20"/>
                <w:szCs w:val="20"/>
              </w:rPr>
              <w:t>O: 3</w:t>
            </w:r>
          </w:p>
        </w:tc>
        <w:tc>
          <w:tcPr>
            <w:tcW w:w="4111" w:type="dxa"/>
          </w:tcPr>
          <w:p w14:paraId="4F7ACB77" w14:textId="7CBDFDF0" w:rsidR="00903293" w:rsidRPr="009F11B9" w:rsidRDefault="00943A87" w:rsidP="009C3996">
            <w:pPr>
              <w:spacing w:after="0" w:line="240" w:lineRule="auto"/>
              <w:ind w:left="0" w:right="0" w:firstLine="0"/>
              <w:rPr>
                <w:color w:val="auto"/>
                <w:sz w:val="20"/>
                <w:szCs w:val="20"/>
              </w:rPr>
            </w:pPr>
            <w:r w:rsidRPr="009F11B9">
              <w:rPr>
                <w:color w:val="auto"/>
                <w:sz w:val="20"/>
                <w:szCs w:val="20"/>
              </w:rPr>
              <w:t>(3) Digitálnou službou je služba, ktorá umožňuje vytvárať, spracúvať alebo uchovávať údaje v digitálnej forme, alebo mať k takýmto údajom prístup, alebo ktorá umožňuje výmenu alebo akúkoľvek interakciu údajov v digitálnej forme, ktoré nahrávajú alebo vytvárajú užívatelia služby.</w:t>
            </w:r>
          </w:p>
        </w:tc>
        <w:tc>
          <w:tcPr>
            <w:tcW w:w="850" w:type="dxa"/>
          </w:tcPr>
          <w:p w14:paraId="05DF4C94" w14:textId="0F136168" w:rsidR="009B230D" w:rsidRPr="009F11B9" w:rsidRDefault="00BF56F1" w:rsidP="00E950E3">
            <w:pPr>
              <w:spacing w:after="0" w:line="240" w:lineRule="auto"/>
              <w:ind w:left="0" w:right="0" w:firstLine="0"/>
              <w:jc w:val="center"/>
              <w:rPr>
                <w:color w:val="auto"/>
                <w:sz w:val="20"/>
                <w:szCs w:val="20"/>
              </w:rPr>
            </w:pPr>
            <w:r w:rsidRPr="009F11B9">
              <w:rPr>
                <w:color w:val="auto"/>
                <w:sz w:val="20"/>
                <w:szCs w:val="20"/>
              </w:rPr>
              <w:t>Ú</w:t>
            </w:r>
          </w:p>
        </w:tc>
        <w:tc>
          <w:tcPr>
            <w:tcW w:w="992" w:type="dxa"/>
          </w:tcPr>
          <w:p w14:paraId="62898688" w14:textId="0391CDBD" w:rsidR="009B230D" w:rsidRPr="009F11B9" w:rsidRDefault="009B230D" w:rsidP="0060751C">
            <w:pPr>
              <w:spacing w:after="0" w:line="240" w:lineRule="auto"/>
              <w:ind w:left="0" w:right="0" w:firstLine="0"/>
              <w:rPr>
                <w:color w:val="auto"/>
                <w:sz w:val="20"/>
                <w:szCs w:val="20"/>
              </w:rPr>
            </w:pPr>
          </w:p>
        </w:tc>
        <w:tc>
          <w:tcPr>
            <w:tcW w:w="851" w:type="dxa"/>
          </w:tcPr>
          <w:p w14:paraId="50FAF528" w14:textId="27E07D70" w:rsidR="009B230D" w:rsidRPr="009F11B9" w:rsidRDefault="00045B36" w:rsidP="00263B7C">
            <w:pPr>
              <w:spacing w:after="0" w:line="240" w:lineRule="auto"/>
              <w:ind w:left="0" w:right="0" w:firstLine="0"/>
              <w:jc w:val="center"/>
              <w:rPr>
                <w:color w:val="auto"/>
                <w:sz w:val="20"/>
                <w:szCs w:val="20"/>
              </w:rPr>
            </w:pPr>
            <w:r w:rsidRPr="009F11B9">
              <w:rPr>
                <w:color w:val="auto"/>
                <w:sz w:val="20"/>
                <w:szCs w:val="20"/>
              </w:rPr>
              <w:t>GP -N</w:t>
            </w:r>
          </w:p>
        </w:tc>
        <w:tc>
          <w:tcPr>
            <w:tcW w:w="1134" w:type="dxa"/>
          </w:tcPr>
          <w:p w14:paraId="469BF2FF" w14:textId="77777777" w:rsidR="009B230D" w:rsidRPr="009F11B9" w:rsidRDefault="009B230D" w:rsidP="00D53E42">
            <w:pPr>
              <w:spacing w:after="0" w:line="240" w:lineRule="auto"/>
              <w:ind w:left="0" w:right="0" w:firstLine="0"/>
              <w:jc w:val="left"/>
              <w:rPr>
                <w:color w:val="auto"/>
                <w:sz w:val="20"/>
                <w:szCs w:val="20"/>
              </w:rPr>
            </w:pPr>
          </w:p>
        </w:tc>
      </w:tr>
      <w:tr w:rsidR="009F11B9" w:rsidRPr="009F11B9" w14:paraId="23B51452" w14:textId="77777777" w:rsidTr="00263B7C">
        <w:trPr>
          <w:trHeight w:val="1418"/>
        </w:trPr>
        <w:tc>
          <w:tcPr>
            <w:tcW w:w="851" w:type="dxa"/>
          </w:tcPr>
          <w:p w14:paraId="7339ED89" w14:textId="7C055969" w:rsidR="009F5980" w:rsidRPr="009F11B9" w:rsidRDefault="009F5980" w:rsidP="0060751C">
            <w:pPr>
              <w:spacing w:after="0" w:line="240" w:lineRule="auto"/>
              <w:ind w:left="0" w:right="0" w:firstLine="0"/>
              <w:rPr>
                <w:color w:val="auto"/>
                <w:sz w:val="20"/>
                <w:szCs w:val="20"/>
              </w:rPr>
            </w:pPr>
            <w:r w:rsidRPr="009F11B9">
              <w:rPr>
                <w:color w:val="auto"/>
                <w:sz w:val="20"/>
                <w:szCs w:val="20"/>
              </w:rPr>
              <w:t>Č:</w:t>
            </w:r>
            <w:r w:rsidR="0060751C" w:rsidRPr="009F11B9">
              <w:rPr>
                <w:color w:val="auto"/>
                <w:sz w:val="20"/>
                <w:szCs w:val="20"/>
              </w:rPr>
              <w:t xml:space="preserve"> 2</w:t>
            </w:r>
          </w:p>
          <w:p w14:paraId="7E4AD7CC" w14:textId="703A5CF3" w:rsidR="009B230D" w:rsidRPr="009F11B9" w:rsidRDefault="009F5980" w:rsidP="0060751C">
            <w:pPr>
              <w:spacing w:after="0" w:line="240" w:lineRule="auto"/>
              <w:ind w:left="0" w:right="0" w:firstLine="0"/>
              <w:rPr>
                <w:color w:val="auto"/>
                <w:sz w:val="20"/>
                <w:szCs w:val="20"/>
              </w:rPr>
            </w:pPr>
            <w:r w:rsidRPr="009F11B9">
              <w:rPr>
                <w:color w:val="auto"/>
                <w:sz w:val="20"/>
                <w:szCs w:val="20"/>
              </w:rPr>
              <w:t>O:</w:t>
            </w:r>
            <w:r w:rsidR="0060751C" w:rsidRPr="009F11B9">
              <w:rPr>
                <w:color w:val="auto"/>
                <w:sz w:val="20"/>
                <w:szCs w:val="20"/>
              </w:rPr>
              <w:t xml:space="preserve"> 3</w:t>
            </w:r>
          </w:p>
        </w:tc>
        <w:tc>
          <w:tcPr>
            <w:tcW w:w="4820" w:type="dxa"/>
          </w:tcPr>
          <w:p w14:paraId="652F5F3E" w14:textId="754BDFBD" w:rsidR="009B230D" w:rsidRPr="009F11B9" w:rsidRDefault="0060751C" w:rsidP="0060751C">
            <w:pPr>
              <w:spacing w:after="0" w:line="240" w:lineRule="auto"/>
              <w:ind w:left="0" w:right="0" w:firstLine="0"/>
              <w:rPr>
                <w:color w:val="auto"/>
                <w:sz w:val="20"/>
                <w:szCs w:val="20"/>
              </w:rPr>
            </w:pPr>
            <w:r w:rsidRPr="009F11B9">
              <w:rPr>
                <w:color w:val="auto"/>
                <w:sz w:val="20"/>
                <w:szCs w:val="20"/>
              </w:rPr>
              <w:t>3. „tovar s digitálnymi prvkami“ je akýkoľvek hmotný hnuteľný predmet, ktorý obsahuje digitálny obsah alebo digitálnu službu, alebo je s digitálnym obsahom alebo digitálnou službou prepojený takým spôsobom, že absencia uvedeného digitálneho obsahu alebo digitálnej služby by bránila tovaru plniť jeho funkcie;</w:t>
            </w:r>
          </w:p>
        </w:tc>
        <w:tc>
          <w:tcPr>
            <w:tcW w:w="851" w:type="dxa"/>
          </w:tcPr>
          <w:p w14:paraId="0898C38A" w14:textId="1A2F2198" w:rsidR="00E935D2" w:rsidRPr="009F11B9" w:rsidRDefault="00CA4ABB" w:rsidP="00CA4ABB">
            <w:pPr>
              <w:spacing w:after="0" w:line="240" w:lineRule="auto"/>
              <w:ind w:left="0" w:right="0" w:firstLine="0"/>
              <w:jc w:val="center"/>
              <w:rPr>
                <w:color w:val="auto"/>
                <w:sz w:val="20"/>
                <w:szCs w:val="20"/>
              </w:rPr>
            </w:pPr>
            <w:r w:rsidRPr="009F11B9">
              <w:rPr>
                <w:color w:val="auto"/>
                <w:sz w:val="20"/>
                <w:szCs w:val="20"/>
              </w:rPr>
              <w:t>N</w:t>
            </w:r>
          </w:p>
        </w:tc>
        <w:tc>
          <w:tcPr>
            <w:tcW w:w="708" w:type="dxa"/>
          </w:tcPr>
          <w:p w14:paraId="67922859" w14:textId="587B68F0" w:rsidR="00D515C5" w:rsidRPr="009F11B9" w:rsidRDefault="00CA4ABB" w:rsidP="00CA4ABB">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0E0F62CD" w14:textId="2722DF45" w:rsidR="000C1BD7" w:rsidRPr="009F11B9" w:rsidRDefault="00943A87" w:rsidP="00CA4ABB">
            <w:pPr>
              <w:spacing w:after="0" w:line="240" w:lineRule="auto"/>
              <w:ind w:left="0" w:right="0" w:firstLine="0"/>
              <w:jc w:val="center"/>
              <w:rPr>
                <w:color w:val="auto"/>
                <w:sz w:val="20"/>
                <w:szCs w:val="20"/>
              </w:rPr>
            </w:pPr>
            <w:r w:rsidRPr="009F11B9">
              <w:rPr>
                <w:color w:val="auto"/>
                <w:sz w:val="20"/>
                <w:szCs w:val="20"/>
              </w:rPr>
              <w:t xml:space="preserve">§: </w:t>
            </w:r>
            <w:r w:rsidR="00B23FFE" w:rsidRPr="009F11B9">
              <w:rPr>
                <w:color w:val="auto"/>
                <w:sz w:val="20"/>
                <w:szCs w:val="20"/>
              </w:rPr>
              <w:t>22</w:t>
            </w:r>
          </w:p>
          <w:p w14:paraId="6A226915" w14:textId="786E10AF" w:rsidR="00943A87" w:rsidRPr="009F11B9" w:rsidRDefault="00943A87" w:rsidP="00CA4ABB">
            <w:pPr>
              <w:spacing w:after="0" w:line="240" w:lineRule="auto"/>
              <w:ind w:left="0" w:right="0" w:firstLine="0"/>
              <w:jc w:val="center"/>
              <w:rPr>
                <w:color w:val="auto"/>
                <w:sz w:val="20"/>
                <w:szCs w:val="20"/>
              </w:rPr>
            </w:pPr>
            <w:r w:rsidRPr="009F11B9">
              <w:rPr>
                <w:color w:val="auto"/>
                <w:sz w:val="20"/>
                <w:szCs w:val="20"/>
              </w:rPr>
              <w:t>O: 1</w:t>
            </w:r>
          </w:p>
        </w:tc>
        <w:tc>
          <w:tcPr>
            <w:tcW w:w="4111" w:type="dxa"/>
          </w:tcPr>
          <w:p w14:paraId="772326A1" w14:textId="02FC68D8" w:rsidR="000C1BD7" w:rsidRPr="009F11B9" w:rsidRDefault="00943A87" w:rsidP="009C3996">
            <w:pPr>
              <w:spacing w:after="0" w:line="240" w:lineRule="auto"/>
              <w:ind w:left="0" w:right="0" w:firstLine="0"/>
              <w:rPr>
                <w:color w:val="auto"/>
                <w:sz w:val="20"/>
                <w:szCs w:val="20"/>
              </w:rPr>
            </w:pPr>
            <w:r w:rsidRPr="009F11B9">
              <w:rPr>
                <w:color w:val="auto"/>
                <w:sz w:val="20"/>
                <w:szCs w:val="20"/>
              </w:rPr>
              <w:t>(1) Vecou s digitálnymi prvkami je akákoľvek hnuteľná vec, ktorá obsahuje digitálny obsah alebo digitálnu službu, alebo je s digitálnym obsahom alebo digitálnou službou prepojená takým spôsobom, že absencia digitálneho obsahu alebo digitálnej služby by bránila tomu, aby vec plnila svoje funkcie.</w:t>
            </w:r>
          </w:p>
        </w:tc>
        <w:tc>
          <w:tcPr>
            <w:tcW w:w="850" w:type="dxa"/>
          </w:tcPr>
          <w:p w14:paraId="4F646C91" w14:textId="4CFA671F" w:rsidR="009B230D" w:rsidRPr="009F11B9" w:rsidRDefault="00BF56F1" w:rsidP="00E950E3">
            <w:pPr>
              <w:spacing w:after="0" w:line="240" w:lineRule="auto"/>
              <w:ind w:left="0" w:right="0" w:firstLine="0"/>
              <w:jc w:val="center"/>
              <w:rPr>
                <w:color w:val="auto"/>
                <w:sz w:val="20"/>
                <w:szCs w:val="20"/>
              </w:rPr>
            </w:pPr>
            <w:r w:rsidRPr="009F11B9">
              <w:rPr>
                <w:color w:val="auto"/>
                <w:sz w:val="20"/>
                <w:szCs w:val="20"/>
              </w:rPr>
              <w:t>Ú</w:t>
            </w:r>
          </w:p>
        </w:tc>
        <w:tc>
          <w:tcPr>
            <w:tcW w:w="992" w:type="dxa"/>
          </w:tcPr>
          <w:p w14:paraId="5AA5E485" w14:textId="77777777" w:rsidR="009B230D" w:rsidRPr="009F11B9" w:rsidRDefault="009B230D" w:rsidP="0060751C">
            <w:pPr>
              <w:spacing w:after="0" w:line="240" w:lineRule="auto"/>
              <w:ind w:left="0" w:right="0" w:firstLine="0"/>
              <w:rPr>
                <w:color w:val="auto"/>
                <w:sz w:val="20"/>
                <w:szCs w:val="20"/>
              </w:rPr>
            </w:pPr>
          </w:p>
        </w:tc>
        <w:tc>
          <w:tcPr>
            <w:tcW w:w="851" w:type="dxa"/>
          </w:tcPr>
          <w:p w14:paraId="293CA719" w14:textId="3C159FD8" w:rsidR="009B230D" w:rsidRPr="009F11B9" w:rsidRDefault="00045B36" w:rsidP="00263B7C">
            <w:pPr>
              <w:spacing w:after="0" w:line="240" w:lineRule="auto"/>
              <w:ind w:left="0" w:right="0" w:firstLine="0"/>
              <w:jc w:val="center"/>
              <w:rPr>
                <w:color w:val="auto"/>
                <w:sz w:val="20"/>
                <w:szCs w:val="20"/>
              </w:rPr>
            </w:pPr>
            <w:r w:rsidRPr="009F11B9">
              <w:rPr>
                <w:color w:val="auto"/>
                <w:sz w:val="20"/>
                <w:szCs w:val="20"/>
              </w:rPr>
              <w:t>GP -N</w:t>
            </w:r>
          </w:p>
        </w:tc>
        <w:tc>
          <w:tcPr>
            <w:tcW w:w="1134" w:type="dxa"/>
          </w:tcPr>
          <w:p w14:paraId="16E32953" w14:textId="77777777" w:rsidR="009B230D" w:rsidRPr="009F11B9" w:rsidRDefault="009B230D" w:rsidP="00D53E42">
            <w:pPr>
              <w:spacing w:after="0" w:line="240" w:lineRule="auto"/>
              <w:ind w:left="0" w:right="0" w:firstLine="0"/>
              <w:jc w:val="left"/>
              <w:rPr>
                <w:color w:val="auto"/>
                <w:sz w:val="20"/>
                <w:szCs w:val="20"/>
              </w:rPr>
            </w:pPr>
          </w:p>
        </w:tc>
      </w:tr>
      <w:tr w:rsidR="009F11B9" w:rsidRPr="009F11B9" w14:paraId="1753EC15" w14:textId="77777777" w:rsidTr="00546BD3">
        <w:trPr>
          <w:trHeight w:val="2830"/>
        </w:trPr>
        <w:tc>
          <w:tcPr>
            <w:tcW w:w="851" w:type="dxa"/>
            <w:vMerge w:val="restart"/>
          </w:tcPr>
          <w:p w14:paraId="7AE2E834" w14:textId="1325BF0F" w:rsidR="00E5392F" w:rsidRPr="009F11B9" w:rsidRDefault="00E5392F" w:rsidP="0060751C">
            <w:pPr>
              <w:spacing w:after="0" w:line="240" w:lineRule="auto"/>
              <w:ind w:left="0" w:right="0" w:firstLine="0"/>
              <w:rPr>
                <w:color w:val="auto"/>
                <w:sz w:val="20"/>
                <w:szCs w:val="20"/>
              </w:rPr>
            </w:pPr>
            <w:r w:rsidRPr="009F11B9">
              <w:rPr>
                <w:color w:val="auto"/>
                <w:sz w:val="20"/>
                <w:szCs w:val="20"/>
              </w:rPr>
              <w:lastRenderedPageBreak/>
              <w:t>Č: 2</w:t>
            </w:r>
          </w:p>
          <w:p w14:paraId="4C8E47CB" w14:textId="101B5AA3" w:rsidR="00E5392F" w:rsidRPr="009F11B9" w:rsidRDefault="00E5392F" w:rsidP="0060751C">
            <w:pPr>
              <w:spacing w:after="0" w:line="240" w:lineRule="auto"/>
              <w:ind w:left="0" w:right="0" w:firstLine="0"/>
              <w:rPr>
                <w:color w:val="auto"/>
                <w:sz w:val="20"/>
                <w:szCs w:val="20"/>
              </w:rPr>
            </w:pPr>
            <w:r w:rsidRPr="009F11B9">
              <w:rPr>
                <w:color w:val="auto"/>
                <w:sz w:val="20"/>
                <w:szCs w:val="20"/>
              </w:rPr>
              <w:t>O: 4</w:t>
            </w:r>
          </w:p>
        </w:tc>
        <w:tc>
          <w:tcPr>
            <w:tcW w:w="4820" w:type="dxa"/>
            <w:vMerge w:val="restart"/>
          </w:tcPr>
          <w:p w14:paraId="096517EF" w14:textId="24873C9C" w:rsidR="00E5392F" w:rsidRPr="009F11B9" w:rsidRDefault="00E5392F" w:rsidP="0060751C">
            <w:pPr>
              <w:spacing w:after="0" w:line="240" w:lineRule="auto"/>
              <w:ind w:left="0" w:right="0" w:firstLine="0"/>
              <w:rPr>
                <w:color w:val="auto"/>
                <w:sz w:val="20"/>
                <w:szCs w:val="20"/>
              </w:rPr>
            </w:pPr>
            <w:r w:rsidRPr="009F11B9">
              <w:rPr>
                <w:color w:val="auto"/>
                <w:sz w:val="20"/>
                <w:szCs w:val="20"/>
              </w:rPr>
              <w:t>4. „integrácia“ je prepojenie digitálneho obsahu alebo digitálnej služby so zložkami digitálneho prostredia spotrebiteľa alebo začlenenie digitálneho obsahu alebo digitálnej služby do zložiek digitálneho prostredia spotrebiteľa tak, aby bolo možné používať digitálny obsah alebo digitálnu službu v súlade s požiadavkami na súlad stanovenými v tejto smernici;</w:t>
            </w:r>
          </w:p>
        </w:tc>
        <w:tc>
          <w:tcPr>
            <w:tcW w:w="851" w:type="dxa"/>
            <w:vMerge w:val="restart"/>
          </w:tcPr>
          <w:p w14:paraId="63A3A6E8" w14:textId="77777777" w:rsidR="00E5392F" w:rsidRPr="009F11B9" w:rsidRDefault="00E5392F" w:rsidP="00CA4ABB">
            <w:pPr>
              <w:spacing w:after="0" w:line="240" w:lineRule="auto"/>
              <w:ind w:left="0" w:right="0" w:firstLine="0"/>
              <w:jc w:val="center"/>
              <w:rPr>
                <w:color w:val="auto"/>
                <w:sz w:val="20"/>
                <w:szCs w:val="20"/>
              </w:rPr>
            </w:pPr>
            <w:r w:rsidRPr="009F11B9">
              <w:rPr>
                <w:color w:val="auto"/>
                <w:sz w:val="20"/>
                <w:szCs w:val="20"/>
              </w:rPr>
              <w:t>N</w:t>
            </w:r>
          </w:p>
          <w:p w14:paraId="0653CF7E" w14:textId="4B10DC6A" w:rsidR="00E5392F" w:rsidRPr="009F11B9" w:rsidRDefault="00E5392F" w:rsidP="00752749">
            <w:pPr>
              <w:spacing w:after="0" w:line="240" w:lineRule="auto"/>
              <w:ind w:left="0" w:right="0"/>
              <w:jc w:val="center"/>
              <w:rPr>
                <w:color w:val="auto"/>
                <w:sz w:val="20"/>
                <w:szCs w:val="20"/>
              </w:rPr>
            </w:pPr>
          </w:p>
        </w:tc>
        <w:tc>
          <w:tcPr>
            <w:tcW w:w="708" w:type="dxa"/>
          </w:tcPr>
          <w:p w14:paraId="584BD9EE" w14:textId="72411FDF" w:rsidR="00E5392F" w:rsidRPr="009F11B9" w:rsidRDefault="00E5392F" w:rsidP="00CA4ABB">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7ABB710F" w14:textId="0D2A8D66" w:rsidR="00E5392F" w:rsidRPr="009F11B9" w:rsidRDefault="00E5392F" w:rsidP="00CA4ABB">
            <w:pPr>
              <w:spacing w:after="0" w:line="240" w:lineRule="auto"/>
              <w:ind w:left="0" w:right="0" w:firstLine="0"/>
              <w:jc w:val="center"/>
              <w:rPr>
                <w:color w:val="auto"/>
                <w:sz w:val="20"/>
                <w:szCs w:val="20"/>
              </w:rPr>
            </w:pPr>
            <w:r w:rsidRPr="009F11B9">
              <w:rPr>
                <w:color w:val="auto"/>
                <w:sz w:val="20"/>
                <w:szCs w:val="20"/>
              </w:rPr>
              <w:t>§: 102</w:t>
            </w:r>
            <w:r w:rsidR="004165BD" w:rsidRPr="009F11B9">
              <w:rPr>
                <w:color w:val="auto"/>
                <w:sz w:val="20"/>
                <w:szCs w:val="20"/>
              </w:rPr>
              <w:t>3</w:t>
            </w:r>
          </w:p>
          <w:p w14:paraId="4B989BBD" w14:textId="77777777" w:rsidR="00E5392F" w:rsidRPr="009F11B9" w:rsidRDefault="00E5392F" w:rsidP="00CA4ABB">
            <w:pPr>
              <w:spacing w:after="0" w:line="240" w:lineRule="auto"/>
              <w:ind w:left="0" w:right="0" w:firstLine="0"/>
              <w:jc w:val="center"/>
              <w:rPr>
                <w:color w:val="auto"/>
                <w:sz w:val="20"/>
                <w:szCs w:val="20"/>
              </w:rPr>
            </w:pPr>
          </w:p>
          <w:p w14:paraId="5EBCEFEC" w14:textId="77777777" w:rsidR="00E5392F" w:rsidRPr="009F11B9" w:rsidRDefault="00E5392F" w:rsidP="00CA4ABB">
            <w:pPr>
              <w:spacing w:after="0" w:line="240" w:lineRule="auto"/>
              <w:ind w:left="0" w:right="0" w:firstLine="0"/>
              <w:jc w:val="center"/>
              <w:rPr>
                <w:color w:val="auto"/>
                <w:sz w:val="20"/>
                <w:szCs w:val="20"/>
              </w:rPr>
            </w:pPr>
          </w:p>
          <w:p w14:paraId="2FDF1E94" w14:textId="77777777" w:rsidR="00E5392F" w:rsidRPr="009F11B9" w:rsidRDefault="00E5392F" w:rsidP="00CA4ABB">
            <w:pPr>
              <w:spacing w:after="0" w:line="240" w:lineRule="auto"/>
              <w:ind w:left="0" w:right="0" w:firstLine="0"/>
              <w:jc w:val="center"/>
              <w:rPr>
                <w:color w:val="auto"/>
                <w:sz w:val="20"/>
                <w:szCs w:val="20"/>
              </w:rPr>
            </w:pPr>
          </w:p>
          <w:p w14:paraId="13362CBB" w14:textId="77777777" w:rsidR="00E5392F" w:rsidRPr="009F11B9" w:rsidRDefault="00E5392F" w:rsidP="00CA4ABB">
            <w:pPr>
              <w:spacing w:after="0" w:line="240" w:lineRule="auto"/>
              <w:ind w:left="0" w:right="0" w:firstLine="0"/>
              <w:jc w:val="center"/>
              <w:rPr>
                <w:color w:val="auto"/>
                <w:sz w:val="20"/>
                <w:szCs w:val="20"/>
              </w:rPr>
            </w:pPr>
          </w:p>
          <w:p w14:paraId="59BC8B3F" w14:textId="77777777" w:rsidR="00E5392F" w:rsidRPr="009F11B9" w:rsidRDefault="00E5392F" w:rsidP="00CA4ABB">
            <w:pPr>
              <w:spacing w:after="0" w:line="240" w:lineRule="auto"/>
              <w:ind w:left="0" w:right="0" w:firstLine="0"/>
              <w:jc w:val="center"/>
              <w:rPr>
                <w:color w:val="auto"/>
                <w:sz w:val="20"/>
                <w:szCs w:val="20"/>
              </w:rPr>
            </w:pPr>
          </w:p>
          <w:p w14:paraId="65F28A76" w14:textId="77777777" w:rsidR="00E5392F" w:rsidRPr="009F11B9" w:rsidRDefault="00E5392F" w:rsidP="00CA4ABB">
            <w:pPr>
              <w:spacing w:after="0" w:line="240" w:lineRule="auto"/>
              <w:ind w:left="0" w:right="0" w:firstLine="0"/>
              <w:jc w:val="center"/>
              <w:rPr>
                <w:color w:val="auto"/>
                <w:sz w:val="20"/>
                <w:szCs w:val="20"/>
              </w:rPr>
            </w:pPr>
          </w:p>
          <w:p w14:paraId="41D5D5D8" w14:textId="77777777" w:rsidR="00E5392F" w:rsidRPr="009F11B9" w:rsidRDefault="00E5392F" w:rsidP="00CA4ABB">
            <w:pPr>
              <w:spacing w:after="0" w:line="240" w:lineRule="auto"/>
              <w:ind w:left="0" w:right="0" w:firstLine="0"/>
              <w:jc w:val="center"/>
              <w:rPr>
                <w:color w:val="auto"/>
                <w:sz w:val="20"/>
                <w:szCs w:val="20"/>
              </w:rPr>
            </w:pPr>
          </w:p>
          <w:p w14:paraId="7A9B971B" w14:textId="77777777" w:rsidR="00E5392F" w:rsidRPr="009F11B9" w:rsidRDefault="00E5392F" w:rsidP="00CA4ABB">
            <w:pPr>
              <w:spacing w:after="0" w:line="240" w:lineRule="auto"/>
              <w:ind w:left="0" w:right="0" w:firstLine="0"/>
              <w:jc w:val="center"/>
              <w:rPr>
                <w:color w:val="auto"/>
                <w:sz w:val="20"/>
                <w:szCs w:val="20"/>
              </w:rPr>
            </w:pPr>
          </w:p>
          <w:p w14:paraId="069D65BA" w14:textId="77777777" w:rsidR="00E5392F" w:rsidRPr="009F11B9" w:rsidRDefault="00E5392F" w:rsidP="00CA4ABB">
            <w:pPr>
              <w:spacing w:after="0" w:line="240" w:lineRule="auto"/>
              <w:ind w:left="0" w:right="0" w:firstLine="0"/>
              <w:jc w:val="center"/>
              <w:rPr>
                <w:color w:val="auto"/>
                <w:sz w:val="20"/>
                <w:szCs w:val="20"/>
              </w:rPr>
            </w:pPr>
          </w:p>
          <w:p w14:paraId="70F47266" w14:textId="6D97025F" w:rsidR="00E5392F" w:rsidRPr="009F11B9" w:rsidRDefault="00E5392F" w:rsidP="00CA4ABB">
            <w:pPr>
              <w:spacing w:after="0" w:line="240" w:lineRule="auto"/>
              <w:ind w:left="0" w:right="0" w:firstLine="0"/>
              <w:jc w:val="center"/>
              <w:rPr>
                <w:color w:val="auto"/>
                <w:sz w:val="20"/>
                <w:szCs w:val="20"/>
              </w:rPr>
            </w:pPr>
          </w:p>
        </w:tc>
        <w:tc>
          <w:tcPr>
            <w:tcW w:w="4111" w:type="dxa"/>
          </w:tcPr>
          <w:p w14:paraId="5209F577" w14:textId="77777777" w:rsidR="00E5392F" w:rsidRPr="009F11B9" w:rsidRDefault="00E5392F" w:rsidP="009C1EFC">
            <w:pPr>
              <w:spacing w:after="0" w:line="240" w:lineRule="auto"/>
              <w:ind w:left="0" w:right="0" w:firstLine="0"/>
              <w:rPr>
                <w:color w:val="auto"/>
                <w:sz w:val="20"/>
                <w:szCs w:val="20"/>
              </w:rPr>
            </w:pPr>
            <w:r w:rsidRPr="009F11B9">
              <w:rPr>
                <w:color w:val="auto"/>
                <w:sz w:val="20"/>
                <w:szCs w:val="20"/>
              </w:rPr>
              <w:t xml:space="preserve">Obchodník zodpovedá za vadu, ktorá bola spôsobená nesprávnym prepojením digitálneho plnenia so zložkami digitálneho prostredia spotrebiteľa alebo začlenením digitálneho plnenia do zložiek digitálneho prostredia spotrebiteľa (integrácia), ak </w:t>
            </w:r>
          </w:p>
          <w:p w14:paraId="631AC785" w14:textId="7087BA33" w:rsidR="00E5392F" w:rsidRPr="009F11B9" w:rsidRDefault="00E5392F" w:rsidP="009C1EFC">
            <w:pPr>
              <w:spacing w:after="0" w:line="240" w:lineRule="auto"/>
              <w:ind w:left="0" w:right="0" w:firstLine="0"/>
              <w:rPr>
                <w:color w:val="auto"/>
                <w:sz w:val="20"/>
                <w:szCs w:val="20"/>
              </w:rPr>
            </w:pPr>
            <w:r w:rsidRPr="009F11B9">
              <w:rPr>
                <w:color w:val="auto"/>
                <w:sz w:val="20"/>
                <w:szCs w:val="20"/>
              </w:rPr>
              <w:t xml:space="preserve">a) integrácia bola vykonaná obchodníkom alebo na jeho zodpovednosť, alebo </w:t>
            </w:r>
          </w:p>
          <w:p w14:paraId="6CD5A551" w14:textId="53CA2FAA" w:rsidR="00E5392F" w:rsidRPr="009F11B9" w:rsidRDefault="00E5392F" w:rsidP="009C1EFC">
            <w:pPr>
              <w:spacing w:after="0" w:line="240" w:lineRule="auto"/>
              <w:ind w:left="0" w:right="0" w:firstLine="0"/>
              <w:rPr>
                <w:color w:val="auto"/>
                <w:sz w:val="20"/>
                <w:szCs w:val="20"/>
              </w:rPr>
            </w:pPr>
            <w:r w:rsidRPr="009F11B9">
              <w:rPr>
                <w:color w:val="auto"/>
                <w:sz w:val="20"/>
                <w:szCs w:val="20"/>
              </w:rPr>
              <w:t>b) integráciu, ktorú mal vykonať spotrebiteľ, vykonal spotrebiteľ nesprávne v dôsledku nedostatkov návodu na integráciu, ktorý mu poskytol obchodník.</w:t>
            </w:r>
          </w:p>
        </w:tc>
        <w:tc>
          <w:tcPr>
            <w:tcW w:w="850" w:type="dxa"/>
            <w:vMerge w:val="restart"/>
          </w:tcPr>
          <w:p w14:paraId="28D5BB92" w14:textId="77777777" w:rsidR="00E5392F" w:rsidRPr="009F11B9" w:rsidRDefault="00E5392F" w:rsidP="00E950E3">
            <w:pPr>
              <w:spacing w:after="0" w:line="240" w:lineRule="auto"/>
              <w:ind w:left="0" w:right="0" w:firstLine="0"/>
              <w:jc w:val="center"/>
              <w:rPr>
                <w:color w:val="auto"/>
                <w:sz w:val="20"/>
                <w:szCs w:val="20"/>
              </w:rPr>
            </w:pPr>
            <w:r w:rsidRPr="009F11B9">
              <w:rPr>
                <w:color w:val="auto"/>
                <w:sz w:val="20"/>
                <w:szCs w:val="20"/>
              </w:rPr>
              <w:t>Ú</w:t>
            </w:r>
          </w:p>
          <w:p w14:paraId="5B3414C7" w14:textId="50C158AB" w:rsidR="00E5392F" w:rsidRPr="009F11B9" w:rsidRDefault="00E5392F" w:rsidP="00752749">
            <w:pPr>
              <w:spacing w:after="0" w:line="240" w:lineRule="auto"/>
              <w:ind w:left="0" w:right="0"/>
              <w:jc w:val="center"/>
              <w:rPr>
                <w:color w:val="auto"/>
                <w:sz w:val="20"/>
                <w:szCs w:val="20"/>
              </w:rPr>
            </w:pPr>
          </w:p>
        </w:tc>
        <w:tc>
          <w:tcPr>
            <w:tcW w:w="992" w:type="dxa"/>
            <w:vMerge w:val="restart"/>
          </w:tcPr>
          <w:p w14:paraId="780DF5F9" w14:textId="6C63E4A0" w:rsidR="00E5392F" w:rsidRPr="009F11B9" w:rsidRDefault="00E5392F" w:rsidP="0060751C">
            <w:pPr>
              <w:spacing w:after="0" w:line="240" w:lineRule="auto"/>
              <w:ind w:left="0" w:right="0" w:firstLine="0"/>
              <w:rPr>
                <w:color w:val="auto"/>
                <w:sz w:val="20"/>
                <w:szCs w:val="20"/>
              </w:rPr>
            </w:pPr>
          </w:p>
        </w:tc>
        <w:tc>
          <w:tcPr>
            <w:tcW w:w="851" w:type="dxa"/>
            <w:vMerge w:val="restart"/>
          </w:tcPr>
          <w:p w14:paraId="5127A86C" w14:textId="77777777" w:rsidR="00E5392F" w:rsidRPr="009F11B9" w:rsidRDefault="00E5392F" w:rsidP="00263B7C">
            <w:pPr>
              <w:spacing w:after="0" w:line="240" w:lineRule="auto"/>
              <w:ind w:left="0" w:right="0" w:firstLine="0"/>
              <w:jc w:val="center"/>
              <w:rPr>
                <w:color w:val="auto"/>
                <w:sz w:val="20"/>
                <w:szCs w:val="20"/>
              </w:rPr>
            </w:pPr>
            <w:r w:rsidRPr="009F11B9">
              <w:rPr>
                <w:color w:val="auto"/>
                <w:sz w:val="20"/>
                <w:szCs w:val="20"/>
              </w:rPr>
              <w:t>GP -N</w:t>
            </w:r>
          </w:p>
          <w:p w14:paraId="4AA24FF0" w14:textId="449FC8DA" w:rsidR="00E5392F" w:rsidRPr="009F11B9" w:rsidRDefault="00E5392F" w:rsidP="00752749">
            <w:pPr>
              <w:spacing w:after="0" w:line="240" w:lineRule="auto"/>
              <w:ind w:left="0" w:right="0"/>
              <w:jc w:val="center"/>
              <w:rPr>
                <w:color w:val="auto"/>
                <w:sz w:val="20"/>
                <w:szCs w:val="20"/>
              </w:rPr>
            </w:pPr>
          </w:p>
        </w:tc>
        <w:tc>
          <w:tcPr>
            <w:tcW w:w="1134" w:type="dxa"/>
            <w:vMerge w:val="restart"/>
          </w:tcPr>
          <w:p w14:paraId="4FE1750A" w14:textId="77777777" w:rsidR="00E5392F" w:rsidRPr="009F11B9" w:rsidRDefault="00E5392F" w:rsidP="00D53E42">
            <w:pPr>
              <w:spacing w:after="0" w:line="240" w:lineRule="auto"/>
              <w:ind w:left="0" w:right="0" w:firstLine="0"/>
              <w:jc w:val="left"/>
              <w:rPr>
                <w:color w:val="auto"/>
                <w:sz w:val="20"/>
                <w:szCs w:val="20"/>
              </w:rPr>
            </w:pPr>
          </w:p>
        </w:tc>
      </w:tr>
      <w:tr w:rsidR="009F11B9" w:rsidRPr="009F11B9" w14:paraId="07C4EDA9" w14:textId="77777777" w:rsidTr="004165BD">
        <w:trPr>
          <w:trHeight w:val="405"/>
        </w:trPr>
        <w:tc>
          <w:tcPr>
            <w:tcW w:w="851" w:type="dxa"/>
            <w:vMerge/>
          </w:tcPr>
          <w:p w14:paraId="2016C7EE" w14:textId="77777777" w:rsidR="00E5392F" w:rsidRPr="009F11B9" w:rsidRDefault="00E5392F" w:rsidP="00752749">
            <w:pPr>
              <w:spacing w:after="0" w:line="240" w:lineRule="auto"/>
              <w:ind w:left="0" w:right="0" w:firstLine="0"/>
              <w:rPr>
                <w:color w:val="auto"/>
                <w:sz w:val="20"/>
                <w:szCs w:val="20"/>
              </w:rPr>
            </w:pPr>
          </w:p>
        </w:tc>
        <w:tc>
          <w:tcPr>
            <w:tcW w:w="4820" w:type="dxa"/>
            <w:vMerge/>
          </w:tcPr>
          <w:p w14:paraId="2500A93D" w14:textId="77777777" w:rsidR="00E5392F" w:rsidRPr="009F11B9" w:rsidRDefault="00E5392F" w:rsidP="00752749">
            <w:pPr>
              <w:spacing w:after="0" w:line="240" w:lineRule="auto"/>
              <w:ind w:left="0" w:right="0" w:firstLine="0"/>
              <w:rPr>
                <w:color w:val="auto"/>
                <w:sz w:val="20"/>
                <w:szCs w:val="20"/>
              </w:rPr>
            </w:pPr>
          </w:p>
        </w:tc>
        <w:tc>
          <w:tcPr>
            <w:tcW w:w="851" w:type="dxa"/>
            <w:vMerge/>
          </w:tcPr>
          <w:p w14:paraId="25695058" w14:textId="374816E9" w:rsidR="00E5392F" w:rsidRPr="009F11B9" w:rsidRDefault="00E5392F" w:rsidP="00752749">
            <w:pPr>
              <w:spacing w:after="0" w:line="240" w:lineRule="auto"/>
              <w:ind w:left="0" w:right="0" w:firstLine="0"/>
              <w:jc w:val="center"/>
              <w:rPr>
                <w:color w:val="auto"/>
                <w:sz w:val="20"/>
                <w:szCs w:val="20"/>
              </w:rPr>
            </w:pPr>
          </w:p>
        </w:tc>
        <w:tc>
          <w:tcPr>
            <w:tcW w:w="708" w:type="dxa"/>
          </w:tcPr>
          <w:p w14:paraId="543C08E0" w14:textId="4EEF86DE" w:rsidR="00E5392F" w:rsidRPr="009F11B9" w:rsidRDefault="00E5392F" w:rsidP="00752749">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5542DBE4" w14:textId="6613D994" w:rsidR="00E5392F" w:rsidRPr="009F11B9" w:rsidRDefault="00E5392F" w:rsidP="00752749">
            <w:pPr>
              <w:spacing w:after="0" w:line="240" w:lineRule="auto"/>
              <w:ind w:left="0" w:right="0" w:firstLine="0"/>
              <w:jc w:val="center"/>
              <w:rPr>
                <w:color w:val="auto"/>
                <w:sz w:val="20"/>
                <w:szCs w:val="20"/>
              </w:rPr>
            </w:pPr>
            <w:r w:rsidRPr="009F11B9">
              <w:rPr>
                <w:color w:val="auto"/>
                <w:sz w:val="20"/>
                <w:szCs w:val="20"/>
              </w:rPr>
              <w:t>§: 22</w:t>
            </w:r>
          </w:p>
          <w:p w14:paraId="1E2D491A" w14:textId="00FA8A88" w:rsidR="00E5392F" w:rsidRPr="009F11B9" w:rsidRDefault="00E5392F" w:rsidP="00752749">
            <w:pPr>
              <w:spacing w:after="0" w:line="240" w:lineRule="auto"/>
              <w:ind w:left="0" w:right="0" w:firstLine="0"/>
              <w:jc w:val="center"/>
              <w:rPr>
                <w:color w:val="auto"/>
                <w:sz w:val="20"/>
                <w:szCs w:val="20"/>
              </w:rPr>
            </w:pPr>
            <w:r w:rsidRPr="009F11B9">
              <w:rPr>
                <w:color w:val="auto"/>
                <w:sz w:val="20"/>
                <w:szCs w:val="20"/>
              </w:rPr>
              <w:t>O: 4</w:t>
            </w:r>
          </w:p>
        </w:tc>
        <w:tc>
          <w:tcPr>
            <w:tcW w:w="4111" w:type="dxa"/>
          </w:tcPr>
          <w:p w14:paraId="4A5A281C" w14:textId="62F331ED" w:rsidR="00E5392F" w:rsidRPr="009F11B9" w:rsidRDefault="00E5392F" w:rsidP="00752749">
            <w:pPr>
              <w:spacing w:after="0" w:line="240" w:lineRule="auto"/>
              <w:ind w:left="0" w:right="0" w:firstLine="0"/>
              <w:rPr>
                <w:color w:val="auto"/>
                <w:sz w:val="20"/>
                <w:szCs w:val="20"/>
              </w:rPr>
            </w:pPr>
            <w:r w:rsidRPr="009F11B9">
              <w:rPr>
                <w:color w:val="auto"/>
                <w:sz w:val="20"/>
                <w:szCs w:val="20"/>
              </w:rPr>
              <w:t>(4) Digitálnym plnením je digitálny obsah a digitálna služba.</w:t>
            </w:r>
          </w:p>
        </w:tc>
        <w:tc>
          <w:tcPr>
            <w:tcW w:w="850" w:type="dxa"/>
            <w:vMerge/>
          </w:tcPr>
          <w:p w14:paraId="7FC1A6D0" w14:textId="7B0FD11A" w:rsidR="00E5392F" w:rsidRPr="009F11B9" w:rsidRDefault="00E5392F" w:rsidP="00752749">
            <w:pPr>
              <w:spacing w:after="0" w:line="240" w:lineRule="auto"/>
              <w:ind w:left="0" w:right="0" w:firstLine="0"/>
              <w:jc w:val="center"/>
              <w:rPr>
                <w:color w:val="auto"/>
                <w:sz w:val="20"/>
                <w:szCs w:val="20"/>
              </w:rPr>
            </w:pPr>
          </w:p>
        </w:tc>
        <w:tc>
          <w:tcPr>
            <w:tcW w:w="992" w:type="dxa"/>
            <w:vMerge/>
          </w:tcPr>
          <w:p w14:paraId="4329884D" w14:textId="77777777" w:rsidR="00E5392F" w:rsidRPr="009F11B9" w:rsidRDefault="00E5392F" w:rsidP="00752749">
            <w:pPr>
              <w:spacing w:after="0" w:line="240" w:lineRule="auto"/>
              <w:ind w:left="0" w:right="0" w:firstLine="0"/>
              <w:rPr>
                <w:color w:val="auto"/>
                <w:sz w:val="20"/>
                <w:szCs w:val="20"/>
              </w:rPr>
            </w:pPr>
          </w:p>
        </w:tc>
        <w:tc>
          <w:tcPr>
            <w:tcW w:w="851" w:type="dxa"/>
            <w:vMerge/>
          </w:tcPr>
          <w:p w14:paraId="2B5ECCDD" w14:textId="25FC0A66" w:rsidR="00E5392F" w:rsidRPr="009F11B9" w:rsidRDefault="00E5392F" w:rsidP="00752749">
            <w:pPr>
              <w:spacing w:after="0" w:line="240" w:lineRule="auto"/>
              <w:ind w:left="0" w:right="0" w:firstLine="0"/>
              <w:jc w:val="center"/>
              <w:rPr>
                <w:color w:val="auto"/>
                <w:sz w:val="20"/>
                <w:szCs w:val="20"/>
              </w:rPr>
            </w:pPr>
          </w:p>
        </w:tc>
        <w:tc>
          <w:tcPr>
            <w:tcW w:w="1134" w:type="dxa"/>
            <w:vMerge/>
          </w:tcPr>
          <w:p w14:paraId="6EE5FA6C" w14:textId="77777777" w:rsidR="00E5392F" w:rsidRPr="009F11B9" w:rsidRDefault="00E5392F" w:rsidP="00752749">
            <w:pPr>
              <w:spacing w:after="0" w:line="240" w:lineRule="auto"/>
              <w:ind w:left="0" w:right="0" w:firstLine="0"/>
              <w:jc w:val="left"/>
              <w:rPr>
                <w:color w:val="auto"/>
                <w:sz w:val="20"/>
                <w:szCs w:val="20"/>
              </w:rPr>
            </w:pPr>
          </w:p>
        </w:tc>
      </w:tr>
      <w:tr w:rsidR="009F11B9" w:rsidRPr="009F11B9" w14:paraId="0F05D06B" w14:textId="77777777" w:rsidTr="00263B7C">
        <w:trPr>
          <w:trHeight w:val="1418"/>
        </w:trPr>
        <w:tc>
          <w:tcPr>
            <w:tcW w:w="851" w:type="dxa"/>
          </w:tcPr>
          <w:p w14:paraId="7DF78182" w14:textId="3CCC514C" w:rsidR="00752749" w:rsidRPr="009F11B9" w:rsidRDefault="00752749" w:rsidP="00752749">
            <w:pPr>
              <w:spacing w:after="0" w:line="240" w:lineRule="auto"/>
              <w:ind w:left="0" w:right="0" w:firstLine="0"/>
              <w:rPr>
                <w:color w:val="auto"/>
                <w:sz w:val="20"/>
                <w:szCs w:val="20"/>
              </w:rPr>
            </w:pPr>
            <w:r w:rsidRPr="009F11B9">
              <w:rPr>
                <w:color w:val="auto"/>
                <w:sz w:val="20"/>
                <w:szCs w:val="20"/>
              </w:rPr>
              <w:t>Č: 2</w:t>
            </w:r>
          </w:p>
          <w:p w14:paraId="42095806" w14:textId="607E8846" w:rsidR="00752749" w:rsidRPr="009F11B9" w:rsidRDefault="00752749" w:rsidP="00752749">
            <w:pPr>
              <w:spacing w:after="0" w:line="240" w:lineRule="auto"/>
              <w:ind w:left="0" w:right="0" w:firstLine="0"/>
              <w:rPr>
                <w:color w:val="auto"/>
                <w:sz w:val="20"/>
                <w:szCs w:val="20"/>
              </w:rPr>
            </w:pPr>
            <w:r w:rsidRPr="009F11B9">
              <w:rPr>
                <w:color w:val="auto"/>
                <w:sz w:val="20"/>
                <w:szCs w:val="20"/>
              </w:rPr>
              <w:t>O: 5</w:t>
            </w:r>
          </w:p>
        </w:tc>
        <w:tc>
          <w:tcPr>
            <w:tcW w:w="4820" w:type="dxa"/>
          </w:tcPr>
          <w:p w14:paraId="7B82ACED" w14:textId="746CBFFC" w:rsidR="00752749" w:rsidRPr="009F11B9" w:rsidRDefault="00752749" w:rsidP="00752749">
            <w:pPr>
              <w:spacing w:after="0" w:line="240" w:lineRule="auto"/>
              <w:ind w:left="0" w:right="0" w:firstLine="0"/>
              <w:rPr>
                <w:color w:val="auto"/>
                <w:sz w:val="20"/>
                <w:szCs w:val="20"/>
              </w:rPr>
            </w:pPr>
            <w:r w:rsidRPr="009F11B9">
              <w:rPr>
                <w:color w:val="auto"/>
                <w:sz w:val="20"/>
                <w:szCs w:val="20"/>
              </w:rPr>
              <w:t>5. „obchodník“ je akákoľvek fyzická alebo právnická osoba bez ohľadu na to, či je v súkromnom alebo verejnom vlastníctve, ktorá v súvislosti so zmluvami, na ktoré sa vzťahuje táto smernica, koná na účely, ktoré sa týkajú jej obchodnej alebo podnikateľskej činnosti, remesla alebo povolania, a to aj prostredníctvom inej osoby konajúcej v jej mene alebo z jej poverenia;</w:t>
            </w:r>
          </w:p>
        </w:tc>
        <w:tc>
          <w:tcPr>
            <w:tcW w:w="851" w:type="dxa"/>
          </w:tcPr>
          <w:p w14:paraId="5F30FCA0" w14:textId="79A39BAD"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N</w:t>
            </w:r>
          </w:p>
        </w:tc>
        <w:tc>
          <w:tcPr>
            <w:tcW w:w="708" w:type="dxa"/>
          </w:tcPr>
          <w:p w14:paraId="75588221" w14:textId="25E720FE"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58188A9F" w14:textId="0892F33C"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 6</w:t>
            </w:r>
          </w:p>
          <w:p w14:paraId="5F851D6E" w14:textId="2EDDECC3" w:rsidR="00752749" w:rsidRPr="009F11B9" w:rsidRDefault="00752749" w:rsidP="00752749">
            <w:pPr>
              <w:spacing w:after="0" w:line="240" w:lineRule="auto"/>
              <w:ind w:left="0" w:right="0" w:firstLine="0"/>
              <w:rPr>
                <w:color w:val="auto"/>
                <w:sz w:val="20"/>
                <w:szCs w:val="20"/>
              </w:rPr>
            </w:pPr>
          </w:p>
        </w:tc>
        <w:tc>
          <w:tcPr>
            <w:tcW w:w="4111" w:type="dxa"/>
          </w:tcPr>
          <w:p w14:paraId="182CF842" w14:textId="47F47545" w:rsidR="009C1EFC" w:rsidRPr="009F11B9" w:rsidRDefault="009C1EFC" w:rsidP="009C1EFC">
            <w:pPr>
              <w:spacing w:after="0" w:line="240" w:lineRule="auto"/>
              <w:ind w:left="0" w:right="0" w:firstLine="0"/>
              <w:rPr>
                <w:color w:val="auto"/>
                <w:sz w:val="20"/>
                <w:szCs w:val="20"/>
              </w:rPr>
            </w:pPr>
            <w:r w:rsidRPr="009F11B9">
              <w:rPr>
                <w:color w:val="auto"/>
                <w:sz w:val="20"/>
                <w:szCs w:val="20"/>
              </w:rPr>
              <w:t>(1)</w:t>
            </w:r>
            <w:r w:rsidR="004165BD" w:rsidRPr="009F11B9">
              <w:rPr>
                <w:color w:val="auto"/>
                <w:sz w:val="20"/>
                <w:szCs w:val="20"/>
              </w:rPr>
              <w:t xml:space="preserve"> </w:t>
            </w:r>
            <w:r w:rsidRPr="009F11B9">
              <w:rPr>
                <w:color w:val="auto"/>
                <w:sz w:val="20"/>
                <w:szCs w:val="20"/>
              </w:rPr>
              <w:t>Obchodníkom je osoba, ktorá v súvislosti so spotrebiteľskou zmluvou, z nej vyplývajúcim záväzkom alebo pri obchodnej praktike koná v rámci svojej podnikateľskej činnosti alebo povolania, a to aj prostredníctvom inej osoby, ktorá koná v jej mene alebo na jej účet.</w:t>
            </w:r>
          </w:p>
          <w:p w14:paraId="103CC5DC" w14:textId="77777777" w:rsidR="009C1EFC" w:rsidRPr="009F11B9" w:rsidRDefault="009C1EFC" w:rsidP="009C1EFC">
            <w:pPr>
              <w:spacing w:after="0" w:line="240" w:lineRule="auto"/>
              <w:ind w:left="0" w:right="0" w:firstLine="0"/>
              <w:rPr>
                <w:color w:val="auto"/>
                <w:sz w:val="20"/>
                <w:szCs w:val="20"/>
              </w:rPr>
            </w:pPr>
          </w:p>
          <w:p w14:paraId="10C6DF1A" w14:textId="385A305E" w:rsidR="00752749" w:rsidRPr="009F11B9" w:rsidRDefault="009C1EFC" w:rsidP="004165BD">
            <w:pPr>
              <w:spacing w:after="0" w:line="240" w:lineRule="auto"/>
              <w:ind w:left="0" w:right="0" w:firstLine="0"/>
              <w:rPr>
                <w:color w:val="auto"/>
                <w:sz w:val="20"/>
                <w:szCs w:val="20"/>
              </w:rPr>
            </w:pPr>
            <w:r w:rsidRPr="009F11B9">
              <w:rPr>
                <w:color w:val="auto"/>
                <w:sz w:val="20"/>
                <w:szCs w:val="20"/>
              </w:rPr>
              <w:t>(2)</w:t>
            </w:r>
            <w:r w:rsidR="004165BD" w:rsidRPr="009F11B9">
              <w:rPr>
                <w:color w:val="auto"/>
                <w:sz w:val="20"/>
                <w:szCs w:val="20"/>
              </w:rPr>
              <w:t xml:space="preserve"> </w:t>
            </w:r>
            <w:r w:rsidRPr="009F11B9">
              <w:rPr>
                <w:color w:val="auto"/>
                <w:sz w:val="20"/>
                <w:szCs w:val="20"/>
              </w:rPr>
              <w:t>Za obchodníka sa považuje aj osoba, ktorá voči spotrebiteľovi vystupuje ako obchodník.</w:t>
            </w:r>
          </w:p>
        </w:tc>
        <w:tc>
          <w:tcPr>
            <w:tcW w:w="850" w:type="dxa"/>
          </w:tcPr>
          <w:p w14:paraId="3869AFA1" w14:textId="695E4FE6"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Ú</w:t>
            </w:r>
          </w:p>
        </w:tc>
        <w:tc>
          <w:tcPr>
            <w:tcW w:w="992" w:type="dxa"/>
          </w:tcPr>
          <w:p w14:paraId="49837C65" w14:textId="52A079F1" w:rsidR="00752749" w:rsidRPr="009F11B9" w:rsidRDefault="00752749" w:rsidP="00752749">
            <w:pPr>
              <w:spacing w:after="0" w:line="240" w:lineRule="auto"/>
              <w:ind w:left="0" w:right="0" w:firstLine="0"/>
              <w:rPr>
                <w:color w:val="auto"/>
                <w:sz w:val="18"/>
                <w:szCs w:val="18"/>
              </w:rPr>
            </w:pPr>
          </w:p>
        </w:tc>
        <w:tc>
          <w:tcPr>
            <w:tcW w:w="851" w:type="dxa"/>
          </w:tcPr>
          <w:p w14:paraId="5447FE6A" w14:textId="4D0C659B"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GP -N</w:t>
            </w:r>
          </w:p>
        </w:tc>
        <w:tc>
          <w:tcPr>
            <w:tcW w:w="1134" w:type="dxa"/>
          </w:tcPr>
          <w:p w14:paraId="68F80C89" w14:textId="77777777" w:rsidR="00752749" w:rsidRPr="009F11B9" w:rsidRDefault="00752749" w:rsidP="00752749">
            <w:pPr>
              <w:spacing w:after="0" w:line="240" w:lineRule="auto"/>
              <w:ind w:left="0" w:right="0" w:firstLine="0"/>
              <w:jc w:val="left"/>
              <w:rPr>
                <w:color w:val="auto"/>
                <w:sz w:val="20"/>
                <w:szCs w:val="20"/>
              </w:rPr>
            </w:pPr>
          </w:p>
        </w:tc>
      </w:tr>
      <w:tr w:rsidR="009F11B9" w:rsidRPr="009F11B9" w14:paraId="4754652A" w14:textId="77777777" w:rsidTr="004165BD">
        <w:trPr>
          <w:trHeight w:val="1121"/>
        </w:trPr>
        <w:tc>
          <w:tcPr>
            <w:tcW w:w="851" w:type="dxa"/>
          </w:tcPr>
          <w:p w14:paraId="2647DA6E" w14:textId="6096E996" w:rsidR="00752749" w:rsidRPr="009F11B9" w:rsidRDefault="00752749" w:rsidP="00752749">
            <w:pPr>
              <w:spacing w:after="0" w:line="240" w:lineRule="auto"/>
              <w:ind w:left="0" w:right="0" w:firstLine="0"/>
              <w:rPr>
                <w:color w:val="auto"/>
                <w:sz w:val="20"/>
                <w:szCs w:val="20"/>
              </w:rPr>
            </w:pPr>
            <w:r w:rsidRPr="009F11B9">
              <w:rPr>
                <w:color w:val="auto"/>
                <w:sz w:val="20"/>
                <w:szCs w:val="20"/>
              </w:rPr>
              <w:t>Č: 2</w:t>
            </w:r>
          </w:p>
          <w:p w14:paraId="17AE2D81" w14:textId="51D27E45" w:rsidR="00752749" w:rsidRPr="009F11B9" w:rsidRDefault="00752749" w:rsidP="00752749">
            <w:pPr>
              <w:spacing w:after="0" w:line="240" w:lineRule="auto"/>
              <w:ind w:left="0" w:right="0" w:firstLine="0"/>
              <w:rPr>
                <w:color w:val="auto"/>
                <w:sz w:val="20"/>
                <w:szCs w:val="20"/>
              </w:rPr>
            </w:pPr>
            <w:r w:rsidRPr="009F11B9">
              <w:rPr>
                <w:color w:val="auto"/>
                <w:sz w:val="20"/>
                <w:szCs w:val="20"/>
              </w:rPr>
              <w:t>O: 6</w:t>
            </w:r>
          </w:p>
        </w:tc>
        <w:tc>
          <w:tcPr>
            <w:tcW w:w="4820" w:type="dxa"/>
          </w:tcPr>
          <w:p w14:paraId="10147D37" w14:textId="0F6CC3E9" w:rsidR="00752749" w:rsidRPr="009F11B9" w:rsidRDefault="00752749" w:rsidP="00752749">
            <w:pPr>
              <w:spacing w:after="0" w:line="240" w:lineRule="auto"/>
              <w:ind w:left="0" w:right="0" w:firstLine="0"/>
              <w:rPr>
                <w:color w:val="auto"/>
                <w:sz w:val="20"/>
                <w:szCs w:val="20"/>
              </w:rPr>
            </w:pPr>
            <w:r w:rsidRPr="009F11B9">
              <w:rPr>
                <w:color w:val="auto"/>
                <w:sz w:val="20"/>
                <w:szCs w:val="20"/>
              </w:rPr>
              <w:t>6. „spotrebiteľ“ je akákoľvek fyzická osoba, ktorá v súvislosti so zmluvami, na ktoré sa vzťahuje táto smernica, koná na účely, ktoré sa netýkajú jej obchodnej ani podnikateľskej činnosti, remesla ani povolania;</w:t>
            </w:r>
          </w:p>
        </w:tc>
        <w:tc>
          <w:tcPr>
            <w:tcW w:w="851" w:type="dxa"/>
          </w:tcPr>
          <w:p w14:paraId="7D14682A" w14:textId="6DC88A3D"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N</w:t>
            </w:r>
          </w:p>
        </w:tc>
        <w:tc>
          <w:tcPr>
            <w:tcW w:w="708" w:type="dxa"/>
          </w:tcPr>
          <w:p w14:paraId="12ED1483" w14:textId="455436AB"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5D15FFDC" w14:textId="2E11FD2A"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 5</w:t>
            </w:r>
          </w:p>
          <w:p w14:paraId="2C38A5CE" w14:textId="623F531D" w:rsidR="00752749" w:rsidRPr="009F11B9" w:rsidRDefault="00752749" w:rsidP="00752749">
            <w:pPr>
              <w:spacing w:after="0" w:line="240" w:lineRule="auto"/>
              <w:ind w:left="0" w:right="0" w:firstLine="0"/>
              <w:jc w:val="center"/>
              <w:rPr>
                <w:color w:val="auto"/>
                <w:sz w:val="20"/>
                <w:szCs w:val="20"/>
              </w:rPr>
            </w:pPr>
          </w:p>
        </w:tc>
        <w:tc>
          <w:tcPr>
            <w:tcW w:w="4111" w:type="dxa"/>
          </w:tcPr>
          <w:p w14:paraId="143D9CDD" w14:textId="45B7D769" w:rsidR="00752749" w:rsidRPr="009F11B9" w:rsidRDefault="009C1EFC" w:rsidP="00752749">
            <w:pPr>
              <w:spacing w:after="0" w:line="240" w:lineRule="auto"/>
              <w:ind w:left="0" w:right="0" w:firstLine="0"/>
              <w:rPr>
                <w:color w:val="auto"/>
                <w:sz w:val="20"/>
                <w:szCs w:val="20"/>
              </w:rPr>
            </w:pPr>
            <w:r w:rsidRPr="009F11B9">
              <w:rPr>
                <w:color w:val="auto"/>
                <w:sz w:val="20"/>
                <w:szCs w:val="20"/>
              </w:rPr>
              <w:t>Spotrebiteľom je fyzická osoba, ktorá v súvislosti so spotrebiteľskou zmluvou, z nej vyplývajúcim záväzkom alebo pri obchodnej praktike nekoná v rámci svojej podnikateľskej činnosti alebo povolania.</w:t>
            </w:r>
          </w:p>
        </w:tc>
        <w:tc>
          <w:tcPr>
            <w:tcW w:w="850" w:type="dxa"/>
          </w:tcPr>
          <w:p w14:paraId="1AB799A3" w14:textId="54261E22"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Ú</w:t>
            </w:r>
          </w:p>
        </w:tc>
        <w:tc>
          <w:tcPr>
            <w:tcW w:w="992" w:type="dxa"/>
          </w:tcPr>
          <w:p w14:paraId="108DC368" w14:textId="77777777" w:rsidR="00752749" w:rsidRPr="009F11B9" w:rsidRDefault="00752749" w:rsidP="00752749">
            <w:pPr>
              <w:spacing w:after="0" w:line="240" w:lineRule="auto"/>
              <w:ind w:left="0" w:right="0" w:firstLine="0"/>
              <w:rPr>
                <w:color w:val="auto"/>
                <w:sz w:val="20"/>
                <w:szCs w:val="20"/>
              </w:rPr>
            </w:pPr>
          </w:p>
        </w:tc>
        <w:tc>
          <w:tcPr>
            <w:tcW w:w="851" w:type="dxa"/>
          </w:tcPr>
          <w:p w14:paraId="298E214F" w14:textId="7294FA86"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GP -N</w:t>
            </w:r>
          </w:p>
        </w:tc>
        <w:tc>
          <w:tcPr>
            <w:tcW w:w="1134" w:type="dxa"/>
          </w:tcPr>
          <w:p w14:paraId="4CA093D6" w14:textId="77777777" w:rsidR="00752749" w:rsidRPr="009F11B9" w:rsidRDefault="00752749" w:rsidP="00752749">
            <w:pPr>
              <w:spacing w:after="0" w:line="240" w:lineRule="auto"/>
              <w:ind w:left="0" w:right="0" w:firstLine="0"/>
              <w:jc w:val="left"/>
              <w:rPr>
                <w:color w:val="auto"/>
                <w:sz w:val="20"/>
                <w:szCs w:val="20"/>
              </w:rPr>
            </w:pPr>
          </w:p>
        </w:tc>
      </w:tr>
      <w:tr w:rsidR="009F11B9" w:rsidRPr="009F11B9" w14:paraId="6B76EA49" w14:textId="77777777" w:rsidTr="00263B7C">
        <w:trPr>
          <w:trHeight w:val="1418"/>
        </w:trPr>
        <w:tc>
          <w:tcPr>
            <w:tcW w:w="851" w:type="dxa"/>
          </w:tcPr>
          <w:p w14:paraId="14352453" w14:textId="390CB504" w:rsidR="00752749" w:rsidRPr="009F11B9" w:rsidRDefault="00752749" w:rsidP="00752749">
            <w:pPr>
              <w:spacing w:after="0" w:line="240" w:lineRule="auto"/>
              <w:ind w:left="0" w:right="0" w:firstLine="0"/>
              <w:rPr>
                <w:color w:val="auto"/>
                <w:sz w:val="20"/>
                <w:szCs w:val="20"/>
              </w:rPr>
            </w:pPr>
            <w:r w:rsidRPr="009F11B9">
              <w:rPr>
                <w:color w:val="auto"/>
                <w:sz w:val="20"/>
                <w:szCs w:val="20"/>
              </w:rPr>
              <w:t>Č: 2</w:t>
            </w:r>
          </w:p>
          <w:p w14:paraId="10EF8281" w14:textId="1C483E11" w:rsidR="00752749" w:rsidRPr="009F11B9" w:rsidRDefault="00752749" w:rsidP="00752749">
            <w:pPr>
              <w:spacing w:after="0" w:line="240" w:lineRule="auto"/>
              <w:ind w:left="0" w:right="0" w:firstLine="0"/>
              <w:rPr>
                <w:color w:val="auto"/>
                <w:sz w:val="20"/>
                <w:szCs w:val="20"/>
              </w:rPr>
            </w:pPr>
            <w:r w:rsidRPr="009F11B9">
              <w:rPr>
                <w:color w:val="auto"/>
                <w:sz w:val="20"/>
                <w:szCs w:val="20"/>
              </w:rPr>
              <w:t>O: 7</w:t>
            </w:r>
          </w:p>
        </w:tc>
        <w:tc>
          <w:tcPr>
            <w:tcW w:w="4820" w:type="dxa"/>
          </w:tcPr>
          <w:p w14:paraId="4F6E3A52" w14:textId="4E235B73" w:rsidR="00752749" w:rsidRPr="009F11B9" w:rsidRDefault="00752749" w:rsidP="00752749">
            <w:pPr>
              <w:spacing w:after="0" w:line="240" w:lineRule="auto"/>
              <w:ind w:left="0" w:right="0" w:firstLine="0"/>
              <w:rPr>
                <w:color w:val="auto"/>
                <w:sz w:val="20"/>
                <w:szCs w:val="20"/>
              </w:rPr>
            </w:pPr>
            <w:r w:rsidRPr="009F11B9">
              <w:rPr>
                <w:color w:val="auto"/>
                <w:sz w:val="20"/>
                <w:szCs w:val="20"/>
              </w:rPr>
              <w:t>7. „cena“ je peňažná suma alebo digitálne vyjadrenie hodnoty, ktorá sa má zaplatiť ako protiplnenie za dodanie digitálneho obsahu alebo digitálnej služby;</w:t>
            </w:r>
          </w:p>
        </w:tc>
        <w:tc>
          <w:tcPr>
            <w:tcW w:w="851" w:type="dxa"/>
          </w:tcPr>
          <w:p w14:paraId="52C0431D" w14:textId="1585CA2F"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N</w:t>
            </w:r>
          </w:p>
        </w:tc>
        <w:tc>
          <w:tcPr>
            <w:tcW w:w="708" w:type="dxa"/>
          </w:tcPr>
          <w:p w14:paraId="34DB9BE2" w14:textId="6B0F88BA"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130BF359" w14:textId="4D186863"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 1</w:t>
            </w:r>
            <w:r w:rsidR="009C1EFC" w:rsidRPr="009F11B9">
              <w:rPr>
                <w:color w:val="auto"/>
                <w:sz w:val="20"/>
                <w:szCs w:val="20"/>
              </w:rPr>
              <w:t>005</w:t>
            </w:r>
          </w:p>
          <w:p w14:paraId="67F7F99A" w14:textId="10819F03"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O: 1</w:t>
            </w:r>
          </w:p>
        </w:tc>
        <w:tc>
          <w:tcPr>
            <w:tcW w:w="4111" w:type="dxa"/>
          </w:tcPr>
          <w:p w14:paraId="2F2F743E" w14:textId="12B60932" w:rsidR="00752749" w:rsidRPr="009F11B9" w:rsidRDefault="009C1EFC" w:rsidP="009A36EE">
            <w:pPr>
              <w:spacing w:after="0" w:line="240" w:lineRule="auto"/>
              <w:ind w:left="0" w:right="0" w:firstLine="0"/>
              <w:rPr>
                <w:color w:val="auto"/>
                <w:sz w:val="20"/>
                <w:szCs w:val="20"/>
              </w:rPr>
            </w:pPr>
            <w:r w:rsidRPr="009F11B9">
              <w:rPr>
                <w:color w:val="auto"/>
                <w:sz w:val="20"/>
                <w:szCs w:val="20"/>
              </w:rPr>
              <w:t>(1)</w:t>
            </w:r>
            <w:r w:rsidR="009A36EE" w:rsidRPr="009F11B9">
              <w:rPr>
                <w:color w:val="auto"/>
                <w:sz w:val="20"/>
                <w:szCs w:val="20"/>
              </w:rPr>
              <w:t xml:space="preserve"> </w:t>
            </w:r>
            <w:r w:rsidRPr="009F11B9">
              <w:rPr>
                <w:color w:val="auto"/>
                <w:sz w:val="20"/>
                <w:szCs w:val="20"/>
              </w:rPr>
              <w:t>Zmluvou o poskytovaní digitálneho plnenia sa poskytovateľ zaväzuje dodať objednávateľovi digitálne plnenie, a objednávateľ sa zaväzuje za dodanie digitálneho plnenia zaplatiť cenu vrátane digitálne vyjadrenej hodnoty, alebo sa zaväzuje poskytnúť poskytovateľovi svoje osobné údaje, a to aj vtedy, ak sa digitálne plnenie vyvíja podľa špecifikácií objednávateľa.</w:t>
            </w:r>
          </w:p>
        </w:tc>
        <w:tc>
          <w:tcPr>
            <w:tcW w:w="850" w:type="dxa"/>
          </w:tcPr>
          <w:p w14:paraId="4A8B4C8F" w14:textId="7C65F05B"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Ú</w:t>
            </w:r>
          </w:p>
        </w:tc>
        <w:tc>
          <w:tcPr>
            <w:tcW w:w="992" w:type="dxa"/>
          </w:tcPr>
          <w:p w14:paraId="5D04E237" w14:textId="63A081B0" w:rsidR="00752749" w:rsidRPr="009F11B9" w:rsidRDefault="00752749" w:rsidP="00752749">
            <w:pPr>
              <w:spacing w:after="0" w:line="240" w:lineRule="auto"/>
              <w:ind w:left="0" w:right="0" w:firstLine="0"/>
              <w:rPr>
                <w:color w:val="auto"/>
                <w:sz w:val="20"/>
                <w:szCs w:val="20"/>
              </w:rPr>
            </w:pPr>
          </w:p>
        </w:tc>
        <w:tc>
          <w:tcPr>
            <w:tcW w:w="851" w:type="dxa"/>
          </w:tcPr>
          <w:p w14:paraId="1F6730C6" w14:textId="0558A1B9"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GP -N</w:t>
            </w:r>
          </w:p>
        </w:tc>
        <w:tc>
          <w:tcPr>
            <w:tcW w:w="1134" w:type="dxa"/>
          </w:tcPr>
          <w:p w14:paraId="54C6D8C5" w14:textId="77777777" w:rsidR="00752749" w:rsidRPr="009F11B9" w:rsidRDefault="00752749" w:rsidP="00752749">
            <w:pPr>
              <w:spacing w:after="0" w:line="240" w:lineRule="auto"/>
              <w:ind w:left="0" w:right="0" w:firstLine="0"/>
              <w:jc w:val="left"/>
              <w:rPr>
                <w:color w:val="auto"/>
                <w:sz w:val="20"/>
                <w:szCs w:val="20"/>
              </w:rPr>
            </w:pPr>
          </w:p>
        </w:tc>
      </w:tr>
      <w:tr w:rsidR="009F11B9" w:rsidRPr="009F11B9" w14:paraId="5EDFF4D3" w14:textId="77777777" w:rsidTr="009A36EE">
        <w:trPr>
          <w:trHeight w:val="951"/>
        </w:trPr>
        <w:tc>
          <w:tcPr>
            <w:tcW w:w="851" w:type="dxa"/>
            <w:vMerge w:val="restart"/>
          </w:tcPr>
          <w:p w14:paraId="45915FF1" w14:textId="25F039C2" w:rsidR="00E5392F" w:rsidRPr="009F11B9" w:rsidRDefault="00E5392F" w:rsidP="00752749">
            <w:pPr>
              <w:spacing w:after="0" w:line="240" w:lineRule="auto"/>
              <w:ind w:left="0" w:right="0" w:firstLine="0"/>
              <w:rPr>
                <w:color w:val="auto"/>
                <w:sz w:val="20"/>
                <w:szCs w:val="20"/>
              </w:rPr>
            </w:pPr>
            <w:r w:rsidRPr="009F11B9">
              <w:rPr>
                <w:color w:val="auto"/>
                <w:sz w:val="20"/>
                <w:szCs w:val="20"/>
              </w:rPr>
              <w:t>Č: 2</w:t>
            </w:r>
          </w:p>
          <w:p w14:paraId="17A88417" w14:textId="4661705A" w:rsidR="00E5392F" w:rsidRPr="009F11B9" w:rsidRDefault="00E5392F" w:rsidP="00752749">
            <w:pPr>
              <w:spacing w:after="0" w:line="240" w:lineRule="auto"/>
              <w:ind w:left="0" w:right="0" w:firstLine="0"/>
              <w:rPr>
                <w:color w:val="auto"/>
                <w:sz w:val="20"/>
                <w:szCs w:val="20"/>
              </w:rPr>
            </w:pPr>
            <w:r w:rsidRPr="009F11B9">
              <w:rPr>
                <w:color w:val="auto"/>
                <w:sz w:val="20"/>
                <w:szCs w:val="20"/>
              </w:rPr>
              <w:t>O: 9</w:t>
            </w:r>
          </w:p>
        </w:tc>
        <w:tc>
          <w:tcPr>
            <w:tcW w:w="4820" w:type="dxa"/>
            <w:vMerge w:val="restart"/>
          </w:tcPr>
          <w:p w14:paraId="371008E3" w14:textId="77777777" w:rsidR="00E5392F" w:rsidRPr="009F11B9" w:rsidRDefault="00E5392F" w:rsidP="00752749">
            <w:pPr>
              <w:spacing w:after="0" w:line="240" w:lineRule="auto"/>
              <w:ind w:left="0" w:right="0" w:firstLine="0"/>
              <w:rPr>
                <w:color w:val="auto"/>
                <w:sz w:val="20"/>
                <w:szCs w:val="20"/>
              </w:rPr>
            </w:pPr>
            <w:r w:rsidRPr="009F11B9">
              <w:rPr>
                <w:color w:val="auto"/>
                <w:sz w:val="20"/>
                <w:szCs w:val="20"/>
              </w:rPr>
              <w:t>9. „digitálne prostredie“ je hardvér, softvér a akékoľvek sieťové pripojenie, ktoré spotrebiteľ používa na prístup alebo využívanie digitálneho obsahu alebo digitálnej služby;</w:t>
            </w:r>
          </w:p>
          <w:p w14:paraId="36E034CE" w14:textId="4190BEB1" w:rsidR="00E5392F" w:rsidRPr="009F11B9" w:rsidRDefault="00E5392F" w:rsidP="00752749">
            <w:pPr>
              <w:spacing w:after="0" w:line="240" w:lineRule="auto"/>
              <w:ind w:left="0" w:right="0" w:firstLine="0"/>
              <w:rPr>
                <w:color w:val="auto"/>
                <w:sz w:val="20"/>
                <w:szCs w:val="20"/>
              </w:rPr>
            </w:pPr>
          </w:p>
        </w:tc>
        <w:tc>
          <w:tcPr>
            <w:tcW w:w="851" w:type="dxa"/>
            <w:vMerge w:val="restart"/>
          </w:tcPr>
          <w:p w14:paraId="3EE54286" w14:textId="77777777" w:rsidR="00E5392F" w:rsidRPr="009F11B9" w:rsidRDefault="00E5392F" w:rsidP="00752749">
            <w:pPr>
              <w:spacing w:after="0" w:line="240" w:lineRule="auto"/>
              <w:ind w:left="0" w:right="0" w:firstLine="0"/>
              <w:jc w:val="center"/>
              <w:rPr>
                <w:color w:val="auto"/>
                <w:sz w:val="20"/>
                <w:szCs w:val="20"/>
              </w:rPr>
            </w:pPr>
            <w:r w:rsidRPr="009F11B9">
              <w:rPr>
                <w:color w:val="auto"/>
                <w:sz w:val="20"/>
                <w:szCs w:val="20"/>
              </w:rPr>
              <w:t>N</w:t>
            </w:r>
          </w:p>
          <w:p w14:paraId="5256A37E" w14:textId="4D216A29" w:rsidR="00E5392F" w:rsidRPr="009F11B9" w:rsidRDefault="00E5392F" w:rsidP="00752749">
            <w:pPr>
              <w:spacing w:after="0" w:line="240" w:lineRule="auto"/>
              <w:ind w:left="0" w:right="0"/>
              <w:jc w:val="center"/>
              <w:rPr>
                <w:color w:val="auto"/>
                <w:sz w:val="20"/>
                <w:szCs w:val="20"/>
              </w:rPr>
            </w:pPr>
          </w:p>
        </w:tc>
        <w:tc>
          <w:tcPr>
            <w:tcW w:w="708" w:type="dxa"/>
          </w:tcPr>
          <w:p w14:paraId="60CAFEC0" w14:textId="7AFD34D0" w:rsidR="00E5392F" w:rsidRPr="009F11B9" w:rsidRDefault="00E5392F" w:rsidP="00752749">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2BB0FB76" w14:textId="0C3F23C6" w:rsidR="00E5392F" w:rsidRPr="009F11B9" w:rsidRDefault="00E5392F" w:rsidP="00752749">
            <w:pPr>
              <w:spacing w:after="0" w:line="240" w:lineRule="auto"/>
              <w:ind w:left="0" w:right="0" w:firstLine="0"/>
              <w:jc w:val="center"/>
              <w:rPr>
                <w:color w:val="auto"/>
                <w:sz w:val="20"/>
                <w:szCs w:val="20"/>
              </w:rPr>
            </w:pPr>
            <w:r w:rsidRPr="009F11B9">
              <w:rPr>
                <w:color w:val="auto"/>
                <w:sz w:val="20"/>
                <w:szCs w:val="20"/>
              </w:rPr>
              <w:t>§: 101</w:t>
            </w:r>
            <w:r w:rsidR="009A36EE" w:rsidRPr="009F11B9">
              <w:rPr>
                <w:color w:val="auto"/>
                <w:sz w:val="20"/>
                <w:szCs w:val="20"/>
              </w:rPr>
              <w:t>4</w:t>
            </w:r>
          </w:p>
          <w:p w14:paraId="54E070A1" w14:textId="44384FDC" w:rsidR="00E5392F" w:rsidRPr="009F11B9" w:rsidRDefault="00E5392F" w:rsidP="00752749">
            <w:pPr>
              <w:spacing w:after="0" w:line="240" w:lineRule="auto"/>
              <w:ind w:left="0" w:right="0" w:firstLine="0"/>
              <w:jc w:val="center"/>
              <w:rPr>
                <w:color w:val="auto"/>
                <w:sz w:val="20"/>
                <w:szCs w:val="20"/>
              </w:rPr>
            </w:pPr>
          </w:p>
          <w:p w14:paraId="0C655076" w14:textId="77777777" w:rsidR="00E5392F" w:rsidRPr="009F11B9" w:rsidRDefault="00E5392F" w:rsidP="00752749">
            <w:pPr>
              <w:spacing w:after="0" w:line="240" w:lineRule="auto"/>
              <w:ind w:left="0" w:right="0" w:firstLine="0"/>
              <w:jc w:val="center"/>
              <w:rPr>
                <w:color w:val="auto"/>
                <w:sz w:val="20"/>
                <w:szCs w:val="20"/>
              </w:rPr>
            </w:pPr>
          </w:p>
          <w:p w14:paraId="0168DC89" w14:textId="3EC4CEE0" w:rsidR="00E5392F" w:rsidRPr="009F11B9" w:rsidRDefault="00E5392F" w:rsidP="00752749">
            <w:pPr>
              <w:spacing w:after="0" w:line="240" w:lineRule="auto"/>
              <w:ind w:left="0" w:right="0" w:firstLine="0"/>
              <w:jc w:val="center"/>
              <w:rPr>
                <w:color w:val="auto"/>
                <w:sz w:val="20"/>
                <w:szCs w:val="20"/>
              </w:rPr>
            </w:pPr>
          </w:p>
          <w:p w14:paraId="669BEDC1" w14:textId="4A448EC8" w:rsidR="00E5392F" w:rsidRPr="009F11B9" w:rsidRDefault="00E5392F" w:rsidP="00752749">
            <w:pPr>
              <w:spacing w:after="0" w:line="240" w:lineRule="auto"/>
              <w:ind w:left="0" w:right="0" w:firstLine="0"/>
              <w:jc w:val="center"/>
              <w:rPr>
                <w:color w:val="auto"/>
                <w:sz w:val="20"/>
                <w:szCs w:val="20"/>
              </w:rPr>
            </w:pPr>
          </w:p>
        </w:tc>
        <w:tc>
          <w:tcPr>
            <w:tcW w:w="4111" w:type="dxa"/>
          </w:tcPr>
          <w:p w14:paraId="06FCF56F" w14:textId="342706B7" w:rsidR="00E5392F" w:rsidRPr="009F11B9" w:rsidRDefault="00E5392F" w:rsidP="00752749">
            <w:pPr>
              <w:spacing w:after="0" w:line="240" w:lineRule="auto"/>
              <w:ind w:left="0" w:right="0" w:firstLine="0"/>
              <w:rPr>
                <w:color w:val="auto"/>
                <w:sz w:val="20"/>
                <w:szCs w:val="20"/>
              </w:rPr>
            </w:pPr>
            <w:r w:rsidRPr="009F11B9">
              <w:rPr>
                <w:color w:val="auto"/>
                <w:sz w:val="20"/>
                <w:szCs w:val="20"/>
              </w:rPr>
              <w:t>Digitálnym prostredím je hardvér, softvér a akékoľvek sieťové pripojenie používané spotrebiteľom na prístup alebo užívanie digitálneho plnenia.</w:t>
            </w:r>
          </w:p>
        </w:tc>
        <w:tc>
          <w:tcPr>
            <w:tcW w:w="850" w:type="dxa"/>
            <w:vMerge w:val="restart"/>
          </w:tcPr>
          <w:p w14:paraId="32E89683" w14:textId="77777777" w:rsidR="00E5392F" w:rsidRPr="009F11B9" w:rsidRDefault="00E5392F" w:rsidP="00752749">
            <w:pPr>
              <w:spacing w:after="0" w:line="240" w:lineRule="auto"/>
              <w:ind w:left="0" w:right="0" w:firstLine="0"/>
              <w:jc w:val="center"/>
              <w:rPr>
                <w:color w:val="auto"/>
                <w:sz w:val="20"/>
                <w:szCs w:val="20"/>
              </w:rPr>
            </w:pPr>
            <w:r w:rsidRPr="009F11B9">
              <w:rPr>
                <w:color w:val="auto"/>
                <w:sz w:val="20"/>
                <w:szCs w:val="20"/>
              </w:rPr>
              <w:t>Ú</w:t>
            </w:r>
          </w:p>
          <w:p w14:paraId="31606184" w14:textId="4CF7D3D6" w:rsidR="00E5392F" w:rsidRPr="009F11B9" w:rsidRDefault="00E5392F" w:rsidP="00752749">
            <w:pPr>
              <w:spacing w:after="0" w:line="240" w:lineRule="auto"/>
              <w:ind w:left="0" w:right="0"/>
              <w:jc w:val="center"/>
              <w:rPr>
                <w:color w:val="auto"/>
                <w:sz w:val="20"/>
                <w:szCs w:val="20"/>
              </w:rPr>
            </w:pPr>
          </w:p>
        </w:tc>
        <w:tc>
          <w:tcPr>
            <w:tcW w:w="992" w:type="dxa"/>
            <w:vMerge w:val="restart"/>
          </w:tcPr>
          <w:p w14:paraId="5989D5A6" w14:textId="77777777" w:rsidR="00E5392F" w:rsidRPr="009F11B9" w:rsidRDefault="00E5392F" w:rsidP="00752749">
            <w:pPr>
              <w:spacing w:after="0" w:line="240" w:lineRule="auto"/>
              <w:ind w:left="0" w:right="0" w:firstLine="0"/>
              <w:rPr>
                <w:color w:val="auto"/>
                <w:sz w:val="20"/>
                <w:szCs w:val="20"/>
              </w:rPr>
            </w:pPr>
          </w:p>
        </w:tc>
        <w:tc>
          <w:tcPr>
            <w:tcW w:w="851" w:type="dxa"/>
            <w:vMerge w:val="restart"/>
          </w:tcPr>
          <w:p w14:paraId="48BB0966" w14:textId="77777777" w:rsidR="00E5392F" w:rsidRPr="009F11B9" w:rsidRDefault="00E5392F" w:rsidP="00752749">
            <w:pPr>
              <w:spacing w:after="0" w:line="240" w:lineRule="auto"/>
              <w:ind w:left="0" w:right="0" w:firstLine="0"/>
              <w:jc w:val="center"/>
              <w:rPr>
                <w:color w:val="auto"/>
                <w:sz w:val="20"/>
                <w:szCs w:val="20"/>
              </w:rPr>
            </w:pPr>
            <w:r w:rsidRPr="009F11B9">
              <w:rPr>
                <w:color w:val="auto"/>
                <w:sz w:val="20"/>
                <w:szCs w:val="20"/>
              </w:rPr>
              <w:t>GP -N</w:t>
            </w:r>
          </w:p>
          <w:p w14:paraId="17D63333" w14:textId="1F2D45EB" w:rsidR="00E5392F" w:rsidRPr="009F11B9" w:rsidRDefault="00E5392F" w:rsidP="00752749">
            <w:pPr>
              <w:spacing w:after="0" w:line="240" w:lineRule="auto"/>
              <w:ind w:left="0" w:right="0"/>
              <w:jc w:val="center"/>
              <w:rPr>
                <w:color w:val="auto"/>
                <w:sz w:val="20"/>
                <w:szCs w:val="20"/>
              </w:rPr>
            </w:pPr>
          </w:p>
        </w:tc>
        <w:tc>
          <w:tcPr>
            <w:tcW w:w="1134" w:type="dxa"/>
            <w:vMerge w:val="restart"/>
          </w:tcPr>
          <w:p w14:paraId="0F76E29A" w14:textId="77777777" w:rsidR="00E5392F" w:rsidRPr="009F11B9" w:rsidRDefault="00E5392F" w:rsidP="00752749">
            <w:pPr>
              <w:spacing w:after="0" w:line="240" w:lineRule="auto"/>
              <w:ind w:left="0" w:right="0" w:firstLine="0"/>
              <w:jc w:val="left"/>
              <w:rPr>
                <w:color w:val="auto"/>
                <w:sz w:val="20"/>
                <w:szCs w:val="20"/>
              </w:rPr>
            </w:pPr>
          </w:p>
        </w:tc>
      </w:tr>
      <w:tr w:rsidR="009F11B9" w:rsidRPr="009F11B9" w14:paraId="60E7EF8D" w14:textId="77777777" w:rsidTr="009A36EE">
        <w:trPr>
          <w:trHeight w:val="416"/>
        </w:trPr>
        <w:tc>
          <w:tcPr>
            <w:tcW w:w="851" w:type="dxa"/>
            <w:vMerge/>
          </w:tcPr>
          <w:p w14:paraId="508C5D83" w14:textId="77777777" w:rsidR="00E5392F" w:rsidRPr="009F11B9" w:rsidRDefault="00E5392F" w:rsidP="00752749">
            <w:pPr>
              <w:spacing w:after="0" w:line="240" w:lineRule="auto"/>
              <w:ind w:left="0" w:right="0" w:firstLine="0"/>
              <w:rPr>
                <w:color w:val="auto"/>
                <w:sz w:val="20"/>
                <w:szCs w:val="20"/>
              </w:rPr>
            </w:pPr>
          </w:p>
        </w:tc>
        <w:tc>
          <w:tcPr>
            <w:tcW w:w="4820" w:type="dxa"/>
            <w:vMerge/>
          </w:tcPr>
          <w:p w14:paraId="33EC4B8C" w14:textId="77777777" w:rsidR="00E5392F" w:rsidRPr="009F11B9" w:rsidRDefault="00E5392F" w:rsidP="00752749">
            <w:pPr>
              <w:spacing w:after="0" w:line="240" w:lineRule="auto"/>
              <w:ind w:left="0" w:right="0" w:firstLine="0"/>
              <w:rPr>
                <w:color w:val="auto"/>
                <w:sz w:val="20"/>
                <w:szCs w:val="20"/>
              </w:rPr>
            </w:pPr>
          </w:p>
        </w:tc>
        <w:tc>
          <w:tcPr>
            <w:tcW w:w="851" w:type="dxa"/>
            <w:vMerge/>
          </w:tcPr>
          <w:p w14:paraId="0B1B155A" w14:textId="052A32A3" w:rsidR="00E5392F" w:rsidRPr="009F11B9" w:rsidRDefault="00E5392F" w:rsidP="00752749">
            <w:pPr>
              <w:spacing w:after="0" w:line="240" w:lineRule="auto"/>
              <w:ind w:left="0" w:right="0" w:firstLine="0"/>
              <w:jc w:val="center"/>
              <w:rPr>
                <w:color w:val="auto"/>
                <w:sz w:val="20"/>
                <w:szCs w:val="20"/>
              </w:rPr>
            </w:pPr>
          </w:p>
        </w:tc>
        <w:tc>
          <w:tcPr>
            <w:tcW w:w="708" w:type="dxa"/>
          </w:tcPr>
          <w:p w14:paraId="290EC8DB" w14:textId="42F4E7A8" w:rsidR="00E5392F" w:rsidRPr="009F11B9" w:rsidRDefault="00E5392F" w:rsidP="00752749">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43265D42" w14:textId="719073E8" w:rsidR="00E5392F" w:rsidRPr="009F11B9" w:rsidRDefault="00E5392F" w:rsidP="00752749">
            <w:pPr>
              <w:spacing w:after="0" w:line="240" w:lineRule="auto"/>
              <w:ind w:left="0" w:right="0" w:firstLine="0"/>
              <w:jc w:val="center"/>
              <w:rPr>
                <w:color w:val="auto"/>
                <w:sz w:val="20"/>
                <w:szCs w:val="20"/>
              </w:rPr>
            </w:pPr>
            <w:r w:rsidRPr="009F11B9">
              <w:rPr>
                <w:color w:val="auto"/>
                <w:sz w:val="20"/>
                <w:szCs w:val="20"/>
              </w:rPr>
              <w:t>§: 22</w:t>
            </w:r>
          </w:p>
          <w:p w14:paraId="373C4503" w14:textId="31D47535" w:rsidR="00E5392F" w:rsidRPr="009F11B9" w:rsidRDefault="00E5392F" w:rsidP="00752749">
            <w:pPr>
              <w:spacing w:after="0" w:line="240" w:lineRule="auto"/>
              <w:ind w:left="0" w:right="0" w:firstLine="0"/>
              <w:jc w:val="center"/>
              <w:rPr>
                <w:color w:val="auto"/>
                <w:sz w:val="20"/>
                <w:szCs w:val="20"/>
              </w:rPr>
            </w:pPr>
            <w:r w:rsidRPr="009F11B9">
              <w:rPr>
                <w:color w:val="auto"/>
                <w:sz w:val="20"/>
                <w:szCs w:val="20"/>
              </w:rPr>
              <w:t>O: 4</w:t>
            </w:r>
          </w:p>
        </w:tc>
        <w:tc>
          <w:tcPr>
            <w:tcW w:w="4111" w:type="dxa"/>
          </w:tcPr>
          <w:p w14:paraId="1E305A8F" w14:textId="4C8C1A62" w:rsidR="00E5392F" w:rsidRPr="009F11B9" w:rsidRDefault="00E5392F" w:rsidP="00752749">
            <w:pPr>
              <w:spacing w:after="0" w:line="240" w:lineRule="auto"/>
              <w:ind w:left="0" w:right="0" w:firstLine="0"/>
              <w:rPr>
                <w:color w:val="auto"/>
                <w:sz w:val="20"/>
                <w:szCs w:val="20"/>
              </w:rPr>
            </w:pPr>
            <w:r w:rsidRPr="009F11B9">
              <w:rPr>
                <w:color w:val="auto"/>
                <w:sz w:val="20"/>
                <w:szCs w:val="20"/>
              </w:rPr>
              <w:t>(4) Digitálnym plnením je digitálny obsah a digitálna služba.</w:t>
            </w:r>
          </w:p>
        </w:tc>
        <w:tc>
          <w:tcPr>
            <w:tcW w:w="850" w:type="dxa"/>
            <w:vMerge/>
          </w:tcPr>
          <w:p w14:paraId="400EEAF4" w14:textId="3FF847D5" w:rsidR="00E5392F" w:rsidRPr="009F11B9" w:rsidRDefault="00E5392F" w:rsidP="00752749">
            <w:pPr>
              <w:spacing w:after="0" w:line="240" w:lineRule="auto"/>
              <w:ind w:left="0" w:right="0" w:firstLine="0"/>
              <w:jc w:val="center"/>
              <w:rPr>
                <w:color w:val="auto"/>
                <w:sz w:val="20"/>
                <w:szCs w:val="20"/>
              </w:rPr>
            </w:pPr>
          </w:p>
        </w:tc>
        <w:tc>
          <w:tcPr>
            <w:tcW w:w="992" w:type="dxa"/>
            <w:vMerge/>
          </w:tcPr>
          <w:p w14:paraId="175865AA" w14:textId="77777777" w:rsidR="00E5392F" w:rsidRPr="009F11B9" w:rsidRDefault="00E5392F" w:rsidP="00752749">
            <w:pPr>
              <w:spacing w:after="0" w:line="240" w:lineRule="auto"/>
              <w:ind w:left="0" w:right="0" w:firstLine="0"/>
              <w:rPr>
                <w:color w:val="auto"/>
                <w:sz w:val="20"/>
                <w:szCs w:val="20"/>
              </w:rPr>
            </w:pPr>
          </w:p>
        </w:tc>
        <w:tc>
          <w:tcPr>
            <w:tcW w:w="851" w:type="dxa"/>
            <w:vMerge/>
          </w:tcPr>
          <w:p w14:paraId="3540E820" w14:textId="5C47C770" w:rsidR="00E5392F" w:rsidRPr="009F11B9" w:rsidRDefault="00E5392F" w:rsidP="00752749">
            <w:pPr>
              <w:spacing w:after="0" w:line="240" w:lineRule="auto"/>
              <w:ind w:left="0" w:right="0" w:firstLine="0"/>
              <w:jc w:val="center"/>
              <w:rPr>
                <w:color w:val="auto"/>
                <w:sz w:val="20"/>
                <w:szCs w:val="20"/>
              </w:rPr>
            </w:pPr>
          </w:p>
        </w:tc>
        <w:tc>
          <w:tcPr>
            <w:tcW w:w="1134" w:type="dxa"/>
            <w:vMerge/>
          </w:tcPr>
          <w:p w14:paraId="1615E467" w14:textId="77777777" w:rsidR="00E5392F" w:rsidRPr="009F11B9" w:rsidRDefault="00E5392F" w:rsidP="00752749">
            <w:pPr>
              <w:spacing w:after="0" w:line="240" w:lineRule="auto"/>
              <w:ind w:left="0" w:right="0" w:firstLine="0"/>
              <w:jc w:val="left"/>
              <w:rPr>
                <w:color w:val="auto"/>
                <w:sz w:val="20"/>
                <w:szCs w:val="20"/>
              </w:rPr>
            </w:pPr>
          </w:p>
        </w:tc>
      </w:tr>
      <w:tr w:rsidR="009F11B9" w:rsidRPr="009F11B9" w14:paraId="564EDB9F" w14:textId="77777777" w:rsidTr="00263B7C">
        <w:trPr>
          <w:trHeight w:val="1418"/>
        </w:trPr>
        <w:tc>
          <w:tcPr>
            <w:tcW w:w="851" w:type="dxa"/>
          </w:tcPr>
          <w:p w14:paraId="75DA559A" w14:textId="77777777" w:rsidR="00752749" w:rsidRPr="009F11B9" w:rsidRDefault="00801499" w:rsidP="00752749">
            <w:pPr>
              <w:spacing w:after="0" w:line="240" w:lineRule="auto"/>
              <w:ind w:left="0" w:right="0" w:firstLine="0"/>
              <w:rPr>
                <w:color w:val="auto"/>
                <w:sz w:val="20"/>
                <w:szCs w:val="20"/>
              </w:rPr>
            </w:pPr>
            <w:r w:rsidRPr="009F11B9">
              <w:rPr>
                <w:color w:val="auto"/>
                <w:sz w:val="20"/>
                <w:szCs w:val="20"/>
              </w:rPr>
              <w:lastRenderedPageBreak/>
              <w:t>Č: 2</w:t>
            </w:r>
          </w:p>
          <w:p w14:paraId="653C76E2" w14:textId="3620908F" w:rsidR="00801499" w:rsidRPr="009F11B9" w:rsidRDefault="00801499" w:rsidP="00752749">
            <w:pPr>
              <w:spacing w:after="0" w:line="240" w:lineRule="auto"/>
              <w:ind w:left="0" w:right="0" w:firstLine="0"/>
              <w:rPr>
                <w:color w:val="auto"/>
                <w:sz w:val="20"/>
                <w:szCs w:val="20"/>
              </w:rPr>
            </w:pPr>
            <w:r w:rsidRPr="009F11B9">
              <w:rPr>
                <w:color w:val="auto"/>
                <w:sz w:val="20"/>
                <w:szCs w:val="20"/>
              </w:rPr>
              <w:t>O: 10</w:t>
            </w:r>
          </w:p>
        </w:tc>
        <w:tc>
          <w:tcPr>
            <w:tcW w:w="4820" w:type="dxa"/>
          </w:tcPr>
          <w:p w14:paraId="7409ED70" w14:textId="77777777" w:rsidR="00752749" w:rsidRPr="009F11B9" w:rsidRDefault="00752749" w:rsidP="00752749">
            <w:pPr>
              <w:spacing w:after="0" w:line="240" w:lineRule="auto"/>
              <w:ind w:left="0" w:right="0" w:firstLine="0"/>
              <w:rPr>
                <w:color w:val="auto"/>
                <w:sz w:val="20"/>
                <w:szCs w:val="20"/>
              </w:rPr>
            </w:pPr>
            <w:r w:rsidRPr="009F11B9">
              <w:rPr>
                <w:color w:val="auto"/>
                <w:sz w:val="20"/>
                <w:szCs w:val="20"/>
              </w:rPr>
              <w:t>10. „kompatibilita“ je schopnosť digitálneho obsahu alebo digitálnej služby fungovať s hardvérom alebo softvérom, s ktorým sa bežne používa digitálny obsah alebo digitálne služby toho istého druhu, bez potreby konverzie digitálneho obsahu alebo digitálnej služby;</w:t>
            </w:r>
          </w:p>
          <w:p w14:paraId="5BA9B58F" w14:textId="683DD3C0" w:rsidR="00752749" w:rsidRPr="009F11B9" w:rsidRDefault="00752749" w:rsidP="00752749">
            <w:pPr>
              <w:spacing w:after="0" w:line="240" w:lineRule="auto"/>
              <w:ind w:left="0" w:right="0" w:firstLine="0"/>
              <w:rPr>
                <w:color w:val="auto"/>
                <w:sz w:val="20"/>
                <w:szCs w:val="20"/>
              </w:rPr>
            </w:pPr>
          </w:p>
        </w:tc>
        <w:tc>
          <w:tcPr>
            <w:tcW w:w="851" w:type="dxa"/>
          </w:tcPr>
          <w:p w14:paraId="18A719A6" w14:textId="06F02200"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N</w:t>
            </w:r>
          </w:p>
        </w:tc>
        <w:tc>
          <w:tcPr>
            <w:tcW w:w="708" w:type="dxa"/>
          </w:tcPr>
          <w:p w14:paraId="5D8FC1F4" w14:textId="63585E58"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471B555C" w14:textId="6F211DED"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 xml:space="preserve">§: </w:t>
            </w:r>
            <w:r w:rsidR="009C1EFC" w:rsidRPr="009F11B9">
              <w:rPr>
                <w:color w:val="auto"/>
                <w:sz w:val="20"/>
                <w:szCs w:val="20"/>
              </w:rPr>
              <w:t>808</w:t>
            </w:r>
          </w:p>
          <w:p w14:paraId="6F10A6DF" w14:textId="39193051"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P: d)</w:t>
            </w:r>
          </w:p>
        </w:tc>
        <w:tc>
          <w:tcPr>
            <w:tcW w:w="4111" w:type="dxa"/>
          </w:tcPr>
          <w:p w14:paraId="67AF1578" w14:textId="335C919C" w:rsidR="00752749" w:rsidRPr="009F11B9" w:rsidRDefault="00752749" w:rsidP="00752749">
            <w:pPr>
              <w:spacing w:after="0" w:line="240" w:lineRule="auto"/>
              <w:ind w:left="0" w:right="0" w:firstLine="0"/>
              <w:rPr>
                <w:color w:val="auto"/>
                <w:sz w:val="20"/>
                <w:szCs w:val="20"/>
              </w:rPr>
            </w:pPr>
            <w:r w:rsidRPr="009F11B9">
              <w:rPr>
                <w:color w:val="auto"/>
                <w:sz w:val="20"/>
                <w:szCs w:val="20"/>
              </w:rPr>
              <w:t>Predaná vec je v súlade s dohodnutými požiadavkami, ak najmä</w:t>
            </w:r>
          </w:p>
          <w:p w14:paraId="6CDEB52A" w14:textId="4BA46F05" w:rsidR="00752749" w:rsidRPr="009F11B9" w:rsidRDefault="009C1EFC" w:rsidP="009C1EFC">
            <w:pPr>
              <w:spacing w:after="0" w:line="240" w:lineRule="auto"/>
              <w:ind w:left="0" w:right="0" w:firstLine="0"/>
              <w:rPr>
                <w:color w:val="auto"/>
                <w:sz w:val="20"/>
                <w:szCs w:val="20"/>
              </w:rPr>
            </w:pPr>
            <w:r w:rsidRPr="009F11B9">
              <w:rPr>
                <w:color w:val="auto"/>
                <w:sz w:val="20"/>
                <w:szCs w:val="20"/>
              </w:rPr>
              <w:t xml:space="preserve">d) vyznačuje sa v zmluve vymedzenou schopnosťou fungovať s hardvérom alebo softvérom, s ktorými sa vec rovnakého druhu bežne používa, bez potreby zmeny predanej veci, hardvéru alebo softvéru (kompatibilita), a v zmluve vymedzenou schopnosťou fungovať s hardvérom alebo softvérom odlišnými od tých, s ktorými sa vec rovnakého druhu bežne používa (interoperabilita), </w:t>
            </w:r>
          </w:p>
        </w:tc>
        <w:tc>
          <w:tcPr>
            <w:tcW w:w="850" w:type="dxa"/>
          </w:tcPr>
          <w:p w14:paraId="36D90BB6" w14:textId="714E3AB5"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Ú</w:t>
            </w:r>
          </w:p>
        </w:tc>
        <w:tc>
          <w:tcPr>
            <w:tcW w:w="992" w:type="dxa"/>
          </w:tcPr>
          <w:p w14:paraId="3FA31DE8" w14:textId="77777777" w:rsidR="00752749" w:rsidRPr="009F11B9" w:rsidRDefault="00752749" w:rsidP="00752749">
            <w:pPr>
              <w:spacing w:after="0" w:line="240" w:lineRule="auto"/>
              <w:ind w:left="0" w:right="0" w:firstLine="0"/>
              <w:rPr>
                <w:color w:val="auto"/>
                <w:sz w:val="20"/>
                <w:szCs w:val="20"/>
              </w:rPr>
            </w:pPr>
          </w:p>
        </w:tc>
        <w:tc>
          <w:tcPr>
            <w:tcW w:w="851" w:type="dxa"/>
          </w:tcPr>
          <w:p w14:paraId="6FBF307C" w14:textId="7D93CBB3"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GP -N</w:t>
            </w:r>
          </w:p>
        </w:tc>
        <w:tc>
          <w:tcPr>
            <w:tcW w:w="1134" w:type="dxa"/>
          </w:tcPr>
          <w:p w14:paraId="14B3F1C5" w14:textId="77777777" w:rsidR="00752749" w:rsidRPr="009F11B9" w:rsidRDefault="00752749" w:rsidP="00752749">
            <w:pPr>
              <w:spacing w:after="0" w:line="240" w:lineRule="auto"/>
              <w:ind w:left="0" w:right="0" w:firstLine="0"/>
              <w:jc w:val="left"/>
              <w:rPr>
                <w:color w:val="auto"/>
                <w:sz w:val="20"/>
                <w:szCs w:val="20"/>
              </w:rPr>
            </w:pPr>
          </w:p>
        </w:tc>
      </w:tr>
      <w:tr w:rsidR="009F11B9" w:rsidRPr="009F11B9" w14:paraId="5FD1F4EB" w14:textId="77777777" w:rsidTr="00546BD3">
        <w:trPr>
          <w:trHeight w:val="838"/>
        </w:trPr>
        <w:tc>
          <w:tcPr>
            <w:tcW w:w="851" w:type="dxa"/>
          </w:tcPr>
          <w:p w14:paraId="4AAC3E8E" w14:textId="68BE604A" w:rsidR="00752749" w:rsidRPr="009F11B9" w:rsidRDefault="00752749" w:rsidP="00752749">
            <w:pPr>
              <w:spacing w:after="0" w:line="240" w:lineRule="auto"/>
              <w:ind w:left="0" w:right="0" w:firstLine="0"/>
              <w:rPr>
                <w:color w:val="auto"/>
                <w:sz w:val="20"/>
                <w:szCs w:val="20"/>
              </w:rPr>
            </w:pPr>
            <w:r w:rsidRPr="009F11B9">
              <w:rPr>
                <w:color w:val="auto"/>
                <w:sz w:val="20"/>
                <w:szCs w:val="20"/>
              </w:rPr>
              <w:t>Č: 2</w:t>
            </w:r>
          </w:p>
          <w:p w14:paraId="336CE958" w14:textId="42457AFD" w:rsidR="00752749" w:rsidRPr="009F11B9" w:rsidRDefault="00752749" w:rsidP="00752749">
            <w:pPr>
              <w:spacing w:after="0" w:line="240" w:lineRule="auto"/>
              <w:ind w:left="0" w:right="0" w:firstLine="0"/>
              <w:rPr>
                <w:color w:val="auto"/>
                <w:sz w:val="20"/>
                <w:szCs w:val="20"/>
              </w:rPr>
            </w:pPr>
            <w:r w:rsidRPr="009F11B9">
              <w:rPr>
                <w:color w:val="auto"/>
                <w:sz w:val="20"/>
                <w:szCs w:val="20"/>
              </w:rPr>
              <w:t>O: 11</w:t>
            </w:r>
          </w:p>
        </w:tc>
        <w:tc>
          <w:tcPr>
            <w:tcW w:w="4820" w:type="dxa"/>
          </w:tcPr>
          <w:p w14:paraId="74409661" w14:textId="43F1BC74" w:rsidR="00752749" w:rsidRPr="009F11B9" w:rsidRDefault="00752749" w:rsidP="00752749">
            <w:pPr>
              <w:spacing w:after="0" w:line="240" w:lineRule="auto"/>
              <w:ind w:left="0" w:right="0" w:firstLine="0"/>
              <w:rPr>
                <w:color w:val="auto"/>
                <w:sz w:val="20"/>
                <w:szCs w:val="20"/>
              </w:rPr>
            </w:pPr>
            <w:r w:rsidRPr="009F11B9">
              <w:rPr>
                <w:color w:val="auto"/>
                <w:sz w:val="20"/>
                <w:szCs w:val="20"/>
              </w:rPr>
              <w:t>11. „funkčnosť“ je schopnosť digitálneho obsahu alebo digitálnej služby vykonávať svoje funkcie s ohľadom na svoj účel;</w:t>
            </w:r>
          </w:p>
        </w:tc>
        <w:tc>
          <w:tcPr>
            <w:tcW w:w="851" w:type="dxa"/>
          </w:tcPr>
          <w:p w14:paraId="6CD5F707" w14:textId="5B274092"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N</w:t>
            </w:r>
          </w:p>
        </w:tc>
        <w:tc>
          <w:tcPr>
            <w:tcW w:w="708" w:type="dxa"/>
          </w:tcPr>
          <w:p w14:paraId="6772C80B" w14:textId="22BCC02A"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7E389090" w14:textId="354A6983" w:rsidR="00752749" w:rsidRPr="009F11B9" w:rsidRDefault="000B752F" w:rsidP="00752749">
            <w:pPr>
              <w:spacing w:after="0" w:line="240" w:lineRule="auto"/>
              <w:ind w:left="0" w:right="0" w:firstLine="0"/>
              <w:jc w:val="center"/>
              <w:rPr>
                <w:color w:val="auto"/>
                <w:sz w:val="20"/>
                <w:szCs w:val="20"/>
              </w:rPr>
            </w:pPr>
            <w:r w:rsidRPr="009F11B9">
              <w:rPr>
                <w:color w:val="auto"/>
                <w:sz w:val="20"/>
                <w:szCs w:val="20"/>
              </w:rPr>
              <w:t>§: 808</w:t>
            </w:r>
          </w:p>
          <w:p w14:paraId="39713B9E" w14:textId="2660C638"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P: c)</w:t>
            </w:r>
          </w:p>
        </w:tc>
        <w:tc>
          <w:tcPr>
            <w:tcW w:w="4111" w:type="dxa"/>
          </w:tcPr>
          <w:p w14:paraId="4808EC46" w14:textId="5EC04798" w:rsidR="00752749" w:rsidRPr="009F11B9" w:rsidRDefault="00752749" w:rsidP="00752749">
            <w:pPr>
              <w:spacing w:after="0" w:line="240" w:lineRule="auto"/>
              <w:ind w:left="0" w:right="0" w:firstLine="0"/>
              <w:rPr>
                <w:color w:val="auto"/>
                <w:sz w:val="20"/>
                <w:szCs w:val="20"/>
              </w:rPr>
            </w:pPr>
            <w:r w:rsidRPr="009F11B9">
              <w:rPr>
                <w:color w:val="auto"/>
                <w:sz w:val="20"/>
                <w:szCs w:val="20"/>
              </w:rPr>
              <w:t>c) vyznačuje sa v zmluve vymedzenou schopnosťou plniť funkcie s ohľadom na svoj účel (funkčnosť),</w:t>
            </w:r>
          </w:p>
        </w:tc>
        <w:tc>
          <w:tcPr>
            <w:tcW w:w="850" w:type="dxa"/>
          </w:tcPr>
          <w:p w14:paraId="195D0509" w14:textId="55BFDEA7"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Ú</w:t>
            </w:r>
          </w:p>
        </w:tc>
        <w:tc>
          <w:tcPr>
            <w:tcW w:w="992" w:type="dxa"/>
          </w:tcPr>
          <w:p w14:paraId="2096E850" w14:textId="77777777" w:rsidR="00752749" w:rsidRPr="009F11B9" w:rsidRDefault="00752749" w:rsidP="00752749">
            <w:pPr>
              <w:spacing w:after="0" w:line="240" w:lineRule="auto"/>
              <w:ind w:left="0" w:right="0" w:firstLine="0"/>
              <w:rPr>
                <w:color w:val="auto"/>
                <w:sz w:val="20"/>
                <w:szCs w:val="20"/>
              </w:rPr>
            </w:pPr>
          </w:p>
        </w:tc>
        <w:tc>
          <w:tcPr>
            <w:tcW w:w="851" w:type="dxa"/>
          </w:tcPr>
          <w:p w14:paraId="585B07D3" w14:textId="0C4018AC"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GP -N</w:t>
            </w:r>
          </w:p>
        </w:tc>
        <w:tc>
          <w:tcPr>
            <w:tcW w:w="1134" w:type="dxa"/>
          </w:tcPr>
          <w:p w14:paraId="3747FD6C" w14:textId="77777777" w:rsidR="00752749" w:rsidRPr="009F11B9" w:rsidRDefault="00752749" w:rsidP="00752749">
            <w:pPr>
              <w:spacing w:after="0" w:line="240" w:lineRule="auto"/>
              <w:ind w:left="0" w:right="0" w:firstLine="0"/>
              <w:jc w:val="left"/>
              <w:rPr>
                <w:color w:val="auto"/>
                <w:sz w:val="20"/>
                <w:szCs w:val="20"/>
              </w:rPr>
            </w:pPr>
          </w:p>
        </w:tc>
      </w:tr>
      <w:tr w:rsidR="009F11B9" w:rsidRPr="009F11B9" w14:paraId="55C18854" w14:textId="77777777" w:rsidTr="00263B7C">
        <w:trPr>
          <w:trHeight w:val="1418"/>
        </w:trPr>
        <w:tc>
          <w:tcPr>
            <w:tcW w:w="851" w:type="dxa"/>
          </w:tcPr>
          <w:p w14:paraId="78AC27F9" w14:textId="598E2848" w:rsidR="00752749" w:rsidRPr="009F11B9" w:rsidRDefault="00752749" w:rsidP="00752749">
            <w:pPr>
              <w:spacing w:after="0" w:line="240" w:lineRule="auto"/>
              <w:ind w:left="0" w:right="0" w:firstLine="0"/>
              <w:rPr>
                <w:color w:val="auto"/>
                <w:sz w:val="20"/>
                <w:szCs w:val="20"/>
              </w:rPr>
            </w:pPr>
            <w:r w:rsidRPr="009F11B9">
              <w:rPr>
                <w:color w:val="auto"/>
                <w:sz w:val="20"/>
                <w:szCs w:val="20"/>
              </w:rPr>
              <w:t>Č: 2</w:t>
            </w:r>
          </w:p>
          <w:p w14:paraId="0DAE51C1" w14:textId="479A4FEF" w:rsidR="00752749" w:rsidRPr="009F11B9" w:rsidRDefault="00752749" w:rsidP="00752749">
            <w:pPr>
              <w:spacing w:after="0" w:line="240" w:lineRule="auto"/>
              <w:ind w:left="0" w:right="0" w:firstLine="0"/>
              <w:rPr>
                <w:color w:val="auto"/>
                <w:sz w:val="20"/>
                <w:szCs w:val="20"/>
              </w:rPr>
            </w:pPr>
            <w:r w:rsidRPr="009F11B9">
              <w:rPr>
                <w:color w:val="auto"/>
                <w:sz w:val="20"/>
                <w:szCs w:val="20"/>
              </w:rPr>
              <w:t>O: 12</w:t>
            </w:r>
          </w:p>
        </w:tc>
        <w:tc>
          <w:tcPr>
            <w:tcW w:w="4820" w:type="dxa"/>
          </w:tcPr>
          <w:p w14:paraId="77DF9C3B" w14:textId="77777777" w:rsidR="00752749" w:rsidRPr="009F11B9" w:rsidRDefault="00752749" w:rsidP="00752749">
            <w:pPr>
              <w:spacing w:after="0" w:line="240" w:lineRule="auto"/>
              <w:ind w:left="0" w:right="0" w:firstLine="0"/>
              <w:rPr>
                <w:color w:val="auto"/>
                <w:sz w:val="20"/>
                <w:szCs w:val="20"/>
              </w:rPr>
            </w:pPr>
            <w:r w:rsidRPr="009F11B9">
              <w:rPr>
                <w:color w:val="auto"/>
                <w:sz w:val="20"/>
                <w:szCs w:val="20"/>
              </w:rPr>
              <w:t>12. „interoperabilita“ je schopnosť digitálneho obsahu alebo digitálnej služby fungovať s hardvérom alebo softvérom odlišným od tých, s ktorými sa digitálny obsah alebo digitálne služby rovnakého druhu bežne používajú;</w:t>
            </w:r>
          </w:p>
          <w:p w14:paraId="73831128" w14:textId="6B18ED2E" w:rsidR="00752749" w:rsidRPr="009F11B9" w:rsidRDefault="00752749" w:rsidP="00752749">
            <w:pPr>
              <w:spacing w:after="0" w:line="240" w:lineRule="auto"/>
              <w:ind w:left="0" w:right="0" w:firstLine="0"/>
              <w:rPr>
                <w:color w:val="auto"/>
                <w:sz w:val="20"/>
                <w:szCs w:val="20"/>
              </w:rPr>
            </w:pPr>
          </w:p>
        </w:tc>
        <w:tc>
          <w:tcPr>
            <w:tcW w:w="851" w:type="dxa"/>
          </w:tcPr>
          <w:p w14:paraId="063626A4" w14:textId="59066201"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N</w:t>
            </w:r>
          </w:p>
        </w:tc>
        <w:tc>
          <w:tcPr>
            <w:tcW w:w="708" w:type="dxa"/>
          </w:tcPr>
          <w:p w14:paraId="667525D6" w14:textId="52775E17"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0C19F06F" w14:textId="5616182A"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 xml:space="preserve">§: </w:t>
            </w:r>
            <w:r w:rsidR="000B752F" w:rsidRPr="009F11B9">
              <w:rPr>
                <w:color w:val="auto"/>
                <w:sz w:val="20"/>
                <w:szCs w:val="20"/>
              </w:rPr>
              <w:t>808</w:t>
            </w:r>
          </w:p>
          <w:p w14:paraId="37396ECA" w14:textId="0BFE93DF"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P: d)</w:t>
            </w:r>
          </w:p>
        </w:tc>
        <w:tc>
          <w:tcPr>
            <w:tcW w:w="4111" w:type="dxa"/>
          </w:tcPr>
          <w:p w14:paraId="315C1260" w14:textId="0951DC36" w:rsidR="00752749" w:rsidRPr="009F11B9" w:rsidRDefault="00752749" w:rsidP="00752749">
            <w:pPr>
              <w:spacing w:after="0" w:line="240" w:lineRule="auto"/>
              <w:ind w:left="0" w:right="0" w:firstLine="0"/>
              <w:rPr>
                <w:color w:val="auto"/>
                <w:sz w:val="20"/>
                <w:szCs w:val="20"/>
              </w:rPr>
            </w:pPr>
            <w:r w:rsidRPr="009F11B9">
              <w:rPr>
                <w:color w:val="auto"/>
                <w:sz w:val="20"/>
                <w:szCs w:val="20"/>
              </w:rPr>
              <w:t>d) vyznačuje sa v zmluve vymedzenou schopnosťou fungovať s hardvérom alebo softvérom, s ktorými sa vec rovnakého druhu bežne používa, bez potreby zmeny predanej veci, hardvéru alebo softvéru (kompatibilita), a v zmluve vymedzenou schopnosťou fungovať s hardvérom alebo softvérom odlišnými od tých, s ktorými sa vec rovnakého druhu bežne používa (interoperabilita),</w:t>
            </w:r>
          </w:p>
        </w:tc>
        <w:tc>
          <w:tcPr>
            <w:tcW w:w="850" w:type="dxa"/>
          </w:tcPr>
          <w:p w14:paraId="3439C24B" w14:textId="6AA87E7A"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Ú</w:t>
            </w:r>
          </w:p>
        </w:tc>
        <w:tc>
          <w:tcPr>
            <w:tcW w:w="992" w:type="dxa"/>
          </w:tcPr>
          <w:p w14:paraId="26DF93C9" w14:textId="77777777" w:rsidR="00752749" w:rsidRPr="009F11B9" w:rsidRDefault="00752749" w:rsidP="00752749">
            <w:pPr>
              <w:spacing w:after="0" w:line="240" w:lineRule="auto"/>
              <w:ind w:left="0" w:right="0" w:firstLine="0"/>
              <w:rPr>
                <w:color w:val="auto"/>
                <w:sz w:val="20"/>
                <w:szCs w:val="20"/>
              </w:rPr>
            </w:pPr>
          </w:p>
        </w:tc>
        <w:tc>
          <w:tcPr>
            <w:tcW w:w="851" w:type="dxa"/>
          </w:tcPr>
          <w:p w14:paraId="6A354602" w14:textId="3FA0C88E"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GP -N</w:t>
            </w:r>
          </w:p>
        </w:tc>
        <w:tc>
          <w:tcPr>
            <w:tcW w:w="1134" w:type="dxa"/>
          </w:tcPr>
          <w:p w14:paraId="18CB9937" w14:textId="77777777" w:rsidR="00752749" w:rsidRPr="009F11B9" w:rsidRDefault="00752749" w:rsidP="00752749">
            <w:pPr>
              <w:spacing w:after="0" w:line="240" w:lineRule="auto"/>
              <w:ind w:left="0" w:right="0" w:firstLine="0"/>
              <w:jc w:val="left"/>
              <w:rPr>
                <w:color w:val="auto"/>
                <w:sz w:val="20"/>
                <w:szCs w:val="20"/>
              </w:rPr>
            </w:pPr>
          </w:p>
        </w:tc>
      </w:tr>
      <w:tr w:rsidR="009F11B9" w:rsidRPr="009F11B9" w14:paraId="06EB6DF6" w14:textId="77777777" w:rsidTr="00546BD3">
        <w:trPr>
          <w:trHeight w:val="562"/>
        </w:trPr>
        <w:tc>
          <w:tcPr>
            <w:tcW w:w="851" w:type="dxa"/>
          </w:tcPr>
          <w:p w14:paraId="3853C497" w14:textId="79131ADE" w:rsidR="00752749" w:rsidRPr="009F11B9" w:rsidRDefault="00752749" w:rsidP="00752749">
            <w:pPr>
              <w:spacing w:after="0" w:line="240" w:lineRule="auto"/>
              <w:ind w:left="0" w:right="0" w:firstLine="0"/>
              <w:rPr>
                <w:color w:val="auto"/>
                <w:sz w:val="20"/>
                <w:szCs w:val="20"/>
              </w:rPr>
            </w:pPr>
            <w:r w:rsidRPr="009F11B9">
              <w:rPr>
                <w:color w:val="auto"/>
                <w:sz w:val="20"/>
                <w:szCs w:val="20"/>
              </w:rPr>
              <w:t>Č: 3</w:t>
            </w:r>
          </w:p>
          <w:p w14:paraId="3999A28E" w14:textId="1888AD40" w:rsidR="00752749" w:rsidRPr="009F11B9" w:rsidRDefault="00752749" w:rsidP="00752749">
            <w:pPr>
              <w:spacing w:after="0" w:line="240" w:lineRule="auto"/>
              <w:ind w:left="0" w:right="0" w:firstLine="0"/>
              <w:rPr>
                <w:color w:val="auto"/>
                <w:sz w:val="20"/>
                <w:szCs w:val="20"/>
              </w:rPr>
            </w:pPr>
            <w:r w:rsidRPr="009F11B9">
              <w:rPr>
                <w:color w:val="auto"/>
                <w:sz w:val="20"/>
                <w:szCs w:val="20"/>
              </w:rPr>
              <w:t>O: 1</w:t>
            </w:r>
          </w:p>
        </w:tc>
        <w:tc>
          <w:tcPr>
            <w:tcW w:w="4820" w:type="dxa"/>
          </w:tcPr>
          <w:p w14:paraId="7E8DDAF0" w14:textId="77777777" w:rsidR="00752749" w:rsidRPr="009F11B9" w:rsidRDefault="00752749" w:rsidP="00752749">
            <w:pPr>
              <w:spacing w:after="0" w:line="240" w:lineRule="auto"/>
              <w:ind w:left="0" w:right="0" w:firstLine="0"/>
              <w:rPr>
                <w:color w:val="auto"/>
                <w:sz w:val="20"/>
                <w:szCs w:val="20"/>
              </w:rPr>
            </w:pPr>
            <w:r w:rsidRPr="009F11B9">
              <w:rPr>
                <w:color w:val="auto"/>
                <w:sz w:val="20"/>
                <w:szCs w:val="20"/>
              </w:rPr>
              <w:t>Článok 3</w:t>
            </w:r>
          </w:p>
          <w:p w14:paraId="231518AF" w14:textId="77777777" w:rsidR="00752749" w:rsidRPr="009F11B9" w:rsidRDefault="00752749" w:rsidP="00752749">
            <w:pPr>
              <w:spacing w:after="0" w:line="240" w:lineRule="auto"/>
              <w:ind w:left="0" w:right="0" w:firstLine="0"/>
              <w:rPr>
                <w:color w:val="auto"/>
                <w:sz w:val="20"/>
                <w:szCs w:val="20"/>
              </w:rPr>
            </w:pPr>
            <w:r w:rsidRPr="009F11B9">
              <w:rPr>
                <w:color w:val="auto"/>
                <w:sz w:val="20"/>
                <w:szCs w:val="20"/>
              </w:rPr>
              <w:t>Rozsah pôsobnosti</w:t>
            </w:r>
          </w:p>
          <w:p w14:paraId="43FE5295" w14:textId="77777777" w:rsidR="00752749" w:rsidRPr="009F11B9" w:rsidRDefault="00752749" w:rsidP="00752749">
            <w:pPr>
              <w:spacing w:after="0" w:line="240" w:lineRule="auto"/>
              <w:ind w:left="0" w:right="0" w:firstLine="0"/>
              <w:rPr>
                <w:color w:val="auto"/>
                <w:sz w:val="20"/>
                <w:szCs w:val="20"/>
              </w:rPr>
            </w:pPr>
            <w:r w:rsidRPr="009F11B9">
              <w:rPr>
                <w:color w:val="auto"/>
                <w:sz w:val="20"/>
                <w:szCs w:val="20"/>
              </w:rPr>
              <w:t xml:space="preserve">1. Táto smernica sa vzťahuje na každú zmluvu, na základe ktorej obchodník dodáva alebo sa zaväzuje dodať digitálny obsah alebo digitálnu službu spotrebiteľovi a spotrebiteľ platí alebo sa zaväzuje zaplatiť cenu. </w:t>
            </w:r>
          </w:p>
          <w:p w14:paraId="55FDE193" w14:textId="16B516DD" w:rsidR="00752749" w:rsidRPr="009F11B9" w:rsidRDefault="00752749" w:rsidP="009A36EE">
            <w:pPr>
              <w:spacing w:after="0" w:line="240" w:lineRule="auto"/>
              <w:ind w:left="0" w:right="0" w:firstLine="0"/>
              <w:rPr>
                <w:color w:val="auto"/>
                <w:sz w:val="20"/>
                <w:szCs w:val="20"/>
              </w:rPr>
            </w:pPr>
            <w:r w:rsidRPr="009F11B9">
              <w:rPr>
                <w:color w:val="auto"/>
                <w:sz w:val="20"/>
                <w:szCs w:val="20"/>
              </w:rPr>
              <w:t>Táto smernica sa vzťahuje aj na prípady, keď obchodník dodáva alebo sa zaväzuje dodať digitálny obsah alebo digitálnu službu spotrebiteľovi, a spotrebiteľ poskytne alebo sa zaviaže poskytnúť obchodníkovi osobné údaje, s výnimkou prípadov, keď osobné údaje, ktoré poskytol spotrebiteľ, obchodník spracúva výlučne na účely dodania digitálneho obsahu alebo digitálnej služby v súlade s touto smernicou alebo na to, aby bolo obchodníkovi umožnené dodržať právne požiadavky, ktorým obchodník podlieha, a obchodník uvedené údaje nespracúva na žiadne iné účely.</w:t>
            </w:r>
          </w:p>
        </w:tc>
        <w:tc>
          <w:tcPr>
            <w:tcW w:w="851" w:type="dxa"/>
          </w:tcPr>
          <w:p w14:paraId="07C3A2E4" w14:textId="3F740501"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N</w:t>
            </w:r>
          </w:p>
        </w:tc>
        <w:tc>
          <w:tcPr>
            <w:tcW w:w="708" w:type="dxa"/>
          </w:tcPr>
          <w:p w14:paraId="774CBA2D" w14:textId="090E84E7"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26084CB5" w14:textId="4E9774CC"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 xml:space="preserve">§: </w:t>
            </w:r>
            <w:r w:rsidR="000B752F" w:rsidRPr="009F11B9">
              <w:rPr>
                <w:color w:val="auto"/>
                <w:sz w:val="20"/>
                <w:szCs w:val="20"/>
              </w:rPr>
              <w:t>100</w:t>
            </w:r>
            <w:r w:rsidR="009A36EE" w:rsidRPr="009F11B9">
              <w:rPr>
                <w:color w:val="auto"/>
                <w:sz w:val="20"/>
                <w:szCs w:val="20"/>
              </w:rPr>
              <w:t>8</w:t>
            </w:r>
          </w:p>
          <w:p w14:paraId="558F36C6" w14:textId="3E277B24" w:rsidR="00752749" w:rsidRPr="009F11B9" w:rsidRDefault="00752749" w:rsidP="00752749">
            <w:pPr>
              <w:spacing w:after="0" w:line="240" w:lineRule="auto"/>
              <w:ind w:left="0" w:right="0" w:firstLine="0"/>
              <w:jc w:val="center"/>
              <w:rPr>
                <w:color w:val="auto"/>
                <w:sz w:val="20"/>
                <w:szCs w:val="20"/>
              </w:rPr>
            </w:pPr>
          </w:p>
        </w:tc>
        <w:tc>
          <w:tcPr>
            <w:tcW w:w="4111" w:type="dxa"/>
          </w:tcPr>
          <w:p w14:paraId="7F6D05E8" w14:textId="4F773640" w:rsidR="000B752F" w:rsidRPr="009F11B9" w:rsidRDefault="000B752F" w:rsidP="000B752F">
            <w:pPr>
              <w:spacing w:after="0" w:line="240" w:lineRule="auto"/>
              <w:ind w:left="0" w:right="0" w:firstLine="0"/>
              <w:rPr>
                <w:color w:val="auto"/>
                <w:sz w:val="20"/>
                <w:szCs w:val="20"/>
              </w:rPr>
            </w:pPr>
            <w:r w:rsidRPr="009F11B9">
              <w:rPr>
                <w:color w:val="auto"/>
                <w:sz w:val="20"/>
                <w:szCs w:val="20"/>
              </w:rPr>
              <w:t>(1)</w:t>
            </w:r>
            <w:r w:rsidR="009A36EE" w:rsidRPr="009F11B9">
              <w:rPr>
                <w:color w:val="auto"/>
                <w:sz w:val="20"/>
                <w:szCs w:val="20"/>
              </w:rPr>
              <w:t xml:space="preserve"> </w:t>
            </w:r>
            <w:r w:rsidRPr="009F11B9">
              <w:rPr>
                <w:color w:val="auto"/>
                <w:sz w:val="20"/>
                <w:szCs w:val="20"/>
              </w:rPr>
              <w:t xml:space="preserve">Zmluvou o poskytovaní digitálneho plnenia sa poskytovateľ zaväzuje dodať objednávateľovi digitálne plnenie, a objednávateľ sa zaväzuje za dodanie digitálneho plnenia zaplatiť cenu vrátane digitálne vyjadrenej hodnoty, alebo sa zaväzuje poskytnúť poskytovateľovi svoje osobné údaje, a to aj vtedy, ak sa digitálne plnenie vyvíja podľa špecifikácií objednávateľa. </w:t>
            </w:r>
          </w:p>
          <w:p w14:paraId="148885C0" w14:textId="77777777" w:rsidR="000B752F" w:rsidRPr="009F11B9" w:rsidRDefault="000B752F" w:rsidP="000B752F">
            <w:pPr>
              <w:spacing w:after="0" w:line="240" w:lineRule="auto"/>
              <w:ind w:left="0" w:right="0" w:firstLine="0"/>
              <w:rPr>
                <w:color w:val="auto"/>
                <w:sz w:val="20"/>
                <w:szCs w:val="20"/>
              </w:rPr>
            </w:pPr>
          </w:p>
          <w:p w14:paraId="72352F74" w14:textId="3116E9B6" w:rsidR="00752749" w:rsidRPr="009F11B9" w:rsidRDefault="000B752F" w:rsidP="009A36EE">
            <w:pPr>
              <w:spacing w:after="0" w:line="240" w:lineRule="auto"/>
              <w:ind w:left="0" w:right="0" w:firstLine="0"/>
              <w:rPr>
                <w:color w:val="auto"/>
                <w:sz w:val="20"/>
                <w:szCs w:val="20"/>
              </w:rPr>
            </w:pPr>
            <w:r w:rsidRPr="009F11B9">
              <w:rPr>
                <w:color w:val="auto"/>
                <w:sz w:val="20"/>
                <w:szCs w:val="20"/>
              </w:rPr>
              <w:t>(2)</w:t>
            </w:r>
            <w:r w:rsidR="009A36EE" w:rsidRPr="009F11B9">
              <w:rPr>
                <w:color w:val="auto"/>
                <w:sz w:val="20"/>
                <w:szCs w:val="20"/>
              </w:rPr>
              <w:t xml:space="preserve"> </w:t>
            </w:r>
            <w:r w:rsidRPr="009F11B9">
              <w:rPr>
                <w:color w:val="auto"/>
                <w:sz w:val="20"/>
                <w:szCs w:val="20"/>
              </w:rPr>
              <w:t>Za zmluvu o poskytovaní digitálneho plnenia sa nepovažuje zmluva, na základe ktorej sa objednávateľ zaviaže poskytnúť poskytovateľovi len svoje osobné údaje, ktoré poskytovateľ spracúva výlučne na účely dodania digitálneho plnenia alebo splnenia zákonnej povinnosti.</w:t>
            </w:r>
          </w:p>
        </w:tc>
        <w:tc>
          <w:tcPr>
            <w:tcW w:w="850" w:type="dxa"/>
          </w:tcPr>
          <w:p w14:paraId="7D6A7A0F" w14:textId="12B5A8AC"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Ú</w:t>
            </w:r>
          </w:p>
        </w:tc>
        <w:tc>
          <w:tcPr>
            <w:tcW w:w="992" w:type="dxa"/>
          </w:tcPr>
          <w:p w14:paraId="78D99AA4" w14:textId="4EDE6DBD" w:rsidR="00752749" w:rsidRPr="009F11B9" w:rsidRDefault="00752749" w:rsidP="00752749">
            <w:pPr>
              <w:spacing w:after="0" w:line="240" w:lineRule="auto"/>
              <w:ind w:left="0" w:right="0" w:firstLine="0"/>
              <w:rPr>
                <w:color w:val="auto"/>
                <w:sz w:val="20"/>
                <w:szCs w:val="20"/>
              </w:rPr>
            </w:pPr>
          </w:p>
        </w:tc>
        <w:tc>
          <w:tcPr>
            <w:tcW w:w="851" w:type="dxa"/>
          </w:tcPr>
          <w:p w14:paraId="4F0E75E5" w14:textId="3E27AA71"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GP -N</w:t>
            </w:r>
          </w:p>
        </w:tc>
        <w:tc>
          <w:tcPr>
            <w:tcW w:w="1134" w:type="dxa"/>
          </w:tcPr>
          <w:p w14:paraId="78CDB6D1" w14:textId="77777777" w:rsidR="00752749" w:rsidRPr="009F11B9" w:rsidRDefault="00752749" w:rsidP="00752749">
            <w:pPr>
              <w:spacing w:after="0" w:line="240" w:lineRule="auto"/>
              <w:ind w:left="0" w:right="0" w:firstLine="0"/>
              <w:jc w:val="left"/>
              <w:rPr>
                <w:color w:val="auto"/>
                <w:sz w:val="20"/>
                <w:szCs w:val="20"/>
              </w:rPr>
            </w:pPr>
          </w:p>
        </w:tc>
      </w:tr>
      <w:tr w:rsidR="009F11B9" w:rsidRPr="009F11B9" w14:paraId="06A53968" w14:textId="77777777" w:rsidTr="00263B7C">
        <w:trPr>
          <w:trHeight w:val="1418"/>
        </w:trPr>
        <w:tc>
          <w:tcPr>
            <w:tcW w:w="851" w:type="dxa"/>
          </w:tcPr>
          <w:p w14:paraId="726B4C12" w14:textId="3E32FE9B" w:rsidR="00752749" w:rsidRPr="009F11B9" w:rsidRDefault="00752749" w:rsidP="00752749">
            <w:pPr>
              <w:spacing w:after="0" w:line="240" w:lineRule="auto"/>
              <w:ind w:left="0" w:right="0" w:firstLine="0"/>
              <w:rPr>
                <w:color w:val="auto"/>
                <w:sz w:val="20"/>
                <w:szCs w:val="20"/>
              </w:rPr>
            </w:pPr>
            <w:r w:rsidRPr="009F11B9">
              <w:rPr>
                <w:color w:val="auto"/>
                <w:sz w:val="20"/>
                <w:szCs w:val="20"/>
              </w:rPr>
              <w:lastRenderedPageBreak/>
              <w:t>Č: 3</w:t>
            </w:r>
          </w:p>
          <w:p w14:paraId="1952417B" w14:textId="11A48FFA" w:rsidR="00752749" w:rsidRPr="009F11B9" w:rsidRDefault="00752749" w:rsidP="00752749">
            <w:pPr>
              <w:spacing w:after="0" w:line="240" w:lineRule="auto"/>
              <w:ind w:left="0" w:right="0" w:firstLine="0"/>
              <w:rPr>
                <w:color w:val="auto"/>
                <w:sz w:val="20"/>
                <w:szCs w:val="20"/>
              </w:rPr>
            </w:pPr>
            <w:r w:rsidRPr="009F11B9">
              <w:rPr>
                <w:color w:val="auto"/>
                <w:sz w:val="20"/>
                <w:szCs w:val="20"/>
              </w:rPr>
              <w:t>O: 2</w:t>
            </w:r>
          </w:p>
        </w:tc>
        <w:tc>
          <w:tcPr>
            <w:tcW w:w="4820" w:type="dxa"/>
          </w:tcPr>
          <w:p w14:paraId="75D1A217" w14:textId="77777777" w:rsidR="00752749" w:rsidRPr="009F11B9" w:rsidRDefault="00752749" w:rsidP="00752749">
            <w:pPr>
              <w:spacing w:after="0" w:line="240" w:lineRule="auto"/>
              <w:ind w:left="0" w:right="0" w:firstLine="0"/>
              <w:rPr>
                <w:color w:val="auto"/>
                <w:sz w:val="20"/>
                <w:szCs w:val="20"/>
              </w:rPr>
            </w:pPr>
            <w:r w:rsidRPr="009F11B9">
              <w:rPr>
                <w:color w:val="auto"/>
                <w:sz w:val="20"/>
                <w:szCs w:val="20"/>
              </w:rPr>
              <w:t>2. Táto smernica sa tiež vzťahuje na prípady, keď sa digitálny obsah alebo digitálna služba vyvíjajú v súlade so špecifikáciami spotrebiteľa.</w:t>
            </w:r>
          </w:p>
          <w:p w14:paraId="03A6D7BD" w14:textId="77777777" w:rsidR="00752749" w:rsidRPr="009F11B9" w:rsidRDefault="00752749" w:rsidP="00752749">
            <w:pPr>
              <w:spacing w:after="0" w:line="240" w:lineRule="auto"/>
              <w:ind w:left="0" w:right="0" w:firstLine="0"/>
              <w:rPr>
                <w:color w:val="auto"/>
                <w:sz w:val="20"/>
                <w:szCs w:val="20"/>
              </w:rPr>
            </w:pPr>
          </w:p>
        </w:tc>
        <w:tc>
          <w:tcPr>
            <w:tcW w:w="851" w:type="dxa"/>
          </w:tcPr>
          <w:p w14:paraId="32AF2F26" w14:textId="15EF3050"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N</w:t>
            </w:r>
          </w:p>
        </w:tc>
        <w:tc>
          <w:tcPr>
            <w:tcW w:w="708" w:type="dxa"/>
          </w:tcPr>
          <w:p w14:paraId="05B09535" w14:textId="1856BA75"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08E15DB9" w14:textId="512FF961"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 1</w:t>
            </w:r>
            <w:r w:rsidR="000B752F" w:rsidRPr="009F11B9">
              <w:rPr>
                <w:color w:val="auto"/>
                <w:sz w:val="20"/>
                <w:szCs w:val="20"/>
              </w:rPr>
              <w:t>00</w:t>
            </w:r>
            <w:r w:rsidR="009A36EE" w:rsidRPr="009F11B9">
              <w:rPr>
                <w:color w:val="auto"/>
                <w:sz w:val="20"/>
                <w:szCs w:val="20"/>
              </w:rPr>
              <w:t>8</w:t>
            </w:r>
          </w:p>
          <w:p w14:paraId="6258C1E8" w14:textId="77C0D26E"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O: 1</w:t>
            </w:r>
          </w:p>
        </w:tc>
        <w:tc>
          <w:tcPr>
            <w:tcW w:w="4111" w:type="dxa"/>
          </w:tcPr>
          <w:p w14:paraId="0213CF35" w14:textId="55A29F7E" w:rsidR="00752749" w:rsidRPr="009F11B9" w:rsidRDefault="000B752F" w:rsidP="009A36EE">
            <w:pPr>
              <w:spacing w:after="0" w:line="240" w:lineRule="auto"/>
              <w:ind w:left="0" w:right="0" w:firstLine="0"/>
              <w:rPr>
                <w:color w:val="auto"/>
                <w:sz w:val="20"/>
                <w:szCs w:val="20"/>
              </w:rPr>
            </w:pPr>
            <w:r w:rsidRPr="009F11B9">
              <w:rPr>
                <w:color w:val="auto"/>
                <w:sz w:val="20"/>
                <w:szCs w:val="20"/>
              </w:rPr>
              <w:t>(1)</w:t>
            </w:r>
            <w:r w:rsidR="009A36EE" w:rsidRPr="009F11B9">
              <w:rPr>
                <w:color w:val="auto"/>
                <w:sz w:val="20"/>
                <w:szCs w:val="20"/>
              </w:rPr>
              <w:t xml:space="preserve"> </w:t>
            </w:r>
            <w:r w:rsidRPr="009F11B9">
              <w:rPr>
                <w:color w:val="auto"/>
                <w:sz w:val="20"/>
                <w:szCs w:val="20"/>
              </w:rPr>
              <w:t>Zmluvou o poskytovaní digitálneho plnenia sa poskytovateľ zaväzuje dodať objednávateľovi digitálne plnenie, a objednávateľ sa zaväzuje za dodanie digitálneho plnenia zaplatiť cenu vrátane digitálne vyjadrenej hodnoty, alebo sa zaväzuje poskytnúť poskytovateľovi svoje osobné údaje, a to aj vtedy, ak sa digitálne plnenie vyvíja podľa špecifikácií objednávateľa.</w:t>
            </w:r>
          </w:p>
        </w:tc>
        <w:tc>
          <w:tcPr>
            <w:tcW w:w="850" w:type="dxa"/>
          </w:tcPr>
          <w:p w14:paraId="6D31288C" w14:textId="5E1C048F"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Ú</w:t>
            </w:r>
          </w:p>
        </w:tc>
        <w:tc>
          <w:tcPr>
            <w:tcW w:w="992" w:type="dxa"/>
          </w:tcPr>
          <w:p w14:paraId="11ED7B33" w14:textId="77777777" w:rsidR="00752749" w:rsidRPr="009F11B9" w:rsidRDefault="00752749" w:rsidP="00752749">
            <w:pPr>
              <w:spacing w:after="0" w:line="240" w:lineRule="auto"/>
              <w:ind w:left="0" w:right="0" w:firstLine="0"/>
              <w:rPr>
                <w:color w:val="auto"/>
                <w:sz w:val="20"/>
                <w:szCs w:val="20"/>
              </w:rPr>
            </w:pPr>
          </w:p>
        </w:tc>
        <w:tc>
          <w:tcPr>
            <w:tcW w:w="851" w:type="dxa"/>
          </w:tcPr>
          <w:p w14:paraId="5E9BFC36" w14:textId="213ECAB8"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GP -N</w:t>
            </w:r>
          </w:p>
        </w:tc>
        <w:tc>
          <w:tcPr>
            <w:tcW w:w="1134" w:type="dxa"/>
          </w:tcPr>
          <w:p w14:paraId="212795A9" w14:textId="77777777" w:rsidR="00752749" w:rsidRPr="009F11B9" w:rsidRDefault="00752749" w:rsidP="00752749">
            <w:pPr>
              <w:spacing w:after="0" w:line="240" w:lineRule="auto"/>
              <w:ind w:left="0" w:right="0" w:firstLine="0"/>
              <w:jc w:val="left"/>
              <w:rPr>
                <w:color w:val="auto"/>
                <w:sz w:val="20"/>
                <w:szCs w:val="20"/>
              </w:rPr>
            </w:pPr>
          </w:p>
        </w:tc>
      </w:tr>
      <w:tr w:rsidR="009F11B9" w:rsidRPr="009F11B9" w14:paraId="335E8DB2" w14:textId="77777777" w:rsidTr="00B41B70">
        <w:trPr>
          <w:trHeight w:val="688"/>
        </w:trPr>
        <w:tc>
          <w:tcPr>
            <w:tcW w:w="851" w:type="dxa"/>
          </w:tcPr>
          <w:p w14:paraId="0B98096D" w14:textId="6AB295A3" w:rsidR="00752749" w:rsidRPr="009F11B9" w:rsidRDefault="00752749" w:rsidP="00752749">
            <w:pPr>
              <w:spacing w:after="0" w:line="240" w:lineRule="auto"/>
              <w:ind w:left="0" w:right="0" w:firstLine="0"/>
              <w:rPr>
                <w:color w:val="auto"/>
                <w:sz w:val="20"/>
                <w:szCs w:val="20"/>
              </w:rPr>
            </w:pPr>
            <w:r w:rsidRPr="009F11B9">
              <w:rPr>
                <w:color w:val="auto"/>
                <w:sz w:val="20"/>
                <w:szCs w:val="20"/>
              </w:rPr>
              <w:t>Č: 3</w:t>
            </w:r>
          </w:p>
          <w:p w14:paraId="62AE4861" w14:textId="6DE627FD" w:rsidR="00752749" w:rsidRPr="009F11B9" w:rsidRDefault="00752749" w:rsidP="00752749">
            <w:pPr>
              <w:spacing w:after="0" w:line="240" w:lineRule="auto"/>
              <w:ind w:left="0" w:right="0" w:firstLine="0"/>
              <w:rPr>
                <w:color w:val="auto"/>
                <w:sz w:val="20"/>
                <w:szCs w:val="20"/>
              </w:rPr>
            </w:pPr>
            <w:r w:rsidRPr="009F11B9">
              <w:rPr>
                <w:color w:val="auto"/>
                <w:sz w:val="20"/>
                <w:szCs w:val="20"/>
              </w:rPr>
              <w:t>O: 3</w:t>
            </w:r>
          </w:p>
        </w:tc>
        <w:tc>
          <w:tcPr>
            <w:tcW w:w="4820" w:type="dxa"/>
          </w:tcPr>
          <w:p w14:paraId="531B8A67" w14:textId="1705DF95" w:rsidR="00752749" w:rsidRPr="009F11B9" w:rsidRDefault="00752749" w:rsidP="00752749">
            <w:pPr>
              <w:spacing w:after="0" w:line="240" w:lineRule="auto"/>
              <w:ind w:left="0" w:right="0" w:firstLine="0"/>
              <w:rPr>
                <w:color w:val="auto"/>
                <w:sz w:val="20"/>
                <w:szCs w:val="20"/>
              </w:rPr>
            </w:pPr>
            <w:r w:rsidRPr="009F11B9">
              <w:rPr>
                <w:color w:val="auto"/>
                <w:sz w:val="20"/>
                <w:szCs w:val="20"/>
              </w:rPr>
              <w:t>3. S výnimkou článkov 5 a 13 sa táto smernica uplatňuje aj na akýkoľvek hmotný nosič, ktorý slúži výhradne ako nosič digitálneho obsahu.</w:t>
            </w:r>
          </w:p>
        </w:tc>
        <w:tc>
          <w:tcPr>
            <w:tcW w:w="851" w:type="dxa"/>
          </w:tcPr>
          <w:p w14:paraId="6299711A" w14:textId="0F3851F1"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N</w:t>
            </w:r>
          </w:p>
        </w:tc>
        <w:tc>
          <w:tcPr>
            <w:tcW w:w="708" w:type="dxa"/>
          </w:tcPr>
          <w:p w14:paraId="3394CA90" w14:textId="7198EEE8"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7C90453F" w14:textId="4DC01A16"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 1</w:t>
            </w:r>
            <w:r w:rsidR="000B752F" w:rsidRPr="009F11B9">
              <w:rPr>
                <w:color w:val="auto"/>
                <w:sz w:val="20"/>
                <w:szCs w:val="20"/>
              </w:rPr>
              <w:t>0</w:t>
            </w:r>
            <w:r w:rsidR="00335CAB" w:rsidRPr="009F11B9">
              <w:rPr>
                <w:color w:val="auto"/>
                <w:sz w:val="20"/>
                <w:szCs w:val="20"/>
              </w:rPr>
              <w:t>1</w:t>
            </w:r>
            <w:r w:rsidR="000B752F" w:rsidRPr="009F11B9">
              <w:rPr>
                <w:color w:val="auto"/>
                <w:sz w:val="20"/>
                <w:szCs w:val="20"/>
              </w:rPr>
              <w:t>0</w:t>
            </w:r>
          </w:p>
          <w:p w14:paraId="6E2BC12A" w14:textId="0F2DF763"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O: 1</w:t>
            </w:r>
          </w:p>
        </w:tc>
        <w:tc>
          <w:tcPr>
            <w:tcW w:w="4111" w:type="dxa"/>
          </w:tcPr>
          <w:p w14:paraId="1F9E53B5" w14:textId="29273729" w:rsidR="00752749" w:rsidRPr="009F11B9" w:rsidRDefault="000B752F" w:rsidP="009A36EE">
            <w:pPr>
              <w:spacing w:after="0" w:line="240" w:lineRule="auto"/>
              <w:ind w:left="0" w:right="0" w:firstLine="0"/>
              <w:rPr>
                <w:color w:val="auto"/>
                <w:sz w:val="20"/>
                <w:szCs w:val="20"/>
              </w:rPr>
            </w:pPr>
            <w:r w:rsidRPr="009F11B9">
              <w:rPr>
                <w:color w:val="auto"/>
                <w:sz w:val="20"/>
                <w:szCs w:val="20"/>
              </w:rPr>
              <w:t>(1)</w:t>
            </w:r>
            <w:r w:rsidR="009A36EE" w:rsidRPr="009F11B9">
              <w:rPr>
                <w:color w:val="auto"/>
                <w:sz w:val="20"/>
                <w:szCs w:val="20"/>
              </w:rPr>
              <w:t xml:space="preserve"> Ustanovenia tohto oddielu okrem § 1012 a § 1015 sa vzťahujú aj na hmotný nosič, ktorý slúži výhradne ako nosič digitálneho obsahu</w:t>
            </w:r>
            <w:r w:rsidRPr="009F11B9">
              <w:rPr>
                <w:color w:val="auto"/>
                <w:sz w:val="20"/>
                <w:szCs w:val="20"/>
              </w:rPr>
              <w:t>.</w:t>
            </w:r>
          </w:p>
        </w:tc>
        <w:tc>
          <w:tcPr>
            <w:tcW w:w="850" w:type="dxa"/>
          </w:tcPr>
          <w:p w14:paraId="221D8186" w14:textId="6B9EE79D"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Ú</w:t>
            </w:r>
          </w:p>
        </w:tc>
        <w:tc>
          <w:tcPr>
            <w:tcW w:w="992" w:type="dxa"/>
          </w:tcPr>
          <w:p w14:paraId="60FEA83A" w14:textId="77777777" w:rsidR="00752749" w:rsidRPr="009F11B9" w:rsidRDefault="00752749" w:rsidP="00752749">
            <w:pPr>
              <w:spacing w:after="0" w:line="240" w:lineRule="auto"/>
              <w:ind w:left="0" w:right="0" w:firstLine="0"/>
              <w:rPr>
                <w:color w:val="auto"/>
                <w:sz w:val="20"/>
                <w:szCs w:val="20"/>
              </w:rPr>
            </w:pPr>
          </w:p>
        </w:tc>
        <w:tc>
          <w:tcPr>
            <w:tcW w:w="851" w:type="dxa"/>
          </w:tcPr>
          <w:p w14:paraId="24889BE7" w14:textId="6084F891"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GP -N</w:t>
            </w:r>
          </w:p>
        </w:tc>
        <w:tc>
          <w:tcPr>
            <w:tcW w:w="1134" w:type="dxa"/>
          </w:tcPr>
          <w:p w14:paraId="27D1B6CD" w14:textId="77777777" w:rsidR="00752749" w:rsidRPr="009F11B9" w:rsidRDefault="00752749" w:rsidP="00752749">
            <w:pPr>
              <w:spacing w:after="0" w:line="240" w:lineRule="auto"/>
              <w:ind w:left="0" w:right="0" w:firstLine="0"/>
              <w:jc w:val="left"/>
              <w:rPr>
                <w:color w:val="auto"/>
                <w:sz w:val="20"/>
                <w:szCs w:val="20"/>
              </w:rPr>
            </w:pPr>
          </w:p>
        </w:tc>
      </w:tr>
      <w:tr w:rsidR="009F11B9" w:rsidRPr="009F11B9" w14:paraId="1E9FBC8E" w14:textId="77777777" w:rsidTr="00263B7C">
        <w:trPr>
          <w:trHeight w:val="1418"/>
        </w:trPr>
        <w:tc>
          <w:tcPr>
            <w:tcW w:w="851" w:type="dxa"/>
            <w:vMerge w:val="restart"/>
          </w:tcPr>
          <w:p w14:paraId="4D6EBA7B" w14:textId="38EC55A0" w:rsidR="00E5392F" w:rsidRPr="009F11B9" w:rsidRDefault="00E5392F" w:rsidP="00752749">
            <w:pPr>
              <w:spacing w:after="0" w:line="240" w:lineRule="auto"/>
              <w:ind w:left="0" w:right="0" w:firstLine="0"/>
              <w:rPr>
                <w:color w:val="auto"/>
                <w:sz w:val="20"/>
                <w:szCs w:val="20"/>
              </w:rPr>
            </w:pPr>
            <w:r w:rsidRPr="009F11B9">
              <w:rPr>
                <w:color w:val="auto"/>
                <w:sz w:val="20"/>
                <w:szCs w:val="20"/>
              </w:rPr>
              <w:t>Č: 3</w:t>
            </w:r>
          </w:p>
          <w:p w14:paraId="2BF4F234" w14:textId="0E5B1016" w:rsidR="00E5392F" w:rsidRPr="009F11B9" w:rsidRDefault="00E5392F" w:rsidP="00752749">
            <w:pPr>
              <w:spacing w:after="0" w:line="240" w:lineRule="auto"/>
              <w:ind w:left="0" w:right="0" w:firstLine="0"/>
              <w:rPr>
                <w:color w:val="auto"/>
                <w:sz w:val="20"/>
                <w:szCs w:val="20"/>
              </w:rPr>
            </w:pPr>
            <w:r w:rsidRPr="009F11B9">
              <w:rPr>
                <w:color w:val="auto"/>
                <w:sz w:val="20"/>
                <w:szCs w:val="20"/>
              </w:rPr>
              <w:t>O: 4</w:t>
            </w:r>
          </w:p>
        </w:tc>
        <w:tc>
          <w:tcPr>
            <w:tcW w:w="4820" w:type="dxa"/>
            <w:vMerge w:val="restart"/>
          </w:tcPr>
          <w:p w14:paraId="70D7193B" w14:textId="77777777" w:rsidR="00E5392F" w:rsidRPr="009F11B9" w:rsidRDefault="00E5392F" w:rsidP="00752749">
            <w:pPr>
              <w:spacing w:after="0" w:line="240" w:lineRule="auto"/>
              <w:ind w:left="0" w:right="0" w:firstLine="0"/>
              <w:rPr>
                <w:color w:val="auto"/>
                <w:sz w:val="20"/>
                <w:szCs w:val="20"/>
              </w:rPr>
            </w:pPr>
            <w:r w:rsidRPr="009F11B9">
              <w:rPr>
                <w:color w:val="auto"/>
                <w:sz w:val="20"/>
                <w:szCs w:val="20"/>
              </w:rPr>
              <w:t>4. Táto smernica sa neuplatňuje na digitálny obsah alebo digitálne služby, ktoré sú súčasťou tovaru alebo sú s ním prepojené v zmysle článku 2 bodu 3 a ktoré sa poskytujú spolu s tovarom na základe kúpnej zmluvy týkajúcej sa tohto tovaru bez ohľadu na to, či takýto digitálny obsah alebo digitálnu službu dodáva predávajúci alebo tretia strana. V prípade pochybností o tom, či je dodanie začleneného alebo prepojeného digitálneho obsahu alebo začlenenej alebo prepojenej digitálnej služby súčasťou kúpnej zmluvy, sa digitálny obsah alebo digitálna služba považujú za súčasť kúpnej zmluvy.</w:t>
            </w:r>
          </w:p>
          <w:p w14:paraId="6EFC6F7B" w14:textId="77777777" w:rsidR="00E5392F" w:rsidRPr="009F11B9" w:rsidRDefault="00E5392F" w:rsidP="00752749">
            <w:pPr>
              <w:spacing w:after="0" w:line="240" w:lineRule="auto"/>
              <w:ind w:left="0" w:right="0" w:firstLine="0"/>
              <w:rPr>
                <w:color w:val="auto"/>
                <w:sz w:val="20"/>
                <w:szCs w:val="20"/>
              </w:rPr>
            </w:pPr>
          </w:p>
        </w:tc>
        <w:tc>
          <w:tcPr>
            <w:tcW w:w="851" w:type="dxa"/>
            <w:vMerge w:val="restart"/>
          </w:tcPr>
          <w:p w14:paraId="1461A456" w14:textId="77777777" w:rsidR="00E5392F" w:rsidRPr="009F11B9" w:rsidRDefault="00E5392F" w:rsidP="00752749">
            <w:pPr>
              <w:spacing w:after="0" w:line="240" w:lineRule="auto"/>
              <w:ind w:left="0" w:right="0" w:firstLine="0"/>
              <w:jc w:val="center"/>
              <w:rPr>
                <w:color w:val="auto"/>
                <w:sz w:val="20"/>
                <w:szCs w:val="20"/>
              </w:rPr>
            </w:pPr>
            <w:r w:rsidRPr="009F11B9">
              <w:rPr>
                <w:color w:val="auto"/>
                <w:sz w:val="20"/>
                <w:szCs w:val="20"/>
              </w:rPr>
              <w:t>N</w:t>
            </w:r>
          </w:p>
          <w:p w14:paraId="654DC388" w14:textId="39556E8B" w:rsidR="00E5392F" w:rsidRPr="009F11B9" w:rsidRDefault="00E5392F" w:rsidP="00752749">
            <w:pPr>
              <w:spacing w:after="0" w:line="240" w:lineRule="auto"/>
              <w:ind w:left="0" w:right="0"/>
              <w:jc w:val="center"/>
              <w:rPr>
                <w:color w:val="auto"/>
                <w:sz w:val="20"/>
                <w:szCs w:val="20"/>
              </w:rPr>
            </w:pPr>
          </w:p>
        </w:tc>
        <w:tc>
          <w:tcPr>
            <w:tcW w:w="708" w:type="dxa"/>
          </w:tcPr>
          <w:p w14:paraId="7353305D" w14:textId="0F1FB992" w:rsidR="00E5392F" w:rsidRPr="009F11B9" w:rsidRDefault="00E5392F" w:rsidP="00752749">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3E7FD597" w14:textId="6A409984" w:rsidR="00E5392F" w:rsidRPr="009F11B9" w:rsidRDefault="00E5392F" w:rsidP="00752749">
            <w:pPr>
              <w:spacing w:after="0" w:line="240" w:lineRule="auto"/>
              <w:ind w:left="0" w:right="0" w:firstLine="0"/>
              <w:jc w:val="center"/>
              <w:rPr>
                <w:color w:val="auto"/>
                <w:sz w:val="20"/>
                <w:szCs w:val="20"/>
              </w:rPr>
            </w:pPr>
            <w:r w:rsidRPr="009F11B9">
              <w:rPr>
                <w:color w:val="auto"/>
                <w:sz w:val="20"/>
                <w:szCs w:val="20"/>
              </w:rPr>
              <w:t>§: 100</w:t>
            </w:r>
            <w:r w:rsidR="00335CAB" w:rsidRPr="009F11B9">
              <w:rPr>
                <w:color w:val="auto"/>
                <w:sz w:val="20"/>
                <w:szCs w:val="20"/>
              </w:rPr>
              <w:t>8</w:t>
            </w:r>
          </w:p>
          <w:p w14:paraId="467A130E" w14:textId="77777777" w:rsidR="00E5392F" w:rsidRPr="009F11B9" w:rsidRDefault="00E5392F" w:rsidP="00752749">
            <w:pPr>
              <w:spacing w:after="0" w:line="240" w:lineRule="auto"/>
              <w:ind w:left="0" w:right="0" w:firstLine="0"/>
              <w:jc w:val="center"/>
              <w:rPr>
                <w:color w:val="auto"/>
                <w:sz w:val="20"/>
                <w:szCs w:val="20"/>
              </w:rPr>
            </w:pPr>
            <w:r w:rsidRPr="009F11B9">
              <w:rPr>
                <w:color w:val="auto"/>
                <w:sz w:val="20"/>
                <w:szCs w:val="20"/>
              </w:rPr>
              <w:t>O: 1</w:t>
            </w:r>
          </w:p>
          <w:p w14:paraId="5F6054D3" w14:textId="77777777" w:rsidR="00E5392F" w:rsidRPr="009F11B9" w:rsidRDefault="00E5392F" w:rsidP="00752749">
            <w:pPr>
              <w:spacing w:after="0" w:line="240" w:lineRule="auto"/>
              <w:ind w:left="0" w:right="0" w:firstLine="0"/>
              <w:jc w:val="center"/>
              <w:rPr>
                <w:color w:val="auto"/>
                <w:sz w:val="20"/>
                <w:szCs w:val="20"/>
              </w:rPr>
            </w:pPr>
          </w:p>
          <w:p w14:paraId="5279B6B2" w14:textId="77777777" w:rsidR="00E5392F" w:rsidRPr="009F11B9" w:rsidRDefault="00E5392F" w:rsidP="00752749">
            <w:pPr>
              <w:spacing w:after="0" w:line="240" w:lineRule="auto"/>
              <w:ind w:left="0" w:right="0" w:firstLine="0"/>
              <w:jc w:val="center"/>
              <w:rPr>
                <w:color w:val="auto"/>
                <w:sz w:val="20"/>
                <w:szCs w:val="20"/>
              </w:rPr>
            </w:pPr>
          </w:p>
          <w:p w14:paraId="38E2934C" w14:textId="77777777" w:rsidR="00E5392F" w:rsidRPr="009F11B9" w:rsidRDefault="00E5392F" w:rsidP="00752749">
            <w:pPr>
              <w:spacing w:after="0" w:line="240" w:lineRule="auto"/>
              <w:ind w:left="0" w:right="0" w:firstLine="0"/>
              <w:jc w:val="center"/>
              <w:rPr>
                <w:color w:val="auto"/>
                <w:sz w:val="20"/>
                <w:szCs w:val="20"/>
              </w:rPr>
            </w:pPr>
          </w:p>
          <w:p w14:paraId="6CC5B56F" w14:textId="77777777" w:rsidR="00E5392F" w:rsidRPr="009F11B9" w:rsidRDefault="00E5392F" w:rsidP="00752749">
            <w:pPr>
              <w:spacing w:after="0" w:line="240" w:lineRule="auto"/>
              <w:ind w:left="0" w:right="0" w:firstLine="0"/>
              <w:jc w:val="center"/>
              <w:rPr>
                <w:color w:val="auto"/>
                <w:sz w:val="20"/>
                <w:szCs w:val="20"/>
              </w:rPr>
            </w:pPr>
          </w:p>
          <w:p w14:paraId="773A67D0" w14:textId="77777777" w:rsidR="00E5392F" w:rsidRPr="009F11B9" w:rsidRDefault="00E5392F" w:rsidP="00752749">
            <w:pPr>
              <w:spacing w:after="0" w:line="240" w:lineRule="auto"/>
              <w:ind w:left="0" w:right="0" w:firstLine="0"/>
              <w:jc w:val="center"/>
              <w:rPr>
                <w:color w:val="auto"/>
                <w:sz w:val="20"/>
                <w:szCs w:val="20"/>
              </w:rPr>
            </w:pPr>
          </w:p>
          <w:p w14:paraId="59735891" w14:textId="604B437B" w:rsidR="00E5392F" w:rsidRPr="009F11B9" w:rsidRDefault="00E5392F" w:rsidP="00752749">
            <w:pPr>
              <w:spacing w:after="0" w:line="240" w:lineRule="auto"/>
              <w:ind w:left="0" w:right="0" w:firstLine="0"/>
              <w:jc w:val="center"/>
              <w:rPr>
                <w:color w:val="auto"/>
                <w:sz w:val="20"/>
                <w:szCs w:val="20"/>
              </w:rPr>
            </w:pPr>
          </w:p>
        </w:tc>
        <w:tc>
          <w:tcPr>
            <w:tcW w:w="4111" w:type="dxa"/>
          </w:tcPr>
          <w:p w14:paraId="3919AB63" w14:textId="2C9F199C" w:rsidR="00E5392F" w:rsidRPr="009F11B9" w:rsidRDefault="00E5392F" w:rsidP="00335CAB">
            <w:pPr>
              <w:spacing w:after="0" w:line="240" w:lineRule="auto"/>
              <w:ind w:left="0" w:right="0" w:firstLine="0"/>
              <w:rPr>
                <w:color w:val="auto"/>
                <w:sz w:val="20"/>
                <w:szCs w:val="20"/>
              </w:rPr>
            </w:pPr>
            <w:r w:rsidRPr="009F11B9">
              <w:rPr>
                <w:color w:val="auto"/>
                <w:sz w:val="20"/>
                <w:szCs w:val="20"/>
              </w:rPr>
              <w:t>(1)</w:t>
            </w:r>
            <w:r w:rsidR="00335CAB" w:rsidRPr="009F11B9">
              <w:rPr>
                <w:color w:val="auto"/>
                <w:sz w:val="20"/>
                <w:szCs w:val="20"/>
              </w:rPr>
              <w:t xml:space="preserve"> </w:t>
            </w:r>
            <w:r w:rsidRPr="009F11B9">
              <w:rPr>
                <w:color w:val="auto"/>
                <w:sz w:val="20"/>
                <w:szCs w:val="20"/>
              </w:rPr>
              <w:t xml:space="preserve">Zmluvou o poskytovaní digitálneho plnenia sa poskytovateľ zaväzuje dodať objednávateľovi digitálne plnenie, a objednávateľ sa zaväzuje za dodanie digitálneho plnenia zaplatiť cenu vrátane digitálne vyjadrenej hodnoty, alebo sa zaväzuje poskytnúť poskytovateľovi svoje osobné údaje, a to aj vtedy, ak sa digitálne plnenie vyvíja podľa špecifikácií objednávateľa. </w:t>
            </w:r>
          </w:p>
        </w:tc>
        <w:tc>
          <w:tcPr>
            <w:tcW w:w="850" w:type="dxa"/>
            <w:vMerge w:val="restart"/>
          </w:tcPr>
          <w:p w14:paraId="51286E59" w14:textId="77777777" w:rsidR="00E5392F" w:rsidRPr="009F11B9" w:rsidRDefault="00E5392F" w:rsidP="00752749">
            <w:pPr>
              <w:spacing w:after="0" w:line="240" w:lineRule="auto"/>
              <w:ind w:left="0" w:right="0" w:firstLine="0"/>
              <w:jc w:val="center"/>
              <w:rPr>
                <w:color w:val="auto"/>
                <w:sz w:val="20"/>
                <w:szCs w:val="20"/>
              </w:rPr>
            </w:pPr>
            <w:r w:rsidRPr="009F11B9">
              <w:rPr>
                <w:color w:val="auto"/>
                <w:sz w:val="20"/>
                <w:szCs w:val="20"/>
              </w:rPr>
              <w:t>Ú</w:t>
            </w:r>
          </w:p>
          <w:p w14:paraId="39112DB8" w14:textId="66703C35" w:rsidR="00E5392F" w:rsidRPr="009F11B9" w:rsidRDefault="00E5392F" w:rsidP="00752749">
            <w:pPr>
              <w:spacing w:after="0" w:line="240" w:lineRule="auto"/>
              <w:ind w:left="0" w:right="0"/>
              <w:jc w:val="center"/>
              <w:rPr>
                <w:color w:val="auto"/>
                <w:sz w:val="20"/>
                <w:szCs w:val="20"/>
              </w:rPr>
            </w:pPr>
          </w:p>
        </w:tc>
        <w:tc>
          <w:tcPr>
            <w:tcW w:w="992" w:type="dxa"/>
            <w:vMerge w:val="restart"/>
          </w:tcPr>
          <w:p w14:paraId="6313BE7D" w14:textId="77777777" w:rsidR="00E5392F" w:rsidRPr="009F11B9" w:rsidRDefault="00E5392F" w:rsidP="00752749">
            <w:pPr>
              <w:spacing w:after="0" w:line="240" w:lineRule="auto"/>
              <w:ind w:left="0" w:right="0" w:firstLine="0"/>
              <w:rPr>
                <w:color w:val="auto"/>
                <w:sz w:val="20"/>
                <w:szCs w:val="20"/>
              </w:rPr>
            </w:pPr>
          </w:p>
        </w:tc>
        <w:tc>
          <w:tcPr>
            <w:tcW w:w="851" w:type="dxa"/>
            <w:vMerge w:val="restart"/>
          </w:tcPr>
          <w:p w14:paraId="21FC9686" w14:textId="77777777" w:rsidR="00E5392F" w:rsidRPr="009F11B9" w:rsidRDefault="00E5392F" w:rsidP="00752749">
            <w:pPr>
              <w:spacing w:after="0" w:line="240" w:lineRule="auto"/>
              <w:ind w:left="0" w:right="0" w:firstLine="0"/>
              <w:jc w:val="center"/>
              <w:rPr>
                <w:color w:val="auto"/>
                <w:sz w:val="20"/>
                <w:szCs w:val="20"/>
              </w:rPr>
            </w:pPr>
            <w:r w:rsidRPr="009F11B9">
              <w:rPr>
                <w:color w:val="auto"/>
                <w:sz w:val="20"/>
                <w:szCs w:val="20"/>
              </w:rPr>
              <w:t>GP -N</w:t>
            </w:r>
          </w:p>
          <w:p w14:paraId="077FA8AA" w14:textId="066354EF" w:rsidR="00E5392F" w:rsidRPr="009F11B9" w:rsidRDefault="00E5392F" w:rsidP="00752749">
            <w:pPr>
              <w:spacing w:after="0" w:line="240" w:lineRule="auto"/>
              <w:ind w:left="0" w:right="0"/>
              <w:jc w:val="center"/>
              <w:rPr>
                <w:color w:val="auto"/>
                <w:sz w:val="20"/>
                <w:szCs w:val="20"/>
              </w:rPr>
            </w:pPr>
          </w:p>
        </w:tc>
        <w:tc>
          <w:tcPr>
            <w:tcW w:w="1134" w:type="dxa"/>
            <w:vMerge w:val="restart"/>
          </w:tcPr>
          <w:p w14:paraId="477640C6" w14:textId="77777777" w:rsidR="00E5392F" w:rsidRPr="009F11B9" w:rsidRDefault="00E5392F" w:rsidP="00752749">
            <w:pPr>
              <w:spacing w:after="0" w:line="240" w:lineRule="auto"/>
              <w:ind w:left="0" w:right="0" w:firstLine="0"/>
              <w:jc w:val="left"/>
              <w:rPr>
                <w:color w:val="auto"/>
                <w:sz w:val="20"/>
                <w:szCs w:val="20"/>
              </w:rPr>
            </w:pPr>
          </w:p>
        </w:tc>
      </w:tr>
      <w:tr w:rsidR="009F11B9" w:rsidRPr="009F11B9" w14:paraId="71F9F419" w14:textId="77777777" w:rsidTr="00263B7C">
        <w:trPr>
          <w:trHeight w:val="1418"/>
        </w:trPr>
        <w:tc>
          <w:tcPr>
            <w:tcW w:w="851" w:type="dxa"/>
            <w:vMerge/>
          </w:tcPr>
          <w:p w14:paraId="13730DE9" w14:textId="77777777" w:rsidR="00E5392F" w:rsidRPr="009F11B9" w:rsidRDefault="00E5392F" w:rsidP="00752749">
            <w:pPr>
              <w:spacing w:after="0" w:line="240" w:lineRule="auto"/>
              <w:ind w:left="0" w:right="0" w:firstLine="0"/>
              <w:rPr>
                <w:color w:val="auto"/>
                <w:sz w:val="20"/>
                <w:szCs w:val="20"/>
              </w:rPr>
            </w:pPr>
          </w:p>
        </w:tc>
        <w:tc>
          <w:tcPr>
            <w:tcW w:w="4820" w:type="dxa"/>
            <w:vMerge/>
          </w:tcPr>
          <w:p w14:paraId="3FE964C2" w14:textId="77777777" w:rsidR="00E5392F" w:rsidRPr="009F11B9" w:rsidRDefault="00E5392F" w:rsidP="00752749">
            <w:pPr>
              <w:spacing w:after="0" w:line="240" w:lineRule="auto"/>
              <w:ind w:left="0" w:right="0" w:firstLine="0"/>
              <w:rPr>
                <w:color w:val="auto"/>
                <w:sz w:val="20"/>
                <w:szCs w:val="20"/>
              </w:rPr>
            </w:pPr>
          </w:p>
        </w:tc>
        <w:tc>
          <w:tcPr>
            <w:tcW w:w="851" w:type="dxa"/>
            <w:vMerge/>
          </w:tcPr>
          <w:p w14:paraId="77CB3A65" w14:textId="2BBD3331" w:rsidR="00E5392F" w:rsidRPr="009F11B9" w:rsidRDefault="00E5392F" w:rsidP="00752749">
            <w:pPr>
              <w:spacing w:after="0" w:line="240" w:lineRule="auto"/>
              <w:ind w:left="0" w:right="0" w:firstLine="0"/>
              <w:jc w:val="center"/>
              <w:rPr>
                <w:color w:val="auto"/>
                <w:sz w:val="20"/>
                <w:szCs w:val="20"/>
              </w:rPr>
            </w:pPr>
          </w:p>
        </w:tc>
        <w:tc>
          <w:tcPr>
            <w:tcW w:w="708" w:type="dxa"/>
          </w:tcPr>
          <w:p w14:paraId="4A8C1F50" w14:textId="58CB4601" w:rsidR="00E5392F" w:rsidRPr="009F11B9" w:rsidRDefault="00E5392F" w:rsidP="00752749">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42689CD3" w14:textId="69A269BB" w:rsidR="00E5392F" w:rsidRPr="009F11B9" w:rsidRDefault="00E5392F" w:rsidP="00752749">
            <w:pPr>
              <w:spacing w:after="0" w:line="240" w:lineRule="auto"/>
              <w:ind w:left="0" w:right="0" w:firstLine="0"/>
              <w:jc w:val="center"/>
              <w:rPr>
                <w:color w:val="auto"/>
                <w:sz w:val="20"/>
                <w:szCs w:val="20"/>
              </w:rPr>
            </w:pPr>
            <w:r w:rsidRPr="009F11B9">
              <w:rPr>
                <w:color w:val="auto"/>
                <w:sz w:val="20"/>
                <w:szCs w:val="20"/>
              </w:rPr>
              <w:t>§: 802</w:t>
            </w:r>
          </w:p>
          <w:p w14:paraId="7C9A2C2E" w14:textId="42552E02" w:rsidR="00E5392F" w:rsidRPr="009F11B9" w:rsidRDefault="00E5392F" w:rsidP="00752749">
            <w:pPr>
              <w:spacing w:after="0" w:line="240" w:lineRule="auto"/>
              <w:ind w:left="0" w:right="0" w:firstLine="0"/>
              <w:jc w:val="center"/>
              <w:rPr>
                <w:color w:val="auto"/>
                <w:sz w:val="20"/>
                <w:szCs w:val="20"/>
              </w:rPr>
            </w:pPr>
            <w:r w:rsidRPr="009F11B9">
              <w:rPr>
                <w:color w:val="auto"/>
                <w:sz w:val="20"/>
                <w:szCs w:val="20"/>
              </w:rPr>
              <w:t>O: 1-2</w:t>
            </w:r>
          </w:p>
        </w:tc>
        <w:tc>
          <w:tcPr>
            <w:tcW w:w="4111" w:type="dxa"/>
          </w:tcPr>
          <w:p w14:paraId="7D330C8F" w14:textId="227188B2" w:rsidR="00E5392F" w:rsidRPr="009F11B9" w:rsidRDefault="00E5392F" w:rsidP="00335CAB">
            <w:pPr>
              <w:spacing w:after="0" w:line="240" w:lineRule="auto"/>
              <w:ind w:left="0" w:right="0" w:firstLine="0"/>
              <w:rPr>
                <w:color w:val="auto"/>
                <w:sz w:val="20"/>
                <w:szCs w:val="20"/>
              </w:rPr>
            </w:pPr>
            <w:r w:rsidRPr="009F11B9">
              <w:rPr>
                <w:color w:val="auto"/>
                <w:sz w:val="20"/>
                <w:szCs w:val="20"/>
              </w:rPr>
              <w:t>(1)</w:t>
            </w:r>
            <w:r w:rsidR="00335CAB" w:rsidRPr="009F11B9">
              <w:rPr>
                <w:color w:val="auto"/>
                <w:sz w:val="20"/>
                <w:szCs w:val="20"/>
              </w:rPr>
              <w:t xml:space="preserve"> </w:t>
            </w:r>
            <w:r w:rsidRPr="009F11B9">
              <w:rPr>
                <w:color w:val="auto"/>
                <w:sz w:val="20"/>
                <w:szCs w:val="20"/>
              </w:rPr>
              <w:t xml:space="preserve">Spotrebiteľskou kúpnou zmluvou je kúpna zmluva uzavretá medzi obchodníkom ako predávajúcim a spotrebiteľom ako kupujúcim, ak je predmetom kúpy akákoľvek hnuteľná vec, vrátane veci s digitálnymi prvkami, vody, plynu alebo elektriny predávaných v obmedzenom objeme alebo v určenom množstve, a to aj vtedy, ak sa má vec ešte len vyrobiť alebo vyhotoviť, okrem iného aj podľa špecifikácií kupujúceho. </w:t>
            </w:r>
          </w:p>
          <w:p w14:paraId="2A75D70A" w14:textId="77777777" w:rsidR="00E5392F" w:rsidRPr="009F11B9" w:rsidRDefault="00E5392F" w:rsidP="00335CAB">
            <w:pPr>
              <w:spacing w:after="0" w:line="240" w:lineRule="auto"/>
              <w:ind w:left="0" w:right="0" w:firstLine="0"/>
              <w:rPr>
                <w:color w:val="auto"/>
                <w:sz w:val="20"/>
                <w:szCs w:val="20"/>
              </w:rPr>
            </w:pPr>
          </w:p>
          <w:p w14:paraId="419DE509" w14:textId="76DACDA9" w:rsidR="00E5392F" w:rsidRPr="009F11B9" w:rsidRDefault="00E5392F" w:rsidP="00335CAB">
            <w:pPr>
              <w:spacing w:after="0" w:line="240" w:lineRule="auto"/>
              <w:ind w:left="0" w:right="0" w:firstLine="0"/>
              <w:rPr>
                <w:color w:val="auto"/>
                <w:sz w:val="20"/>
                <w:szCs w:val="20"/>
              </w:rPr>
            </w:pPr>
            <w:r w:rsidRPr="009F11B9">
              <w:rPr>
                <w:color w:val="auto"/>
                <w:sz w:val="20"/>
                <w:szCs w:val="20"/>
              </w:rPr>
              <w:t>(2)</w:t>
            </w:r>
            <w:r w:rsidR="00335CAB" w:rsidRPr="009F11B9">
              <w:rPr>
                <w:color w:val="auto"/>
                <w:sz w:val="20"/>
                <w:szCs w:val="20"/>
              </w:rPr>
              <w:t xml:space="preserve"> </w:t>
            </w:r>
            <w:r w:rsidRPr="009F11B9">
              <w:rPr>
                <w:color w:val="auto"/>
                <w:sz w:val="20"/>
                <w:szCs w:val="20"/>
              </w:rPr>
              <w:t>Pri pochybnostiach platí, že predmetom spotrebiteľskej kúpnej zmluvy o kúpe veci s digitálnymi prvkami je aj dodanie digitálneho obsahu alebo poskytnutie digitálnej služby.</w:t>
            </w:r>
          </w:p>
        </w:tc>
        <w:tc>
          <w:tcPr>
            <w:tcW w:w="850" w:type="dxa"/>
            <w:vMerge/>
          </w:tcPr>
          <w:p w14:paraId="61685BB7" w14:textId="4D870DC7" w:rsidR="00E5392F" w:rsidRPr="009F11B9" w:rsidRDefault="00E5392F" w:rsidP="00752749">
            <w:pPr>
              <w:spacing w:after="0" w:line="240" w:lineRule="auto"/>
              <w:ind w:left="0" w:right="0" w:firstLine="0"/>
              <w:jc w:val="center"/>
              <w:rPr>
                <w:color w:val="auto"/>
                <w:sz w:val="20"/>
                <w:szCs w:val="20"/>
              </w:rPr>
            </w:pPr>
          </w:p>
        </w:tc>
        <w:tc>
          <w:tcPr>
            <w:tcW w:w="992" w:type="dxa"/>
            <w:vMerge/>
          </w:tcPr>
          <w:p w14:paraId="7B936653" w14:textId="77777777" w:rsidR="00E5392F" w:rsidRPr="009F11B9" w:rsidRDefault="00E5392F" w:rsidP="00752749">
            <w:pPr>
              <w:spacing w:after="0" w:line="240" w:lineRule="auto"/>
              <w:ind w:left="0" w:right="0" w:firstLine="0"/>
              <w:rPr>
                <w:color w:val="auto"/>
                <w:sz w:val="20"/>
                <w:szCs w:val="20"/>
              </w:rPr>
            </w:pPr>
          </w:p>
        </w:tc>
        <w:tc>
          <w:tcPr>
            <w:tcW w:w="851" w:type="dxa"/>
            <w:vMerge/>
          </w:tcPr>
          <w:p w14:paraId="60C97F1A" w14:textId="04E6B6B9" w:rsidR="00E5392F" w:rsidRPr="009F11B9" w:rsidRDefault="00E5392F" w:rsidP="00752749">
            <w:pPr>
              <w:spacing w:after="0" w:line="240" w:lineRule="auto"/>
              <w:ind w:left="0" w:right="0" w:firstLine="0"/>
              <w:jc w:val="center"/>
              <w:rPr>
                <w:color w:val="auto"/>
                <w:sz w:val="20"/>
                <w:szCs w:val="20"/>
              </w:rPr>
            </w:pPr>
          </w:p>
        </w:tc>
        <w:tc>
          <w:tcPr>
            <w:tcW w:w="1134" w:type="dxa"/>
            <w:vMerge/>
          </w:tcPr>
          <w:p w14:paraId="2D1DF983" w14:textId="77777777" w:rsidR="00E5392F" w:rsidRPr="009F11B9" w:rsidRDefault="00E5392F" w:rsidP="00752749">
            <w:pPr>
              <w:spacing w:after="0" w:line="240" w:lineRule="auto"/>
              <w:ind w:left="0" w:right="0" w:firstLine="0"/>
              <w:jc w:val="left"/>
              <w:rPr>
                <w:color w:val="auto"/>
                <w:sz w:val="20"/>
                <w:szCs w:val="20"/>
              </w:rPr>
            </w:pPr>
          </w:p>
        </w:tc>
      </w:tr>
      <w:tr w:rsidR="009F11B9" w:rsidRPr="009F11B9" w14:paraId="18CE851E" w14:textId="77777777" w:rsidTr="00263B7C">
        <w:trPr>
          <w:trHeight w:val="1418"/>
        </w:trPr>
        <w:tc>
          <w:tcPr>
            <w:tcW w:w="851" w:type="dxa"/>
          </w:tcPr>
          <w:p w14:paraId="53EAD69A" w14:textId="4E99EE65" w:rsidR="00752749" w:rsidRPr="009F11B9" w:rsidRDefault="00752749" w:rsidP="00752749">
            <w:pPr>
              <w:spacing w:after="0" w:line="240" w:lineRule="auto"/>
              <w:ind w:left="0" w:right="0" w:firstLine="0"/>
              <w:rPr>
                <w:color w:val="auto"/>
                <w:sz w:val="20"/>
                <w:szCs w:val="20"/>
              </w:rPr>
            </w:pPr>
            <w:r w:rsidRPr="009F11B9">
              <w:rPr>
                <w:color w:val="auto"/>
                <w:sz w:val="20"/>
                <w:szCs w:val="20"/>
              </w:rPr>
              <w:t>Č: 3</w:t>
            </w:r>
          </w:p>
          <w:p w14:paraId="7337BDEA" w14:textId="7ADC6F8A" w:rsidR="00752749" w:rsidRPr="009F11B9" w:rsidRDefault="00752749" w:rsidP="00752749">
            <w:pPr>
              <w:spacing w:after="0" w:line="240" w:lineRule="auto"/>
              <w:ind w:left="0" w:right="0" w:firstLine="0"/>
              <w:rPr>
                <w:color w:val="auto"/>
                <w:sz w:val="20"/>
                <w:szCs w:val="20"/>
              </w:rPr>
            </w:pPr>
            <w:r w:rsidRPr="009F11B9">
              <w:rPr>
                <w:color w:val="auto"/>
                <w:sz w:val="20"/>
                <w:szCs w:val="20"/>
              </w:rPr>
              <w:t>O: 5</w:t>
            </w:r>
          </w:p>
        </w:tc>
        <w:tc>
          <w:tcPr>
            <w:tcW w:w="4820" w:type="dxa"/>
          </w:tcPr>
          <w:p w14:paraId="37113FDE" w14:textId="77777777" w:rsidR="00752749" w:rsidRPr="009F11B9" w:rsidRDefault="00752749" w:rsidP="00752749">
            <w:pPr>
              <w:spacing w:after="0" w:line="240" w:lineRule="auto"/>
              <w:ind w:left="0" w:right="0" w:firstLine="0"/>
              <w:rPr>
                <w:color w:val="auto"/>
                <w:sz w:val="20"/>
                <w:szCs w:val="20"/>
              </w:rPr>
            </w:pPr>
            <w:r w:rsidRPr="009F11B9">
              <w:rPr>
                <w:color w:val="auto"/>
                <w:sz w:val="20"/>
                <w:szCs w:val="20"/>
              </w:rPr>
              <w:t>5. Táto smernica sa neuplatňuje na zmluvy týkajúce sa:</w:t>
            </w:r>
          </w:p>
          <w:p w14:paraId="2BCBFF77" w14:textId="77777777" w:rsidR="00752749" w:rsidRPr="009F11B9" w:rsidRDefault="00752749" w:rsidP="00752749">
            <w:pPr>
              <w:spacing w:after="0" w:line="240" w:lineRule="auto"/>
              <w:ind w:left="0" w:right="0" w:firstLine="0"/>
              <w:rPr>
                <w:color w:val="auto"/>
                <w:sz w:val="20"/>
                <w:szCs w:val="20"/>
              </w:rPr>
            </w:pPr>
            <w:r w:rsidRPr="009F11B9">
              <w:rPr>
                <w:color w:val="auto"/>
                <w:sz w:val="20"/>
                <w:szCs w:val="20"/>
              </w:rPr>
              <w:t>a) poskytovania iných služieb, ako sú digitálne služby, bez ohľadu na to, či obchodník používa digitálne formy alebo prostriedky na produkciu výstupu služby alebo na jeho dodanie, alebo prenos spotrebiteľovi;</w:t>
            </w:r>
          </w:p>
          <w:p w14:paraId="4C144D93" w14:textId="77777777" w:rsidR="00752749" w:rsidRPr="009F11B9" w:rsidRDefault="00752749" w:rsidP="00752749">
            <w:pPr>
              <w:spacing w:after="0" w:line="240" w:lineRule="auto"/>
              <w:ind w:left="0" w:right="0" w:firstLine="0"/>
              <w:rPr>
                <w:color w:val="auto"/>
                <w:sz w:val="20"/>
                <w:szCs w:val="20"/>
              </w:rPr>
            </w:pPr>
            <w:r w:rsidRPr="009F11B9">
              <w:rPr>
                <w:color w:val="auto"/>
                <w:sz w:val="20"/>
                <w:szCs w:val="20"/>
              </w:rPr>
              <w:t>b) elektronických komunikačných služieb v zmysle ich vymedzenia v článku 2 bode 4 smernice (EÚ) 2018/1972, s výnimkou interpersonálnych komunikačných služieb nezávislých od číslovania v zmysle ich vymedzenia v článku 2 bode 7 uvedenej smernice;</w:t>
            </w:r>
          </w:p>
          <w:p w14:paraId="41F0D5F8" w14:textId="77777777" w:rsidR="00752749" w:rsidRPr="009F11B9" w:rsidRDefault="00752749" w:rsidP="00752749">
            <w:pPr>
              <w:spacing w:after="0" w:line="240" w:lineRule="auto"/>
              <w:ind w:left="0" w:right="0" w:firstLine="0"/>
              <w:rPr>
                <w:color w:val="auto"/>
                <w:sz w:val="20"/>
                <w:szCs w:val="20"/>
              </w:rPr>
            </w:pPr>
            <w:r w:rsidRPr="009F11B9">
              <w:rPr>
                <w:color w:val="auto"/>
                <w:sz w:val="20"/>
                <w:szCs w:val="20"/>
              </w:rPr>
              <w:lastRenderedPageBreak/>
              <w:t>c) služieb zdravotnej starostlivosti podľa vymedzenia v článku 3 písm. a) smernice 2011/24/EÚ;</w:t>
            </w:r>
          </w:p>
          <w:p w14:paraId="4F4D7591" w14:textId="77777777" w:rsidR="00752749" w:rsidRPr="009F11B9" w:rsidRDefault="00752749" w:rsidP="00752749">
            <w:pPr>
              <w:spacing w:after="0" w:line="240" w:lineRule="auto"/>
              <w:ind w:left="0" w:right="0" w:firstLine="0"/>
              <w:rPr>
                <w:color w:val="auto"/>
                <w:sz w:val="20"/>
                <w:szCs w:val="20"/>
              </w:rPr>
            </w:pPr>
            <w:r w:rsidRPr="009F11B9">
              <w:rPr>
                <w:color w:val="auto"/>
                <w:sz w:val="20"/>
                <w:szCs w:val="20"/>
              </w:rPr>
              <w:t>d) služieb v oblasti hazardných hier, najmä služieb, ktoré zahŕňajú stávky v peňažnej hodnote pri hazardných hrách vrátane tých, ktoré obsahujú prvok zručnosti, napríklad lotérie, kasínové hry, pokrové hry a stávkové transakcie, poskytované elektronickými prostriedkami alebo akoukoľvek inou technológiou na uľahčenie komunikácie a na individuálnu žiadosť príjemcu služby;</w:t>
            </w:r>
          </w:p>
          <w:p w14:paraId="6E7E0463" w14:textId="77777777" w:rsidR="00752749" w:rsidRPr="009F11B9" w:rsidRDefault="00752749" w:rsidP="00752749">
            <w:pPr>
              <w:spacing w:after="0" w:line="240" w:lineRule="auto"/>
              <w:ind w:left="0" w:right="0" w:firstLine="0"/>
              <w:rPr>
                <w:color w:val="auto"/>
                <w:sz w:val="20"/>
                <w:szCs w:val="20"/>
              </w:rPr>
            </w:pPr>
            <w:r w:rsidRPr="009F11B9">
              <w:rPr>
                <w:color w:val="auto"/>
                <w:sz w:val="20"/>
                <w:szCs w:val="20"/>
              </w:rPr>
              <w:t>e) finančných služieb podľa vymedzenia v článku 2 písm. b) smernice 2002/65/ES;</w:t>
            </w:r>
          </w:p>
          <w:p w14:paraId="7E496BC3" w14:textId="77777777" w:rsidR="00752749" w:rsidRPr="009F11B9" w:rsidRDefault="00752749" w:rsidP="00752749">
            <w:pPr>
              <w:spacing w:after="0" w:line="240" w:lineRule="auto"/>
              <w:ind w:left="0" w:right="0" w:firstLine="0"/>
              <w:rPr>
                <w:color w:val="auto"/>
                <w:sz w:val="20"/>
                <w:szCs w:val="20"/>
              </w:rPr>
            </w:pPr>
            <w:r w:rsidRPr="009F11B9">
              <w:rPr>
                <w:color w:val="auto"/>
                <w:sz w:val="20"/>
                <w:szCs w:val="20"/>
              </w:rPr>
              <w:t>f) softvéru, ktorý ponúka obchodník v rámci voľnej licencie s otvoreným zdrojovým kódom v prípade, že spotrebiteľ neplatí cenu a osobné údaje poskytnuté spotrebiteľom obchodník spracúva výlučne na účely zvýšenia bezpečnosti, kompatibility alebo interoperability uvedeného konkrétneho softvéru;</w:t>
            </w:r>
          </w:p>
          <w:p w14:paraId="770E6410" w14:textId="7902BC55" w:rsidR="00752749" w:rsidRPr="009F11B9" w:rsidRDefault="00752749" w:rsidP="00752749">
            <w:pPr>
              <w:spacing w:after="0" w:line="240" w:lineRule="auto"/>
              <w:ind w:left="0" w:right="0" w:firstLine="0"/>
              <w:rPr>
                <w:color w:val="auto"/>
                <w:sz w:val="20"/>
                <w:szCs w:val="20"/>
              </w:rPr>
            </w:pPr>
            <w:r w:rsidRPr="009F11B9">
              <w:rPr>
                <w:color w:val="auto"/>
                <w:sz w:val="20"/>
                <w:szCs w:val="20"/>
              </w:rPr>
              <w:t>g) dodávania digitálneho obsahu, keď sa digitálny obsah sprístupňuje verejnosti v rámci predstavenia alebo podujatia, ako je napríklad digitálne filmové premietanie, okrem prenosu signálu;</w:t>
            </w:r>
          </w:p>
          <w:p w14:paraId="7E21ACAD" w14:textId="77777777" w:rsidR="00752749" w:rsidRPr="009F11B9" w:rsidRDefault="00752749" w:rsidP="00752749">
            <w:pPr>
              <w:spacing w:after="0" w:line="240" w:lineRule="auto"/>
              <w:ind w:left="0" w:right="0" w:firstLine="0"/>
              <w:rPr>
                <w:color w:val="auto"/>
                <w:sz w:val="20"/>
                <w:szCs w:val="20"/>
              </w:rPr>
            </w:pPr>
            <w:r w:rsidRPr="009F11B9">
              <w:rPr>
                <w:color w:val="auto"/>
                <w:sz w:val="20"/>
                <w:szCs w:val="20"/>
              </w:rPr>
              <w:t>h) digitálneho obsahu poskytovaného v súlade so smernicou Európskeho parlamentu a Rady 2003/98/ES ( 1 ) orgánmi verejného sektora členských štátov.</w:t>
            </w:r>
          </w:p>
          <w:p w14:paraId="3C7DB065" w14:textId="5DD0DE42" w:rsidR="00752749" w:rsidRPr="009F11B9" w:rsidRDefault="00752749" w:rsidP="00752749">
            <w:pPr>
              <w:spacing w:after="0" w:line="240" w:lineRule="auto"/>
              <w:ind w:left="0" w:right="0" w:firstLine="0"/>
              <w:rPr>
                <w:color w:val="auto"/>
                <w:sz w:val="20"/>
                <w:szCs w:val="20"/>
              </w:rPr>
            </w:pPr>
          </w:p>
        </w:tc>
        <w:tc>
          <w:tcPr>
            <w:tcW w:w="851" w:type="dxa"/>
          </w:tcPr>
          <w:p w14:paraId="3CE4EC3B" w14:textId="056AB0D9"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lastRenderedPageBreak/>
              <w:t>N</w:t>
            </w:r>
          </w:p>
        </w:tc>
        <w:tc>
          <w:tcPr>
            <w:tcW w:w="708" w:type="dxa"/>
          </w:tcPr>
          <w:p w14:paraId="35476F99" w14:textId="714B8F33"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10910418" w14:textId="28CACD44" w:rsidR="00752749" w:rsidRPr="009F11B9" w:rsidRDefault="00752749" w:rsidP="00F76C37">
            <w:pPr>
              <w:spacing w:after="0" w:line="240" w:lineRule="auto"/>
              <w:ind w:left="0" w:right="0" w:firstLine="0"/>
              <w:jc w:val="center"/>
              <w:rPr>
                <w:color w:val="auto"/>
                <w:sz w:val="20"/>
                <w:szCs w:val="20"/>
              </w:rPr>
            </w:pPr>
            <w:r w:rsidRPr="009F11B9">
              <w:rPr>
                <w:color w:val="auto"/>
                <w:sz w:val="20"/>
                <w:szCs w:val="20"/>
              </w:rPr>
              <w:t>§: 1</w:t>
            </w:r>
            <w:r w:rsidR="000B752F" w:rsidRPr="009F11B9">
              <w:rPr>
                <w:color w:val="auto"/>
                <w:sz w:val="20"/>
                <w:szCs w:val="20"/>
              </w:rPr>
              <w:t>00</w:t>
            </w:r>
            <w:r w:rsidR="00F76C37" w:rsidRPr="009F11B9">
              <w:rPr>
                <w:color w:val="auto"/>
                <w:sz w:val="20"/>
                <w:szCs w:val="20"/>
              </w:rPr>
              <w:t>9</w:t>
            </w:r>
          </w:p>
        </w:tc>
        <w:tc>
          <w:tcPr>
            <w:tcW w:w="4111" w:type="dxa"/>
          </w:tcPr>
          <w:p w14:paraId="3184AB87" w14:textId="77777777" w:rsidR="000B752F" w:rsidRPr="009F11B9" w:rsidRDefault="000B752F" w:rsidP="00F76C37">
            <w:pPr>
              <w:spacing w:after="0" w:line="240" w:lineRule="auto"/>
              <w:ind w:left="0" w:right="0" w:firstLine="0"/>
              <w:rPr>
                <w:color w:val="auto"/>
                <w:sz w:val="20"/>
                <w:szCs w:val="20"/>
              </w:rPr>
            </w:pPr>
            <w:r w:rsidRPr="009F11B9">
              <w:rPr>
                <w:color w:val="auto"/>
                <w:sz w:val="20"/>
                <w:szCs w:val="20"/>
              </w:rPr>
              <w:t xml:space="preserve">Ustanovenia tohto oddielu sa nevzťahujú na zmluvu, ktorej predmetom je </w:t>
            </w:r>
          </w:p>
          <w:p w14:paraId="49B528B8" w14:textId="4B37564E" w:rsidR="000B752F" w:rsidRPr="009F11B9" w:rsidRDefault="000B752F" w:rsidP="00F76C37">
            <w:pPr>
              <w:spacing w:after="0" w:line="240" w:lineRule="auto"/>
              <w:ind w:left="0" w:right="0" w:firstLine="0"/>
              <w:rPr>
                <w:color w:val="auto"/>
                <w:sz w:val="20"/>
                <w:szCs w:val="20"/>
              </w:rPr>
            </w:pPr>
            <w:r w:rsidRPr="009F11B9">
              <w:rPr>
                <w:color w:val="auto"/>
                <w:sz w:val="20"/>
                <w:szCs w:val="20"/>
              </w:rPr>
              <w:t xml:space="preserve">a) služba, ktorá nie je digitálnou službou, bez ohľadu na to, či poskytovateľ používa digitálne formy alebo prostriedky na vytvorenie výstupu služby, na jeho dodanie alebo prenos objednávateľovi, </w:t>
            </w:r>
          </w:p>
          <w:p w14:paraId="45E7EA0B" w14:textId="2CC8EBED" w:rsidR="000B752F" w:rsidRPr="009F11B9" w:rsidRDefault="000B752F" w:rsidP="00F76C37">
            <w:pPr>
              <w:spacing w:after="0" w:line="240" w:lineRule="auto"/>
              <w:ind w:left="0" w:right="0" w:firstLine="0"/>
              <w:rPr>
                <w:color w:val="auto"/>
                <w:sz w:val="20"/>
                <w:szCs w:val="20"/>
              </w:rPr>
            </w:pPr>
            <w:r w:rsidRPr="009F11B9">
              <w:rPr>
                <w:color w:val="auto"/>
                <w:sz w:val="20"/>
                <w:szCs w:val="20"/>
              </w:rPr>
              <w:t xml:space="preserve">b) elektronická komunikačná služba okrem interpersonálnej komunikačnej služby nezávislej od čísel, </w:t>
            </w:r>
          </w:p>
          <w:p w14:paraId="6D0A819C" w14:textId="79DAF7DB" w:rsidR="000B752F" w:rsidRPr="009F11B9" w:rsidRDefault="000B752F" w:rsidP="00F76C37">
            <w:pPr>
              <w:spacing w:after="0" w:line="240" w:lineRule="auto"/>
              <w:ind w:left="0" w:right="0" w:firstLine="0"/>
              <w:rPr>
                <w:color w:val="auto"/>
                <w:sz w:val="20"/>
                <w:szCs w:val="20"/>
              </w:rPr>
            </w:pPr>
            <w:r w:rsidRPr="009F11B9">
              <w:rPr>
                <w:color w:val="auto"/>
                <w:sz w:val="20"/>
                <w:szCs w:val="20"/>
              </w:rPr>
              <w:lastRenderedPageBreak/>
              <w:t xml:space="preserve">c) poskytovanie zdravotnej starostlivosti a služby súvisiacej s poskytovaním zdravotnej starostlivosti, </w:t>
            </w:r>
          </w:p>
          <w:p w14:paraId="471B20CD" w14:textId="02E83697" w:rsidR="000B752F" w:rsidRPr="009F11B9" w:rsidRDefault="000B752F" w:rsidP="00F76C37">
            <w:pPr>
              <w:spacing w:after="0" w:line="240" w:lineRule="auto"/>
              <w:ind w:left="0" w:right="0" w:firstLine="0"/>
              <w:rPr>
                <w:color w:val="auto"/>
                <w:sz w:val="20"/>
                <w:szCs w:val="20"/>
              </w:rPr>
            </w:pPr>
            <w:r w:rsidRPr="009F11B9">
              <w:rPr>
                <w:color w:val="auto"/>
                <w:sz w:val="20"/>
                <w:szCs w:val="20"/>
              </w:rPr>
              <w:t xml:space="preserve">d) služba v oblasti hazardných hier, ktoré poskytovateľ poskytuje na individuálnu žiadosť objednávateľa prostredníctvom elektronických prostriedkov alebo inej technológie na uľahčenie komunikácie, ktoré zahŕňajú peňažné stávky vrátane hazardných hier, ktoré obsahujú prvok zručnosti, najmä lotériové, kasínové alebo pokrové hry alebo stávky, </w:t>
            </w:r>
          </w:p>
          <w:p w14:paraId="76C63E4C" w14:textId="4680DD90" w:rsidR="000B752F" w:rsidRPr="009F11B9" w:rsidRDefault="000B752F" w:rsidP="00F76C37">
            <w:pPr>
              <w:spacing w:after="0" w:line="240" w:lineRule="auto"/>
              <w:ind w:left="0" w:right="0" w:firstLine="0"/>
              <w:rPr>
                <w:color w:val="auto"/>
                <w:sz w:val="20"/>
                <w:szCs w:val="20"/>
              </w:rPr>
            </w:pPr>
            <w:r w:rsidRPr="009F11B9">
              <w:rPr>
                <w:color w:val="auto"/>
                <w:sz w:val="20"/>
                <w:szCs w:val="20"/>
              </w:rPr>
              <w:t xml:space="preserve">e) finančná služba, </w:t>
            </w:r>
          </w:p>
          <w:p w14:paraId="2E50E40B" w14:textId="37806125" w:rsidR="000B752F" w:rsidRPr="009F11B9" w:rsidRDefault="000B752F" w:rsidP="00F76C37">
            <w:pPr>
              <w:spacing w:after="0" w:line="240" w:lineRule="auto"/>
              <w:ind w:left="0" w:right="0" w:firstLine="0"/>
              <w:rPr>
                <w:color w:val="auto"/>
                <w:sz w:val="20"/>
                <w:szCs w:val="20"/>
              </w:rPr>
            </w:pPr>
            <w:r w:rsidRPr="009F11B9">
              <w:rPr>
                <w:color w:val="auto"/>
                <w:sz w:val="20"/>
                <w:szCs w:val="20"/>
              </w:rPr>
              <w:t xml:space="preserve">f) softvér, ktorý poskytovateľ ponúka objednávateľovi bezodplatne v rámci voľnej licencie s otvoreným zdrojovým kódom, ak poskytovateľ spracúva osobné údaje objednávateľa výlučne na účely zvýšenia bezpečnosti, kompatibility alebo interoperability tohto softvéru, </w:t>
            </w:r>
          </w:p>
          <w:p w14:paraId="70494C57" w14:textId="04269DCA" w:rsidR="000B752F" w:rsidRPr="009F11B9" w:rsidRDefault="000B752F" w:rsidP="00F76C37">
            <w:pPr>
              <w:spacing w:after="0" w:line="240" w:lineRule="auto"/>
              <w:ind w:left="0" w:right="0" w:firstLine="0"/>
              <w:rPr>
                <w:color w:val="auto"/>
                <w:sz w:val="20"/>
                <w:szCs w:val="20"/>
              </w:rPr>
            </w:pPr>
            <w:r w:rsidRPr="009F11B9">
              <w:rPr>
                <w:color w:val="auto"/>
                <w:sz w:val="20"/>
                <w:szCs w:val="20"/>
              </w:rPr>
              <w:t xml:space="preserve">g) digitálny obsah, ktorý sa sprístupňuje verejnosti v rámci predstavenia alebo podujatia, ako je najmä digitálne audiovizuálne predstavenie okrem prenosu signálu, </w:t>
            </w:r>
          </w:p>
          <w:p w14:paraId="47029759" w14:textId="65F12578" w:rsidR="000B752F" w:rsidRPr="009F11B9" w:rsidRDefault="000B752F" w:rsidP="00F76C37">
            <w:pPr>
              <w:spacing w:after="0" w:line="240" w:lineRule="auto"/>
              <w:ind w:left="0" w:right="0" w:firstLine="0"/>
              <w:rPr>
                <w:color w:val="auto"/>
                <w:sz w:val="20"/>
                <w:szCs w:val="20"/>
              </w:rPr>
            </w:pPr>
            <w:r w:rsidRPr="009F11B9">
              <w:rPr>
                <w:color w:val="auto"/>
                <w:sz w:val="20"/>
                <w:szCs w:val="20"/>
              </w:rPr>
              <w:t xml:space="preserve">h) digitálny obsah, ktorý sú orgány verejnej moci povinné sprístupňovať, </w:t>
            </w:r>
          </w:p>
          <w:p w14:paraId="2656D972" w14:textId="2862A3C5" w:rsidR="00752749" w:rsidRPr="009F11B9" w:rsidRDefault="000B752F" w:rsidP="00F76C37">
            <w:pPr>
              <w:spacing w:after="0" w:line="240" w:lineRule="auto"/>
              <w:ind w:left="0" w:right="0" w:firstLine="0"/>
              <w:rPr>
                <w:color w:val="auto"/>
                <w:sz w:val="20"/>
                <w:szCs w:val="20"/>
              </w:rPr>
            </w:pPr>
            <w:r w:rsidRPr="009F11B9">
              <w:rPr>
                <w:color w:val="auto"/>
                <w:sz w:val="20"/>
                <w:szCs w:val="20"/>
              </w:rPr>
              <w:t xml:space="preserve">i) digitálne plnenie, ktoré je súčasťou veci s digitálnymi prvkami alebo je s ňou prepojené podľa § 22 ods. 1.  </w:t>
            </w:r>
          </w:p>
        </w:tc>
        <w:tc>
          <w:tcPr>
            <w:tcW w:w="850" w:type="dxa"/>
          </w:tcPr>
          <w:p w14:paraId="74B1A10E" w14:textId="53EA87F6"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lastRenderedPageBreak/>
              <w:t>Ú</w:t>
            </w:r>
          </w:p>
        </w:tc>
        <w:tc>
          <w:tcPr>
            <w:tcW w:w="992" w:type="dxa"/>
          </w:tcPr>
          <w:p w14:paraId="5D7C989C" w14:textId="77777777" w:rsidR="00752749" w:rsidRPr="009F11B9" w:rsidRDefault="00752749" w:rsidP="00752749">
            <w:pPr>
              <w:spacing w:after="0" w:line="240" w:lineRule="auto"/>
              <w:ind w:left="0" w:right="0" w:firstLine="0"/>
              <w:rPr>
                <w:color w:val="auto"/>
                <w:sz w:val="20"/>
                <w:szCs w:val="20"/>
              </w:rPr>
            </w:pPr>
          </w:p>
        </w:tc>
        <w:tc>
          <w:tcPr>
            <w:tcW w:w="851" w:type="dxa"/>
          </w:tcPr>
          <w:p w14:paraId="0FF782B3" w14:textId="1BBDBEEF"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GP -N</w:t>
            </w:r>
          </w:p>
        </w:tc>
        <w:tc>
          <w:tcPr>
            <w:tcW w:w="1134" w:type="dxa"/>
          </w:tcPr>
          <w:p w14:paraId="255DC154" w14:textId="77777777" w:rsidR="00752749" w:rsidRPr="009F11B9" w:rsidRDefault="00752749" w:rsidP="00752749">
            <w:pPr>
              <w:spacing w:after="0" w:line="240" w:lineRule="auto"/>
              <w:ind w:left="0" w:right="0" w:firstLine="0"/>
              <w:jc w:val="left"/>
              <w:rPr>
                <w:color w:val="auto"/>
                <w:sz w:val="20"/>
                <w:szCs w:val="20"/>
              </w:rPr>
            </w:pPr>
          </w:p>
        </w:tc>
      </w:tr>
      <w:tr w:rsidR="009F11B9" w:rsidRPr="009F11B9" w14:paraId="287C4517" w14:textId="77777777" w:rsidTr="00263B7C">
        <w:trPr>
          <w:trHeight w:val="1418"/>
        </w:trPr>
        <w:tc>
          <w:tcPr>
            <w:tcW w:w="851" w:type="dxa"/>
            <w:vMerge w:val="restart"/>
          </w:tcPr>
          <w:p w14:paraId="66D6B658" w14:textId="28EED3D1" w:rsidR="00020841" w:rsidRPr="009F11B9" w:rsidRDefault="00020841" w:rsidP="00752749">
            <w:pPr>
              <w:spacing w:after="0" w:line="240" w:lineRule="auto"/>
              <w:ind w:left="0" w:right="0" w:firstLine="0"/>
              <w:rPr>
                <w:color w:val="auto"/>
                <w:sz w:val="20"/>
                <w:szCs w:val="20"/>
              </w:rPr>
            </w:pPr>
            <w:r w:rsidRPr="009F11B9">
              <w:rPr>
                <w:color w:val="auto"/>
                <w:sz w:val="20"/>
                <w:szCs w:val="20"/>
              </w:rPr>
              <w:t>Č: 3</w:t>
            </w:r>
          </w:p>
          <w:p w14:paraId="2D5A751E" w14:textId="37437C28" w:rsidR="00020841" w:rsidRPr="009F11B9" w:rsidRDefault="00020841" w:rsidP="00752749">
            <w:pPr>
              <w:spacing w:after="0" w:line="240" w:lineRule="auto"/>
              <w:ind w:left="0" w:right="0" w:firstLine="0"/>
              <w:rPr>
                <w:color w:val="auto"/>
                <w:sz w:val="20"/>
                <w:szCs w:val="20"/>
              </w:rPr>
            </w:pPr>
            <w:r w:rsidRPr="009F11B9">
              <w:rPr>
                <w:color w:val="auto"/>
                <w:sz w:val="20"/>
                <w:szCs w:val="20"/>
              </w:rPr>
              <w:t>O:6</w:t>
            </w:r>
          </w:p>
        </w:tc>
        <w:tc>
          <w:tcPr>
            <w:tcW w:w="4820" w:type="dxa"/>
            <w:vMerge w:val="restart"/>
          </w:tcPr>
          <w:p w14:paraId="7DED4D25" w14:textId="367E004B" w:rsidR="00020841" w:rsidRPr="009F11B9" w:rsidRDefault="00020841" w:rsidP="00752749">
            <w:pPr>
              <w:spacing w:after="0" w:line="240" w:lineRule="auto"/>
              <w:ind w:left="0" w:right="0" w:firstLine="0"/>
              <w:rPr>
                <w:color w:val="auto"/>
                <w:sz w:val="20"/>
                <w:szCs w:val="20"/>
              </w:rPr>
            </w:pPr>
            <w:r w:rsidRPr="009F11B9">
              <w:rPr>
                <w:color w:val="auto"/>
                <w:sz w:val="20"/>
                <w:szCs w:val="20"/>
              </w:rPr>
              <w:t>6. Bez toho, aby bol dotknutý odsek 4 tohto článku, ak jediná zmluva medzi tým istým obchodníkom a tým istým spotrebiteľom predstavuje balík pozostávajúci z prvkov dodávania digitálneho obsahu alebo digitálnej služby a prvkov dodávania iných služieb alebo tovarov, táto smernica sa uplatňuje len na tie prvky zmluvy, ktoré sa týkajú digitálneho obsahu alebo digitálnej služby.</w:t>
            </w:r>
          </w:p>
          <w:p w14:paraId="1ADE1271" w14:textId="77777777" w:rsidR="00020841" w:rsidRPr="009F11B9" w:rsidRDefault="00020841" w:rsidP="00752749">
            <w:pPr>
              <w:spacing w:after="0" w:line="240" w:lineRule="auto"/>
              <w:ind w:left="0" w:right="0" w:firstLine="0"/>
              <w:rPr>
                <w:color w:val="auto"/>
                <w:sz w:val="20"/>
                <w:szCs w:val="20"/>
              </w:rPr>
            </w:pPr>
          </w:p>
          <w:p w14:paraId="13B57EA7" w14:textId="4A9A0691" w:rsidR="00020841" w:rsidRPr="009F11B9" w:rsidRDefault="00020841" w:rsidP="00752749">
            <w:pPr>
              <w:spacing w:after="0" w:line="240" w:lineRule="auto"/>
              <w:ind w:left="0" w:right="0" w:firstLine="0"/>
              <w:rPr>
                <w:color w:val="auto"/>
                <w:sz w:val="20"/>
                <w:szCs w:val="20"/>
              </w:rPr>
            </w:pPr>
            <w:r w:rsidRPr="009F11B9">
              <w:rPr>
                <w:color w:val="auto"/>
                <w:sz w:val="20"/>
                <w:szCs w:val="20"/>
              </w:rPr>
              <w:t>Článok 19 tejto smernice sa neuplatňuje, ak balík v zmysle smernice (EÚ) 2018/1972 zahŕňa prvky služby prístupu na internet v zmysle vymedzenia v článku 2 bode 2 nariadenia Európskeho parlamentu a Rady (EÚ) 2015/2120 (</w:t>
            </w:r>
            <w:r w:rsidRPr="009F11B9">
              <w:rPr>
                <w:color w:val="auto"/>
                <w:sz w:val="20"/>
                <w:szCs w:val="20"/>
                <w:vertAlign w:val="superscript"/>
              </w:rPr>
              <w:t>2</w:t>
            </w:r>
            <w:r w:rsidRPr="009F11B9">
              <w:rPr>
                <w:color w:val="auto"/>
                <w:sz w:val="20"/>
                <w:szCs w:val="20"/>
              </w:rPr>
              <w:t xml:space="preserve">) alebo interpersonálnu komunikačnú službu </w:t>
            </w:r>
            <w:r w:rsidRPr="009F11B9">
              <w:rPr>
                <w:color w:val="auto"/>
                <w:sz w:val="20"/>
                <w:szCs w:val="20"/>
              </w:rPr>
              <w:lastRenderedPageBreak/>
              <w:t>s číslovaním podľa vymedzenia v článku 2 bode 6 smernice (EÚ) 2018/1972.</w:t>
            </w:r>
          </w:p>
          <w:p w14:paraId="565D8516" w14:textId="77777777" w:rsidR="00020841" w:rsidRPr="009F11B9" w:rsidRDefault="00020841" w:rsidP="00752749">
            <w:pPr>
              <w:spacing w:after="0" w:line="240" w:lineRule="auto"/>
              <w:ind w:left="0" w:right="0" w:firstLine="0"/>
              <w:rPr>
                <w:color w:val="auto"/>
                <w:sz w:val="20"/>
                <w:szCs w:val="20"/>
              </w:rPr>
            </w:pPr>
          </w:p>
          <w:p w14:paraId="024BD16D" w14:textId="4D3ED12A" w:rsidR="00020841" w:rsidRPr="009F11B9" w:rsidRDefault="00020841" w:rsidP="00752749">
            <w:pPr>
              <w:spacing w:after="0" w:line="240" w:lineRule="auto"/>
              <w:ind w:left="0" w:right="0" w:firstLine="0"/>
              <w:rPr>
                <w:color w:val="auto"/>
                <w:sz w:val="20"/>
                <w:szCs w:val="20"/>
              </w:rPr>
            </w:pPr>
            <w:r w:rsidRPr="009F11B9">
              <w:rPr>
                <w:color w:val="auto"/>
                <w:sz w:val="20"/>
                <w:szCs w:val="20"/>
              </w:rPr>
              <w:t>Bez toho, aby bol dotknutý článok 107 ods. 2 smernice (EÚ) 2018/1972, účinky, ktoré môže mať ukončenie jedného prvku kombinovanej zmluvy na ostatné prvky kombinovanej zmluvy, sa upravujú vnútroštátnym právom.</w:t>
            </w:r>
          </w:p>
          <w:p w14:paraId="7DEB11B8" w14:textId="60F8623B" w:rsidR="00020841" w:rsidRPr="009F11B9" w:rsidRDefault="00020841" w:rsidP="00752749">
            <w:pPr>
              <w:spacing w:after="0" w:line="240" w:lineRule="auto"/>
              <w:ind w:left="0" w:right="0" w:firstLine="0"/>
              <w:rPr>
                <w:color w:val="auto"/>
                <w:sz w:val="20"/>
                <w:szCs w:val="20"/>
              </w:rPr>
            </w:pPr>
          </w:p>
          <w:p w14:paraId="33DD4AF9" w14:textId="73806F52" w:rsidR="00020841" w:rsidRPr="009F11B9" w:rsidRDefault="00020841" w:rsidP="00752749">
            <w:pPr>
              <w:spacing w:after="0" w:line="240" w:lineRule="auto"/>
              <w:ind w:left="0" w:right="0" w:firstLine="0"/>
              <w:rPr>
                <w:color w:val="auto"/>
                <w:sz w:val="20"/>
                <w:szCs w:val="20"/>
              </w:rPr>
            </w:pPr>
            <w:r w:rsidRPr="009F11B9">
              <w:rPr>
                <w:color w:val="auto"/>
                <w:sz w:val="20"/>
                <w:szCs w:val="20"/>
              </w:rPr>
              <w:t>___________</w:t>
            </w:r>
          </w:p>
          <w:p w14:paraId="64E0F1C9" w14:textId="3A62BC52" w:rsidR="00020841" w:rsidRPr="009F11B9" w:rsidRDefault="00020841" w:rsidP="00A631D0">
            <w:pPr>
              <w:spacing w:after="0" w:line="240" w:lineRule="auto"/>
              <w:ind w:left="0" w:right="0" w:firstLine="0"/>
              <w:rPr>
                <w:color w:val="auto"/>
                <w:sz w:val="20"/>
                <w:szCs w:val="20"/>
              </w:rPr>
            </w:pPr>
            <w:r w:rsidRPr="009F11B9">
              <w:rPr>
                <w:color w:val="auto"/>
                <w:sz w:val="18"/>
                <w:szCs w:val="20"/>
              </w:rPr>
              <w:t>(</w:t>
            </w:r>
            <w:r w:rsidRPr="009F11B9">
              <w:rPr>
                <w:color w:val="auto"/>
                <w:sz w:val="18"/>
                <w:szCs w:val="20"/>
                <w:vertAlign w:val="superscript"/>
              </w:rPr>
              <w:t>2</w:t>
            </w:r>
            <w:r w:rsidRPr="009F11B9">
              <w:rPr>
                <w:color w:val="auto"/>
                <w:sz w:val="18"/>
                <w:szCs w:val="20"/>
              </w:rPr>
              <w:t>) Nariadenie Európskeho parlamentu a Rady (EÚ) 2015/2120 z 25. novembra 2015, ktorým sa ustanovujú opatrenia týkajúce sa prístupu k otvorenému internetu a maloobchodné poplatky za regulované komunikačné služby v rámci Únie a ktorým sa mení smernica 2002/22/ES a nariadenie (EÚ) č. 531/2012 (Ú. v. EÚ L 310, 26.11.2015, s. 1).</w:t>
            </w:r>
          </w:p>
        </w:tc>
        <w:tc>
          <w:tcPr>
            <w:tcW w:w="851" w:type="dxa"/>
            <w:vMerge w:val="restart"/>
          </w:tcPr>
          <w:p w14:paraId="31ADE7B0" w14:textId="0C9BF867" w:rsidR="00020841" w:rsidRPr="009F11B9" w:rsidRDefault="00020841" w:rsidP="00752749">
            <w:pPr>
              <w:spacing w:after="0" w:line="240" w:lineRule="auto"/>
              <w:ind w:left="0" w:right="0" w:firstLine="0"/>
              <w:jc w:val="center"/>
              <w:rPr>
                <w:color w:val="auto"/>
                <w:sz w:val="20"/>
                <w:szCs w:val="20"/>
              </w:rPr>
            </w:pPr>
            <w:r w:rsidRPr="009F11B9">
              <w:rPr>
                <w:color w:val="auto"/>
                <w:sz w:val="20"/>
                <w:szCs w:val="20"/>
              </w:rPr>
              <w:lastRenderedPageBreak/>
              <w:t>N</w:t>
            </w:r>
          </w:p>
        </w:tc>
        <w:tc>
          <w:tcPr>
            <w:tcW w:w="708" w:type="dxa"/>
          </w:tcPr>
          <w:p w14:paraId="779E2167" w14:textId="5F06D3E1" w:rsidR="00020841" w:rsidRPr="009F11B9" w:rsidRDefault="00020841" w:rsidP="00752749">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4EC97DA3" w14:textId="537D1392" w:rsidR="00020841" w:rsidRPr="009F11B9" w:rsidRDefault="00020841" w:rsidP="00752749">
            <w:pPr>
              <w:spacing w:after="0" w:line="240" w:lineRule="auto"/>
              <w:ind w:left="0" w:right="0" w:firstLine="0"/>
              <w:jc w:val="center"/>
              <w:rPr>
                <w:color w:val="auto"/>
                <w:sz w:val="20"/>
                <w:szCs w:val="20"/>
              </w:rPr>
            </w:pPr>
            <w:r w:rsidRPr="009F11B9">
              <w:rPr>
                <w:color w:val="auto"/>
                <w:sz w:val="20"/>
                <w:szCs w:val="20"/>
              </w:rPr>
              <w:t>§: 10</w:t>
            </w:r>
            <w:r w:rsidR="00B41B70" w:rsidRPr="009F11B9">
              <w:rPr>
                <w:color w:val="auto"/>
                <w:sz w:val="20"/>
                <w:szCs w:val="20"/>
              </w:rPr>
              <w:t>11</w:t>
            </w:r>
          </w:p>
          <w:p w14:paraId="087474CB" w14:textId="6DF5FFDF" w:rsidR="00020841" w:rsidRPr="009F11B9" w:rsidRDefault="00020841" w:rsidP="00752749">
            <w:pPr>
              <w:spacing w:after="0" w:line="240" w:lineRule="auto"/>
              <w:ind w:left="0" w:right="0" w:firstLine="0"/>
              <w:jc w:val="center"/>
              <w:rPr>
                <w:color w:val="auto"/>
                <w:sz w:val="20"/>
                <w:szCs w:val="20"/>
              </w:rPr>
            </w:pPr>
            <w:r w:rsidRPr="009F11B9">
              <w:rPr>
                <w:color w:val="auto"/>
                <w:sz w:val="20"/>
                <w:szCs w:val="20"/>
              </w:rPr>
              <w:t>O: 2</w:t>
            </w:r>
          </w:p>
        </w:tc>
        <w:tc>
          <w:tcPr>
            <w:tcW w:w="4111" w:type="dxa"/>
          </w:tcPr>
          <w:p w14:paraId="76B13356" w14:textId="42BAD4EE" w:rsidR="00020841" w:rsidRPr="009F11B9" w:rsidRDefault="00020841" w:rsidP="00B41B70">
            <w:pPr>
              <w:spacing w:after="0" w:line="240" w:lineRule="auto"/>
              <w:ind w:left="0" w:right="0" w:firstLine="0"/>
              <w:rPr>
                <w:color w:val="auto"/>
                <w:sz w:val="20"/>
                <w:szCs w:val="20"/>
              </w:rPr>
            </w:pPr>
            <w:r w:rsidRPr="009F11B9">
              <w:rPr>
                <w:color w:val="auto"/>
                <w:sz w:val="20"/>
                <w:szCs w:val="20"/>
              </w:rPr>
              <w:t>(2) Ak je okrem digitálneho plnenia predmetom tej istej zmluvy aj iné plnenie, ustanovenia tohto oddielu sa použijú len na tú časť zmluvy, ktorá sa týka digitálneho plnenia. Ak spotrebiteľovi vznikne právo odstúpiť od zmluvy v časti týkajúcej sa digitálneho plnenia, spotrebiteľ má právo odstúpiť od zmluvy aj v časti, ktorá sa týka iného plnenia, ktoré je predmetom tej istej zmluvy medzi tým istým obchodníkom a tým istým spotrebiteľom a ktoré je potrebné na riadne využívanie dotknutého digitálneho plnenia. Ustanovenie § 802 nie je týmto odsekom dotknuté.</w:t>
            </w:r>
          </w:p>
        </w:tc>
        <w:tc>
          <w:tcPr>
            <w:tcW w:w="850" w:type="dxa"/>
            <w:vMerge w:val="restart"/>
          </w:tcPr>
          <w:p w14:paraId="070B4ECD" w14:textId="47E972FB" w:rsidR="00020841" w:rsidRPr="009F11B9" w:rsidRDefault="00020841" w:rsidP="00752749">
            <w:pPr>
              <w:spacing w:after="0" w:line="240" w:lineRule="auto"/>
              <w:ind w:left="0" w:right="0" w:firstLine="0"/>
              <w:jc w:val="center"/>
              <w:rPr>
                <w:color w:val="auto"/>
                <w:sz w:val="20"/>
                <w:szCs w:val="20"/>
              </w:rPr>
            </w:pPr>
            <w:r w:rsidRPr="009F11B9">
              <w:rPr>
                <w:color w:val="auto"/>
                <w:sz w:val="20"/>
                <w:szCs w:val="20"/>
              </w:rPr>
              <w:t>Ú</w:t>
            </w:r>
          </w:p>
        </w:tc>
        <w:tc>
          <w:tcPr>
            <w:tcW w:w="992" w:type="dxa"/>
            <w:vMerge w:val="restart"/>
          </w:tcPr>
          <w:p w14:paraId="57DAB8F5" w14:textId="77777777" w:rsidR="00020841" w:rsidRPr="009F11B9" w:rsidRDefault="00020841" w:rsidP="00752749">
            <w:pPr>
              <w:spacing w:after="0" w:line="240" w:lineRule="auto"/>
              <w:ind w:left="0" w:right="0" w:firstLine="0"/>
              <w:rPr>
                <w:color w:val="auto"/>
                <w:sz w:val="20"/>
                <w:szCs w:val="20"/>
              </w:rPr>
            </w:pPr>
          </w:p>
        </w:tc>
        <w:tc>
          <w:tcPr>
            <w:tcW w:w="851" w:type="dxa"/>
            <w:vMerge w:val="restart"/>
          </w:tcPr>
          <w:p w14:paraId="7CF66877" w14:textId="5CC70016" w:rsidR="00020841" w:rsidRPr="009F11B9" w:rsidRDefault="00020841" w:rsidP="00752749">
            <w:pPr>
              <w:spacing w:after="0" w:line="240" w:lineRule="auto"/>
              <w:ind w:left="0" w:right="0" w:firstLine="0"/>
              <w:jc w:val="center"/>
              <w:rPr>
                <w:color w:val="auto"/>
                <w:sz w:val="20"/>
                <w:szCs w:val="20"/>
              </w:rPr>
            </w:pPr>
            <w:r w:rsidRPr="009F11B9">
              <w:rPr>
                <w:color w:val="auto"/>
                <w:sz w:val="20"/>
                <w:szCs w:val="20"/>
              </w:rPr>
              <w:t>GP -N</w:t>
            </w:r>
          </w:p>
        </w:tc>
        <w:tc>
          <w:tcPr>
            <w:tcW w:w="1134" w:type="dxa"/>
            <w:vMerge w:val="restart"/>
          </w:tcPr>
          <w:p w14:paraId="141298CA" w14:textId="77777777" w:rsidR="00020841" w:rsidRPr="009F11B9" w:rsidRDefault="00020841" w:rsidP="00752749">
            <w:pPr>
              <w:spacing w:after="0" w:line="240" w:lineRule="auto"/>
              <w:ind w:left="0" w:right="0" w:firstLine="0"/>
              <w:jc w:val="left"/>
              <w:rPr>
                <w:color w:val="auto"/>
                <w:sz w:val="20"/>
                <w:szCs w:val="20"/>
              </w:rPr>
            </w:pPr>
          </w:p>
        </w:tc>
      </w:tr>
      <w:tr w:rsidR="009F11B9" w:rsidRPr="009F11B9" w14:paraId="3601DEF2" w14:textId="77777777" w:rsidTr="00263B7C">
        <w:trPr>
          <w:trHeight w:val="1418"/>
        </w:trPr>
        <w:tc>
          <w:tcPr>
            <w:tcW w:w="851" w:type="dxa"/>
            <w:vMerge/>
          </w:tcPr>
          <w:p w14:paraId="71B52B10" w14:textId="77777777" w:rsidR="00020841" w:rsidRPr="009F11B9" w:rsidRDefault="00020841" w:rsidP="00752749">
            <w:pPr>
              <w:spacing w:after="0" w:line="240" w:lineRule="auto"/>
              <w:ind w:left="0" w:right="0" w:firstLine="0"/>
              <w:rPr>
                <w:color w:val="auto"/>
                <w:sz w:val="20"/>
                <w:szCs w:val="20"/>
              </w:rPr>
            </w:pPr>
          </w:p>
        </w:tc>
        <w:tc>
          <w:tcPr>
            <w:tcW w:w="4820" w:type="dxa"/>
            <w:vMerge/>
          </w:tcPr>
          <w:p w14:paraId="4E41F20F" w14:textId="77777777" w:rsidR="00020841" w:rsidRPr="009F11B9" w:rsidRDefault="00020841" w:rsidP="00752749">
            <w:pPr>
              <w:spacing w:after="0" w:line="240" w:lineRule="auto"/>
              <w:ind w:left="0" w:right="0" w:firstLine="0"/>
              <w:rPr>
                <w:color w:val="auto"/>
                <w:sz w:val="20"/>
                <w:szCs w:val="20"/>
              </w:rPr>
            </w:pPr>
          </w:p>
        </w:tc>
        <w:tc>
          <w:tcPr>
            <w:tcW w:w="851" w:type="dxa"/>
            <w:vMerge/>
          </w:tcPr>
          <w:p w14:paraId="52EFFCFE" w14:textId="77777777" w:rsidR="00020841" w:rsidRPr="009F11B9" w:rsidRDefault="00020841" w:rsidP="00752749">
            <w:pPr>
              <w:spacing w:after="0" w:line="240" w:lineRule="auto"/>
              <w:ind w:left="0" w:right="0" w:firstLine="0"/>
              <w:jc w:val="center"/>
              <w:rPr>
                <w:color w:val="auto"/>
                <w:sz w:val="20"/>
                <w:szCs w:val="20"/>
              </w:rPr>
            </w:pPr>
          </w:p>
        </w:tc>
        <w:tc>
          <w:tcPr>
            <w:tcW w:w="708" w:type="dxa"/>
          </w:tcPr>
          <w:p w14:paraId="5BC98A6B" w14:textId="1BC38DCF" w:rsidR="00020841" w:rsidRPr="009F11B9" w:rsidRDefault="00020841" w:rsidP="00752749">
            <w:pPr>
              <w:spacing w:after="0" w:line="240" w:lineRule="auto"/>
              <w:ind w:left="0" w:right="0" w:firstLine="0"/>
              <w:jc w:val="center"/>
              <w:rPr>
                <w:color w:val="auto"/>
                <w:sz w:val="20"/>
                <w:szCs w:val="20"/>
              </w:rPr>
            </w:pPr>
          </w:p>
        </w:tc>
        <w:tc>
          <w:tcPr>
            <w:tcW w:w="851" w:type="dxa"/>
          </w:tcPr>
          <w:p w14:paraId="5DD00528" w14:textId="32D2A7AB" w:rsidR="00020841" w:rsidRPr="009F11B9" w:rsidRDefault="00020841" w:rsidP="00752749">
            <w:pPr>
              <w:spacing w:after="0" w:line="240" w:lineRule="auto"/>
              <w:ind w:left="0" w:right="0" w:firstLine="0"/>
              <w:jc w:val="center"/>
              <w:rPr>
                <w:strike/>
                <w:color w:val="auto"/>
                <w:sz w:val="20"/>
                <w:szCs w:val="20"/>
              </w:rPr>
            </w:pPr>
          </w:p>
        </w:tc>
        <w:tc>
          <w:tcPr>
            <w:tcW w:w="4111" w:type="dxa"/>
          </w:tcPr>
          <w:p w14:paraId="1062CB04" w14:textId="49C201FA" w:rsidR="00020841" w:rsidRPr="009F11B9" w:rsidRDefault="00020841" w:rsidP="00077328">
            <w:pPr>
              <w:pStyle w:val="Odsekzoznamu"/>
              <w:spacing w:after="0" w:line="240" w:lineRule="auto"/>
              <w:ind w:left="0"/>
              <w:jc w:val="both"/>
              <w:rPr>
                <w:rFonts w:ascii="Times New Roman" w:hAnsi="Times New Roman" w:cs="Times New Roman"/>
                <w:strike/>
                <w:sz w:val="20"/>
                <w:szCs w:val="20"/>
              </w:rPr>
            </w:pPr>
          </w:p>
        </w:tc>
        <w:tc>
          <w:tcPr>
            <w:tcW w:w="850" w:type="dxa"/>
            <w:vMerge/>
          </w:tcPr>
          <w:p w14:paraId="3913191E" w14:textId="77777777" w:rsidR="00020841" w:rsidRPr="009F11B9" w:rsidRDefault="00020841" w:rsidP="00752749">
            <w:pPr>
              <w:spacing w:after="0" w:line="240" w:lineRule="auto"/>
              <w:ind w:left="0" w:right="0" w:firstLine="0"/>
              <w:jc w:val="center"/>
              <w:rPr>
                <w:color w:val="auto"/>
                <w:sz w:val="20"/>
                <w:szCs w:val="20"/>
              </w:rPr>
            </w:pPr>
          </w:p>
        </w:tc>
        <w:tc>
          <w:tcPr>
            <w:tcW w:w="992" w:type="dxa"/>
            <w:vMerge/>
          </w:tcPr>
          <w:p w14:paraId="2CB7645F" w14:textId="77777777" w:rsidR="00020841" w:rsidRPr="009F11B9" w:rsidRDefault="00020841" w:rsidP="00752749">
            <w:pPr>
              <w:spacing w:after="0" w:line="240" w:lineRule="auto"/>
              <w:ind w:left="0" w:right="0" w:firstLine="0"/>
              <w:rPr>
                <w:color w:val="auto"/>
                <w:sz w:val="20"/>
                <w:szCs w:val="20"/>
              </w:rPr>
            </w:pPr>
          </w:p>
        </w:tc>
        <w:tc>
          <w:tcPr>
            <w:tcW w:w="851" w:type="dxa"/>
            <w:vMerge/>
          </w:tcPr>
          <w:p w14:paraId="12926D80" w14:textId="77777777" w:rsidR="00020841" w:rsidRPr="009F11B9" w:rsidRDefault="00020841" w:rsidP="00752749">
            <w:pPr>
              <w:spacing w:after="0" w:line="240" w:lineRule="auto"/>
              <w:ind w:left="0" w:right="0" w:firstLine="0"/>
              <w:jc w:val="center"/>
              <w:rPr>
                <w:color w:val="auto"/>
                <w:sz w:val="20"/>
                <w:szCs w:val="20"/>
              </w:rPr>
            </w:pPr>
          </w:p>
        </w:tc>
        <w:tc>
          <w:tcPr>
            <w:tcW w:w="1134" w:type="dxa"/>
            <w:vMerge/>
          </w:tcPr>
          <w:p w14:paraId="167F8AF0" w14:textId="77777777" w:rsidR="00020841" w:rsidRPr="009F11B9" w:rsidRDefault="00020841" w:rsidP="00752749">
            <w:pPr>
              <w:spacing w:after="0" w:line="240" w:lineRule="auto"/>
              <w:ind w:left="0" w:right="0" w:firstLine="0"/>
              <w:jc w:val="left"/>
              <w:rPr>
                <w:color w:val="auto"/>
                <w:sz w:val="20"/>
                <w:szCs w:val="20"/>
              </w:rPr>
            </w:pPr>
          </w:p>
        </w:tc>
      </w:tr>
      <w:tr w:rsidR="009F11B9" w:rsidRPr="009F11B9" w14:paraId="36B7C5A6" w14:textId="77777777" w:rsidTr="00263B7C">
        <w:trPr>
          <w:trHeight w:val="1418"/>
        </w:trPr>
        <w:tc>
          <w:tcPr>
            <w:tcW w:w="851" w:type="dxa"/>
          </w:tcPr>
          <w:p w14:paraId="07F53E56" w14:textId="1EA0B996" w:rsidR="00752749" w:rsidRPr="009F11B9" w:rsidRDefault="00752749" w:rsidP="00752749">
            <w:pPr>
              <w:spacing w:after="0" w:line="240" w:lineRule="auto"/>
              <w:ind w:left="0" w:right="0" w:firstLine="0"/>
              <w:rPr>
                <w:color w:val="auto"/>
                <w:sz w:val="20"/>
                <w:szCs w:val="20"/>
              </w:rPr>
            </w:pPr>
            <w:r w:rsidRPr="009F11B9">
              <w:rPr>
                <w:color w:val="auto"/>
                <w:sz w:val="20"/>
                <w:szCs w:val="20"/>
              </w:rPr>
              <w:t>Č: 3</w:t>
            </w:r>
          </w:p>
          <w:p w14:paraId="666513CD" w14:textId="7D801ACD" w:rsidR="00752749" w:rsidRPr="009F11B9" w:rsidRDefault="00752749" w:rsidP="00752749">
            <w:pPr>
              <w:spacing w:after="0" w:line="240" w:lineRule="auto"/>
              <w:ind w:left="0" w:right="0" w:firstLine="0"/>
              <w:rPr>
                <w:color w:val="auto"/>
                <w:sz w:val="20"/>
                <w:szCs w:val="20"/>
              </w:rPr>
            </w:pPr>
            <w:r w:rsidRPr="009F11B9">
              <w:rPr>
                <w:color w:val="auto"/>
                <w:sz w:val="20"/>
                <w:szCs w:val="20"/>
              </w:rPr>
              <w:t>O: 8</w:t>
            </w:r>
          </w:p>
        </w:tc>
        <w:tc>
          <w:tcPr>
            <w:tcW w:w="4820" w:type="dxa"/>
          </w:tcPr>
          <w:p w14:paraId="652895F8" w14:textId="77777777" w:rsidR="00752749" w:rsidRPr="009F11B9" w:rsidRDefault="00752749" w:rsidP="00752749">
            <w:pPr>
              <w:spacing w:after="0" w:line="240" w:lineRule="auto"/>
              <w:ind w:left="0" w:right="0" w:firstLine="0"/>
              <w:rPr>
                <w:color w:val="auto"/>
                <w:sz w:val="20"/>
                <w:szCs w:val="20"/>
              </w:rPr>
            </w:pPr>
            <w:r w:rsidRPr="009F11B9">
              <w:rPr>
                <w:color w:val="auto"/>
                <w:sz w:val="20"/>
                <w:szCs w:val="20"/>
              </w:rPr>
              <w:t>8. Právo Únie vzťahujúce sa na ochranu osobných údajov sa uplatňuje na všetky osobné údaje spracúvané v súvislosti so zmluvami uvedenými v odseku 1.</w:t>
            </w:r>
          </w:p>
          <w:p w14:paraId="4EB57FE8" w14:textId="16474494" w:rsidR="00752749" w:rsidRPr="009F11B9" w:rsidRDefault="00752749" w:rsidP="00752749">
            <w:pPr>
              <w:spacing w:after="0" w:line="240" w:lineRule="auto"/>
              <w:ind w:left="0" w:right="0" w:firstLine="0"/>
              <w:rPr>
                <w:color w:val="auto"/>
                <w:sz w:val="20"/>
                <w:szCs w:val="20"/>
              </w:rPr>
            </w:pPr>
            <w:r w:rsidRPr="009F11B9">
              <w:rPr>
                <w:color w:val="auto"/>
                <w:sz w:val="20"/>
                <w:szCs w:val="20"/>
              </w:rPr>
              <w:t>Touto smernicou predovšetkým nie je dotknuté nariadenie (EÚ) 2016/679 a smernice 2002/58/ES. V prípade konfliktu medzi ustanoveniami tejto smernice a právom Únie vzťahujúcim sa na ochranu osobných údajov má prednosť právo Únie.</w:t>
            </w:r>
          </w:p>
        </w:tc>
        <w:tc>
          <w:tcPr>
            <w:tcW w:w="851" w:type="dxa"/>
          </w:tcPr>
          <w:p w14:paraId="23F8B85B" w14:textId="6DF31E39"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N</w:t>
            </w:r>
          </w:p>
        </w:tc>
        <w:tc>
          <w:tcPr>
            <w:tcW w:w="708" w:type="dxa"/>
          </w:tcPr>
          <w:p w14:paraId="17C54311" w14:textId="4CE5B7DC"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38FA9223" w14:textId="6ACCD8CC"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 1</w:t>
            </w:r>
            <w:r w:rsidR="00077328" w:rsidRPr="009F11B9">
              <w:rPr>
                <w:color w:val="auto"/>
                <w:sz w:val="20"/>
                <w:szCs w:val="20"/>
              </w:rPr>
              <w:t>0</w:t>
            </w:r>
            <w:r w:rsidR="00A631D0" w:rsidRPr="009F11B9">
              <w:rPr>
                <w:color w:val="auto"/>
                <w:sz w:val="20"/>
                <w:szCs w:val="20"/>
              </w:rPr>
              <w:t>10</w:t>
            </w:r>
          </w:p>
          <w:p w14:paraId="05AAAC03" w14:textId="3C130CFF"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O: 2</w:t>
            </w:r>
          </w:p>
        </w:tc>
        <w:tc>
          <w:tcPr>
            <w:tcW w:w="4111" w:type="dxa"/>
          </w:tcPr>
          <w:p w14:paraId="7F95917A" w14:textId="4C3C32B0" w:rsidR="00752749" w:rsidRPr="009F11B9" w:rsidRDefault="00077328" w:rsidP="00077328">
            <w:pPr>
              <w:pStyle w:val="Odsekzoznamu"/>
              <w:spacing w:after="0" w:line="240" w:lineRule="auto"/>
              <w:ind w:left="0"/>
              <w:jc w:val="both"/>
              <w:rPr>
                <w:rFonts w:ascii="Times New Roman" w:hAnsi="Times New Roman" w:cs="Times New Roman"/>
                <w:sz w:val="20"/>
                <w:szCs w:val="20"/>
              </w:rPr>
            </w:pPr>
            <w:r w:rsidRPr="009F11B9">
              <w:rPr>
                <w:rFonts w:ascii="Times New Roman" w:eastAsia="Times New Roman" w:hAnsi="Times New Roman" w:cs="Times New Roman"/>
                <w:sz w:val="20"/>
                <w:szCs w:val="20"/>
                <w:lang w:eastAsia="sk-SK"/>
              </w:rPr>
              <w:t>(2) Ustanoveniami tohto zákona o digitálnom plnení nie sú dotknuté ustanovenia osobitných predpisov o ochrane osobných údajov.</w:t>
            </w:r>
          </w:p>
        </w:tc>
        <w:tc>
          <w:tcPr>
            <w:tcW w:w="850" w:type="dxa"/>
          </w:tcPr>
          <w:p w14:paraId="14AC01F2" w14:textId="0E6E8FE4"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Ú</w:t>
            </w:r>
          </w:p>
        </w:tc>
        <w:tc>
          <w:tcPr>
            <w:tcW w:w="992" w:type="dxa"/>
          </w:tcPr>
          <w:p w14:paraId="25D361BB" w14:textId="77777777" w:rsidR="00752749" w:rsidRPr="009F11B9" w:rsidRDefault="00752749" w:rsidP="00752749">
            <w:pPr>
              <w:spacing w:after="0" w:line="240" w:lineRule="auto"/>
              <w:ind w:left="0" w:right="0" w:firstLine="0"/>
              <w:rPr>
                <w:color w:val="auto"/>
                <w:sz w:val="20"/>
                <w:szCs w:val="20"/>
              </w:rPr>
            </w:pPr>
          </w:p>
        </w:tc>
        <w:tc>
          <w:tcPr>
            <w:tcW w:w="851" w:type="dxa"/>
          </w:tcPr>
          <w:p w14:paraId="3958FAFB" w14:textId="71A0CA35"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GP -N</w:t>
            </w:r>
          </w:p>
        </w:tc>
        <w:tc>
          <w:tcPr>
            <w:tcW w:w="1134" w:type="dxa"/>
          </w:tcPr>
          <w:p w14:paraId="25A143EE" w14:textId="77777777" w:rsidR="00752749" w:rsidRPr="009F11B9" w:rsidRDefault="00752749" w:rsidP="00752749">
            <w:pPr>
              <w:spacing w:after="0" w:line="240" w:lineRule="auto"/>
              <w:ind w:left="0" w:right="0" w:firstLine="0"/>
              <w:jc w:val="left"/>
              <w:rPr>
                <w:color w:val="auto"/>
                <w:sz w:val="20"/>
                <w:szCs w:val="20"/>
              </w:rPr>
            </w:pPr>
          </w:p>
        </w:tc>
      </w:tr>
      <w:tr w:rsidR="009F11B9" w:rsidRPr="009F11B9" w14:paraId="26AC2B74" w14:textId="77777777" w:rsidTr="00263B7C">
        <w:trPr>
          <w:trHeight w:val="1418"/>
        </w:trPr>
        <w:tc>
          <w:tcPr>
            <w:tcW w:w="851" w:type="dxa"/>
            <w:vMerge w:val="restart"/>
          </w:tcPr>
          <w:p w14:paraId="456527AA" w14:textId="77C6E4F2" w:rsidR="00E5392F" w:rsidRPr="009F11B9" w:rsidRDefault="00E5392F" w:rsidP="00752749">
            <w:pPr>
              <w:spacing w:after="0" w:line="240" w:lineRule="auto"/>
              <w:ind w:left="0" w:right="0" w:firstLine="0"/>
              <w:rPr>
                <w:color w:val="auto"/>
                <w:sz w:val="20"/>
                <w:szCs w:val="20"/>
              </w:rPr>
            </w:pPr>
            <w:r w:rsidRPr="009F11B9">
              <w:rPr>
                <w:color w:val="auto"/>
                <w:sz w:val="20"/>
                <w:szCs w:val="20"/>
              </w:rPr>
              <w:t>Č: 3</w:t>
            </w:r>
          </w:p>
          <w:p w14:paraId="54AF87AA" w14:textId="01868341" w:rsidR="00E5392F" w:rsidRPr="009F11B9" w:rsidRDefault="00E5392F" w:rsidP="00752749">
            <w:pPr>
              <w:spacing w:after="0" w:line="240" w:lineRule="auto"/>
              <w:ind w:left="0" w:right="0" w:firstLine="0"/>
              <w:rPr>
                <w:color w:val="auto"/>
                <w:sz w:val="20"/>
                <w:szCs w:val="20"/>
              </w:rPr>
            </w:pPr>
            <w:r w:rsidRPr="009F11B9">
              <w:rPr>
                <w:color w:val="auto"/>
                <w:sz w:val="20"/>
                <w:szCs w:val="20"/>
              </w:rPr>
              <w:t>O:10</w:t>
            </w:r>
          </w:p>
        </w:tc>
        <w:tc>
          <w:tcPr>
            <w:tcW w:w="4820" w:type="dxa"/>
            <w:vMerge w:val="restart"/>
          </w:tcPr>
          <w:p w14:paraId="6CF4559A" w14:textId="59C8B756" w:rsidR="00E5392F" w:rsidRPr="009F11B9" w:rsidRDefault="00E5392F" w:rsidP="00752749">
            <w:pPr>
              <w:spacing w:after="0" w:line="240" w:lineRule="auto"/>
              <w:ind w:left="0" w:right="0" w:firstLine="0"/>
              <w:rPr>
                <w:color w:val="auto"/>
                <w:sz w:val="20"/>
                <w:szCs w:val="20"/>
              </w:rPr>
            </w:pPr>
            <w:r w:rsidRPr="009F11B9">
              <w:rPr>
                <w:color w:val="auto"/>
                <w:sz w:val="20"/>
                <w:szCs w:val="20"/>
              </w:rPr>
              <w:t>10. Touto smernicou nie je dotknutá sloboda členských štátov upraviť aspekty všeobecného zmluvného práva, ako sú napríklad pravidlá vzniku zmluvného vzťahu, platnosti, neplatnosti alebo účinkov zmlúv vrátane dôsledkov ukončenia zmluvy, pokiaľ nie sú upravené v tejto smernici, alebo právo na náhradu škody.</w:t>
            </w:r>
          </w:p>
        </w:tc>
        <w:tc>
          <w:tcPr>
            <w:tcW w:w="851" w:type="dxa"/>
            <w:vMerge w:val="restart"/>
          </w:tcPr>
          <w:p w14:paraId="7F6641BC" w14:textId="77777777" w:rsidR="00E5392F" w:rsidRPr="009F11B9" w:rsidRDefault="00E5392F" w:rsidP="00752749">
            <w:pPr>
              <w:spacing w:after="0" w:line="240" w:lineRule="auto"/>
              <w:ind w:left="0" w:right="0" w:firstLine="0"/>
              <w:jc w:val="center"/>
              <w:rPr>
                <w:color w:val="auto"/>
                <w:sz w:val="20"/>
                <w:szCs w:val="20"/>
              </w:rPr>
            </w:pPr>
            <w:r w:rsidRPr="009F11B9">
              <w:rPr>
                <w:color w:val="auto"/>
                <w:sz w:val="20"/>
                <w:szCs w:val="20"/>
              </w:rPr>
              <w:t>N</w:t>
            </w:r>
          </w:p>
          <w:p w14:paraId="7484F4C5" w14:textId="0433E0F5" w:rsidR="00E5392F" w:rsidRPr="009F11B9" w:rsidRDefault="00E5392F" w:rsidP="00752749">
            <w:pPr>
              <w:spacing w:after="0" w:line="240" w:lineRule="auto"/>
              <w:ind w:left="0" w:right="0"/>
              <w:jc w:val="center"/>
              <w:rPr>
                <w:color w:val="auto"/>
                <w:sz w:val="20"/>
                <w:szCs w:val="20"/>
              </w:rPr>
            </w:pPr>
          </w:p>
        </w:tc>
        <w:tc>
          <w:tcPr>
            <w:tcW w:w="708" w:type="dxa"/>
          </w:tcPr>
          <w:p w14:paraId="2BAF2546" w14:textId="73FFBD4B" w:rsidR="00E5392F" w:rsidRPr="009F11B9" w:rsidRDefault="00E5392F" w:rsidP="00752749">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61E93618" w14:textId="15A8CEE0" w:rsidR="00E5392F" w:rsidRPr="009F11B9" w:rsidRDefault="00E5392F" w:rsidP="00752749">
            <w:pPr>
              <w:spacing w:after="0" w:line="240" w:lineRule="auto"/>
              <w:ind w:left="0" w:right="0" w:firstLine="0"/>
              <w:jc w:val="center"/>
              <w:rPr>
                <w:color w:val="auto"/>
                <w:sz w:val="20"/>
                <w:szCs w:val="20"/>
              </w:rPr>
            </w:pPr>
            <w:r w:rsidRPr="009F11B9">
              <w:rPr>
                <w:color w:val="auto"/>
                <w:sz w:val="20"/>
                <w:szCs w:val="20"/>
              </w:rPr>
              <w:t>§: 58</w:t>
            </w:r>
          </w:p>
          <w:p w14:paraId="5DC0154A" w14:textId="66989A60" w:rsidR="00E5392F" w:rsidRPr="009F11B9" w:rsidRDefault="00E5392F" w:rsidP="00752749">
            <w:pPr>
              <w:spacing w:after="0" w:line="240" w:lineRule="auto"/>
              <w:ind w:left="0" w:right="0" w:firstLine="0"/>
              <w:jc w:val="center"/>
              <w:rPr>
                <w:color w:val="auto"/>
                <w:sz w:val="20"/>
                <w:szCs w:val="20"/>
              </w:rPr>
            </w:pPr>
          </w:p>
          <w:p w14:paraId="3EF07BFF" w14:textId="77777777" w:rsidR="00E5392F" w:rsidRPr="009F11B9" w:rsidRDefault="00E5392F" w:rsidP="00752749">
            <w:pPr>
              <w:spacing w:after="0" w:line="240" w:lineRule="auto"/>
              <w:ind w:left="0" w:right="0" w:firstLine="0"/>
              <w:jc w:val="center"/>
              <w:rPr>
                <w:color w:val="auto"/>
                <w:sz w:val="20"/>
                <w:szCs w:val="20"/>
              </w:rPr>
            </w:pPr>
          </w:p>
          <w:p w14:paraId="188D8596" w14:textId="77777777" w:rsidR="00E5392F" w:rsidRPr="009F11B9" w:rsidRDefault="00E5392F" w:rsidP="00752749">
            <w:pPr>
              <w:spacing w:after="0" w:line="240" w:lineRule="auto"/>
              <w:ind w:left="0" w:right="0" w:firstLine="0"/>
              <w:jc w:val="center"/>
              <w:rPr>
                <w:color w:val="auto"/>
                <w:sz w:val="20"/>
                <w:szCs w:val="20"/>
              </w:rPr>
            </w:pPr>
          </w:p>
          <w:p w14:paraId="7935C412" w14:textId="7D151FB4" w:rsidR="00E5392F" w:rsidRPr="009F11B9" w:rsidRDefault="00E5392F" w:rsidP="00752749">
            <w:pPr>
              <w:spacing w:after="0" w:line="240" w:lineRule="auto"/>
              <w:ind w:left="0" w:right="0" w:firstLine="0"/>
              <w:jc w:val="center"/>
              <w:rPr>
                <w:color w:val="auto"/>
                <w:sz w:val="20"/>
                <w:szCs w:val="20"/>
              </w:rPr>
            </w:pPr>
          </w:p>
        </w:tc>
        <w:tc>
          <w:tcPr>
            <w:tcW w:w="4111" w:type="dxa"/>
          </w:tcPr>
          <w:p w14:paraId="0F2460CB" w14:textId="4136B4DB" w:rsidR="00E5392F" w:rsidRPr="009F11B9" w:rsidRDefault="00E5392F" w:rsidP="00A631D0">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(1)</w:t>
            </w:r>
            <w:r w:rsidR="00A631D0" w:rsidRPr="009F11B9">
              <w:rPr>
                <w:rFonts w:ascii="Times New Roman" w:eastAsia="Times New Roman" w:hAnsi="Times New Roman" w:cs="Times New Roman"/>
                <w:sz w:val="20"/>
                <w:szCs w:val="20"/>
                <w:lang w:eastAsia="sk-SK"/>
              </w:rPr>
              <w:t xml:space="preserve"> </w:t>
            </w:r>
            <w:r w:rsidRPr="009F11B9">
              <w:rPr>
                <w:rFonts w:ascii="Times New Roman" w:eastAsia="Times New Roman" w:hAnsi="Times New Roman" w:cs="Times New Roman"/>
                <w:sz w:val="20"/>
                <w:szCs w:val="20"/>
                <w:lang w:eastAsia="sk-SK"/>
              </w:rPr>
              <w:t>Zmluvu možno uzavrieť prijatím návrhu na jej uzavretie alebo iným dohodnutým alebo predpísaným spôsobom.</w:t>
            </w:r>
          </w:p>
          <w:p w14:paraId="01A20E70" w14:textId="77777777" w:rsidR="00E5392F" w:rsidRPr="009F11B9" w:rsidRDefault="00E5392F" w:rsidP="00A631D0">
            <w:pPr>
              <w:pStyle w:val="Odsekzoznamu"/>
              <w:spacing w:after="0" w:line="240" w:lineRule="auto"/>
              <w:ind w:left="0"/>
              <w:jc w:val="both"/>
              <w:rPr>
                <w:rFonts w:ascii="Times New Roman" w:eastAsia="Times New Roman" w:hAnsi="Times New Roman" w:cs="Times New Roman"/>
                <w:sz w:val="20"/>
                <w:szCs w:val="20"/>
                <w:lang w:eastAsia="sk-SK"/>
              </w:rPr>
            </w:pPr>
          </w:p>
          <w:p w14:paraId="1EAFD7FC" w14:textId="52B8D14F" w:rsidR="00E5392F" w:rsidRPr="009F11B9" w:rsidRDefault="00E5392F" w:rsidP="00A631D0">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(2)</w:t>
            </w:r>
            <w:r w:rsidR="00A631D0" w:rsidRPr="009F11B9">
              <w:rPr>
                <w:rFonts w:ascii="Times New Roman" w:eastAsia="Times New Roman" w:hAnsi="Times New Roman" w:cs="Times New Roman"/>
                <w:sz w:val="20"/>
                <w:szCs w:val="20"/>
                <w:lang w:eastAsia="sk-SK"/>
              </w:rPr>
              <w:t xml:space="preserve"> </w:t>
            </w:r>
            <w:r w:rsidRPr="009F11B9">
              <w:rPr>
                <w:rFonts w:ascii="Times New Roman" w:eastAsia="Times New Roman" w:hAnsi="Times New Roman" w:cs="Times New Roman"/>
                <w:sz w:val="20"/>
                <w:szCs w:val="20"/>
                <w:lang w:eastAsia="sk-SK"/>
              </w:rPr>
              <w:t>Ak k uzavretiu zmluvy došlo iným spôsobom ako prijatím návrhu na uzavretie zmluvy, ustanovenia o návrhu na uzavretie zmluvy a o jeho prijatí sa použijú primerane.</w:t>
            </w:r>
          </w:p>
        </w:tc>
        <w:tc>
          <w:tcPr>
            <w:tcW w:w="850" w:type="dxa"/>
            <w:vMerge w:val="restart"/>
          </w:tcPr>
          <w:p w14:paraId="5C7670A6" w14:textId="77777777" w:rsidR="00E5392F" w:rsidRPr="009F11B9" w:rsidRDefault="00E5392F" w:rsidP="00752749">
            <w:pPr>
              <w:spacing w:after="0" w:line="240" w:lineRule="auto"/>
              <w:ind w:left="0" w:right="0" w:firstLine="0"/>
              <w:jc w:val="center"/>
              <w:rPr>
                <w:color w:val="auto"/>
                <w:sz w:val="20"/>
                <w:szCs w:val="20"/>
              </w:rPr>
            </w:pPr>
            <w:r w:rsidRPr="009F11B9">
              <w:rPr>
                <w:color w:val="auto"/>
                <w:sz w:val="20"/>
                <w:szCs w:val="20"/>
              </w:rPr>
              <w:t>Ú</w:t>
            </w:r>
          </w:p>
          <w:p w14:paraId="454E4926" w14:textId="2160976D" w:rsidR="00E5392F" w:rsidRPr="009F11B9" w:rsidRDefault="00E5392F" w:rsidP="00752749">
            <w:pPr>
              <w:spacing w:after="0" w:line="240" w:lineRule="auto"/>
              <w:ind w:left="0" w:right="0"/>
              <w:jc w:val="center"/>
              <w:rPr>
                <w:color w:val="auto"/>
                <w:sz w:val="20"/>
                <w:szCs w:val="20"/>
              </w:rPr>
            </w:pPr>
          </w:p>
        </w:tc>
        <w:tc>
          <w:tcPr>
            <w:tcW w:w="992" w:type="dxa"/>
            <w:vMerge w:val="restart"/>
          </w:tcPr>
          <w:p w14:paraId="67590687" w14:textId="77777777" w:rsidR="00E5392F" w:rsidRPr="009F11B9" w:rsidRDefault="00E5392F" w:rsidP="00752749">
            <w:pPr>
              <w:spacing w:after="0" w:line="240" w:lineRule="auto"/>
              <w:ind w:left="0" w:right="0" w:firstLine="0"/>
              <w:rPr>
                <w:color w:val="auto"/>
                <w:sz w:val="20"/>
                <w:szCs w:val="20"/>
              </w:rPr>
            </w:pPr>
          </w:p>
        </w:tc>
        <w:tc>
          <w:tcPr>
            <w:tcW w:w="851" w:type="dxa"/>
            <w:vMerge w:val="restart"/>
          </w:tcPr>
          <w:p w14:paraId="59FA9416" w14:textId="77777777" w:rsidR="00E5392F" w:rsidRPr="009F11B9" w:rsidRDefault="00E5392F" w:rsidP="00752749">
            <w:pPr>
              <w:spacing w:after="0" w:line="240" w:lineRule="auto"/>
              <w:ind w:left="0" w:right="0" w:firstLine="0"/>
              <w:jc w:val="center"/>
              <w:rPr>
                <w:color w:val="auto"/>
                <w:sz w:val="20"/>
                <w:szCs w:val="20"/>
              </w:rPr>
            </w:pPr>
            <w:r w:rsidRPr="009F11B9">
              <w:rPr>
                <w:color w:val="auto"/>
                <w:sz w:val="20"/>
                <w:szCs w:val="20"/>
              </w:rPr>
              <w:t>GP -N</w:t>
            </w:r>
          </w:p>
          <w:p w14:paraId="5D5C4D12" w14:textId="252D45C0" w:rsidR="00E5392F" w:rsidRPr="009F11B9" w:rsidRDefault="00E5392F" w:rsidP="00752749">
            <w:pPr>
              <w:spacing w:after="0" w:line="240" w:lineRule="auto"/>
              <w:ind w:left="0" w:right="0"/>
              <w:jc w:val="center"/>
              <w:rPr>
                <w:color w:val="auto"/>
                <w:sz w:val="20"/>
                <w:szCs w:val="20"/>
              </w:rPr>
            </w:pPr>
          </w:p>
        </w:tc>
        <w:tc>
          <w:tcPr>
            <w:tcW w:w="1134" w:type="dxa"/>
            <w:vMerge w:val="restart"/>
          </w:tcPr>
          <w:p w14:paraId="39059830" w14:textId="77777777" w:rsidR="00E5392F" w:rsidRPr="009F11B9" w:rsidRDefault="00E5392F" w:rsidP="00752749">
            <w:pPr>
              <w:spacing w:after="0" w:line="240" w:lineRule="auto"/>
              <w:ind w:left="0" w:right="0" w:firstLine="0"/>
              <w:jc w:val="left"/>
              <w:rPr>
                <w:color w:val="auto"/>
                <w:sz w:val="20"/>
                <w:szCs w:val="20"/>
              </w:rPr>
            </w:pPr>
          </w:p>
        </w:tc>
      </w:tr>
      <w:tr w:rsidR="009F11B9" w:rsidRPr="009F11B9" w14:paraId="7C76E5A8" w14:textId="77777777" w:rsidTr="00A631D0">
        <w:trPr>
          <w:trHeight w:val="408"/>
        </w:trPr>
        <w:tc>
          <w:tcPr>
            <w:tcW w:w="851" w:type="dxa"/>
            <w:vMerge/>
          </w:tcPr>
          <w:p w14:paraId="3AB62DEE" w14:textId="77777777" w:rsidR="00E5392F" w:rsidRPr="009F11B9" w:rsidRDefault="00E5392F" w:rsidP="00752749">
            <w:pPr>
              <w:spacing w:after="0" w:line="240" w:lineRule="auto"/>
              <w:ind w:left="0" w:right="0" w:firstLine="0"/>
              <w:rPr>
                <w:color w:val="auto"/>
                <w:sz w:val="20"/>
                <w:szCs w:val="20"/>
              </w:rPr>
            </w:pPr>
          </w:p>
        </w:tc>
        <w:tc>
          <w:tcPr>
            <w:tcW w:w="4820" w:type="dxa"/>
            <w:vMerge/>
          </w:tcPr>
          <w:p w14:paraId="7A0CD37B" w14:textId="77777777" w:rsidR="00E5392F" w:rsidRPr="009F11B9" w:rsidRDefault="00E5392F" w:rsidP="00752749">
            <w:pPr>
              <w:spacing w:after="0" w:line="240" w:lineRule="auto"/>
              <w:ind w:left="0" w:right="0" w:firstLine="0"/>
              <w:rPr>
                <w:color w:val="auto"/>
                <w:sz w:val="20"/>
                <w:szCs w:val="20"/>
              </w:rPr>
            </w:pPr>
          </w:p>
        </w:tc>
        <w:tc>
          <w:tcPr>
            <w:tcW w:w="851" w:type="dxa"/>
            <w:vMerge/>
          </w:tcPr>
          <w:p w14:paraId="591A1596" w14:textId="15B5ED88" w:rsidR="00E5392F" w:rsidRPr="009F11B9" w:rsidRDefault="00E5392F" w:rsidP="00752749">
            <w:pPr>
              <w:spacing w:after="0" w:line="240" w:lineRule="auto"/>
              <w:ind w:left="0" w:right="0"/>
              <w:jc w:val="center"/>
              <w:rPr>
                <w:color w:val="auto"/>
                <w:sz w:val="20"/>
                <w:szCs w:val="20"/>
              </w:rPr>
            </w:pPr>
          </w:p>
        </w:tc>
        <w:tc>
          <w:tcPr>
            <w:tcW w:w="708" w:type="dxa"/>
          </w:tcPr>
          <w:p w14:paraId="58BAF7BA" w14:textId="7F1CD818" w:rsidR="00E5392F" w:rsidRPr="009F11B9" w:rsidRDefault="00E5392F" w:rsidP="00752749">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28CC52A8" w14:textId="2D76028E" w:rsidR="00E5392F" w:rsidRPr="009F11B9" w:rsidRDefault="00E5392F" w:rsidP="00752749">
            <w:pPr>
              <w:spacing w:after="0" w:line="240" w:lineRule="auto"/>
              <w:ind w:left="0" w:right="0" w:firstLine="0"/>
              <w:jc w:val="center"/>
              <w:rPr>
                <w:color w:val="auto"/>
                <w:sz w:val="20"/>
                <w:szCs w:val="20"/>
              </w:rPr>
            </w:pPr>
            <w:r w:rsidRPr="009F11B9">
              <w:rPr>
                <w:color w:val="auto"/>
                <w:sz w:val="20"/>
                <w:szCs w:val="20"/>
              </w:rPr>
              <w:t>§: 59</w:t>
            </w:r>
          </w:p>
          <w:p w14:paraId="418BC8B4" w14:textId="62E1A19F" w:rsidR="00E5392F" w:rsidRPr="009F11B9" w:rsidRDefault="00E5392F" w:rsidP="00752749">
            <w:pPr>
              <w:spacing w:after="0" w:line="240" w:lineRule="auto"/>
              <w:ind w:left="0" w:right="0" w:firstLine="0"/>
              <w:jc w:val="center"/>
              <w:rPr>
                <w:color w:val="auto"/>
                <w:sz w:val="20"/>
                <w:szCs w:val="20"/>
              </w:rPr>
            </w:pPr>
          </w:p>
          <w:p w14:paraId="17BE8B6A" w14:textId="77777777" w:rsidR="00E5392F" w:rsidRPr="009F11B9" w:rsidRDefault="00E5392F" w:rsidP="00752749">
            <w:pPr>
              <w:spacing w:after="0" w:line="240" w:lineRule="auto"/>
              <w:ind w:left="0" w:right="0" w:firstLine="0"/>
              <w:jc w:val="center"/>
              <w:rPr>
                <w:color w:val="auto"/>
                <w:sz w:val="20"/>
                <w:szCs w:val="20"/>
              </w:rPr>
            </w:pPr>
          </w:p>
        </w:tc>
        <w:tc>
          <w:tcPr>
            <w:tcW w:w="4111" w:type="dxa"/>
          </w:tcPr>
          <w:p w14:paraId="79E19AB0" w14:textId="63FF663A" w:rsidR="00E5392F" w:rsidRPr="009F11B9" w:rsidRDefault="00E5392F" w:rsidP="00A631D0">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(1)</w:t>
            </w:r>
            <w:r w:rsidR="00A631D0" w:rsidRPr="009F11B9">
              <w:rPr>
                <w:rFonts w:ascii="Times New Roman" w:eastAsia="Times New Roman" w:hAnsi="Times New Roman" w:cs="Times New Roman"/>
                <w:sz w:val="20"/>
                <w:szCs w:val="20"/>
                <w:lang w:eastAsia="sk-SK"/>
              </w:rPr>
              <w:t xml:space="preserve"> </w:t>
            </w:r>
            <w:r w:rsidRPr="009F11B9">
              <w:rPr>
                <w:rFonts w:ascii="Times New Roman" w:eastAsia="Times New Roman" w:hAnsi="Times New Roman" w:cs="Times New Roman"/>
                <w:sz w:val="20"/>
                <w:szCs w:val="20"/>
                <w:lang w:eastAsia="sk-SK"/>
              </w:rPr>
              <w:t>Kto navrhne inej osobe uzavretie zmluvy, je návrhom viazaný, ak z neho alebo okolností nevyplýva inak.</w:t>
            </w:r>
          </w:p>
          <w:p w14:paraId="5EF85908" w14:textId="77777777" w:rsidR="00E5392F" w:rsidRPr="009F11B9" w:rsidRDefault="00E5392F" w:rsidP="00A631D0">
            <w:pPr>
              <w:pStyle w:val="Odsekzoznamu"/>
              <w:spacing w:after="0" w:line="240" w:lineRule="auto"/>
              <w:ind w:left="0"/>
              <w:jc w:val="both"/>
              <w:rPr>
                <w:rFonts w:ascii="Times New Roman" w:eastAsia="Times New Roman" w:hAnsi="Times New Roman" w:cs="Times New Roman"/>
                <w:sz w:val="20"/>
                <w:szCs w:val="20"/>
                <w:lang w:eastAsia="sk-SK"/>
              </w:rPr>
            </w:pPr>
          </w:p>
          <w:p w14:paraId="03F72A1E" w14:textId="62953900" w:rsidR="00E5392F" w:rsidRPr="009F11B9" w:rsidRDefault="00E5392F" w:rsidP="00A631D0">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(2)</w:t>
            </w:r>
            <w:r w:rsidR="00A631D0" w:rsidRPr="009F11B9">
              <w:rPr>
                <w:rFonts w:ascii="Times New Roman" w:eastAsia="Times New Roman" w:hAnsi="Times New Roman" w:cs="Times New Roman"/>
                <w:sz w:val="20"/>
                <w:szCs w:val="20"/>
                <w:lang w:eastAsia="sk-SK"/>
              </w:rPr>
              <w:t xml:space="preserve"> </w:t>
            </w:r>
            <w:r w:rsidRPr="009F11B9">
              <w:rPr>
                <w:rFonts w:ascii="Times New Roman" w:eastAsia="Times New Roman" w:hAnsi="Times New Roman" w:cs="Times New Roman"/>
                <w:sz w:val="20"/>
                <w:szCs w:val="20"/>
                <w:lang w:eastAsia="sk-SK"/>
              </w:rPr>
              <w:t xml:space="preserve">Obchodná ponuka na predaj tovaru uskutočnená reklamou, katalógom alebo vystavením tohto tovaru s uvedením ceny sa považuje za návrh na uzavretie zmluvy s výhradou vyčerpania zásob a straty schopnosti navrhovateľa plniť. Za návrh na uzavretie zmluvy sa bez ďalšieho nepovažuje predloženie </w:t>
            </w:r>
            <w:r w:rsidRPr="009F11B9">
              <w:rPr>
                <w:rFonts w:ascii="Times New Roman" w:eastAsia="Times New Roman" w:hAnsi="Times New Roman" w:cs="Times New Roman"/>
                <w:sz w:val="20"/>
                <w:szCs w:val="20"/>
                <w:lang w:eastAsia="sk-SK"/>
              </w:rPr>
              <w:lastRenderedPageBreak/>
              <w:t>cenníkov, sadzobníkov alebo podobných dokumentov.</w:t>
            </w:r>
          </w:p>
        </w:tc>
        <w:tc>
          <w:tcPr>
            <w:tcW w:w="850" w:type="dxa"/>
            <w:vMerge/>
          </w:tcPr>
          <w:p w14:paraId="3C1774C0" w14:textId="0A7242B9" w:rsidR="00E5392F" w:rsidRPr="009F11B9" w:rsidRDefault="00E5392F" w:rsidP="00752749">
            <w:pPr>
              <w:spacing w:after="0" w:line="240" w:lineRule="auto"/>
              <w:ind w:left="0" w:right="0"/>
              <w:jc w:val="center"/>
              <w:rPr>
                <w:color w:val="auto"/>
                <w:sz w:val="20"/>
                <w:szCs w:val="20"/>
              </w:rPr>
            </w:pPr>
          </w:p>
        </w:tc>
        <w:tc>
          <w:tcPr>
            <w:tcW w:w="992" w:type="dxa"/>
            <w:vMerge/>
          </w:tcPr>
          <w:p w14:paraId="6AE6B7E6" w14:textId="77777777" w:rsidR="00E5392F" w:rsidRPr="009F11B9" w:rsidRDefault="00E5392F" w:rsidP="00752749">
            <w:pPr>
              <w:spacing w:after="0" w:line="240" w:lineRule="auto"/>
              <w:ind w:left="0" w:right="0" w:firstLine="0"/>
              <w:rPr>
                <w:color w:val="auto"/>
                <w:sz w:val="20"/>
                <w:szCs w:val="20"/>
              </w:rPr>
            </w:pPr>
          </w:p>
        </w:tc>
        <w:tc>
          <w:tcPr>
            <w:tcW w:w="851" w:type="dxa"/>
            <w:vMerge/>
          </w:tcPr>
          <w:p w14:paraId="3029DDB4" w14:textId="35E980AF" w:rsidR="00E5392F" w:rsidRPr="009F11B9" w:rsidRDefault="00E5392F" w:rsidP="00752749">
            <w:pPr>
              <w:spacing w:after="0" w:line="240" w:lineRule="auto"/>
              <w:ind w:left="0" w:right="0"/>
              <w:jc w:val="center"/>
              <w:rPr>
                <w:color w:val="auto"/>
                <w:sz w:val="20"/>
                <w:szCs w:val="20"/>
              </w:rPr>
            </w:pPr>
          </w:p>
        </w:tc>
        <w:tc>
          <w:tcPr>
            <w:tcW w:w="1134" w:type="dxa"/>
            <w:vMerge/>
          </w:tcPr>
          <w:p w14:paraId="512B12A3" w14:textId="77777777" w:rsidR="00E5392F" w:rsidRPr="009F11B9" w:rsidRDefault="00E5392F" w:rsidP="00752749">
            <w:pPr>
              <w:spacing w:after="0" w:line="240" w:lineRule="auto"/>
              <w:ind w:left="0" w:right="0" w:firstLine="0"/>
              <w:jc w:val="left"/>
              <w:rPr>
                <w:color w:val="auto"/>
                <w:sz w:val="20"/>
                <w:szCs w:val="20"/>
              </w:rPr>
            </w:pPr>
          </w:p>
        </w:tc>
      </w:tr>
      <w:tr w:rsidR="009F11B9" w:rsidRPr="009F11B9" w14:paraId="7972EBCD" w14:textId="77777777" w:rsidTr="00263B7C">
        <w:trPr>
          <w:trHeight w:val="1418"/>
        </w:trPr>
        <w:tc>
          <w:tcPr>
            <w:tcW w:w="851" w:type="dxa"/>
            <w:vMerge/>
          </w:tcPr>
          <w:p w14:paraId="5DF58304" w14:textId="77777777" w:rsidR="00E5392F" w:rsidRPr="009F11B9" w:rsidRDefault="00E5392F" w:rsidP="00752749">
            <w:pPr>
              <w:spacing w:after="0" w:line="240" w:lineRule="auto"/>
              <w:ind w:left="0" w:right="0" w:firstLine="0"/>
              <w:rPr>
                <w:color w:val="auto"/>
                <w:sz w:val="20"/>
                <w:szCs w:val="20"/>
              </w:rPr>
            </w:pPr>
          </w:p>
        </w:tc>
        <w:tc>
          <w:tcPr>
            <w:tcW w:w="4820" w:type="dxa"/>
            <w:vMerge/>
          </w:tcPr>
          <w:p w14:paraId="2EB02BC9" w14:textId="77777777" w:rsidR="00E5392F" w:rsidRPr="009F11B9" w:rsidRDefault="00E5392F" w:rsidP="00752749">
            <w:pPr>
              <w:spacing w:after="0" w:line="240" w:lineRule="auto"/>
              <w:ind w:left="0" w:right="0" w:firstLine="0"/>
              <w:rPr>
                <w:color w:val="auto"/>
                <w:sz w:val="20"/>
                <w:szCs w:val="20"/>
              </w:rPr>
            </w:pPr>
          </w:p>
        </w:tc>
        <w:tc>
          <w:tcPr>
            <w:tcW w:w="851" w:type="dxa"/>
            <w:vMerge/>
          </w:tcPr>
          <w:p w14:paraId="378C971C" w14:textId="058A435A" w:rsidR="00E5392F" w:rsidRPr="009F11B9" w:rsidRDefault="00E5392F" w:rsidP="00752749">
            <w:pPr>
              <w:spacing w:after="0" w:line="240" w:lineRule="auto"/>
              <w:ind w:left="0" w:right="0"/>
              <w:jc w:val="center"/>
              <w:rPr>
                <w:color w:val="auto"/>
                <w:sz w:val="20"/>
                <w:szCs w:val="20"/>
              </w:rPr>
            </w:pPr>
          </w:p>
        </w:tc>
        <w:tc>
          <w:tcPr>
            <w:tcW w:w="708" w:type="dxa"/>
          </w:tcPr>
          <w:p w14:paraId="278DE5E4" w14:textId="3D4EC477" w:rsidR="00E5392F" w:rsidRPr="009F11B9" w:rsidRDefault="00E5392F" w:rsidP="00752749">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3ABC230A" w14:textId="2CCA6A58" w:rsidR="00E5392F" w:rsidRPr="009F11B9" w:rsidRDefault="00E5392F" w:rsidP="00752749">
            <w:pPr>
              <w:spacing w:after="0" w:line="240" w:lineRule="auto"/>
              <w:ind w:left="0" w:right="0" w:firstLine="0"/>
              <w:jc w:val="center"/>
              <w:rPr>
                <w:color w:val="auto"/>
                <w:sz w:val="20"/>
                <w:szCs w:val="20"/>
              </w:rPr>
            </w:pPr>
            <w:r w:rsidRPr="009F11B9">
              <w:rPr>
                <w:color w:val="auto"/>
                <w:sz w:val="20"/>
                <w:szCs w:val="20"/>
              </w:rPr>
              <w:t>§: 62</w:t>
            </w:r>
          </w:p>
          <w:p w14:paraId="09B911B5" w14:textId="77777777" w:rsidR="00E5392F" w:rsidRPr="009F11B9" w:rsidRDefault="00E5392F" w:rsidP="00752749">
            <w:pPr>
              <w:spacing w:after="0" w:line="240" w:lineRule="auto"/>
              <w:ind w:left="0" w:right="0" w:firstLine="0"/>
              <w:jc w:val="center"/>
              <w:rPr>
                <w:color w:val="auto"/>
                <w:sz w:val="20"/>
                <w:szCs w:val="20"/>
              </w:rPr>
            </w:pPr>
          </w:p>
        </w:tc>
        <w:tc>
          <w:tcPr>
            <w:tcW w:w="4111" w:type="dxa"/>
          </w:tcPr>
          <w:p w14:paraId="6567AD02" w14:textId="1659C8D5" w:rsidR="00E5392F" w:rsidRPr="009F11B9" w:rsidRDefault="00E5392F" w:rsidP="00A631D0">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(1)</w:t>
            </w:r>
            <w:r w:rsidR="00A631D0" w:rsidRPr="009F11B9">
              <w:rPr>
                <w:rFonts w:ascii="Times New Roman" w:eastAsia="Times New Roman" w:hAnsi="Times New Roman" w:cs="Times New Roman"/>
                <w:sz w:val="20"/>
                <w:szCs w:val="20"/>
                <w:lang w:eastAsia="sk-SK"/>
              </w:rPr>
              <w:t xml:space="preserve"> </w:t>
            </w:r>
            <w:r w:rsidRPr="009F11B9">
              <w:rPr>
                <w:rFonts w:ascii="Times New Roman" w:eastAsia="Times New Roman" w:hAnsi="Times New Roman" w:cs="Times New Roman"/>
                <w:sz w:val="20"/>
                <w:szCs w:val="20"/>
                <w:lang w:eastAsia="sk-SK"/>
              </w:rPr>
              <w:t xml:space="preserve">Na odvolanie návrhu na uzavretie zmluvy sa neprihliada, ak došlo adresátovi po tom, čo odoslal navrhovateľovi prijatie tohto návrhu. </w:t>
            </w:r>
          </w:p>
          <w:p w14:paraId="55651A2A" w14:textId="77777777" w:rsidR="00E5392F" w:rsidRPr="009F11B9" w:rsidRDefault="00E5392F" w:rsidP="00A631D0">
            <w:pPr>
              <w:pStyle w:val="Odsekzoznamu"/>
              <w:spacing w:after="0" w:line="240" w:lineRule="auto"/>
              <w:ind w:left="0"/>
              <w:jc w:val="both"/>
              <w:rPr>
                <w:rFonts w:ascii="Times New Roman" w:eastAsia="Times New Roman" w:hAnsi="Times New Roman" w:cs="Times New Roman"/>
                <w:sz w:val="20"/>
                <w:szCs w:val="20"/>
                <w:lang w:eastAsia="sk-SK"/>
              </w:rPr>
            </w:pPr>
          </w:p>
          <w:p w14:paraId="1BE8F0DF" w14:textId="2019DCAF" w:rsidR="00E5392F" w:rsidRPr="009F11B9" w:rsidRDefault="00E5392F" w:rsidP="00A631D0">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(2)</w:t>
            </w:r>
            <w:r w:rsidR="00A631D0" w:rsidRPr="009F11B9">
              <w:rPr>
                <w:rFonts w:ascii="Times New Roman" w:eastAsia="Times New Roman" w:hAnsi="Times New Roman" w:cs="Times New Roman"/>
                <w:sz w:val="20"/>
                <w:szCs w:val="20"/>
                <w:lang w:eastAsia="sk-SK"/>
              </w:rPr>
              <w:t xml:space="preserve"> </w:t>
            </w:r>
            <w:r w:rsidRPr="009F11B9">
              <w:rPr>
                <w:rFonts w:ascii="Times New Roman" w:eastAsia="Times New Roman" w:hAnsi="Times New Roman" w:cs="Times New Roman"/>
                <w:sz w:val="20"/>
                <w:szCs w:val="20"/>
                <w:lang w:eastAsia="sk-SK"/>
              </w:rPr>
              <w:t>Návrh na uzavretie zmluvy nemožno odvolať, ak v ňom navrhovateľ vyjadril jeho neodvolateľnosť.  Návrh na uzavretie zmluvy nemožno odvolať ani vtedy, ak v ňom navrhovateľ určil lehotu na prijatie, ibaže by z neho vyplývalo, že je aj tak odvolateľný.</w:t>
            </w:r>
          </w:p>
        </w:tc>
        <w:tc>
          <w:tcPr>
            <w:tcW w:w="850" w:type="dxa"/>
            <w:vMerge/>
          </w:tcPr>
          <w:p w14:paraId="526D639E" w14:textId="035FEBB9" w:rsidR="00E5392F" w:rsidRPr="009F11B9" w:rsidRDefault="00E5392F" w:rsidP="00752749">
            <w:pPr>
              <w:spacing w:after="0" w:line="240" w:lineRule="auto"/>
              <w:ind w:left="0" w:right="0"/>
              <w:jc w:val="center"/>
              <w:rPr>
                <w:color w:val="auto"/>
                <w:sz w:val="20"/>
                <w:szCs w:val="20"/>
              </w:rPr>
            </w:pPr>
          </w:p>
        </w:tc>
        <w:tc>
          <w:tcPr>
            <w:tcW w:w="992" w:type="dxa"/>
            <w:vMerge/>
          </w:tcPr>
          <w:p w14:paraId="49937E9D" w14:textId="77777777" w:rsidR="00E5392F" w:rsidRPr="009F11B9" w:rsidRDefault="00E5392F" w:rsidP="00752749">
            <w:pPr>
              <w:spacing w:after="0" w:line="240" w:lineRule="auto"/>
              <w:ind w:left="0" w:right="0" w:firstLine="0"/>
              <w:rPr>
                <w:color w:val="auto"/>
                <w:sz w:val="20"/>
                <w:szCs w:val="20"/>
              </w:rPr>
            </w:pPr>
          </w:p>
        </w:tc>
        <w:tc>
          <w:tcPr>
            <w:tcW w:w="851" w:type="dxa"/>
            <w:vMerge/>
          </w:tcPr>
          <w:p w14:paraId="3A6D1B30" w14:textId="688688B7" w:rsidR="00E5392F" w:rsidRPr="009F11B9" w:rsidRDefault="00E5392F" w:rsidP="00752749">
            <w:pPr>
              <w:spacing w:after="0" w:line="240" w:lineRule="auto"/>
              <w:ind w:left="0" w:right="0"/>
              <w:jc w:val="center"/>
              <w:rPr>
                <w:color w:val="auto"/>
                <w:sz w:val="20"/>
                <w:szCs w:val="20"/>
              </w:rPr>
            </w:pPr>
          </w:p>
        </w:tc>
        <w:tc>
          <w:tcPr>
            <w:tcW w:w="1134" w:type="dxa"/>
            <w:vMerge/>
          </w:tcPr>
          <w:p w14:paraId="06B8C53A" w14:textId="77777777" w:rsidR="00E5392F" w:rsidRPr="009F11B9" w:rsidRDefault="00E5392F" w:rsidP="00752749">
            <w:pPr>
              <w:spacing w:after="0" w:line="240" w:lineRule="auto"/>
              <w:ind w:left="0" w:right="0" w:firstLine="0"/>
              <w:jc w:val="left"/>
              <w:rPr>
                <w:color w:val="auto"/>
                <w:sz w:val="20"/>
                <w:szCs w:val="20"/>
              </w:rPr>
            </w:pPr>
          </w:p>
        </w:tc>
      </w:tr>
      <w:tr w:rsidR="009F11B9" w:rsidRPr="009F11B9" w14:paraId="48385DEA" w14:textId="77777777" w:rsidTr="00B922B4">
        <w:trPr>
          <w:trHeight w:val="1418"/>
        </w:trPr>
        <w:tc>
          <w:tcPr>
            <w:tcW w:w="851" w:type="dxa"/>
            <w:vMerge/>
          </w:tcPr>
          <w:p w14:paraId="480726EB" w14:textId="77777777" w:rsidR="00E5392F" w:rsidRPr="009F11B9" w:rsidRDefault="00E5392F" w:rsidP="00752749">
            <w:pPr>
              <w:spacing w:after="0" w:line="240" w:lineRule="auto"/>
              <w:ind w:left="0" w:right="0" w:firstLine="0"/>
              <w:rPr>
                <w:color w:val="auto"/>
                <w:sz w:val="20"/>
                <w:szCs w:val="20"/>
              </w:rPr>
            </w:pPr>
          </w:p>
        </w:tc>
        <w:tc>
          <w:tcPr>
            <w:tcW w:w="4820" w:type="dxa"/>
            <w:vMerge/>
          </w:tcPr>
          <w:p w14:paraId="556CF2D7" w14:textId="77777777" w:rsidR="00E5392F" w:rsidRPr="009F11B9" w:rsidRDefault="00E5392F" w:rsidP="00752749">
            <w:pPr>
              <w:spacing w:after="0" w:line="240" w:lineRule="auto"/>
              <w:ind w:left="0" w:right="0" w:firstLine="0"/>
              <w:rPr>
                <w:color w:val="auto"/>
                <w:sz w:val="20"/>
                <w:szCs w:val="20"/>
              </w:rPr>
            </w:pPr>
          </w:p>
        </w:tc>
        <w:tc>
          <w:tcPr>
            <w:tcW w:w="851" w:type="dxa"/>
            <w:vMerge/>
          </w:tcPr>
          <w:p w14:paraId="4FAD0A68" w14:textId="71B0CF5C" w:rsidR="00E5392F" w:rsidRPr="009F11B9" w:rsidRDefault="00E5392F" w:rsidP="00752749">
            <w:pPr>
              <w:spacing w:after="0" w:line="240" w:lineRule="auto"/>
              <w:ind w:left="0" w:right="0"/>
              <w:jc w:val="center"/>
              <w:rPr>
                <w:color w:val="auto"/>
                <w:sz w:val="20"/>
                <w:szCs w:val="20"/>
              </w:rPr>
            </w:pPr>
          </w:p>
        </w:tc>
        <w:tc>
          <w:tcPr>
            <w:tcW w:w="708" w:type="dxa"/>
          </w:tcPr>
          <w:p w14:paraId="3C750BA0" w14:textId="3EBF3225" w:rsidR="00E5392F" w:rsidRPr="009F11B9" w:rsidRDefault="00E5392F" w:rsidP="00752749">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24BB7CED" w14:textId="43830E30" w:rsidR="00E5392F" w:rsidRPr="009F11B9" w:rsidRDefault="00E5392F" w:rsidP="00752749">
            <w:pPr>
              <w:spacing w:after="0" w:line="240" w:lineRule="auto"/>
              <w:ind w:left="0" w:right="0" w:firstLine="0"/>
              <w:jc w:val="center"/>
              <w:rPr>
                <w:color w:val="auto"/>
                <w:sz w:val="20"/>
                <w:szCs w:val="20"/>
              </w:rPr>
            </w:pPr>
            <w:r w:rsidRPr="009F11B9">
              <w:rPr>
                <w:color w:val="auto"/>
                <w:sz w:val="20"/>
                <w:szCs w:val="20"/>
              </w:rPr>
              <w:t>§: 63</w:t>
            </w:r>
          </w:p>
          <w:p w14:paraId="714BDCC7" w14:textId="42D33696" w:rsidR="00E5392F" w:rsidRPr="009F11B9" w:rsidRDefault="00E5392F" w:rsidP="00752749">
            <w:pPr>
              <w:spacing w:after="0" w:line="240" w:lineRule="auto"/>
              <w:ind w:left="0" w:right="0" w:firstLine="0"/>
              <w:jc w:val="center"/>
              <w:rPr>
                <w:color w:val="auto"/>
                <w:sz w:val="20"/>
                <w:szCs w:val="20"/>
              </w:rPr>
            </w:pPr>
          </w:p>
        </w:tc>
        <w:tc>
          <w:tcPr>
            <w:tcW w:w="4111" w:type="dxa"/>
          </w:tcPr>
          <w:p w14:paraId="4F4752BE" w14:textId="50464F3A" w:rsidR="00E5392F" w:rsidRPr="009F11B9" w:rsidRDefault="00E5392F" w:rsidP="00A631D0">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(1)</w:t>
            </w:r>
            <w:r w:rsidR="00A631D0" w:rsidRPr="009F11B9">
              <w:rPr>
                <w:rFonts w:ascii="Times New Roman" w:eastAsia="Times New Roman" w:hAnsi="Times New Roman" w:cs="Times New Roman"/>
                <w:sz w:val="20"/>
                <w:szCs w:val="20"/>
                <w:lang w:eastAsia="sk-SK"/>
              </w:rPr>
              <w:t xml:space="preserve"> </w:t>
            </w:r>
            <w:r w:rsidRPr="009F11B9">
              <w:rPr>
                <w:rFonts w:ascii="Times New Roman" w:eastAsia="Times New Roman" w:hAnsi="Times New Roman" w:cs="Times New Roman"/>
                <w:sz w:val="20"/>
                <w:szCs w:val="20"/>
                <w:lang w:eastAsia="sk-SK"/>
              </w:rPr>
              <w:t xml:space="preserve">Návrh na uzavretie zmluvy môže adresát prijať včasným prejavom vôle určeným navrhovateľovi; ustanovenie § 48 ods. 2 tým nie je dotknuté. </w:t>
            </w:r>
          </w:p>
          <w:p w14:paraId="7E3E14FE" w14:textId="77777777" w:rsidR="00E5392F" w:rsidRPr="009F11B9" w:rsidRDefault="00E5392F" w:rsidP="00A631D0">
            <w:pPr>
              <w:pStyle w:val="Odsekzoznamu"/>
              <w:spacing w:after="0" w:line="240" w:lineRule="auto"/>
              <w:ind w:left="0"/>
              <w:jc w:val="both"/>
              <w:rPr>
                <w:rFonts w:ascii="Times New Roman" w:eastAsia="Times New Roman" w:hAnsi="Times New Roman" w:cs="Times New Roman"/>
                <w:sz w:val="20"/>
                <w:szCs w:val="20"/>
                <w:lang w:eastAsia="sk-SK"/>
              </w:rPr>
            </w:pPr>
          </w:p>
          <w:p w14:paraId="0661AE77" w14:textId="62C2B4D8" w:rsidR="00E5392F" w:rsidRPr="009F11B9" w:rsidRDefault="00E5392F" w:rsidP="00A631D0">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(2)</w:t>
            </w:r>
            <w:r w:rsidR="00A631D0" w:rsidRPr="009F11B9">
              <w:rPr>
                <w:rFonts w:ascii="Times New Roman" w:eastAsia="Times New Roman" w:hAnsi="Times New Roman" w:cs="Times New Roman"/>
                <w:sz w:val="20"/>
                <w:szCs w:val="20"/>
                <w:lang w:eastAsia="sk-SK"/>
              </w:rPr>
              <w:t xml:space="preserve"> </w:t>
            </w:r>
            <w:r w:rsidRPr="009F11B9">
              <w:rPr>
                <w:rFonts w:ascii="Times New Roman" w:eastAsia="Times New Roman" w:hAnsi="Times New Roman" w:cs="Times New Roman"/>
                <w:sz w:val="20"/>
                <w:szCs w:val="20"/>
                <w:lang w:eastAsia="sk-SK"/>
              </w:rPr>
              <w:t>Zmluva môže byť uzavretá aj prijatím návrhu na uzavretie zmluvy bez jeho dôjdenia navrhovateľovi, ak je to v právnom styku alebo medzi stranami bežné, alebo ak sa navrhovateľ dôjdenia vzdal.</w:t>
            </w:r>
          </w:p>
        </w:tc>
        <w:tc>
          <w:tcPr>
            <w:tcW w:w="850" w:type="dxa"/>
            <w:vMerge/>
          </w:tcPr>
          <w:p w14:paraId="6C6EBB8F" w14:textId="4D5A49BC" w:rsidR="00E5392F" w:rsidRPr="009F11B9" w:rsidRDefault="00E5392F" w:rsidP="00752749">
            <w:pPr>
              <w:spacing w:after="0" w:line="240" w:lineRule="auto"/>
              <w:ind w:left="0" w:right="0"/>
              <w:jc w:val="center"/>
              <w:rPr>
                <w:color w:val="auto"/>
                <w:sz w:val="20"/>
                <w:szCs w:val="20"/>
              </w:rPr>
            </w:pPr>
          </w:p>
        </w:tc>
        <w:tc>
          <w:tcPr>
            <w:tcW w:w="992" w:type="dxa"/>
            <w:vMerge/>
          </w:tcPr>
          <w:p w14:paraId="6F1E3CDB" w14:textId="77777777" w:rsidR="00E5392F" w:rsidRPr="009F11B9" w:rsidRDefault="00E5392F" w:rsidP="00752749">
            <w:pPr>
              <w:spacing w:after="0" w:line="240" w:lineRule="auto"/>
              <w:ind w:left="0" w:right="0" w:firstLine="0"/>
              <w:rPr>
                <w:color w:val="auto"/>
                <w:sz w:val="20"/>
                <w:szCs w:val="20"/>
              </w:rPr>
            </w:pPr>
          </w:p>
        </w:tc>
        <w:tc>
          <w:tcPr>
            <w:tcW w:w="851" w:type="dxa"/>
            <w:vMerge/>
          </w:tcPr>
          <w:p w14:paraId="76118A94" w14:textId="098ED03A" w:rsidR="00E5392F" w:rsidRPr="009F11B9" w:rsidRDefault="00E5392F" w:rsidP="00752749">
            <w:pPr>
              <w:spacing w:after="0" w:line="240" w:lineRule="auto"/>
              <w:ind w:left="0" w:right="0"/>
              <w:jc w:val="center"/>
              <w:rPr>
                <w:color w:val="auto"/>
                <w:sz w:val="20"/>
                <w:szCs w:val="20"/>
              </w:rPr>
            </w:pPr>
          </w:p>
        </w:tc>
        <w:tc>
          <w:tcPr>
            <w:tcW w:w="1134" w:type="dxa"/>
            <w:vMerge/>
          </w:tcPr>
          <w:p w14:paraId="19FE34B2" w14:textId="77777777" w:rsidR="00E5392F" w:rsidRPr="009F11B9" w:rsidRDefault="00E5392F" w:rsidP="00752749">
            <w:pPr>
              <w:spacing w:after="0" w:line="240" w:lineRule="auto"/>
              <w:ind w:left="0" w:right="0" w:firstLine="0"/>
              <w:jc w:val="left"/>
              <w:rPr>
                <w:color w:val="auto"/>
                <w:sz w:val="20"/>
                <w:szCs w:val="20"/>
              </w:rPr>
            </w:pPr>
          </w:p>
        </w:tc>
      </w:tr>
      <w:tr w:rsidR="009F11B9" w:rsidRPr="009F11B9" w14:paraId="1C53F86E" w14:textId="77777777" w:rsidTr="00B922B4">
        <w:trPr>
          <w:trHeight w:val="1418"/>
        </w:trPr>
        <w:tc>
          <w:tcPr>
            <w:tcW w:w="851" w:type="dxa"/>
            <w:vMerge/>
          </w:tcPr>
          <w:p w14:paraId="1ABD1C38" w14:textId="77777777" w:rsidR="00E5392F" w:rsidRPr="009F11B9" w:rsidRDefault="00E5392F" w:rsidP="00752749">
            <w:pPr>
              <w:spacing w:after="0" w:line="240" w:lineRule="auto"/>
              <w:ind w:left="0" w:right="0" w:firstLine="0"/>
              <w:rPr>
                <w:color w:val="auto"/>
                <w:sz w:val="20"/>
                <w:szCs w:val="20"/>
              </w:rPr>
            </w:pPr>
          </w:p>
        </w:tc>
        <w:tc>
          <w:tcPr>
            <w:tcW w:w="4820" w:type="dxa"/>
            <w:vMerge/>
          </w:tcPr>
          <w:p w14:paraId="63F041A5" w14:textId="77777777" w:rsidR="00E5392F" w:rsidRPr="009F11B9" w:rsidRDefault="00E5392F" w:rsidP="00752749">
            <w:pPr>
              <w:spacing w:after="0" w:line="240" w:lineRule="auto"/>
              <w:ind w:left="0" w:right="0" w:firstLine="0"/>
              <w:rPr>
                <w:color w:val="auto"/>
                <w:sz w:val="20"/>
                <w:szCs w:val="20"/>
              </w:rPr>
            </w:pPr>
          </w:p>
        </w:tc>
        <w:tc>
          <w:tcPr>
            <w:tcW w:w="851" w:type="dxa"/>
            <w:vMerge/>
          </w:tcPr>
          <w:p w14:paraId="131344B7" w14:textId="40EDC608" w:rsidR="00E5392F" w:rsidRPr="009F11B9" w:rsidRDefault="00E5392F" w:rsidP="00752749">
            <w:pPr>
              <w:spacing w:after="0" w:line="240" w:lineRule="auto"/>
              <w:ind w:left="0" w:right="0"/>
              <w:jc w:val="center"/>
              <w:rPr>
                <w:color w:val="auto"/>
                <w:sz w:val="20"/>
                <w:szCs w:val="20"/>
              </w:rPr>
            </w:pPr>
          </w:p>
        </w:tc>
        <w:tc>
          <w:tcPr>
            <w:tcW w:w="708" w:type="dxa"/>
          </w:tcPr>
          <w:p w14:paraId="653FD7ED" w14:textId="090C38EB" w:rsidR="00E5392F" w:rsidRPr="009F11B9" w:rsidRDefault="00E5392F" w:rsidP="00752749">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4B7F2095" w14:textId="444D4964" w:rsidR="00E5392F" w:rsidRPr="009F11B9" w:rsidRDefault="00E5392F" w:rsidP="00752749">
            <w:pPr>
              <w:spacing w:after="0" w:line="240" w:lineRule="auto"/>
              <w:ind w:left="0" w:right="0" w:firstLine="0"/>
              <w:jc w:val="center"/>
              <w:rPr>
                <w:color w:val="auto"/>
                <w:sz w:val="20"/>
                <w:szCs w:val="20"/>
              </w:rPr>
            </w:pPr>
            <w:r w:rsidRPr="009F11B9">
              <w:rPr>
                <w:color w:val="auto"/>
                <w:sz w:val="20"/>
                <w:szCs w:val="20"/>
              </w:rPr>
              <w:t>§: 65</w:t>
            </w:r>
          </w:p>
          <w:p w14:paraId="5D4B88D2" w14:textId="77777777" w:rsidR="00E5392F" w:rsidRPr="009F11B9" w:rsidRDefault="00E5392F" w:rsidP="00752749">
            <w:pPr>
              <w:spacing w:after="0" w:line="240" w:lineRule="auto"/>
              <w:ind w:left="0" w:right="0" w:firstLine="0"/>
              <w:jc w:val="center"/>
              <w:rPr>
                <w:color w:val="auto"/>
                <w:sz w:val="20"/>
                <w:szCs w:val="20"/>
              </w:rPr>
            </w:pPr>
          </w:p>
        </w:tc>
        <w:tc>
          <w:tcPr>
            <w:tcW w:w="4111" w:type="dxa"/>
          </w:tcPr>
          <w:p w14:paraId="35CCC571" w14:textId="4F1DF402" w:rsidR="00E5392F" w:rsidRPr="009F11B9" w:rsidRDefault="00E5392F" w:rsidP="00A631D0">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Prijatie návrhu na uzavretie zmluvy, ktoré obsahuje dodatky, výhrady, obmedzenia alebo iné zmeny je odmietnutím návrhu na uzavretie zmluvy a považuje sa za nový návrh na uzavretie zmluvy, ibaže ide o zmeny, ktoré navrhovateľ v tomto návrhu pripustil. Ak je však zmena nepatrná, považuje sa návrh na uzavretie zmluvy za prijatý; to neplatí, ak navrhovateľ prijatie tohto návrhu bez zbytočného odkladu odmietol alebo ak prijatie tohto návrhu s nepatrnými zmenami vopred vylúčil.</w:t>
            </w:r>
          </w:p>
        </w:tc>
        <w:tc>
          <w:tcPr>
            <w:tcW w:w="850" w:type="dxa"/>
            <w:vMerge/>
          </w:tcPr>
          <w:p w14:paraId="0BBF6223" w14:textId="389455D1" w:rsidR="00E5392F" w:rsidRPr="009F11B9" w:rsidRDefault="00E5392F" w:rsidP="00752749">
            <w:pPr>
              <w:spacing w:after="0" w:line="240" w:lineRule="auto"/>
              <w:ind w:left="0" w:right="0"/>
              <w:jc w:val="center"/>
              <w:rPr>
                <w:color w:val="auto"/>
                <w:sz w:val="20"/>
                <w:szCs w:val="20"/>
              </w:rPr>
            </w:pPr>
          </w:p>
        </w:tc>
        <w:tc>
          <w:tcPr>
            <w:tcW w:w="992" w:type="dxa"/>
            <w:vMerge/>
          </w:tcPr>
          <w:p w14:paraId="48248346" w14:textId="77777777" w:rsidR="00E5392F" w:rsidRPr="009F11B9" w:rsidRDefault="00E5392F" w:rsidP="00752749">
            <w:pPr>
              <w:spacing w:after="0" w:line="240" w:lineRule="auto"/>
              <w:ind w:left="0" w:right="0" w:firstLine="0"/>
              <w:rPr>
                <w:color w:val="auto"/>
                <w:sz w:val="20"/>
                <w:szCs w:val="20"/>
              </w:rPr>
            </w:pPr>
          </w:p>
        </w:tc>
        <w:tc>
          <w:tcPr>
            <w:tcW w:w="851" w:type="dxa"/>
            <w:vMerge/>
          </w:tcPr>
          <w:p w14:paraId="3BCCF4DD" w14:textId="1E989174" w:rsidR="00E5392F" w:rsidRPr="009F11B9" w:rsidRDefault="00E5392F" w:rsidP="00752749">
            <w:pPr>
              <w:spacing w:after="0" w:line="240" w:lineRule="auto"/>
              <w:ind w:left="0" w:right="0"/>
              <w:jc w:val="center"/>
              <w:rPr>
                <w:color w:val="auto"/>
                <w:sz w:val="20"/>
                <w:szCs w:val="20"/>
              </w:rPr>
            </w:pPr>
          </w:p>
        </w:tc>
        <w:tc>
          <w:tcPr>
            <w:tcW w:w="1134" w:type="dxa"/>
            <w:vMerge/>
          </w:tcPr>
          <w:p w14:paraId="40DA935C" w14:textId="77777777" w:rsidR="00E5392F" w:rsidRPr="009F11B9" w:rsidRDefault="00E5392F" w:rsidP="00752749">
            <w:pPr>
              <w:spacing w:after="0" w:line="240" w:lineRule="auto"/>
              <w:ind w:left="0" w:right="0" w:firstLine="0"/>
              <w:jc w:val="left"/>
              <w:rPr>
                <w:color w:val="auto"/>
                <w:sz w:val="20"/>
                <w:szCs w:val="20"/>
              </w:rPr>
            </w:pPr>
          </w:p>
        </w:tc>
      </w:tr>
      <w:tr w:rsidR="009F11B9" w:rsidRPr="009F11B9" w14:paraId="25C0B4DF" w14:textId="77777777" w:rsidTr="00401EC2">
        <w:trPr>
          <w:trHeight w:val="841"/>
        </w:trPr>
        <w:tc>
          <w:tcPr>
            <w:tcW w:w="851" w:type="dxa"/>
            <w:vMerge/>
          </w:tcPr>
          <w:p w14:paraId="44AA53BF" w14:textId="77777777" w:rsidR="00E5392F" w:rsidRPr="009F11B9" w:rsidRDefault="00E5392F" w:rsidP="00752749">
            <w:pPr>
              <w:spacing w:after="0" w:line="240" w:lineRule="auto"/>
              <w:ind w:left="0" w:right="0" w:firstLine="0"/>
              <w:rPr>
                <w:color w:val="auto"/>
                <w:sz w:val="20"/>
                <w:szCs w:val="20"/>
              </w:rPr>
            </w:pPr>
          </w:p>
        </w:tc>
        <w:tc>
          <w:tcPr>
            <w:tcW w:w="4820" w:type="dxa"/>
            <w:vMerge/>
          </w:tcPr>
          <w:p w14:paraId="555BB1D5" w14:textId="77777777" w:rsidR="00E5392F" w:rsidRPr="009F11B9" w:rsidRDefault="00E5392F" w:rsidP="00752749">
            <w:pPr>
              <w:spacing w:after="0" w:line="240" w:lineRule="auto"/>
              <w:ind w:left="0" w:right="0" w:firstLine="0"/>
              <w:rPr>
                <w:color w:val="auto"/>
                <w:sz w:val="20"/>
                <w:szCs w:val="20"/>
              </w:rPr>
            </w:pPr>
          </w:p>
        </w:tc>
        <w:tc>
          <w:tcPr>
            <w:tcW w:w="851" w:type="dxa"/>
            <w:vMerge/>
          </w:tcPr>
          <w:p w14:paraId="39C2245A" w14:textId="221DDA11" w:rsidR="00E5392F" w:rsidRPr="009F11B9" w:rsidRDefault="00E5392F" w:rsidP="00752749">
            <w:pPr>
              <w:spacing w:after="0" w:line="240" w:lineRule="auto"/>
              <w:ind w:left="0" w:right="0" w:firstLine="0"/>
              <w:jc w:val="center"/>
              <w:rPr>
                <w:color w:val="auto"/>
                <w:sz w:val="20"/>
                <w:szCs w:val="20"/>
              </w:rPr>
            </w:pPr>
          </w:p>
        </w:tc>
        <w:tc>
          <w:tcPr>
            <w:tcW w:w="708" w:type="dxa"/>
          </w:tcPr>
          <w:p w14:paraId="67F960B7" w14:textId="164E6844" w:rsidR="00E5392F" w:rsidRPr="009F11B9" w:rsidRDefault="00E5392F" w:rsidP="00752749">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65004C62" w14:textId="0D26EE51" w:rsidR="00E5392F" w:rsidRPr="009F11B9" w:rsidRDefault="00E5392F" w:rsidP="00F37CBE">
            <w:pPr>
              <w:spacing w:after="0" w:line="240" w:lineRule="auto"/>
              <w:ind w:left="0" w:right="0" w:firstLine="0"/>
              <w:jc w:val="center"/>
              <w:rPr>
                <w:color w:val="auto"/>
                <w:sz w:val="20"/>
                <w:szCs w:val="20"/>
              </w:rPr>
            </w:pPr>
            <w:r w:rsidRPr="009F11B9">
              <w:rPr>
                <w:color w:val="auto"/>
                <w:sz w:val="20"/>
                <w:szCs w:val="20"/>
              </w:rPr>
              <w:t>§: 654</w:t>
            </w:r>
          </w:p>
        </w:tc>
        <w:tc>
          <w:tcPr>
            <w:tcW w:w="4111" w:type="dxa"/>
          </w:tcPr>
          <w:p w14:paraId="3C4105C9" w14:textId="4E27B570" w:rsidR="00E5392F" w:rsidRPr="009F11B9" w:rsidRDefault="00E5392F" w:rsidP="00A631D0">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 xml:space="preserve">(1) Kto zavinene protiprávne poruší právo na ochranu osobnosti, vlastnícke právo alebo iné obdobné právo pôsobiace proti všetkým, zodpovedá za škodu tým spôsobenú. </w:t>
            </w:r>
          </w:p>
          <w:p w14:paraId="2587BB66" w14:textId="77777777" w:rsidR="00E5392F" w:rsidRPr="009F11B9" w:rsidRDefault="00E5392F" w:rsidP="00A631D0">
            <w:pPr>
              <w:pStyle w:val="Odsekzoznamu"/>
              <w:spacing w:after="0" w:line="240" w:lineRule="auto"/>
              <w:ind w:left="0"/>
              <w:jc w:val="both"/>
              <w:rPr>
                <w:rFonts w:ascii="Times New Roman" w:eastAsia="Times New Roman" w:hAnsi="Times New Roman" w:cs="Times New Roman"/>
                <w:sz w:val="20"/>
                <w:szCs w:val="20"/>
                <w:lang w:eastAsia="sk-SK"/>
              </w:rPr>
            </w:pPr>
          </w:p>
          <w:p w14:paraId="577F27C3" w14:textId="29B944C3" w:rsidR="00E5392F" w:rsidRPr="009F11B9" w:rsidRDefault="00E5392F" w:rsidP="00A631D0">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(2) Rovnako za škodu zodpovedá ten, kto zavinene poruší zákonnú povinnosť ustanovenú na ochranu pred takouto škodou.</w:t>
            </w:r>
          </w:p>
        </w:tc>
        <w:tc>
          <w:tcPr>
            <w:tcW w:w="850" w:type="dxa"/>
            <w:vMerge/>
          </w:tcPr>
          <w:p w14:paraId="44254DB7" w14:textId="04F8DF2B" w:rsidR="00E5392F" w:rsidRPr="009F11B9" w:rsidRDefault="00E5392F" w:rsidP="00752749">
            <w:pPr>
              <w:spacing w:after="0" w:line="240" w:lineRule="auto"/>
              <w:ind w:left="0" w:right="0" w:firstLine="0"/>
              <w:jc w:val="center"/>
              <w:rPr>
                <w:color w:val="auto"/>
                <w:sz w:val="20"/>
                <w:szCs w:val="20"/>
              </w:rPr>
            </w:pPr>
          </w:p>
        </w:tc>
        <w:tc>
          <w:tcPr>
            <w:tcW w:w="992" w:type="dxa"/>
            <w:vMerge/>
          </w:tcPr>
          <w:p w14:paraId="66233234" w14:textId="77777777" w:rsidR="00E5392F" w:rsidRPr="009F11B9" w:rsidRDefault="00E5392F" w:rsidP="00752749">
            <w:pPr>
              <w:spacing w:after="0" w:line="240" w:lineRule="auto"/>
              <w:ind w:left="0" w:right="0" w:firstLine="0"/>
              <w:rPr>
                <w:color w:val="auto"/>
                <w:sz w:val="20"/>
                <w:szCs w:val="20"/>
              </w:rPr>
            </w:pPr>
          </w:p>
        </w:tc>
        <w:tc>
          <w:tcPr>
            <w:tcW w:w="851" w:type="dxa"/>
            <w:vMerge/>
          </w:tcPr>
          <w:p w14:paraId="6F49F517" w14:textId="5D9D9CCE" w:rsidR="00E5392F" w:rsidRPr="009F11B9" w:rsidRDefault="00E5392F" w:rsidP="00752749">
            <w:pPr>
              <w:spacing w:after="0" w:line="240" w:lineRule="auto"/>
              <w:ind w:left="0" w:right="0" w:firstLine="0"/>
              <w:jc w:val="center"/>
              <w:rPr>
                <w:color w:val="auto"/>
                <w:sz w:val="20"/>
                <w:szCs w:val="20"/>
              </w:rPr>
            </w:pPr>
          </w:p>
        </w:tc>
        <w:tc>
          <w:tcPr>
            <w:tcW w:w="1134" w:type="dxa"/>
            <w:vMerge/>
          </w:tcPr>
          <w:p w14:paraId="034C6B65" w14:textId="77777777" w:rsidR="00E5392F" w:rsidRPr="009F11B9" w:rsidRDefault="00E5392F" w:rsidP="00752749">
            <w:pPr>
              <w:spacing w:after="0" w:line="240" w:lineRule="auto"/>
              <w:ind w:left="0" w:right="0" w:firstLine="0"/>
              <w:jc w:val="left"/>
              <w:rPr>
                <w:color w:val="auto"/>
                <w:sz w:val="20"/>
                <w:szCs w:val="20"/>
              </w:rPr>
            </w:pPr>
          </w:p>
        </w:tc>
      </w:tr>
      <w:tr w:rsidR="009F11B9" w:rsidRPr="009F11B9" w14:paraId="7E4B49C9" w14:textId="77777777" w:rsidTr="00A631D0">
        <w:trPr>
          <w:trHeight w:val="833"/>
        </w:trPr>
        <w:tc>
          <w:tcPr>
            <w:tcW w:w="851" w:type="dxa"/>
            <w:vMerge w:val="restart"/>
          </w:tcPr>
          <w:p w14:paraId="0072D8B4" w14:textId="0D63394A" w:rsidR="00E1253C" w:rsidRPr="009F11B9" w:rsidRDefault="00E1253C" w:rsidP="00752749">
            <w:pPr>
              <w:spacing w:after="0" w:line="240" w:lineRule="auto"/>
              <w:ind w:left="0" w:right="0" w:firstLine="0"/>
              <w:rPr>
                <w:color w:val="auto"/>
                <w:sz w:val="20"/>
                <w:szCs w:val="20"/>
              </w:rPr>
            </w:pPr>
            <w:r w:rsidRPr="009F11B9">
              <w:rPr>
                <w:color w:val="auto"/>
                <w:sz w:val="20"/>
                <w:szCs w:val="20"/>
              </w:rPr>
              <w:lastRenderedPageBreak/>
              <w:t>Č: 5</w:t>
            </w:r>
          </w:p>
          <w:p w14:paraId="7C51C2DD" w14:textId="1F7FD7EB" w:rsidR="00E1253C" w:rsidRPr="009F11B9" w:rsidRDefault="00E1253C" w:rsidP="00752749">
            <w:pPr>
              <w:spacing w:after="0" w:line="240" w:lineRule="auto"/>
              <w:ind w:left="0" w:right="0" w:firstLine="0"/>
              <w:rPr>
                <w:color w:val="auto"/>
                <w:sz w:val="20"/>
                <w:szCs w:val="20"/>
              </w:rPr>
            </w:pPr>
            <w:r w:rsidRPr="009F11B9">
              <w:rPr>
                <w:color w:val="auto"/>
                <w:sz w:val="20"/>
                <w:szCs w:val="20"/>
              </w:rPr>
              <w:t>O: 1</w:t>
            </w:r>
          </w:p>
        </w:tc>
        <w:tc>
          <w:tcPr>
            <w:tcW w:w="4820" w:type="dxa"/>
            <w:vMerge w:val="restart"/>
          </w:tcPr>
          <w:p w14:paraId="21D311A7" w14:textId="77777777" w:rsidR="00E1253C" w:rsidRPr="009F11B9" w:rsidRDefault="00E1253C" w:rsidP="00752749">
            <w:pPr>
              <w:spacing w:after="0" w:line="240" w:lineRule="auto"/>
              <w:ind w:left="0" w:right="0" w:firstLine="0"/>
              <w:rPr>
                <w:color w:val="auto"/>
                <w:sz w:val="20"/>
                <w:szCs w:val="20"/>
              </w:rPr>
            </w:pPr>
            <w:r w:rsidRPr="009F11B9">
              <w:rPr>
                <w:color w:val="auto"/>
                <w:sz w:val="20"/>
                <w:szCs w:val="20"/>
              </w:rPr>
              <w:t>Článok 5</w:t>
            </w:r>
          </w:p>
          <w:p w14:paraId="3958F0E3" w14:textId="77777777" w:rsidR="00E1253C" w:rsidRPr="009F11B9" w:rsidRDefault="00E1253C" w:rsidP="00752749">
            <w:pPr>
              <w:spacing w:after="0" w:line="240" w:lineRule="auto"/>
              <w:ind w:left="0" w:right="0" w:firstLine="0"/>
              <w:rPr>
                <w:color w:val="auto"/>
                <w:sz w:val="20"/>
                <w:szCs w:val="20"/>
              </w:rPr>
            </w:pPr>
            <w:r w:rsidRPr="009F11B9">
              <w:rPr>
                <w:color w:val="auto"/>
                <w:sz w:val="20"/>
                <w:szCs w:val="20"/>
              </w:rPr>
              <w:t>Dodanie digitálneho obsahu alebo digitálnej služby</w:t>
            </w:r>
          </w:p>
          <w:p w14:paraId="67AD8634" w14:textId="2F33D7ED" w:rsidR="00E1253C" w:rsidRPr="009F11B9" w:rsidRDefault="00E1253C" w:rsidP="00752749">
            <w:pPr>
              <w:spacing w:after="0" w:line="240" w:lineRule="auto"/>
              <w:ind w:left="0" w:right="0" w:firstLine="0"/>
              <w:rPr>
                <w:color w:val="auto"/>
                <w:sz w:val="20"/>
                <w:szCs w:val="20"/>
              </w:rPr>
            </w:pPr>
            <w:r w:rsidRPr="009F11B9">
              <w:rPr>
                <w:color w:val="auto"/>
                <w:sz w:val="20"/>
                <w:szCs w:val="20"/>
              </w:rPr>
              <w:t>1. Obchodník dodá digitálny obsah alebo digitálnu službu spotrebiteľovi. Pokiaľ sa zmluvné strany nedohodnú inak, obchodník dodá digitálny obsah alebo digitálnu službu bez zbytočného odkladu po uzavretí zmluvy.</w:t>
            </w:r>
          </w:p>
        </w:tc>
        <w:tc>
          <w:tcPr>
            <w:tcW w:w="851" w:type="dxa"/>
            <w:vMerge w:val="restart"/>
          </w:tcPr>
          <w:p w14:paraId="070264B7" w14:textId="23640837" w:rsidR="00E1253C" w:rsidRPr="009F11B9" w:rsidRDefault="00E1253C" w:rsidP="00752749">
            <w:pPr>
              <w:spacing w:after="0" w:line="240" w:lineRule="auto"/>
              <w:ind w:left="0" w:right="0" w:firstLine="0"/>
              <w:jc w:val="center"/>
              <w:rPr>
                <w:color w:val="auto"/>
                <w:sz w:val="20"/>
                <w:szCs w:val="20"/>
              </w:rPr>
            </w:pPr>
            <w:r w:rsidRPr="009F11B9">
              <w:rPr>
                <w:color w:val="auto"/>
                <w:sz w:val="20"/>
                <w:szCs w:val="20"/>
              </w:rPr>
              <w:t>N</w:t>
            </w:r>
          </w:p>
        </w:tc>
        <w:tc>
          <w:tcPr>
            <w:tcW w:w="708" w:type="dxa"/>
          </w:tcPr>
          <w:p w14:paraId="01DE8292" w14:textId="23D86E03" w:rsidR="00E1253C" w:rsidRPr="009F11B9" w:rsidRDefault="00E1253C" w:rsidP="00752749">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42820A2D" w14:textId="42484608" w:rsidR="00E1253C" w:rsidRPr="009F11B9" w:rsidRDefault="00E1253C" w:rsidP="00752749">
            <w:pPr>
              <w:spacing w:after="0" w:line="240" w:lineRule="auto"/>
              <w:ind w:left="0" w:right="0" w:firstLine="0"/>
              <w:jc w:val="center"/>
              <w:rPr>
                <w:color w:val="auto"/>
                <w:sz w:val="20"/>
                <w:szCs w:val="20"/>
              </w:rPr>
            </w:pPr>
            <w:r w:rsidRPr="009F11B9">
              <w:rPr>
                <w:color w:val="auto"/>
                <w:sz w:val="20"/>
                <w:szCs w:val="20"/>
              </w:rPr>
              <w:t>§: 10</w:t>
            </w:r>
            <w:r w:rsidR="00A631D0" w:rsidRPr="009F11B9">
              <w:rPr>
                <w:color w:val="auto"/>
                <w:sz w:val="20"/>
                <w:szCs w:val="20"/>
              </w:rPr>
              <w:t>12</w:t>
            </w:r>
          </w:p>
          <w:p w14:paraId="5043D675" w14:textId="2B09021C" w:rsidR="00E1253C" w:rsidRPr="009F11B9" w:rsidRDefault="00E1253C" w:rsidP="00752749">
            <w:pPr>
              <w:spacing w:after="0" w:line="240" w:lineRule="auto"/>
              <w:ind w:left="0" w:right="0" w:firstLine="0"/>
              <w:jc w:val="center"/>
              <w:rPr>
                <w:color w:val="auto"/>
                <w:sz w:val="20"/>
                <w:szCs w:val="20"/>
              </w:rPr>
            </w:pPr>
            <w:r w:rsidRPr="009F11B9">
              <w:rPr>
                <w:color w:val="auto"/>
                <w:sz w:val="20"/>
                <w:szCs w:val="20"/>
              </w:rPr>
              <w:t>O: 1</w:t>
            </w:r>
          </w:p>
        </w:tc>
        <w:tc>
          <w:tcPr>
            <w:tcW w:w="4111" w:type="dxa"/>
          </w:tcPr>
          <w:p w14:paraId="558721EB" w14:textId="6AF34442" w:rsidR="00E1253C" w:rsidRPr="009F11B9" w:rsidRDefault="00E1253C" w:rsidP="00A631D0">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(1)</w:t>
            </w:r>
            <w:r w:rsidR="00A631D0" w:rsidRPr="009F11B9">
              <w:rPr>
                <w:rFonts w:ascii="Times New Roman" w:eastAsia="Times New Roman" w:hAnsi="Times New Roman" w:cs="Times New Roman"/>
                <w:sz w:val="20"/>
                <w:szCs w:val="20"/>
                <w:lang w:eastAsia="sk-SK"/>
              </w:rPr>
              <w:t xml:space="preserve"> </w:t>
            </w:r>
            <w:r w:rsidRPr="009F11B9">
              <w:rPr>
                <w:rFonts w:ascii="Times New Roman" w:eastAsia="Times New Roman" w:hAnsi="Times New Roman" w:cs="Times New Roman"/>
                <w:sz w:val="20"/>
                <w:szCs w:val="20"/>
                <w:lang w:eastAsia="sk-SK"/>
              </w:rPr>
              <w:t>Obchodník dodá digitálne plnenie bez zbytočného odkladu po uzavretí zmluvy. Obchodník znáša dôkazné bremeno, že dodal digitálne plnenie spotrebiteľovi.</w:t>
            </w:r>
          </w:p>
        </w:tc>
        <w:tc>
          <w:tcPr>
            <w:tcW w:w="850" w:type="dxa"/>
            <w:vMerge w:val="restart"/>
          </w:tcPr>
          <w:p w14:paraId="3C2D15EE" w14:textId="77D1C7C9" w:rsidR="00E1253C" w:rsidRPr="009F11B9" w:rsidRDefault="00E1253C" w:rsidP="00752749">
            <w:pPr>
              <w:spacing w:after="0" w:line="240" w:lineRule="auto"/>
              <w:ind w:left="0" w:right="0" w:firstLine="0"/>
              <w:jc w:val="center"/>
              <w:rPr>
                <w:color w:val="auto"/>
                <w:sz w:val="20"/>
                <w:szCs w:val="20"/>
              </w:rPr>
            </w:pPr>
            <w:r w:rsidRPr="009F11B9">
              <w:rPr>
                <w:color w:val="auto"/>
                <w:sz w:val="20"/>
                <w:szCs w:val="20"/>
              </w:rPr>
              <w:t>Ú</w:t>
            </w:r>
          </w:p>
        </w:tc>
        <w:tc>
          <w:tcPr>
            <w:tcW w:w="992" w:type="dxa"/>
            <w:vMerge w:val="restart"/>
          </w:tcPr>
          <w:p w14:paraId="28AF11F8" w14:textId="28C1F4EC" w:rsidR="00E1253C" w:rsidRPr="009F11B9" w:rsidRDefault="00E1253C" w:rsidP="00752749">
            <w:pPr>
              <w:spacing w:after="0" w:line="240" w:lineRule="auto"/>
              <w:ind w:left="0" w:right="0" w:firstLine="0"/>
              <w:rPr>
                <w:color w:val="auto"/>
                <w:sz w:val="20"/>
                <w:szCs w:val="20"/>
              </w:rPr>
            </w:pPr>
            <w:r w:rsidRPr="009F11B9">
              <w:rPr>
                <w:color w:val="auto"/>
                <w:sz w:val="20"/>
                <w:szCs w:val="20"/>
              </w:rPr>
              <w:t>V otázke možnosti osobitnej dohody strán o lehote dodania je potrebné zdôrazniť, že OZ ako základný všeobecný predpis súkromného práva je budovaný na princípe všeobecnej dispozitívnosti ustanovení (čl. 2), preto nie je potrebné uvedené v transpozičnom ustanovení výslovne normovať.</w:t>
            </w:r>
          </w:p>
        </w:tc>
        <w:tc>
          <w:tcPr>
            <w:tcW w:w="851" w:type="dxa"/>
            <w:vMerge w:val="restart"/>
          </w:tcPr>
          <w:p w14:paraId="5F512E02" w14:textId="5C2C874D" w:rsidR="00E1253C" w:rsidRPr="009F11B9" w:rsidRDefault="00E1253C" w:rsidP="00752749">
            <w:pPr>
              <w:spacing w:after="0" w:line="240" w:lineRule="auto"/>
              <w:ind w:left="0" w:right="0" w:firstLine="0"/>
              <w:jc w:val="center"/>
              <w:rPr>
                <w:color w:val="auto"/>
                <w:sz w:val="20"/>
                <w:szCs w:val="20"/>
              </w:rPr>
            </w:pPr>
            <w:r w:rsidRPr="009F11B9">
              <w:rPr>
                <w:color w:val="auto"/>
                <w:sz w:val="20"/>
                <w:szCs w:val="20"/>
              </w:rPr>
              <w:t>GP -N</w:t>
            </w:r>
          </w:p>
        </w:tc>
        <w:tc>
          <w:tcPr>
            <w:tcW w:w="1134" w:type="dxa"/>
            <w:vMerge w:val="restart"/>
          </w:tcPr>
          <w:p w14:paraId="485EF78A" w14:textId="77777777" w:rsidR="00E1253C" w:rsidRPr="009F11B9" w:rsidRDefault="00E1253C" w:rsidP="00752749">
            <w:pPr>
              <w:spacing w:after="0" w:line="240" w:lineRule="auto"/>
              <w:ind w:left="0" w:right="0" w:firstLine="0"/>
              <w:jc w:val="left"/>
              <w:rPr>
                <w:color w:val="auto"/>
                <w:sz w:val="20"/>
                <w:szCs w:val="20"/>
              </w:rPr>
            </w:pPr>
          </w:p>
        </w:tc>
      </w:tr>
      <w:tr w:rsidR="009F11B9" w:rsidRPr="009F11B9" w14:paraId="38F3BA38" w14:textId="77777777" w:rsidTr="00263B7C">
        <w:trPr>
          <w:trHeight w:val="1418"/>
        </w:trPr>
        <w:tc>
          <w:tcPr>
            <w:tcW w:w="851" w:type="dxa"/>
            <w:vMerge/>
          </w:tcPr>
          <w:p w14:paraId="76BA45B4" w14:textId="77777777" w:rsidR="00E1253C" w:rsidRPr="009F11B9" w:rsidRDefault="00E1253C" w:rsidP="00752749">
            <w:pPr>
              <w:spacing w:after="0" w:line="240" w:lineRule="auto"/>
              <w:ind w:left="0" w:right="0" w:firstLine="0"/>
              <w:rPr>
                <w:color w:val="auto"/>
                <w:sz w:val="20"/>
                <w:szCs w:val="20"/>
              </w:rPr>
            </w:pPr>
          </w:p>
        </w:tc>
        <w:tc>
          <w:tcPr>
            <w:tcW w:w="4820" w:type="dxa"/>
            <w:vMerge/>
          </w:tcPr>
          <w:p w14:paraId="6310F7EF" w14:textId="77777777" w:rsidR="00E1253C" w:rsidRPr="009F11B9" w:rsidRDefault="00E1253C" w:rsidP="00752749">
            <w:pPr>
              <w:spacing w:after="0" w:line="240" w:lineRule="auto"/>
              <w:ind w:left="0" w:right="0" w:firstLine="0"/>
              <w:rPr>
                <w:color w:val="auto"/>
                <w:sz w:val="20"/>
                <w:szCs w:val="20"/>
              </w:rPr>
            </w:pPr>
          </w:p>
        </w:tc>
        <w:tc>
          <w:tcPr>
            <w:tcW w:w="851" w:type="dxa"/>
            <w:vMerge/>
          </w:tcPr>
          <w:p w14:paraId="1D04897B" w14:textId="77777777" w:rsidR="00E1253C" w:rsidRPr="009F11B9" w:rsidRDefault="00E1253C" w:rsidP="00752749">
            <w:pPr>
              <w:spacing w:after="0" w:line="240" w:lineRule="auto"/>
              <w:ind w:left="0" w:right="0" w:firstLine="0"/>
              <w:jc w:val="center"/>
              <w:rPr>
                <w:color w:val="auto"/>
                <w:sz w:val="20"/>
                <w:szCs w:val="20"/>
              </w:rPr>
            </w:pPr>
          </w:p>
        </w:tc>
        <w:tc>
          <w:tcPr>
            <w:tcW w:w="708" w:type="dxa"/>
          </w:tcPr>
          <w:p w14:paraId="521AFE9C" w14:textId="32D6E369" w:rsidR="00E1253C" w:rsidRPr="009F11B9" w:rsidRDefault="00E1253C" w:rsidP="00752749">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70A69916" w14:textId="62623099" w:rsidR="00E1253C" w:rsidRPr="009F11B9" w:rsidRDefault="00E1253C" w:rsidP="00E1253C">
            <w:pPr>
              <w:spacing w:after="0" w:line="240" w:lineRule="auto"/>
              <w:ind w:left="0" w:right="0" w:firstLine="0"/>
              <w:jc w:val="center"/>
              <w:rPr>
                <w:color w:val="auto"/>
                <w:sz w:val="20"/>
                <w:szCs w:val="20"/>
              </w:rPr>
            </w:pPr>
            <w:r w:rsidRPr="009F11B9">
              <w:rPr>
                <w:color w:val="auto"/>
                <w:sz w:val="20"/>
                <w:szCs w:val="20"/>
              </w:rPr>
              <w:t>Čl.: 2</w:t>
            </w:r>
          </w:p>
        </w:tc>
        <w:tc>
          <w:tcPr>
            <w:tcW w:w="4111" w:type="dxa"/>
          </w:tcPr>
          <w:p w14:paraId="2698D6D6" w14:textId="001B91A2" w:rsidR="00E1253C" w:rsidRPr="009F11B9" w:rsidRDefault="00E1253C" w:rsidP="00E1253C">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 xml:space="preserve">(1) Každý si môže podľa vlastnej vôle usporiadať svoje súkromné záležitosti, ak to zákon nezakazuje a ak pri tom neprimerane nezasiahne do práv a dôstojnosti iných.  </w:t>
            </w:r>
          </w:p>
          <w:p w14:paraId="5076A948" w14:textId="77777777" w:rsidR="00E1253C" w:rsidRPr="009F11B9" w:rsidRDefault="00E1253C" w:rsidP="00E1253C">
            <w:pPr>
              <w:pStyle w:val="Odsekzoznamu"/>
              <w:spacing w:after="0" w:line="240" w:lineRule="auto"/>
              <w:ind w:left="0"/>
              <w:jc w:val="both"/>
              <w:rPr>
                <w:rFonts w:ascii="Times New Roman" w:eastAsia="Times New Roman" w:hAnsi="Times New Roman" w:cs="Times New Roman"/>
                <w:sz w:val="20"/>
                <w:szCs w:val="20"/>
                <w:lang w:eastAsia="sk-SK"/>
              </w:rPr>
            </w:pPr>
          </w:p>
          <w:p w14:paraId="424BC8D8" w14:textId="773824F0" w:rsidR="00E1253C" w:rsidRPr="009F11B9" w:rsidRDefault="00E1253C" w:rsidP="00E1253C">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(2) Ustanovenia tohto zákona možno nahradiť autonómnym dojednaním, ibaže je s prihliadnutím na rozumné usporiadanie vzťahov zrejmé, že predmetom tohto dojednania nemožno slobodne disponovať, alebo sa to prieči zmyslu a účelu zákona. Zakázané sú predovšetkým také autonómne dojednania, ktoré porušujú sa priečia dobrým mravom alebo verejnému poriadku.</w:t>
            </w:r>
          </w:p>
        </w:tc>
        <w:tc>
          <w:tcPr>
            <w:tcW w:w="850" w:type="dxa"/>
            <w:vMerge/>
          </w:tcPr>
          <w:p w14:paraId="7064D704" w14:textId="77777777" w:rsidR="00E1253C" w:rsidRPr="009F11B9" w:rsidRDefault="00E1253C" w:rsidP="00752749">
            <w:pPr>
              <w:spacing w:after="0" w:line="240" w:lineRule="auto"/>
              <w:ind w:left="0" w:right="0" w:firstLine="0"/>
              <w:jc w:val="center"/>
              <w:rPr>
                <w:color w:val="auto"/>
                <w:sz w:val="20"/>
                <w:szCs w:val="20"/>
              </w:rPr>
            </w:pPr>
          </w:p>
        </w:tc>
        <w:tc>
          <w:tcPr>
            <w:tcW w:w="992" w:type="dxa"/>
            <w:vMerge/>
          </w:tcPr>
          <w:p w14:paraId="67999868" w14:textId="77777777" w:rsidR="00E1253C" w:rsidRPr="009F11B9" w:rsidRDefault="00E1253C" w:rsidP="00752749">
            <w:pPr>
              <w:spacing w:after="0" w:line="240" w:lineRule="auto"/>
              <w:ind w:left="0" w:right="0" w:firstLine="0"/>
              <w:rPr>
                <w:color w:val="auto"/>
                <w:sz w:val="20"/>
                <w:szCs w:val="20"/>
              </w:rPr>
            </w:pPr>
          </w:p>
        </w:tc>
        <w:tc>
          <w:tcPr>
            <w:tcW w:w="851" w:type="dxa"/>
            <w:vMerge/>
          </w:tcPr>
          <w:p w14:paraId="0A78B39D" w14:textId="77777777" w:rsidR="00E1253C" w:rsidRPr="009F11B9" w:rsidRDefault="00E1253C" w:rsidP="00752749">
            <w:pPr>
              <w:spacing w:after="0" w:line="240" w:lineRule="auto"/>
              <w:ind w:left="0" w:right="0" w:firstLine="0"/>
              <w:jc w:val="center"/>
              <w:rPr>
                <w:color w:val="auto"/>
                <w:sz w:val="20"/>
                <w:szCs w:val="20"/>
              </w:rPr>
            </w:pPr>
          </w:p>
        </w:tc>
        <w:tc>
          <w:tcPr>
            <w:tcW w:w="1134" w:type="dxa"/>
            <w:vMerge/>
          </w:tcPr>
          <w:p w14:paraId="538F3BBE" w14:textId="77777777" w:rsidR="00E1253C" w:rsidRPr="009F11B9" w:rsidRDefault="00E1253C" w:rsidP="00752749">
            <w:pPr>
              <w:spacing w:after="0" w:line="240" w:lineRule="auto"/>
              <w:ind w:left="0" w:right="0" w:firstLine="0"/>
              <w:jc w:val="left"/>
              <w:rPr>
                <w:color w:val="auto"/>
                <w:sz w:val="20"/>
                <w:szCs w:val="20"/>
              </w:rPr>
            </w:pPr>
          </w:p>
        </w:tc>
      </w:tr>
      <w:tr w:rsidR="009F11B9" w:rsidRPr="009F11B9" w14:paraId="207B3C1A" w14:textId="77777777" w:rsidTr="00263B7C">
        <w:trPr>
          <w:trHeight w:val="1418"/>
        </w:trPr>
        <w:tc>
          <w:tcPr>
            <w:tcW w:w="851" w:type="dxa"/>
          </w:tcPr>
          <w:p w14:paraId="12A21013" w14:textId="5696A219" w:rsidR="00752749" w:rsidRPr="009F11B9" w:rsidRDefault="00752749" w:rsidP="00752749">
            <w:pPr>
              <w:spacing w:after="0" w:line="240" w:lineRule="auto"/>
              <w:ind w:left="0" w:right="0" w:firstLine="0"/>
              <w:rPr>
                <w:color w:val="auto"/>
                <w:sz w:val="20"/>
                <w:szCs w:val="20"/>
              </w:rPr>
            </w:pPr>
            <w:r w:rsidRPr="009F11B9">
              <w:rPr>
                <w:color w:val="auto"/>
                <w:sz w:val="20"/>
                <w:szCs w:val="20"/>
              </w:rPr>
              <w:lastRenderedPageBreak/>
              <w:t>Č: 5</w:t>
            </w:r>
          </w:p>
          <w:p w14:paraId="1A2F74A0" w14:textId="7605F526" w:rsidR="00752749" w:rsidRPr="009F11B9" w:rsidRDefault="00752749" w:rsidP="00752749">
            <w:pPr>
              <w:spacing w:after="0" w:line="240" w:lineRule="auto"/>
              <w:ind w:left="0" w:right="0" w:firstLine="0"/>
              <w:rPr>
                <w:color w:val="auto"/>
                <w:sz w:val="20"/>
                <w:szCs w:val="20"/>
              </w:rPr>
            </w:pPr>
            <w:r w:rsidRPr="009F11B9">
              <w:rPr>
                <w:color w:val="auto"/>
                <w:sz w:val="20"/>
                <w:szCs w:val="20"/>
              </w:rPr>
              <w:t>O: 2</w:t>
            </w:r>
          </w:p>
        </w:tc>
        <w:tc>
          <w:tcPr>
            <w:tcW w:w="4820" w:type="dxa"/>
          </w:tcPr>
          <w:p w14:paraId="448EED34" w14:textId="77777777" w:rsidR="00752749" w:rsidRPr="009F11B9" w:rsidRDefault="00752749" w:rsidP="00752749">
            <w:pPr>
              <w:spacing w:after="0" w:line="240" w:lineRule="auto"/>
              <w:ind w:left="0" w:right="0" w:firstLine="0"/>
              <w:rPr>
                <w:color w:val="auto"/>
                <w:sz w:val="20"/>
                <w:szCs w:val="20"/>
              </w:rPr>
            </w:pPr>
            <w:r w:rsidRPr="009F11B9">
              <w:rPr>
                <w:color w:val="auto"/>
                <w:sz w:val="20"/>
                <w:szCs w:val="20"/>
              </w:rPr>
              <w:t>2. Obchodník si splní povinnosť dodania, keď:</w:t>
            </w:r>
          </w:p>
          <w:p w14:paraId="3A2EC213" w14:textId="77777777" w:rsidR="00752749" w:rsidRPr="009F11B9" w:rsidRDefault="00752749" w:rsidP="00752749">
            <w:pPr>
              <w:spacing w:after="0" w:line="240" w:lineRule="auto"/>
              <w:ind w:left="0" w:right="0" w:firstLine="0"/>
              <w:rPr>
                <w:color w:val="auto"/>
                <w:sz w:val="20"/>
                <w:szCs w:val="20"/>
              </w:rPr>
            </w:pPr>
            <w:r w:rsidRPr="009F11B9">
              <w:rPr>
                <w:color w:val="auto"/>
                <w:sz w:val="20"/>
                <w:szCs w:val="20"/>
              </w:rPr>
              <w:t>a) sa umožní dostupnosť digitálneho obsahu alebo akýchkoľvek prostriedkov vhodných na prístup k digitálnemu obsahu alebo jeho stiahnutie alebo sa umožní prístup k nim spotrebiteľovi alebo do fyzického alebo virtuálneho priestoru, ktorý si spotrebiteľ na tento účel spotrebiteľ zvolil;</w:t>
            </w:r>
          </w:p>
          <w:p w14:paraId="2999EDDA" w14:textId="2ED8391B" w:rsidR="00752749" w:rsidRPr="009F11B9" w:rsidRDefault="00752749" w:rsidP="00752749">
            <w:pPr>
              <w:spacing w:after="0" w:line="240" w:lineRule="auto"/>
              <w:ind w:left="0" w:right="0" w:firstLine="0"/>
              <w:rPr>
                <w:color w:val="auto"/>
                <w:sz w:val="20"/>
                <w:szCs w:val="20"/>
              </w:rPr>
            </w:pPr>
            <w:r w:rsidRPr="009F11B9">
              <w:rPr>
                <w:color w:val="auto"/>
                <w:sz w:val="20"/>
                <w:szCs w:val="20"/>
              </w:rPr>
              <w:t>b) sa digitálna služba sprístupní spotrebiteľovi alebo do fyzického alebo virtuálneho priestoru, ktorý si spotrebiteľ na tento účel zvolil.</w:t>
            </w:r>
          </w:p>
        </w:tc>
        <w:tc>
          <w:tcPr>
            <w:tcW w:w="851" w:type="dxa"/>
          </w:tcPr>
          <w:p w14:paraId="114681DD" w14:textId="100756DA"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N</w:t>
            </w:r>
          </w:p>
        </w:tc>
        <w:tc>
          <w:tcPr>
            <w:tcW w:w="708" w:type="dxa"/>
          </w:tcPr>
          <w:p w14:paraId="58F0C191" w14:textId="0F47A982"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7BA02CCE" w14:textId="2CDF6CE0" w:rsidR="00752749" w:rsidRPr="009F11B9" w:rsidRDefault="00F37CBE" w:rsidP="00752749">
            <w:pPr>
              <w:spacing w:after="0" w:line="240" w:lineRule="auto"/>
              <w:ind w:left="0" w:right="0" w:firstLine="0"/>
              <w:jc w:val="center"/>
              <w:rPr>
                <w:color w:val="auto"/>
                <w:sz w:val="20"/>
                <w:szCs w:val="20"/>
              </w:rPr>
            </w:pPr>
            <w:r w:rsidRPr="009F11B9">
              <w:rPr>
                <w:color w:val="auto"/>
                <w:sz w:val="20"/>
                <w:szCs w:val="20"/>
              </w:rPr>
              <w:t>§: 10</w:t>
            </w:r>
            <w:r w:rsidR="00A631D0" w:rsidRPr="009F11B9">
              <w:rPr>
                <w:color w:val="auto"/>
                <w:sz w:val="20"/>
                <w:szCs w:val="20"/>
              </w:rPr>
              <w:t>12</w:t>
            </w:r>
          </w:p>
          <w:p w14:paraId="273EC00D" w14:textId="3BF987F6"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O: 2-3</w:t>
            </w:r>
          </w:p>
        </w:tc>
        <w:tc>
          <w:tcPr>
            <w:tcW w:w="4111" w:type="dxa"/>
          </w:tcPr>
          <w:p w14:paraId="7C3B5BB8" w14:textId="3EA063C5" w:rsidR="00F37CBE" w:rsidRPr="009F11B9" w:rsidRDefault="00F37CBE" w:rsidP="00F37CBE">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(2)</w:t>
            </w:r>
            <w:r w:rsidR="00A631D0" w:rsidRPr="009F11B9">
              <w:rPr>
                <w:rFonts w:ascii="Times New Roman" w:eastAsia="Times New Roman" w:hAnsi="Times New Roman" w:cs="Times New Roman"/>
                <w:sz w:val="20"/>
                <w:szCs w:val="20"/>
                <w:lang w:eastAsia="sk-SK"/>
              </w:rPr>
              <w:t xml:space="preserve"> </w:t>
            </w:r>
            <w:r w:rsidRPr="009F11B9">
              <w:rPr>
                <w:rFonts w:ascii="Times New Roman" w:eastAsia="Times New Roman" w:hAnsi="Times New Roman" w:cs="Times New Roman"/>
                <w:sz w:val="20"/>
                <w:szCs w:val="20"/>
                <w:lang w:eastAsia="sk-SK"/>
              </w:rPr>
              <w:t xml:space="preserve">Digitálny obsah sa považuje za dodaný, keď sa digitálny obsah alebo akékoľvek prostriedky vhodné na prístup k nemu, alebo jeho stiahnutie sprístupnia, alebo sa umožní prístup k nim spotrebiteľovi alebo do fyzického priestoru alebo virtuálneho priestoru, ktorý si spotrebiteľ na tento účel zvolil. </w:t>
            </w:r>
          </w:p>
          <w:p w14:paraId="0C3AA6FF" w14:textId="77777777" w:rsidR="00F37CBE" w:rsidRPr="009F11B9" w:rsidRDefault="00F37CBE" w:rsidP="00F37CBE">
            <w:pPr>
              <w:pStyle w:val="Odsekzoznamu"/>
              <w:spacing w:after="0" w:line="240" w:lineRule="auto"/>
              <w:ind w:left="0"/>
              <w:jc w:val="both"/>
              <w:rPr>
                <w:rFonts w:ascii="Times New Roman" w:eastAsia="Times New Roman" w:hAnsi="Times New Roman" w:cs="Times New Roman"/>
                <w:sz w:val="20"/>
                <w:szCs w:val="20"/>
                <w:lang w:eastAsia="sk-SK"/>
              </w:rPr>
            </w:pPr>
          </w:p>
          <w:p w14:paraId="2D5A8D8A" w14:textId="587D7A05" w:rsidR="00752749" w:rsidRPr="009F11B9" w:rsidRDefault="00F37CBE" w:rsidP="00A631D0">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(3)</w:t>
            </w:r>
            <w:r w:rsidR="00A631D0" w:rsidRPr="009F11B9">
              <w:rPr>
                <w:rFonts w:ascii="Times New Roman" w:eastAsia="Times New Roman" w:hAnsi="Times New Roman" w:cs="Times New Roman"/>
                <w:sz w:val="20"/>
                <w:szCs w:val="20"/>
                <w:lang w:eastAsia="sk-SK"/>
              </w:rPr>
              <w:t xml:space="preserve"> </w:t>
            </w:r>
            <w:r w:rsidRPr="009F11B9">
              <w:rPr>
                <w:rFonts w:ascii="Times New Roman" w:eastAsia="Times New Roman" w:hAnsi="Times New Roman" w:cs="Times New Roman"/>
                <w:sz w:val="20"/>
                <w:szCs w:val="20"/>
                <w:lang w:eastAsia="sk-SK"/>
              </w:rPr>
              <w:t>Digitálna služba sa považuje za dodanú, keď sa digitálna služba sprístupní spotrebiteľovi alebo do fyzického priestoru alebo virtuálneho priestoru, ktorý si spotrebiteľ na tento účel zvolil.</w:t>
            </w:r>
          </w:p>
        </w:tc>
        <w:tc>
          <w:tcPr>
            <w:tcW w:w="850" w:type="dxa"/>
          </w:tcPr>
          <w:p w14:paraId="05F4A04F" w14:textId="142E314F"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Ú</w:t>
            </w:r>
          </w:p>
        </w:tc>
        <w:tc>
          <w:tcPr>
            <w:tcW w:w="992" w:type="dxa"/>
          </w:tcPr>
          <w:p w14:paraId="14B69A85" w14:textId="77777777" w:rsidR="00752749" w:rsidRPr="009F11B9" w:rsidRDefault="00752749" w:rsidP="00752749">
            <w:pPr>
              <w:spacing w:after="0" w:line="240" w:lineRule="auto"/>
              <w:ind w:left="0" w:right="0" w:firstLine="0"/>
              <w:rPr>
                <w:color w:val="auto"/>
                <w:sz w:val="20"/>
                <w:szCs w:val="20"/>
              </w:rPr>
            </w:pPr>
          </w:p>
        </w:tc>
        <w:tc>
          <w:tcPr>
            <w:tcW w:w="851" w:type="dxa"/>
          </w:tcPr>
          <w:p w14:paraId="3C528D0D" w14:textId="768E3801"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GP -N</w:t>
            </w:r>
          </w:p>
        </w:tc>
        <w:tc>
          <w:tcPr>
            <w:tcW w:w="1134" w:type="dxa"/>
          </w:tcPr>
          <w:p w14:paraId="45F9F00F" w14:textId="77777777" w:rsidR="00752749" w:rsidRPr="009F11B9" w:rsidRDefault="00752749" w:rsidP="00752749">
            <w:pPr>
              <w:spacing w:after="0" w:line="240" w:lineRule="auto"/>
              <w:ind w:left="0" w:right="0" w:firstLine="0"/>
              <w:jc w:val="left"/>
              <w:rPr>
                <w:color w:val="auto"/>
                <w:sz w:val="20"/>
                <w:szCs w:val="20"/>
              </w:rPr>
            </w:pPr>
          </w:p>
        </w:tc>
      </w:tr>
      <w:tr w:rsidR="009F11B9" w:rsidRPr="009F11B9" w14:paraId="7F68DF5A" w14:textId="77777777" w:rsidTr="00263B7C">
        <w:trPr>
          <w:trHeight w:val="1418"/>
        </w:trPr>
        <w:tc>
          <w:tcPr>
            <w:tcW w:w="851" w:type="dxa"/>
          </w:tcPr>
          <w:p w14:paraId="2CDB6981" w14:textId="4D384DA7" w:rsidR="00752749" w:rsidRPr="009F11B9" w:rsidRDefault="00752749" w:rsidP="00752749">
            <w:pPr>
              <w:spacing w:after="0" w:line="240" w:lineRule="auto"/>
              <w:ind w:left="0" w:right="0" w:firstLine="0"/>
              <w:rPr>
                <w:color w:val="auto"/>
                <w:sz w:val="20"/>
                <w:szCs w:val="20"/>
              </w:rPr>
            </w:pPr>
            <w:r w:rsidRPr="009F11B9">
              <w:rPr>
                <w:color w:val="auto"/>
                <w:sz w:val="20"/>
                <w:szCs w:val="20"/>
              </w:rPr>
              <w:t>Č: 6</w:t>
            </w:r>
          </w:p>
          <w:p w14:paraId="1B491547" w14:textId="61B086B5" w:rsidR="00752749" w:rsidRPr="009F11B9" w:rsidRDefault="00752749" w:rsidP="00752749">
            <w:pPr>
              <w:spacing w:after="0" w:line="240" w:lineRule="auto"/>
              <w:ind w:left="0" w:right="0" w:firstLine="0"/>
              <w:rPr>
                <w:color w:val="auto"/>
                <w:sz w:val="20"/>
                <w:szCs w:val="20"/>
              </w:rPr>
            </w:pPr>
          </w:p>
        </w:tc>
        <w:tc>
          <w:tcPr>
            <w:tcW w:w="4820" w:type="dxa"/>
          </w:tcPr>
          <w:p w14:paraId="42F32182" w14:textId="77777777" w:rsidR="00752749" w:rsidRPr="009F11B9" w:rsidRDefault="00752749" w:rsidP="00752749">
            <w:pPr>
              <w:spacing w:after="0" w:line="240" w:lineRule="auto"/>
              <w:ind w:left="0" w:right="0" w:firstLine="0"/>
              <w:rPr>
                <w:color w:val="auto"/>
                <w:sz w:val="20"/>
                <w:szCs w:val="20"/>
              </w:rPr>
            </w:pPr>
            <w:r w:rsidRPr="009F11B9">
              <w:rPr>
                <w:color w:val="auto"/>
                <w:sz w:val="20"/>
                <w:szCs w:val="20"/>
              </w:rPr>
              <w:t>Článok 6</w:t>
            </w:r>
          </w:p>
          <w:p w14:paraId="04594B7A" w14:textId="77777777" w:rsidR="00752749" w:rsidRPr="009F11B9" w:rsidRDefault="00752749" w:rsidP="00752749">
            <w:pPr>
              <w:spacing w:after="0" w:line="240" w:lineRule="auto"/>
              <w:ind w:left="0" w:right="0" w:firstLine="0"/>
              <w:rPr>
                <w:color w:val="auto"/>
                <w:sz w:val="20"/>
                <w:szCs w:val="20"/>
              </w:rPr>
            </w:pPr>
            <w:r w:rsidRPr="009F11B9">
              <w:rPr>
                <w:color w:val="auto"/>
                <w:sz w:val="20"/>
                <w:szCs w:val="20"/>
              </w:rPr>
              <w:t>Súlad digitálneho obsahu alebo digitálnej služby</w:t>
            </w:r>
          </w:p>
          <w:p w14:paraId="5DC20D19" w14:textId="70B1333A" w:rsidR="00752749" w:rsidRPr="009F11B9" w:rsidRDefault="00752749" w:rsidP="00752749">
            <w:pPr>
              <w:spacing w:after="0" w:line="240" w:lineRule="auto"/>
              <w:ind w:left="0" w:right="0" w:firstLine="0"/>
              <w:rPr>
                <w:color w:val="auto"/>
                <w:sz w:val="20"/>
                <w:szCs w:val="20"/>
              </w:rPr>
            </w:pPr>
            <w:r w:rsidRPr="009F11B9">
              <w:rPr>
                <w:color w:val="auto"/>
                <w:sz w:val="20"/>
                <w:szCs w:val="20"/>
              </w:rPr>
              <w:t>Bez toho, aby bol dotknutý článok 10, obchodník poskytuje spotrebiteľovi digitálny obsah alebo digitálnu službu, ktoré spĺňajú požiadavky stanovené v článkoch 7, 8 a 9, ak je to uplatniteľné.</w:t>
            </w:r>
          </w:p>
        </w:tc>
        <w:tc>
          <w:tcPr>
            <w:tcW w:w="851" w:type="dxa"/>
          </w:tcPr>
          <w:p w14:paraId="787D5CC8" w14:textId="4DC1877A"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N</w:t>
            </w:r>
          </w:p>
        </w:tc>
        <w:tc>
          <w:tcPr>
            <w:tcW w:w="708" w:type="dxa"/>
          </w:tcPr>
          <w:p w14:paraId="7C5D69A7" w14:textId="498CD008" w:rsidR="00752749" w:rsidRPr="009F11B9" w:rsidRDefault="00752749" w:rsidP="00752749">
            <w:pPr>
              <w:spacing w:after="0" w:line="240" w:lineRule="auto"/>
              <w:ind w:left="0" w:right="0" w:firstLine="0"/>
              <w:jc w:val="center"/>
              <w:rPr>
                <w:color w:val="auto"/>
                <w:sz w:val="20"/>
                <w:szCs w:val="20"/>
              </w:rPr>
            </w:pPr>
          </w:p>
        </w:tc>
        <w:tc>
          <w:tcPr>
            <w:tcW w:w="851" w:type="dxa"/>
          </w:tcPr>
          <w:p w14:paraId="49952050" w14:textId="4A59EF39"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 1</w:t>
            </w:r>
            <w:r w:rsidR="00F37CBE" w:rsidRPr="009F11B9">
              <w:rPr>
                <w:color w:val="auto"/>
                <w:sz w:val="20"/>
                <w:szCs w:val="20"/>
              </w:rPr>
              <w:t>01</w:t>
            </w:r>
            <w:r w:rsidR="00A631D0" w:rsidRPr="009F11B9">
              <w:rPr>
                <w:color w:val="auto"/>
                <w:sz w:val="20"/>
                <w:szCs w:val="20"/>
              </w:rPr>
              <w:t>8</w:t>
            </w:r>
          </w:p>
          <w:p w14:paraId="26AB1565" w14:textId="7DFAA0A2"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O: 1</w:t>
            </w:r>
          </w:p>
        </w:tc>
        <w:tc>
          <w:tcPr>
            <w:tcW w:w="4111" w:type="dxa"/>
          </w:tcPr>
          <w:p w14:paraId="0C60828F" w14:textId="723F5E12" w:rsidR="00752749" w:rsidRPr="009F11B9" w:rsidRDefault="00F37CBE" w:rsidP="00A631D0">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(1)</w:t>
            </w:r>
            <w:r w:rsidR="00A631D0" w:rsidRPr="009F11B9">
              <w:rPr>
                <w:rFonts w:ascii="Times New Roman" w:eastAsia="Times New Roman" w:hAnsi="Times New Roman" w:cs="Times New Roman"/>
                <w:sz w:val="20"/>
                <w:szCs w:val="20"/>
                <w:lang w:eastAsia="sk-SK"/>
              </w:rPr>
              <w:t xml:space="preserve"> </w:t>
            </w:r>
            <w:r w:rsidRPr="009F11B9">
              <w:rPr>
                <w:rFonts w:ascii="Times New Roman" w:eastAsia="Times New Roman" w:hAnsi="Times New Roman" w:cs="Times New Roman"/>
                <w:sz w:val="20"/>
                <w:szCs w:val="20"/>
                <w:lang w:eastAsia="sk-SK"/>
              </w:rPr>
              <w:t>Digitálne plnenie musí byť v súlade s dohodnutými požiadavkami a všeobecnými požiadavkami.</w:t>
            </w:r>
          </w:p>
        </w:tc>
        <w:tc>
          <w:tcPr>
            <w:tcW w:w="850" w:type="dxa"/>
          </w:tcPr>
          <w:p w14:paraId="6D7D6AA2" w14:textId="57A5818B"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Ú</w:t>
            </w:r>
          </w:p>
        </w:tc>
        <w:tc>
          <w:tcPr>
            <w:tcW w:w="992" w:type="dxa"/>
          </w:tcPr>
          <w:p w14:paraId="7F70BC03" w14:textId="52E1CA1E" w:rsidR="00752749" w:rsidRPr="009F11B9" w:rsidRDefault="00752749" w:rsidP="00752749">
            <w:pPr>
              <w:spacing w:after="0" w:line="240" w:lineRule="auto"/>
              <w:ind w:left="0" w:right="0" w:firstLine="0"/>
              <w:rPr>
                <w:color w:val="auto"/>
                <w:sz w:val="20"/>
                <w:szCs w:val="20"/>
              </w:rPr>
            </w:pPr>
          </w:p>
        </w:tc>
        <w:tc>
          <w:tcPr>
            <w:tcW w:w="851" w:type="dxa"/>
          </w:tcPr>
          <w:p w14:paraId="22E9C656" w14:textId="5ABCB21E"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GP -N</w:t>
            </w:r>
          </w:p>
        </w:tc>
        <w:tc>
          <w:tcPr>
            <w:tcW w:w="1134" w:type="dxa"/>
          </w:tcPr>
          <w:p w14:paraId="7D6AA5D5" w14:textId="77777777" w:rsidR="00752749" w:rsidRPr="009F11B9" w:rsidRDefault="00752749" w:rsidP="00752749">
            <w:pPr>
              <w:spacing w:after="0" w:line="240" w:lineRule="auto"/>
              <w:ind w:left="0" w:right="0" w:firstLine="0"/>
              <w:jc w:val="left"/>
              <w:rPr>
                <w:color w:val="auto"/>
                <w:sz w:val="20"/>
                <w:szCs w:val="20"/>
              </w:rPr>
            </w:pPr>
          </w:p>
        </w:tc>
      </w:tr>
      <w:tr w:rsidR="009F11B9" w:rsidRPr="009F11B9" w14:paraId="725A8A51" w14:textId="77777777" w:rsidTr="00263B7C">
        <w:trPr>
          <w:trHeight w:val="1418"/>
        </w:trPr>
        <w:tc>
          <w:tcPr>
            <w:tcW w:w="851" w:type="dxa"/>
          </w:tcPr>
          <w:p w14:paraId="74BE8E51" w14:textId="2F721328" w:rsidR="00752749" w:rsidRPr="009F11B9" w:rsidRDefault="00752749" w:rsidP="00752749">
            <w:pPr>
              <w:spacing w:after="0" w:line="240" w:lineRule="auto"/>
              <w:ind w:left="0" w:right="0" w:firstLine="0"/>
              <w:rPr>
                <w:color w:val="auto"/>
                <w:sz w:val="20"/>
                <w:szCs w:val="20"/>
              </w:rPr>
            </w:pPr>
            <w:r w:rsidRPr="009F11B9">
              <w:rPr>
                <w:color w:val="auto"/>
                <w:sz w:val="20"/>
                <w:szCs w:val="20"/>
              </w:rPr>
              <w:t>Č: 7</w:t>
            </w:r>
          </w:p>
        </w:tc>
        <w:tc>
          <w:tcPr>
            <w:tcW w:w="4820" w:type="dxa"/>
          </w:tcPr>
          <w:p w14:paraId="2ECD8880" w14:textId="77777777" w:rsidR="00752749" w:rsidRPr="009F11B9" w:rsidRDefault="00752749" w:rsidP="00752749">
            <w:pPr>
              <w:spacing w:after="0" w:line="240" w:lineRule="auto"/>
              <w:ind w:left="0" w:right="0" w:firstLine="0"/>
              <w:rPr>
                <w:color w:val="auto"/>
                <w:sz w:val="20"/>
                <w:szCs w:val="20"/>
              </w:rPr>
            </w:pPr>
            <w:r w:rsidRPr="009F11B9">
              <w:rPr>
                <w:color w:val="auto"/>
                <w:sz w:val="20"/>
                <w:szCs w:val="20"/>
              </w:rPr>
              <w:t>Článok 7</w:t>
            </w:r>
          </w:p>
          <w:p w14:paraId="1DFA5285" w14:textId="77777777" w:rsidR="00752749" w:rsidRPr="009F11B9" w:rsidRDefault="00752749" w:rsidP="00752749">
            <w:pPr>
              <w:spacing w:after="0" w:line="240" w:lineRule="auto"/>
              <w:ind w:left="0" w:right="0" w:firstLine="0"/>
              <w:rPr>
                <w:color w:val="auto"/>
                <w:sz w:val="20"/>
                <w:szCs w:val="20"/>
              </w:rPr>
            </w:pPr>
            <w:r w:rsidRPr="009F11B9">
              <w:rPr>
                <w:color w:val="auto"/>
                <w:sz w:val="20"/>
                <w:szCs w:val="20"/>
              </w:rPr>
              <w:t>Subjektívne požiadavky súladu</w:t>
            </w:r>
          </w:p>
          <w:p w14:paraId="273C7EC0" w14:textId="77777777" w:rsidR="00752749" w:rsidRPr="009F11B9" w:rsidRDefault="00752749" w:rsidP="00752749">
            <w:pPr>
              <w:spacing w:after="0" w:line="240" w:lineRule="auto"/>
              <w:ind w:left="0" w:right="0" w:firstLine="0"/>
              <w:rPr>
                <w:color w:val="auto"/>
                <w:sz w:val="20"/>
                <w:szCs w:val="20"/>
              </w:rPr>
            </w:pPr>
            <w:r w:rsidRPr="009F11B9">
              <w:rPr>
                <w:color w:val="auto"/>
                <w:sz w:val="20"/>
                <w:szCs w:val="20"/>
              </w:rPr>
              <w:t>Aby boli digitálny obsah alebo digitálna služba v súlade so zmluvou, musia podľa konkrétnych okolností predovšetkým:</w:t>
            </w:r>
          </w:p>
          <w:p w14:paraId="75033526" w14:textId="77777777" w:rsidR="00752749" w:rsidRPr="009F11B9" w:rsidRDefault="00752749" w:rsidP="00752749">
            <w:pPr>
              <w:spacing w:after="0" w:line="240" w:lineRule="auto"/>
              <w:ind w:left="0" w:right="0" w:firstLine="0"/>
              <w:rPr>
                <w:color w:val="auto"/>
                <w:sz w:val="20"/>
                <w:szCs w:val="20"/>
              </w:rPr>
            </w:pPr>
            <w:r w:rsidRPr="009F11B9">
              <w:rPr>
                <w:color w:val="auto"/>
                <w:sz w:val="20"/>
                <w:szCs w:val="20"/>
              </w:rPr>
              <w:t>a) zodpovedať opisu, byť v množstve a kvalite a vyznačovať sa funkčnosťou, kompatibilitou, interoperabilitou a inými vlastnosťami vyžadovanými v zmluve;</w:t>
            </w:r>
          </w:p>
          <w:p w14:paraId="49D65A61" w14:textId="77777777" w:rsidR="00752749" w:rsidRPr="009F11B9" w:rsidRDefault="00752749" w:rsidP="00752749">
            <w:pPr>
              <w:spacing w:after="0" w:line="240" w:lineRule="auto"/>
              <w:ind w:left="0" w:right="0" w:firstLine="0"/>
              <w:rPr>
                <w:color w:val="auto"/>
                <w:sz w:val="20"/>
                <w:szCs w:val="20"/>
              </w:rPr>
            </w:pPr>
            <w:r w:rsidRPr="009F11B9">
              <w:rPr>
                <w:color w:val="auto"/>
                <w:sz w:val="20"/>
                <w:szCs w:val="20"/>
              </w:rPr>
              <w:t>b) byť vhodné na každý konkrétny účel, na ktorý ich spotrebiteľ žiada a s ktorým obchodníka oboznámi najneskôr v čase uzavretia zmluvy a v súvislosti s ktorými obchodník tento účel akceptuje;</w:t>
            </w:r>
          </w:p>
          <w:p w14:paraId="3F562749" w14:textId="77777777" w:rsidR="00752749" w:rsidRPr="009F11B9" w:rsidRDefault="00752749" w:rsidP="00752749">
            <w:pPr>
              <w:spacing w:after="0" w:line="240" w:lineRule="auto"/>
              <w:ind w:left="0" w:right="0" w:firstLine="0"/>
              <w:rPr>
                <w:color w:val="auto"/>
                <w:sz w:val="20"/>
                <w:szCs w:val="20"/>
              </w:rPr>
            </w:pPr>
            <w:r w:rsidRPr="009F11B9">
              <w:rPr>
                <w:color w:val="auto"/>
                <w:sz w:val="20"/>
                <w:szCs w:val="20"/>
              </w:rPr>
              <w:t>c) byť dodané so všetkým príslušenstvom, pokynmi na použitie vrátane inštalácie a asistenčnými službami zákazníkom vyžadovanými v zmluve; a</w:t>
            </w:r>
          </w:p>
          <w:p w14:paraId="4D669D88" w14:textId="672DF282" w:rsidR="00752749" w:rsidRPr="009F11B9" w:rsidRDefault="00752749" w:rsidP="00752749">
            <w:pPr>
              <w:spacing w:after="0" w:line="240" w:lineRule="auto"/>
              <w:ind w:left="0" w:right="0" w:firstLine="0"/>
              <w:rPr>
                <w:color w:val="auto"/>
                <w:sz w:val="20"/>
                <w:szCs w:val="20"/>
              </w:rPr>
            </w:pPr>
            <w:r w:rsidRPr="009F11B9">
              <w:rPr>
                <w:color w:val="auto"/>
                <w:sz w:val="20"/>
                <w:szCs w:val="20"/>
              </w:rPr>
              <w:t>d) byť aktualizované, ako sa stanovuje v zmluve.</w:t>
            </w:r>
          </w:p>
        </w:tc>
        <w:tc>
          <w:tcPr>
            <w:tcW w:w="851" w:type="dxa"/>
          </w:tcPr>
          <w:p w14:paraId="74B637A8" w14:textId="0C446A9D"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N</w:t>
            </w:r>
          </w:p>
        </w:tc>
        <w:tc>
          <w:tcPr>
            <w:tcW w:w="708" w:type="dxa"/>
          </w:tcPr>
          <w:p w14:paraId="0D820C4A" w14:textId="37F1F424"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511E27DB" w14:textId="3CFDACFB" w:rsidR="00752749" w:rsidRPr="009F11B9" w:rsidRDefault="00752749" w:rsidP="00A631D0">
            <w:pPr>
              <w:spacing w:after="0" w:line="240" w:lineRule="auto"/>
              <w:ind w:left="0" w:right="0" w:firstLine="0"/>
              <w:jc w:val="center"/>
              <w:rPr>
                <w:color w:val="auto"/>
                <w:sz w:val="20"/>
                <w:szCs w:val="20"/>
              </w:rPr>
            </w:pPr>
            <w:r w:rsidRPr="009F11B9">
              <w:rPr>
                <w:color w:val="auto"/>
                <w:sz w:val="20"/>
                <w:szCs w:val="20"/>
              </w:rPr>
              <w:t>§: 1</w:t>
            </w:r>
            <w:r w:rsidR="00F37CBE" w:rsidRPr="009F11B9">
              <w:rPr>
                <w:color w:val="auto"/>
                <w:sz w:val="20"/>
                <w:szCs w:val="20"/>
              </w:rPr>
              <w:t>01</w:t>
            </w:r>
            <w:r w:rsidR="00A631D0" w:rsidRPr="009F11B9">
              <w:rPr>
                <w:color w:val="auto"/>
                <w:sz w:val="20"/>
                <w:szCs w:val="20"/>
              </w:rPr>
              <w:t>9</w:t>
            </w:r>
          </w:p>
        </w:tc>
        <w:tc>
          <w:tcPr>
            <w:tcW w:w="4111" w:type="dxa"/>
          </w:tcPr>
          <w:p w14:paraId="1BE16ABA" w14:textId="77777777" w:rsidR="00F37CBE" w:rsidRPr="009F11B9" w:rsidRDefault="00F37CBE" w:rsidP="00F37CBE">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 xml:space="preserve">Digitálne plnenie je v súlade s dohodnutými požiadavkami, ak najmä </w:t>
            </w:r>
          </w:p>
          <w:p w14:paraId="31C83065" w14:textId="140B20AF" w:rsidR="00F37CBE" w:rsidRPr="009F11B9" w:rsidRDefault="00F37CBE" w:rsidP="00F37CBE">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 xml:space="preserve">a) zodpovedá opisu, množstvu a kvalite vymedzeným v zmluve, </w:t>
            </w:r>
          </w:p>
          <w:p w14:paraId="67F56FD3" w14:textId="6099DDE5" w:rsidR="00F37CBE" w:rsidRPr="009F11B9" w:rsidRDefault="00F37CBE" w:rsidP="00F37CBE">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 xml:space="preserve">b) je vhodné na konkrétny účel, s ktorým spotrebiteľ oboznámil obchodníka najneskôr pri uzavretí zmluvy a s ktorým obchodník súhlasil, </w:t>
            </w:r>
          </w:p>
          <w:p w14:paraId="4DCFE963" w14:textId="01581CD8" w:rsidR="00F37CBE" w:rsidRPr="009F11B9" w:rsidRDefault="00F37CBE" w:rsidP="00F37CBE">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 xml:space="preserve">c) vyznačuje sa v zmluve vymedzenou funkčnosťou, kompatibilitou, interoperabilitou a inou dohodnutou vlastnosťou, </w:t>
            </w:r>
          </w:p>
          <w:p w14:paraId="3C395ED8" w14:textId="10C3641A" w:rsidR="00F37CBE" w:rsidRPr="009F11B9" w:rsidRDefault="00F37CBE" w:rsidP="00F37CBE">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 xml:space="preserve">d) je dodané so všetkým príslušenstvom vymedzeným v zmluve, </w:t>
            </w:r>
          </w:p>
          <w:p w14:paraId="7FF8632D" w14:textId="16DD51E4" w:rsidR="00F37CBE" w:rsidRPr="009F11B9" w:rsidRDefault="00F37CBE" w:rsidP="00F37CBE">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 xml:space="preserve">e) je dodané s asistenčnými službami a s návodom na použitie vrátane návodu na inštaláciu, ako bolo vymedzené v zmluve, a </w:t>
            </w:r>
          </w:p>
          <w:p w14:paraId="0CEBE683" w14:textId="77371875" w:rsidR="00752749" w:rsidRPr="009F11B9" w:rsidRDefault="00F37CBE" w:rsidP="00F37CBE">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f) je aktualizované v súlade so zmluvou.</w:t>
            </w:r>
          </w:p>
        </w:tc>
        <w:tc>
          <w:tcPr>
            <w:tcW w:w="850" w:type="dxa"/>
          </w:tcPr>
          <w:p w14:paraId="50F6DCEC" w14:textId="31FEEC23"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 xml:space="preserve">Ú </w:t>
            </w:r>
          </w:p>
        </w:tc>
        <w:tc>
          <w:tcPr>
            <w:tcW w:w="992" w:type="dxa"/>
          </w:tcPr>
          <w:p w14:paraId="29861F74" w14:textId="77777777" w:rsidR="00752749" w:rsidRPr="009F11B9" w:rsidRDefault="00752749" w:rsidP="00752749">
            <w:pPr>
              <w:spacing w:after="0" w:line="240" w:lineRule="auto"/>
              <w:ind w:left="0" w:right="0" w:firstLine="0"/>
              <w:rPr>
                <w:color w:val="auto"/>
                <w:sz w:val="20"/>
                <w:szCs w:val="20"/>
              </w:rPr>
            </w:pPr>
          </w:p>
        </w:tc>
        <w:tc>
          <w:tcPr>
            <w:tcW w:w="851" w:type="dxa"/>
          </w:tcPr>
          <w:p w14:paraId="19717731" w14:textId="1AC3AE65"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GP -N</w:t>
            </w:r>
          </w:p>
        </w:tc>
        <w:tc>
          <w:tcPr>
            <w:tcW w:w="1134" w:type="dxa"/>
          </w:tcPr>
          <w:p w14:paraId="30F6424E" w14:textId="77777777" w:rsidR="00752749" w:rsidRPr="009F11B9" w:rsidRDefault="00752749" w:rsidP="00752749">
            <w:pPr>
              <w:spacing w:after="0" w:line="240" w:lineRule="auto"/>
              <w:ind w:left="0" w:right="0" w:firstLine="0"/>
              <w:jc w:val="left"/>
              <w:rPr>
                <w:color w:val="auto"/>
                <w:sz w:val="20"/>
                <w:szCs w:val="20"/>
              </w:rPr>
            </w:pPr>
          </w:p>
        </w:tc>
      </w:tr>
      <w:tr w:rsidR="009F11B9" w:rsidRPr="009F11B9" w14:paraId="3D8DA81B" w14:textId="77777777" w:rsidTr="00263B7C">
        <w:trPr>
          <w:trHeight w:val="1418"/>
        </w:trPr>
        <w:tc>
          <w:tcPr>
            <w:tcW w:w="851" w:type="dxa"/>
          </w:tcPr>
          <w:p w14:paraId="2B6A0A64" w14:textId="25428777" w:rsidR="00752749" w:rsidRPr="009F11B9" w:rsidRDefault="00752749" w:rsidP="00752749">
            <w:pPr>
              <w:spacing w:after="0" w:line="240" w:lineRule="auto"/>
              <w:ind w:left="0" w:right="0" w:firstLine="0"/>
              <w:rPr>
                <w:color w:val="auto"/>
                <w:sz w:val="20"/>
                <w:szCs w:val="20"/>
              </w:rPr>
            </w:pPr>
            <w:r w:rsidRPr="009F11B9">
              <w:rPr>
                <w:color w:val="auto"/>
                <w:sz w:val="20"/>
                <w:szCs w:val="20"/>
              </w:rPr>
              <w:t>Č: 8</w:t>
            </w:r>
          </w:p>
          <w:p w14:paraId="0A50A834" w14:textId="709385E8" w:rsidR="00752749" w:rsidRPr="009F11B9" w:rsidRDefault="00752749" w:rsidP="00752749">
            <w:pPr>
              <w:spacing w:after="0" w:line="240" w:lineRule="auto"/>
              <w:ind w:left="0" w:right="0" w:firstLine="0"/>
              <w:rPr>
                <w:color w:val="auto"/>
                <w:sz w:val="20"/>
                <w:szCs w:val="20"/>
              </w:rPr>
            </w:pPr>
            <w:r w:rsidRPr="009F11B9">
              <w:rPr>
                <w:color w:val="auto"/>
                <w:sz w:val="20"/>
                <w:szCs w:val="20"/>
              </w:rPr>
              <w:t>O: 1</w:t>
            </w:r>
          </w:p>
        </w:tc>
        <w:tc>
          <w:tcPr>
            <w:tcW w:w="4820" w:type="dxa"/>
          </w:tcPr>
          <w:p w14:paraId="1ABEF8ED" w14:textId="77777777" w:rsidR="00752749" w:rsidRPr="009F11B9" w:rsidRDefault="00752749" w:rsidP="00752749">
            <w:pPr>
              <w:spacing w:after="0" w:line="240" w:lineRule="auto"/>
              <w:ind w:left="0" w:right="0" w:firstLine="0"/>
              <w:rPr>
                <w:color w:val="auto"/>
                <w:sz w:val="20"/>
                <w:szCs w:val="20"/>
              </w:rPr>
            </w:pPr>
            <w:r w:rsidRPr="009F11B9">
              <w:rPr>
                <w:color w:val="auto"/>
                <w:sz w:val="20"/>
                <w:szCs w:val="20"/>
              </w:rPr>
              <w:t>Článok 8</w:t>
            </w:r>
          </w:p>
          <w:p w14:paraId="2B606A8D" w14:textId="77777777" w:rsidR="00752749" w:rsidRPr="009F11B9" w:rsidRDefault="00752749" w:rsidP="00752749">
            <w:pPr>
              <w:spacing w:after="0" w:line="240" w:lineRule="auto"/>
              <w:ind w:left="0" w:right="0" w:firstLine="0"/>
              <w:rPr>
                <w:color w:val="auto"/>
                <w:sz w:val="20"/>
                <w:szCs w:val="20"/>
              </w:rPr>
            </w:pPr>
            <w:r w:rsidRPr="009F11B9">
              <w:rPr>
                <w:color w:val="auto"/>
                <w:sz w:val="20"/>
                <w:szCs w:val="20"/>
              </w:rPr>
              <w:t>Objektívne požiadavky súladu</w:t>
            </w:r>
          </w:p>
          <w:p w14:paraId="2CE45D85" w14:textId="77777777" w:rsidR="00752749" w:rsidRPr="009F11B9" w:rsidRDefault="00752749" w:rsidP="00752749">
            <w:pPr>
              <w:spacing w:after="0" w:line="240" w:lineRule="auto"/>
              <w:ind w:left="0" w:right="0" w:firstLine="0"/>
              <w:rPr>
                <w:color w:val="auto"/>
                <w:sz w:val="20"/>
                <w:szCs w:val="20"/>
              </w:rPr>
            </w:pPr>
            <w:r w:rsidRPr="009F11B9">
              <w:rPr>
                <w:color w:val="auto"/>
                <w:sz w:val="20"/>
                <w:szCs w:val="20"/>
              </w:rPr>
              <w:t>1. Digitálny obsah alebo digitálna služba musia okrem subjektívnych požiadaviek súladu:</w:t>
            </w:r>
          </w:p>
          <w:p w14:paraId="4FE476EE" w14:textId="77777777" w:rsidR="00752749" w:rsidRPr="009F11B9" w:rsidRDefault="00752749" w:rsidP="00752749">
            <w:pPr>
              <w:spacing w:after="0" w:line="240" w:lineRule="auto"/>
              <w:ind w:left="0" w:right="0" w:firstLine="0"/>
              <w:rPr>
                <w:color w:val="auto"/>
                <w:sz w:val="20"/>
                <w:szCs w:val="20"/>
              </w:rPr>
            </w:pPr>
            <w:r w:rsidRPr="009F11B9">
              <w:rPr>
                <w:color w:val="auto"/>
                <w:sz w:val="20"/>
                <w:szCs w:val="20"/>
              </w:rPr>
              <w:t xml:space="preserve">a) byť vhodné na účely, na aké by sa rovnaký druh digitálneho obsahu alebo digitálnej služby bežne používal, a to podľa potreby zohľadňujúc akékoľvek existujúce právo Únie a vnútroštátne právo, technické </w:t>
            </w:r>
            <w:r w:rsidRPr="009F11B9">
              <w:rPr>
                <w:color w:val="auto"/>
                <w:sz w:val="20"/>
                <w:szCs w:val="20"/>
              </w:rPr>
              <w:lastRenderedPageBreak/>
              <w:t>normy alebo – ak takéto technické normy neexistujú – kódexy správania platné pre dané konkrétne odvetvie;</w:t>
            </w:r>
          </w:p>
          <w:p w14:paraId="0AB36A79" w14:textId="77777777" w:rsidR="00752749" w:rsidRPr="009F11B9" w:rsidRDefault="00752749" w:rsidP="00752749">
            <w:pPr>
              <w:spacing w:after="0" w:line="240" w:lineRule="auto"/>
              <w:ind w:left="0" w:right="0" w:firstLine="0"/>
              <w:rPr>
                <w:color w:val="auto"/>
                <w:sz w:val="20"/>
                <w:szCs w:val="20"/>
              </w:rPr>
            </w:pPr>
            <w:r w:rsidRPr="009F11B9">
              <w:rPr>
                <w:color w:val="auto"/>
                <w:sz w:val="20"/>
                <w:szCs w:val="20"/>
              </w:rPr>
              <w:t>b) byť v množstve a mať vlastnosti a výkonnostné charakteristiky, a to aj čo sa týka funkčnosti, kompatibility, prístupnosti, kontinuity a bezpečnosti, ktoré sú bežné pre digitálny obsah alebo digitálne služby rovnakého druhu a ktoré môže spotrebiteľ odôvodnene očakávať vzhľadom na povahu digitálneho obsahu alebo digitálnej služby a s prihliadnutím na akékoľvek verejné vyhlásenie zo strany obchodníka alebo v jeho mene, alebo v mene osôb v predchádzajúcich článkoch reťazca transakcií, najmä pri propagácii alebo na označení, pokiaľ obchodník nepreukáže, že:</w:t>
            </w:r>
          </w:p>
          <w:p w14:paraId="2008478D" w14:textId="77777777" w:rsidR="00752749" w:rsidRPr="009F11B9" w:rsidRDefault="00752749" w:rsidP="00752749">
            <w:pPr>
              <w:spacing w:after="0" w:line="240" w:lineRule="auto"/>
              <w:ind w:left="0" w:right="0" w:firstLine="0"/>
              <w:rPr>
                <w:color w:val="auto"/>
                <w:sz w:val="20"/>
                <w:szCs w:val="20"/>
              </w:rPr>
            </w:pPr>
            <w:r w:rsidRPr="009F11B9">
              <w:rPr>
                <w:color w:val="auto"/>
                <w:sz w:val="20"/>
                <w:szCs w:val="20"/>
              </w:rPr>
              <w:t>i) obchodník si z opodstatnených dôvodov nebol alebo nemohol byť vedomý predmetného verejného vyhlásenia;</w:t>
            </w:r>
          </w:p>
          <w:p w14:paraId="78ADAA69" w14:textId="77777777" w:rsidR="00752749" w:rsidRPr="009F11B9" w:rsidRDefault="00752749" w:rsidP="00752749">
            <w:pPr>
              <w:spacing w:after="0" w:line="240" w:lineRule="auto"/>
              <w:ind w:left="0" w:right="0" w:firstLine="0"/>
              <w:rPr>
                <w:color w:val="auto"/>
                <w:sz w:val="20"/>
                <w:szCs w:val="20"/>
              </w:rPr>
            </w:pPr>
            <w:r w:rsidRPr="009F11B9">
              <w:rPr>
                <w:color w:val="auto"/>
                <w:sz w:val="20"/>
                <w:szCs w:val="20"/>
              </w:rPr>
              <w:t>ii) v čase uzavretia zmluvy bolo verejné vyhlásenie opravené rovnakým alebo porovnateľným spôsobom, akým bolo vydané; alebo</w:t>
            </w:r>
          </w:p>
          <w:p w14:paraId="396F7535" w14:textId="77777777" w:rsidR="00752749" w:rsidRPr="009F11B9" w:rsidRDefault="00752749" w:rsidP="00752749">
            <w:pPr>
              <w:spacing w:after="0" w:line="240" w:lineRule="auto"/>
              <w:ind w:left="0" w:right="0" w:firstLine="0"/>
              <w:rPr>
                <w:color w:val="auto"/>
                <w:sz w:val="20"/>
                <w:szCs w:val="20"/>
              </w:rPr>
            </w:pPr>
            <w:r w:rsidRPr="009F11B9">
              <w:rPr>
                <w:color w:val="auto"/>
                <w:sz w:val="20"/>
                <w:szCs w:val="20"/>
              </w:rPr>
              <w:t>iii) rozhodnutie nadobudnúť digitálny obsah alebo digitálnu službu nemohlo byť ovplyvnené verejným vyhlásením;</w:t>
            </w:r>
          </w:p>
          <w:p w14:paraId="03F03DDC" w14:textId="77777777" w:rsidR="00752749" w:rsidRPr="009F11B9" w:rsidRDefault="00752749" w:rsidP="00752749">
            <w:pPr>
              <w:spacing w:after="0" w:line="240" w:lineRule="auto"/>
              <w:ind w:left="0" w:right="0" w:firstLine="0"/>
              <w:rPr>
                <w:color w:val="auto"/>
                <w:sz w:val="20"/>
                <w:szCs w:val="20"/>
              </w:rPr>
            </w:pPr>
            <w:r w:rsidRPr="009F11B9">
              <w:rPr>
                <w:color w:val="auto"/>
                <w:sz w:val="20"/>
                <w:szCs w:val="20"/>
              </w:rPr>
              <w:t>c) podľa konkrétnych okolností byť dodané spolu so všetkým príslušenstvom a pokynmi, ktoré spotrebiteľ môže odôvodnene očakávať; a</w:t>
            </w:r>
          </w:p>
          <w:p w14:paraId="535186E4" w14:textId="79A93155" w:rsidR="00752749" w:rsidRPr="009F11B9" w:rsidRDefault="00752749" w:rsidP="00752749">
            <w:pPr>
              <w:spacing w:after="0" w:line="240" w:lineRule="auto"/>
              <w:ind w:left="0" w:right="0" w:firstLine="0"/>
              <w:rPr>
                <w:color w:val="auto"/>
                <w:sz w:val="20"/>
                <w:szCs w:val="20"/>
              </w:rPr>
            </w:pPr>
            <w:r w:rsidRPr="009F11B9">
              <w:rPr>
                <w:color w:val="auto"/>
                <w:sz w:val="20"/>
                <w:szCs w:val="20"/>
              </w:rPr>
              <w:t>d) zodpovedať skúšobnej verzii alebo ukážke digitálneho obsahu alebo digitálnej služby, ku ktorej obchodník poskytol prístup pred uzavretím zmluvy.</w:t>
            </w:r>
          </w:p>
        </w:tc>
        <w:tc>
          <w:tcPr>
            <w:tcW w:w="851" w:type="dxa"/>
          </w:tcPr>
          <w:p w14:paraId="79B0B4E9" w14:textId="71A441E1"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lastRenderedPageBreak/>
              <w:t>N</w:t>
            </w:r>
          </w:p>
        </w:tc>
        <w:tc>
          <w:tcPr>
            <w:tcW w:w="708" w:type="dxa"/>
          </w:tcPr>
          <w:p w14:paraId="0B1957EB" w14:textId="3F0A6999"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0454B3F8" w14:textId="2D67E3BA"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 1</w:t>
            </w:r>
            <w:r w:rsidR="00F37CBE" w:rsidRPr="009F11B9">
              <w:rPr>
                <w:color w:val="auto"/>
                <w:sz w:val="20"/>
                <w:szCs w:val="20"/>
              </w:rPr>
              <w:t>0</w:t>
            </w:r>
            <w:r w:rsidR="00F563EB" w:rsidRPr="009F11B9">
              <w:rPr>
                <w:color w:val="auto"/>
                <w:sz w:val="20"/>
                <w:szCs w:val="20"/>
              </w:rPr>
              <w:t>20</w:t>
            </w:r>
          </w:p>
          <w:p w14:paraId="664E7CDA" w14:textId="5CCD1E13" w:rsidR="00752749" w:rsidRPr="009F11B9" w:rsidRDefault="00752749" w:rsidP="00752749">
            <w:pPr>
              <w:spacing w:after="0" w:line="240" w:lineRule="auto"/>
              <w:ind w:left="0" w:right="0" w:firstLine="0"/>
              <w:jc w:val="center"/>
              <w:rPr>
                <w:color w:val="auto"/>
                <w:sz w:val="20"/>
                <w:szCs w:val="20"/>
              </w:rPr>
            </w:pPr>
          </w:p>
        </w:tc>
        <w:tc>
          <w:tcPr>
            <w:tcW w:w="4111" w:type="dxa"/>
          </w:tcPr>
          <w:p w14:paraId="15231395" w14:textId="1EB0F61C" w:rsidR="00F37CBE" w:rsidRPr="009F11B9" w:rsidRDefault="00F37CBE" w:rsidP="00F37CBE">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(1)</w:t>
            </w:r>
            <w:r w:rsidR="00F563EB" w:rsidRPr="009F11B9">
              <w:rPr>
                <w:rFonts w:ascii="Times New Roman" w:eastAsia="Times New Roman" w:hAnsi="Times New Roman" w:cs="Times New Roman"/>
                <w:sz w:val="20"/>
                <w:szCs w:val="20"/>
                <w:lang w:eastAsia="sk-SK"/>
              </w:rPr>
              <w:t xml:space="preserve"> </w:t>
            </w:r>
            <w:r w:rsidRPr="009F11B9">
              <w:rPr>
                <w:rFonts w:ascii="Times New Roman" w:eastAsia="Times New Roman" w:hAnsi="Times New Roman" w:cs="Times New Roman"/>
                <w:sz w:val="20"/>
                <w:szCs w:val="20"/>
                <w:lang w:eastAsia="sk-SK"/>
              </w:rPr>
              <w:t xml:space="preserve">Digitálne plnenie je v súlade so všeobecnými požiadavkami, ak </w:t>
            </w:r>
          </w:p>
          <w:p w14:paraId="7DB2EF6D" w14:textId="77207EFB" w:rsidR="00F37CBE" w:rsidRPr="009F11B9" w:rsidRDefault="00F37CBE" w:rsidP="00F37CBE">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 xml:space="preserve">a) je vhodné na účely, na ktoré sa digitálne plnenie rovnakého druhu bežne používa s prihliadnutím najmä na právne predpisy, technické normy alebo na kódexy správania platné pre príslušné odvetvie, ak technické normy neboli vypracované, </w:t>
            </w:r>
          </w:p>
          <w:p w14:paraId="5498208F" w14:textId="3B02D8B0" w:rsidR="00F37CBE" w:rsidRPr="009F11B9" w:rsidRDefault="00F37CBE" w:rsidP="00F37CBE">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lastRenderedPageBreak/>
              <w:t xml:space="preserve">b) zodpovedá skúšobnej verzii alebo ukážke digitálneho plnenia, ktorú obchodník sprístupnil spotrebiteľovi pred uzavretím zmluvy, </w:t>
            </w:r>
          </w:p>
          <w:p w14:paraId="6B25E071" w14:textId="23EFB3EF" w:rsidR="00F37CBE" w:rsidRPr="009F11B9" w:rsidRDefault="00F37CBE" w:rsidP="00F37CBE">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 xml:space="preserve">c) je dodané s príslušenstvom a návodmi, ktoré môže spotrebiteľ dôvodne očakávať, </w:t>
            </w:r>
          </w:p>
          <w:p w14:paraId="27204EBB" w14:textId="6B1AFEFC" w:rsidR="00F37CBE" w:rsidRPr="009F11B9" w:rsidRDefault="00F37CBE" w:rsidP="00F37CBE">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 xml:space="preserve">d) je dodané v množstve, má vlastnosti a výkon vrátane funkčnosti, kompatibility, prístupnosti, kontinuity a bezpečnosti, aké sú bežné pre digitálne plnenie rovnakého druhu a aké môže spotrebiteľ dôvodne očakávať vzhľadom na povahu digitálneho plnenia a s prihliadnutím na akékoľvek verejné vyhlásenie obchodníka alebo inej osoby v rovnakom dodávateľskom reťazci alebo v ich mene, a to najmä pri propagácii digitálneho plnenia alebo na jeho označení. </w:t>
            </w:r>
          </w:p>
          <w:p w14:paraId="1D792331" w14:textId="77777777" w:rsidR="00F37CBE" w:rsidRPr="009F11B9" w:rsidRDefault="00F37CBE" w:rsidP="00F37CBE">
            <w:pPr>
              <w:pStyle w:val="Odsekzoznamu"/>
              <w:spacing w:after="0" w:line="240" w:lineRule="auto"/>
              <w:ind w:left="0"/>
              <w:jc w:val="both"/>
              <w:rPr>
                <w:rFonts w:ascii="Times New Roman" w:eastAsia="Times New Roman" w:hAnsi="Times New Roman" w:cs="Times New Roman"/>
                <w:sz w:val="20"/>
                <w:szCs w:val="20"/>
                <w:lang w:eastAsia="sk-SK"/>
              </w:rPr>
            </w:pPr>
          </w:p>
          <w:p w14:paraId="6C18B705" w14:textId="7F36830A" w:rsidR="00752749" w:rsidRPr="009F11B9" w:rsidRDefault="00F37CBE" w:rsidP="00F563EB">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(2)</w:t>
            </w:r>
            <w:r w:rsidR="00F563EB" w:rsidRPr="009F11B9">
              <w:rPr>
                <w:rFonts w:ascii="Times New Roman" w:eastAsia="Times New Roman" w:hAnsi="Times New Roman" w:cs="Times New Roman"/>
                <w:sz w:val="20"/>
                <w:szCs w:val="20"/>
                <w:lang w:eastAsia="sk-SK"/>
              </w:rPr>
              <w:t xml:space="preserve"> </w:t>
            </w:r>
            <w:r w:rsidRPr="009F11B9">
              <w:rPr>
                <w:rFonts w:ascii="Times New Roman" w:eastAsia="Times New Roman" w:hAnsi="Times New Roman" w:cs="Times New Roman"/>
                <w:sz w:val="20"/>
                <w:szCs w:val="20"/>
                <w:lang w:eastAsia="sk-SK"/>
              </w:rPr>
              <w:t>Obchodník nie je viazaný vyhlásením podľa odseku 1 písm. d), ak z opodstatneného dôvodu nevedel ani nemusel vedieť o verejnom vyhlásení, do času uzavretia zmluvy bolo verejné vyhlásenie opravené rovnakým alebo porovnateľným spôsobom, akým bolo vyhlásené, alebo rozhodnutie spotrebiteľa uzavrieť zmluvu nemohlo byť verejným vyhlásením ovplyvnené; dôkazné bremeno o týchto skutočnostiach nesie obchodník.</w:t>
            </w:r>
          </w:p>
        </w:tc>
        <w:tc>
          <w:tcPr>
            <w:tcW w:w="850" w:type="dxa"/>
          </w:tcPr>
          <w:p w14:paraId="0B323660" w14:textId="4CEEEF2E"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lastRenderedPageBreak/>
              <w:t>Ú</w:t>
            </w:r>
          </w:p>
        </w:tc>
        <w:tc>
          <w:tcPr>
            <w:tcW w:w="992" w:type="dxa"/>
          </w:tcPr>
          <w:p w14:paraId="205CC895" w14:textId="77777777" w:rsidR="00752749" w:rsidRPr="009F11B9" w:rsidRDefault="00752749" w:rsidP="00752749">
            <w:pPr>
              <w:spacing w:after="0" w:line="240" w:lineRule="auto"/>
              <w:ind w:left="0" w:right="0" w:firstLine="0"/>
              <w:rPr>
                <w:color w:val="auto"/>
                <w:sz w:val="20"/>
                <w:szCs w:val="20"/>
              </w:rPr>
            </w:pPr>
          </w:p>
        </w:tc>
        <w:tc>
          <w:tcPr>
            <w:tcW w:w="851" w:type="dxa"/>
          </w:tcPr>
          <w:p w14:paraId="2287CF74" w14:textId="212D1574"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GP -N</w:t>
            </w:r>
          </w:p>
        </w:tc>
        <w:tc>
          <w:tcPr>
            <w:tcW w:w="1134" w:type="dxa"/>
          </w:tcPr>
          <w:p w14:paraId="4F2E4804" w14:textId="77777777" w:rsidR="00752749" w:rsidRPr="009F11B9" w:rsidRDefault="00752749" w:rsidP="00752749">
            <w:pPr>
              <w:spacing w:after="0" w:line="240" w:lineRule="auto"/>
              <w:ind w:left="0" w:right="0" w:firstLine="0"/>
              <w:jc w:val="left"/>
              <w:rPr>
                <w:color w:val="auto"/>
                <w:sz w:val="20"/>
                <w:szCs w:val="20"/>
              </w:rPr>
            </w:pPr>
          </w:p>
        </w:tc>
      </w:tr>
      <w:tr w:rsidR="009F11B9" w:rsidRPr="009F11B9" w14:paraId="209CF5F5" w14:textId="77777777" w:rsidTr="00263B7C">
        <w:trPr>
          <w:trHeight w:val="1418"/>
        </w:trPr>
        <w:tc>
          <w:tcPr>
            <w:tcW w:w="851" w:type="dxa"/>
          </w:tcPr>
          <w:p w14:paraId="6E4A0C8A" w14:textId="65EB8D4D" w:rsidR="00752749" w:rsidRPr="009F11B9" w:rsidRDefault="00752749" w:rsidP="00752749">
            <w:pPr>
              <w:spacing w:after="0" w:line="240" w:lineRule="auto"/>
              <w:ind w:left="0" w:right="0" w:firstLine="0"/>
              <w:rPr>
                <w:color w:val="auto"/>
                <w:sz w:val="20"/>
                <w:szCs w:val="20"/>
              </w:rPr>
            </w:pPr>
            <w:r w:rsidRPr="009F11B9">
              <w:rPr>
                <w:color w:val="auto"/>
                <w:sz w:val="20"/>
                <w:szCs w:val="20"/>
              </w:rPr>
              <w:t>Č: 8</w:t>
            </w:r>
          </w:p>
          <w:p w14:paraId="29CFFD86" w14:textId="139D6C8E" w:rsidR="00752749" w:rsidRPr="009F11B9" w:rsidRDefault="00752749" w:rsidP="00752749">
            <w:pPr>
              <w:spacing w:after="0" w:line="240" w:lineRule="auto"/>
              <w:ind w:left="0" w:right="0" w:firstLine="0"/>
              <w:rPr>
                <w:color w:val="auto"/>
                <w:sz w:val="20"/>
                <w:szCs w:val="20"/>
              </w:rPr>
            </w:pPr>
            <w:r w:rsidRPr="009F11B9">
              <w:rPr>
                <w:color w:val="auto"/>
                <w:sz w:val="20"/>
                <w:szCs w:val="20"/>
              </w:rPr>
              <w:t>O: 2</w:t>
            </w:r>
          </w:p>
        </w:tc>
        <w:tc>
          <w:tcPr>
            <w:tcW w:w="4820" w:type="dxa"/>
          </w:tcPr>
          <w:p w14:paraId="6B2A38DB" w14:textId="77777777" w:rsidR="00752749" w:rsidRPr="009F11B9" w:rsidRDefault="00752749" w:rsidP="00752749">
            <w:pPr>
              <w:spacing w:after="0" w:line="240" w:lineRule="auto"/>
              <w:ind w:left="0" w:right="0" w:firstLine="0"/>
              <w:rPr>
                <w:color w:val="auto"/>
                <w:sz w:val="20"/>
                <w:szCs w:val="20"/>
              </w:rPr>
            </w:pPr>
            <w:r w:rsidRPr="009F11B9">
              <w:rPr>
                <w:color w:val="auto"/>
                <w:sz w:val="20"/>
                <w:szCs w:val="20"/>
              </w:rPr>
              <w:t>2. Obchodník musí zabezpečiť, aby bol spotrebiteľ informovaný o aktualizáciách digitálneho obsahu alebo digitálnej služby vrátane bezpečnostných aktualizácií, ktoré sú potrebné, aby sa zabezpečil súlad digitálneho obsahu alebo digitálnej služby, a aby mu boli takéto aktualizácie dodané, a to počas obdobia:</w:t>
            </w:r>
          </w:p>
          <w:p w14:paraId="4DD41DC6" w14:textId="77777777" w:rsidR="00752749" w:rsidRPr="009F11B9" w:rsidRDefault="00752749" w:rsidP="00752749">
            <w:pPr>
              <w:spacing w:after="0" w:line="240" w:lineRule="auto"/>
              <w:ind w:left="0" w:right="0" w:firstLine="0"/>
              <w:rPr>
                <w:color w:val="auto"/>
                <w:sz w:val="20"/>
                <w:szCs w:val="20"/>
              </w:rPr>
            </w:pPr>
            <w:r w:rsidRPr="009F11B9">
              <w:rPr>
                <w:color w:val="auto"/>
                <w:sz w:val="20"/>
                <w:szCs w:val="20"/>
              </w:rPr>
              <w:t>a) počas ktorého sa digitálny obsah alebo digitálna služba majú dodať na základe zmluvy, ak zmluva stanovuje nepretržitú dodávku počas určitého obdobia; alebo</w:t>
            </w:r>
          </w:p>
          <w:p w14:paraId="5D870447" w14:textId="77777777" w:rsidR="00752749" w:rsidRPr="009F11B9" w:rsidRDefault="00752749" w:rsidP="00752749">
            <w:pPr>
              <w:spacing w:after="0" w:line="240" w:lineRule="auto"/>
              <w:ind w:left="0" w:right="0" w:firstLine="0"/>
              <w:rPr>
                <w:color w:val="auto"/>
                <w:sz w:val="20"/>
                <w:szCs w:val="20"/>
              </w:rPr>
            </w:pPr>
            <w:r w:rsidRPr="009F11B9">
              <w:rPr>
                <w:color w:val="auto"/>
                <w:sz w:val="20"/>
                <w:szCs w:val="20"/>
              </w:rPr>
              <w:t>b) ktoré môže spotrebiteľ odôvodnene očakávať vzhľadom na druh a účel digitálneho obsahu alebo digitálnej služby a vzhľadom na okolnosti a povahu zmluvy, pokiaľ je v zmluve stanovená jediná dodávka alebo súbor jednotlivých dodaní.</w:t>
            </w:r>
          </w:p>
          <w:p w14:paraId="2B3DCD08" w14:textId="77777777" w:rsidR="00752749" w:rsidRPr="009F11B9" w:rsidRDefault="00752749" w:rsidP="00752749">
            <w:pPr>
              <w:spacing w:after="0" w:line="240" w:lineRule="auto"/>
              <w:ind w:left="0" w:right="0" w:firstLine="0"/>
              <w:rPr>
                <w:color w:val="auto"/>
                <w:sz w:val="20"/>
                <w:szCs w:val="20"/>
              </w:rPr>
            </w:pPr>
          </w:p>
        </w:tc>
        <w:tc>
          <w:tcPr>
            <w:tcW w:w="851" w:type="dxa"/>
          </w:tcPr>
          <w:p w14:paraId="7CEF6D17" w14:textId="05FD08C6"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N</w:t>
            </w:r>
          </w:p>
        </w:tc>
        <w:tc>
          <w:tcPr>
            <w:tcW w:w="708" w:type="dxa"/>
          </w:tcPr>
          <w:p w14:paraId="08390C9C" w14:textId="1462EC16"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44D79B8E" w14:textId="41E57509"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 1</w:t>
            </w:r>
            <w:r w:rsidR="00F37CBE" w:rsidRPr="009F11B9">
              <w:rPr>
                <w:color w:val="auto"/>
                <w:sz w:val="20"/>
                <w:szCs w:val="20"/>
              </w:rPr>
              <w:t>01</w:t>
            </w:r>
            <w:r w:rsidR="00F563EB" w:rsidRPr="009F11B9">
              <w:rPr>
                <w:color w:val="auto"/>
                <w:sz w:val="20"/>
                <w:szCs w:val="20"/>
              </w:rPr>
              <w:t>3</w:t>
            </w:r>
          </w:p>
          <w:p w14:paraId="0FA57CE4" w14:textId="6DE72E33" w:rsidR="00752749" w:rsidRPr="009F11B9" w:rsidRDefault="00752749" w:rsidP="00752749">
            <w:pPr>
              <w:spacing w:after="0" w:line="240" w:lineRule="auto"/>
              <w:ind w:left="0" w:right="0" w:firstLine="0"/>
              <w:jc w:val="center"/>
              <w:rPr>
                <w:color w:val="auto"/>
                <w:sz w:val="20"/>
                <w:szCs w:val="20"/>
              </w:rPr>
            </w:pPr>
          </w:p>
        </w:tc>
        <w:tc>
          <w:tcPr>
            <w:tcW w:w="4111" w:type="dxa"/>
          </w:tcPr>
          <w:p w14:paraId="1FCED711" w14:textId="5A850A07" w:rsidR="00F37CBE" w:rsidRPr="009F11B9" w:rsidRDefault="00F37CBE" w:rsidP="00F37CBE">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(1)</w:t>
            </w:r>
            <w:r w:rsidR="00633BF2" w:rsidRPr="009F11B9">
              <w:rPr>
                <w:rFonts w:ascii="Times New Roman" w:eastAsia="Times New Roman" w:hAnsi="Times New Roman" w:cs="Times New Roman"/>
                <w:sz w:val="20"/>
                <w:szCs w:val="20"/>
                <w:lang w:eastAsia="sk-SK"/>
              </w:rPr>
              <w:t xml:space="preserve"> </w:t>
            </w:r>
            <w:r w:rsidRPr="009F11B9">
              <w:rPr>
                <w:rFonts w:ascii="Times New Roman" w:eastAsia="Times New Roman" w:hAnsi="Times New Roman" w:cs="Times New Roman"/>
                <w:sz w:val="20"/>
                <w:szCs w:val="20"/>
                <w:lang w:eastAsia="sk-SK"/>
              </w:rPr>
              <w:t>Obchodník dodá digitálne plnenie v najnovšej verzii, ktorá je dostupná v čase uzavretia zmluvy.</w:t>
            </w:r>
          </w:p>
          <w:p w14:paraId="5D1D5CF9" w14:textId="77777777" w:rsidR="00F37CBE" w:rsidRPr="009F11B9" w:rsidRDefault="00F37CBE" w:rsidP="00F37CBE">
            <w:pPr>
              <w:pStyle w:val="Odsekzoznamu"/>
              <w:spacing w:after="0" w:line="240" w:lineRule="auto"/>
              <w:ind w:left="0"/>
              <w:jc w:val="both"/>
              <w:rPr>
                <w:rFonts w:ascii="Times New Roman" w:eastAsia="Times New Roman" w:hAnsi="Times New Roman" w:cs="Times New Roman"/>
                <w:sz w:val="20"/>
                <w:szCs w:val="20"/>
                <w:lang w:eastAsia="sk-SK"/>
              </w:rPr>
            </w:pPr>
          </w:p>
          <w:p w14:paraId="4A84A655" w14:textId="09D06569" w:rsidR="00F37CBE" w:rsidRPr="009F11B9" w:rsidRDefault="00F37CBE" w:rsidP="00F37CBE">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(2)</w:t>
            </w:r>
            <w:r w:rsidR="00633BF2" w:rsidRPr="009F11B9">
              <w:rPr>
                <w:rFonts w:ascii="Times New Roman" w:eastAsia="Times New Roman" w:hAnsi="Times New Roman" w:cs="Times New Roman"/>
                <w:sz w:val="20"/>
                <w:szCs w:val="20"/>
                <w:lang w:eastAsia="sk-SK"/>
              </w:rPr>
              <w:t xml:space="preserve"> </w:t>
            </w:r>
            <w:r w:rsidRPr="009F11B9">
              <w:rPr>
                <w:rFonts w:ascii="Times New Roman" w:eastAsia="Times New Roman" w:hAnsi="Times New Roman" w:cs="Times New Roman"/>
                <w:sz w:val="20"/>
                <w:szCs w:val="20"/>
                <w:lang w:eastAsia="sk-SK"/>
              </w:rPr>
              <w:t xml:space="preserve">Obchodník zabezpečí, aby počas doby podľa odseku 3 alebo odseku 4 bol spotrebiteľ upovedomený o aktualizáciách digitálneho plnenia vrátane bezpečnostných aktualizácií, a aby boli spotrebiteľovi dodané aktualizácie, ktoré sú potrebné na zachovanie súladu digitálneho plnenia s požiadavkami podľa § 1015.  </w:t>
            </w:r>
          </w:p>
          <w:p w14:paraId="5DEDD79B" w14:textId="77777777" w:rsidR="00F37CBE" w:rsidRPr="009F11B9" w:rsidRDefault="00F37CBE" w:rsidP="00F37CBE">
            <w:pPr>
              <w:pStyle w:val="Odsekzoznamu"/>
              <w:spacing w:after="0" w:line="240" w:lineRule="auto"/>
              <w:ind w:left="0"/>
              <w:jc w:val="both"/>
              <w:rPr>
                <w:rFonts w:ascii="Times New Roman" w:eastAsia="Times New Roman" w:hAnsi="Times New Roman" w:cs="Times New Roman"/>
                <w:sz w:val="20"/>
                <w:szCs w:val="20"/>
                <w:lang w:eastAsia="sk-SK"/>
              </w:rPr>
            </w:pPr>
          </w:p>
          <w:p w14:paraId="08752F27" w14:textId="653423A6" w:rsidR="00F37CBE" w:rsidRPr="009F11B9" w:rsidRDefault="00F37CBE" w:rsidP="00F37CBE">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(3)</w:t>
            </w:r>
            <w:r w:rsidR="00633BF2" w:rsidRPr="009F11B9">
              <w:rPr>
                <w:rFonts w:ascii="Times New Roman" w:eastAsia="Times New Roman" w:hAnsi="Times New Roman" w:cs="Times New Roman"/>
                <w:sz w:val="20"/>
                <w:szCs w:val="20"/>
                <w:lang w:eastAsia="sk-SK"/>
              </w:rPr>
              <w:t xml:space="preserve"> </w:t>
            </w:r>
            <w:r w:rsidRPr="009F11B9">
              <w:rPr>
                <w:rFonts w:ascii="Times New Roman" w:eastAsia="Times New Roman" w:hAnsi="Times New Roman" w:cs="Times New Roman"/>
                <w:sz w:val="20"/>
                <w:szCs w:val="20"/>
                <w:lang w:eastAsia="sk-SK"/>
              </w:rPr>
              <w:t xml:space="preserve">Ak sa má podľa zmluvy dodať digitálne plnenie jednorazovo alebo ako súbor jednotlivých plnení, dobou podľa odseku 2 je doba, počas ktorej môže spotrebiteľ dôvodne </w:t>
            </w:r>
            <w:r w:rsidRPr="009F11B9">
              <w:rPr>
                <w:rFonts w:ascii="Times New Roman" w:eastAsia="Times New Roman" w:hAnsi="Times New Roman" w:cs="Times New Roman"/>
                <w:sz w:val="20"/>
                <w:szCs w:val="20"/>
                <w:lang w:eastAsia="sk-SK"/>
              </w:rPr>
              <w:lastRenderedPageBreak/>
              <w:t>očakávať, že digitálne plnenie bude spĺňať požiadavky podľa § 1015 s prihliadnutím na druh a účel digitálneho plnenia a na povahu a okolnosti uzavretia zmluvy.</w:t>
            </w:r>
          </w:p>
          <w:p w14:paraId="129E967B" w14:textId="77777777" w:rsidR="00F37CBE" w:rsidRPr="009F11B9" w:rsidRDefault="00F37CBE" w:rsidP="00F37CBE">
            <w:pPr>
              <w:pStyle w:val="Odsekzoznamu"/>
              <w:spacing w:after="0" w:line="240" w:lineRule="auto"/>
              <w:ind w:left="0"/>
              <w:jc w:val="both"/>
              <w:rPr>
                <w:rFonts w:ascii="Times New Roman" w:eastAsia="Times New Roman" w:hAnsi="Times New Roman" w:cs="Times New Roman"/>
                <w:sz w:val="20"/>
                <w:szCs w:val="20"/>
                <w:lang w:eastAsia="sk-SK"/>
              </w:rPr>
            </w:pPr>
          </w:p>
          <w:p w14:paraId="5AB4DD7D" w14:textId="1F092161" w:rsidR="00752749" w:rsidRPr="009F11B9" w:rsidRDefault="00F37CBE" w:rsidP="00633BF2">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(4)</w:t>
            </w:r>
            <w:r w:rsidR="00633BF2" w:rsidRPr="009F11B9">
              <w:rPr>
                <w:rFonts w:ascii="Times New Roman" w:eastAsia="Times New Roman" w:hAnsi="Times New Roman" w:cs="Times New Roman"/>
                <w:sz w:val="20"/>
                <w:szCs w:val="20"/>
                <w:lang w:eastAsia="sk-SK"/>
              </w:rPr>
              <w:t xml:space="preserve"> </w:t>
            </w:r>
            <w:r w:rsidRPr="009F11B9">
              <w:rPr>
                <w:rFonts w:ascii="Times New Roman" w:eastAsia="Times New Roman" w:hAnsi="Times New Roman" w:cs="Times New Roman"/>
                <w:sz w:val="20"/>
                <w:szCs w:val="20"/>
                <w:lang w:eastAsia="sk-SK"/>
              </w:rPr>
              <w:t>Ak sa má podľa zmluvy dodávať digitálne plnenie nepretržite počas dohodnutej doby, dobou podľa odseku 2 je táto dohodnutá doba.</w:t>
            </w:r>
          </w:p>
        </w:tc>
        <w:tc>
          <w:tcPr>
            <w:tcW w:w="850" w:type="dxa"/>
          </w:tcPr>
          <w:p w14:paraId="05132C74" w14:textId="1F39EF34"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lastRenderedPageBreak/>
              <w:t>Ú</w:t>
            </w:r>
          </w:p>
        </w:tc>
        <w:tc>
          <w:tcPr>
            <w:tcW w:w="992" w:type="dxa"/>
          </w:tcPr>
          <w:p w14:paraId="4B9D1E47" w14:textId="77777777" w:rsidR="00752749" w:rsidRPr="009F11B9" w:rsidRDefault="00752749" w:rsidP="00752749">
            <w:pPr>
              <w:spacing w:after="0" w:line="240" w:lineRule="auto"/>
              <w:ind w:left="0" w:right="0" w:firstLine="0"/>
              <w:rPr>
                <w:color w:val="auto"/>
                <w:sz w:val="20"/>
                <w:szCs w:val="20"/>
              </w:rPr>
            </w:pPr>
          </w:p>
        </w:tc>
        <w:tc>
          <w:tcPr>
            <w:tcW w:w="851" w:type="dxa"/>
          </w:tcPr>
          <w:p w14:paraId="659F7636" w14:textId="05CDF07C"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GP -N</w:t>
            </w:r>
          </w:p>
        </w:tc>
        <w:tc>
          <w:tcPr>
            <w:tcW w:w="1134" w:type="dxa"/>
          </w:tcPr>
          <w:p w14:paraId="3186EF74" w14:textId="77777777" w:rsidR="00752749" w:rsidRPr="009F11B9" w:rsidRDefault="00752749" w:rsidP="00752749">
            <w:pPr>
              <w:spacing w:after="0" w:line="240" w:lineRule="auto"/>
              <w:ind w:left="0" w:right="0" w:firstLine="0"/>
              <w:jc w:val="left"/>
              <w:rPr>
                <w:color w:val="auto"/>
                <w:sz w:val="20"/>
                <w:szCs w:val="20"/>
              </w:rPr>
            </w:pPr>
          </w:p>
        </w:tc>
      </w:tr>
      <w:tr w:rsidR="009F11B9" w:rsidRPr="009F11B9" w14:paraId="3346402E" w14:textId="77777777" w:rsidTr="00263B7C">
        <w:trPr>
          <w:trHeight w:val="1418"/>
        </w:trPr>
        <w:tc>
          <w:tcPr>
            <w:tcW w:w="851" w:type="dxa"/>
          </w:tcPr>
          <w:p w14:paraId="4094700D" w14:textId="11CB81DC" w:rsidR="00752749" w:rsidRPr="009F11B9" w:rsidRDefault="00752749" w:rsidP="00752749">
            <w:pPr>
              <w:spacing w:after="0" w:line="240" w:lineRule="auto"/>
              <w:ind w:left="0" w:right="0" w:firstLine="0"/>
              <w:rPr>
                <w:color w:val="auto"/>
                <w:sz w:val="20"/>
                <w:szCs w:val="20"/>
              </w:rPr>
            </w:pPr>
            <w:r w:rsidRPr="009F11B9">
              <w:rPr>
                <w:color w:val="auto"/>
                <w:sz w:val="20"/>
                <w:szCs w:val="20"/>
              </w:rPr>
              <w:t>Č:8</w:t>
            </w:r>
          </w:p>
          <w:p w14:paraId="199B7778" w14:textId="6717BC8D" w:rsidR="00752749" w:rsidRPr="009F11B9" w:rsidRDefault="00752749" w:rsidP="00752749">
            <w:pPr>
              <w:spacing w:after="0" w:line="240" w:lineRule="auto"/>
              <w:ind w:left="0" w:right="0" w:firstLine="0"/>
              <w:rPr>
                <w:color w:val="auto"/>
                <w:sz w:val="20"/>
                <w:szCs w:val="20"/>
              </w:rPr>
            </w:pPr>
            <w:r w:rsidRPr="009F11B9">
              <w:rPr>
                <w:color w:val="auto"/>
                <w:sz w:val="20"/>
                <w:szCs w:val="20"/>
              </w:rPr>
              <w:t>O:3</w:t>
            </w:r>
          </w:p>
        </w:tc>
        <w:tc>
          <w:tcPr>
            <w:tcW w:w="4820" w:type="dxa"/>
          </w:tcPr>
          <w:p w14:paraId="32958E71" w14:textId="77777777" w:rsidR="00752749" w:rsidRPr="009F11B9" w:rsidRDefault="00752749" w:rsidP="00752749">
            <w:pPr>
              <w:spacing w:after="0" w:line="240" w:lineRule="auto"/>
              <w:ind w:left="0" w:right="0" w:firstLine="0"/>
              <w:rPr>
                <w:color w:val="auto"/>
                <w:sz w:val="20"/>
                <w:szCs w:val="20"/>
              </w:rPr>
            </w:pPr>
            <w:r w:rsidRPr="009F11B9">
              <w:rPr>
                <w:color w:val="auto"/>
                <w:sz w:val="20"/>
                <w:szCs w:val="20"/>
              </w:rPr>
              <w:t>3. Ak spotrebiteľ v primeranom čase nenainštaluje aktualizácie, ktoré mu obchodník dodal v súlade s odsekom 2, obchodník nie je zodpovedný za nesúlad vyplývajúci výlučne z nedostatku príslušnej aktualizácie za predpokladu, že:</w:t>
            </w:r>
          </w:p>
          <w:p w14:paraId="2E865946" w14:textId="77777777" w:rsidR="00752749" w:rsidRPr="009F11B9" w:rsidRDefault="00752749" w:rsidP="00752749">
            <w:pPr>
              <w:spacing w:after="0" w:line="240" w:lineRule="auto"/>
              <w:ind w:left="0" w:right="0" w:firstLine="0"/>
              <w:rPr>
                <w:color w:val="auto"/>
                <w:sz w:val="20"/>
                <w:szCs w:val="20"/>
              </w:rPr>
            </w:pPr>
            <w:r w:rsidRPr="009F11B9">
              <w:rPr>
                <w:color w:val="auto"/>
                <w:sz w:val="20"/>
                <w:szCs w:val="20"/>
              </w:rPr>
              <w:t>a) obchodník informoval spotrebiteľa o dostupnosti aktualizácie a dôsledkoch v prípade, že ju spotrebiteľ nenainštaluje; a</w:t>
            </w:r>
          </w:p>
          <w:p w14:paraId="7C42FAC6" w14:textId="11AC5E73" w:rsidR="00752749" w:rsidRPr="009F11B9" w:rsidRDefault="00752749" w:rsidP="00752749">
            <w:pPr>
              <w:spacing w:after="0" w:line="240" w:lineRule="auto"/>
              <w:ind w:left="0" w:right="0" w:firstLine="0"/>
              <w:rPr>
                <w:color w:val="auto"/>
                <w:sz w:val="20"/>
                <w:szCs w:val="20"/>
              </w:rPr>
            </w:pPr>
            <w:r w:rsidRPr="009F11B9">
              <w:rPr>
                <w:color w:val="auto"/>
                <w:sz w:val="20"/>
                <w:szCs w:val="20"/>
              </w:rPr>
              <w:t>b) nenainštalovanie alebo nesprávna inštalácia aktualizácie zo strany spotrebiteľa neboli spôsobené nedostatkami v návode na inštaláciu, ktorý poskytol obchodník.</w:t>
            </w:r>
          </w:p>
        </w:tc>
        <w:tc>
          <w:tcPr>
            <w:tcW w:w="851" w:type="dxa"/>
          </w:tcPr>
          <w:p w14:paraId="309B895F" w14:textId="44C8FE6C"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N</w:t>
            </w:r>
          </w:p>
        </w:tc>
        <w:tc>
          <w:tcPr>
            <w:tcW w:w="708" w:type="dxa"/>
          </w:tcPr>
          <w:p w14:paraId="59F1DCB3" w14:textId="7A15B4EF"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7316A4BE" w14:textId="4309F50A"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 1</w:t>
            </w:r>
            <w:r w:rsidR="00E304C9" w:rsidRPr="009F11B9">
              <w:rPr>
                <w:color w:val="auto"/>
                <w:sz w:val="20"/>
                <w:szCs w:val="20"/>
              </w:rPr>
              <w:t>02</w:t>
            </w:r>
            <w:r w:rsidR="00F563EB" w:rsidRPr="009F11B9">
              <w:rPr>
                <w:color w:val="auto"/>
                <w:sz w:val="20"/>
                <w:szCs w:val="20"/>
              </w:rPr>
              <w:t>4</w:t>
            </w:r>
          </w:p>
          <w:p w14:paraId="2EAC9B0A" w14:textId="4CDEA8A6"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O: 1</w:t>
            </w:r>
          </w:p>
        </w:tc>
        <w:tc>
          <w:tcPr>
            <w:tcW w:w="4111" w:type="dxa"/>
          </w:tcPr>
          <w:p w14:paraId="1271D953" w14:textId="59EE43BE" w:rsidR="00E304C9" w:rsidRPr="009F11B9" w:rsidRDefault="00E304C9" w:rsidP="00F563EB">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(1)</w:t>
            </w:r>
            <w:r w:rsidR="00633BF2" w:rsidRPr="009F11B9">
              <w:rPr>
                <w:rFonts w:ascii="Times New Roman" w:eastAsia="Times New Roman" w:hAnsi="Times New Roman" w:cs="Times New Roman"/>
                <w:sz w:val="20"/>
                <w:szCs w:val="20"/>
                <w:lang w:eastAsia="sk-SK"/>
              </w:rPr>
              <w:t xml:space="preserve"> </w:t>
            </w:r>
            <w:r w:rsidRPr="009F11B9">
              <w:rPr>
                <w:rFonts w:ascii="Times New Roman" w:eastAsia="Times New Roman" w:hAnsi="Times New Roman" w:cs="Times New Roman"/>
                <w:sz w:val="20"/>
                <w:szCs w:val="20"/>
                <w:lang w:eastAsia="sk-SK"/>
              </w:rPr>
              <w:t xml:space="preserve">Obchodník nezodpovedá za vadu digitálneho plnenia, ktorá bola spôsobená výlučne nenainštalovaním aktualizácie, ak si spotrebiteľ aktualizáciu nenainštaloval v primeranej lehote po jej dodaní a </w:t>
            </w:r>
          </w:p>
          <w:p w14:paraId="34AB0A3D" w14:textId="550F875F" w:rsidR="00E304C9" w:rsidRPr="009F11B9" w:rsidRDefault="00E304C9" w:rsidP="00F563EB">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a)</w:t>
            </w:r>
            <w:r w:rsidR="00633BF2" w:rsidRPr="009F11B9">
              <w:rPr>
                <w:rFonts w:ascii="Times New Roman" w:eastAsia="Times New Roman" w:hAnsi="Times New Roman" w:cs="Times New Roman"/>
                <w:sz w:val="20"/>
                <w:szCs w:val="20"/>
                <w:lang w:eastAsia="sk-SK"/>
              </w:rPr>
              <w:t xml:space="preserve"> </w:t>
            </w:r>
            <w:r w:rsidRPr="009F11B9">
              <w:rPr>
                <w:rFonts w:ascii="Times New Roman" w:eastAsia="Times New Roman" w:hAnsi="Times New Roman" w:cs="Times New Roman"/>
                <w:sz w:val="20"/>
                <w:szCs w:val="20"/>
                <w:lang w:eastAsia="sk-SK"/>
              </w:rPr>
              <w:t xml:space="preserve">obchodník oboznámil spotrebiteľa o dostupnosti aktualizácie a následkoch jej nenainštalovania, a </w:t>
            </w:r>
          </w:p>
          <w:p w14:paraId="2EC4AA92" w14:textId="1FCAF526" w:rsidR="00752749" w:rsidRPr="009F11B9" w:rsidRDefault="00E304C9" w:rsidP="00F563EB">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b) nenainštalovanie alebo nesprávna inštalácia spotrebiteľom neboli spôsobené nedostatkami v návode na inštaláciu poskytnutom spotrebiteľovi obchodníkom.</w:t>
            </w:r>
          </w:p>
        </w:tc>
        <w:tc>
          <w:tcPr>
            <w:tcW w:w="850" w:type="dxa"/>
          </w:tcPr>
          <w:p w14:paraId="47B6D3A4" w14:textId="5218CDDF"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Ú</w:t>
            </w:r>
          </w:p>
        </w:tc>
        <w:tc>
          <w:tcPr>
            <w:tcW w:w="992" w:type="dxa"/>
          </w:tcPr>
          <w:p w14:paraId="4BE216D0" w14:textId="77777777" w:rsidR="00752749" w:rsidRPr="009F11B9" w:rsidRDefault="00752749" w:rsidP="00752749">
            <w:pPr>
              <w:spacing w:after="0" w:line="240" w:lineRule="auto"/>
              <w:ind w:left="0" w:right="0" w:firstLine="0"/>
              <w:rPr>
                <w:color w:val="auto"/>
                <w:sz w:val="20"/>
                <w:szCs w:val="20"/>
              </w:rPr>
            </w:pPr>
          </w:p>
        </w:tc>
        <w:tc>
          <w:tcPr>
            <w:tcW w:w="851" w:type="dxa"/>
          </w:tcPr>
          <w:p w14:paraId="3B921A68" w14:textId="3305039B"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GP -N</w:t>
            </w:r>
          </w:p>
        </w:tc>
        <w:tc>
          <w:tcPr>
            <w:tcW w:w="1134" w:type="dxa"/>
          </w:tcPr>
          <w:p w14:paraId="6F0BD062" w14:textId="77777777" w:rsidR="00752749" w:rsidRPr="009F11B9" w:rsidRDefault="00752749" w:rsidP="00752749">
            <w:pPr>
              <w:spacing w:after="0" w:line="240" w:lineRule="auto"/>
              <w:ind w:left="0" w:right="0" w:firstLine="0"/>
              <w:jc w:val="left"/>
              <w:rPr>
                <w:color w:val="auto"/>
                <w:sz w:val="20"/>
                <w:szCs w:val="20"/>
              </w:rPr>
            </w:pPr>
          </w:p>
        </w:tc>
      </w:tr>
      <w:tr w:rsidR="009F11B9" w:rsidRPr="009F11B9" w14:paraId="382F7CE1" w14:textId="77777777" w:rsidTr="00F563EB">
        <w:trPr>
          <w:trHeight w:val="1181"/>
        </w:trPr>
        <w:tc>
          <w:tcPr>
            <w:tcW w:w="851" w:type="dxa"/>
          </w:tcPr>
          <w:p w14:paraId="457A9514" w14:textId="419D207E" w:rsidR="00752749" w:rsidRPr="009F11B9" w:rsidRDefault="00752749" w:rsidP="00752749">
            <w:pPr>
              <w:spacing w:after="0" w:line="240" w:lineRule="auto"/>
              <w:ind w:left="0" w:right="0" w:firstLine="0"/>
              <w:rPr>
                <w:color w:val="auto"/>
                <w:sz w:val="20"/>
                <w:szCs w:val="20"/>
              </w:rPr>
            </w:pPr>
            <w:r w:rsidRPr="009F11B9">
              <w:rPr>
                <w:color w:val="auto"/>
                <w:sz w:val="20"/>
                <w:szCs w:val="20"/>
              </w:rPr>
              <w:t>Č:8</w:t>
            </w:r>
          </w:p>
          <w:p w14:paraId="0AB5F3F7" w14:textId="49B1F895" w:rsidR="00752749" w:rsidRPr="009F11B9" w:rsidRDefault="00752749" w:rsidP="00752749">
            <w:pPr>
              <w:spacing w:after="0" w:line="240" w:lineRule="auto"/>
              <w:ind w:left="0" w:right="0" w:firstLine="0"/>
              <w:rPr>
                <w:color w:val="auto"/>
                <w:sz w:val="20"/>
                <w:szCs w:val="20"/>
              </w:rPr>
            </w:pPr>
            <w:r w:rsidRPr="009F11B9">
              <w:rPr>
                <w:color w:val="auto"/>
                <w:sz w:val="20"/>
                <w:szCs w:val="20"/>
              </w:rPr>
              <w:t>O:4</w:t>
            </w:r>
          </w:p>
        </w:tc>
        <w:tc>
          <w:tcPr>
            <w:tcW w:w="4820" w:type="dxa"/>
          </w:tcPr>
          <w:p w14:paraId="015CFA17" w14:textId="66A9C585" w:rsidR="00752749" w:rsidRPr="009F11B9" w:rsidRDefault="00752749" w:rsidP="00752749">
            <w:pPr>
              <w:spacing w:after="0" w:line="240" w:lineRule="auto"/>
              <w:ind w:left="0" w:right="0" w:firstLine="0"/>
              <w:rPr>
                <w:color w:val="auto"/>
                <w:sz w:val="20"/>
                <w:szCs w:val="20"/>
              </w:rPr>
            </w:pPr>
            <w:r w:rsidRPr="009F11B9">
              <w:rPr>
                <w:color w:val="auto"/>
                <w:sz w:val="20"/>
                <w:szCs w:val="20"/>
              </w:rPr>
              <w:t>4. Ak sa v zmluve stanovuje, že sa digitálny obsah alebo digitálna služba dodávajú nepretržite počas určitého obdobia, tento digitálny obsah alebo digitálna služba musia byť v súlade po celý čas trvania uvedeného obdobia.</w:t>
            </w:r>
          </w:p>
        </w:tc>
        <w:tc>
          <w:tcPr>
            <w:tcW w:w="851" w:type="dxa"/>
          </w:tcPr>
          <w:p w14:paraId="66F2F009" w14:textId="46FEE93A"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N</w:t>
            </w:r>
          </w:p>
        </w:tc>
        <w:tc>
          <w:tcPr>
            <w:tcW w:w="708" w:type="dxa"/>
          </w:tcPr>
          <w:p w14:paraId="10EF8581" w14:textId="05129F0C"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75ADF9A4" w14:textId="04891B05"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 1</w:t>
            </w:r>
            <w:r w:rsidR="00E304C9" w:rsidRPr="009F11B9">
              <w:rPr>
                <w:color w:val="auto"/>
                <w:sz w:val="20"/>
                <w:szCs w:val="20"/>
              </w:rPr>
              <w:t>0</w:t>
            </w:r>
            <w:r w:rsidR="00F563EB" w:rsidRPr="009F11B9">
              <w:rPr>
                <w:color w:val="auto"/>
                <w:sz w:val="20"/>
                <w:szCs w:val="20"/>
              </w:rPr>
              <w:t>22</w:t>
            </w:r>
          </w:p>
          <w:p w14:paraId="4FE16AF2" w14:textId="6C1E211C"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O: 2</w:t>
            </w:r>
          </w:p>
        </w:tc>
        <w:tc>
          <w:tcPr>
            <w:tcW w:w="4111" w:type="dxa"/>
          </w:tcPr>
          <w:p w14:paraId="15D0B1E3" w14:textId="55BB851B" w:rsidR="00752749" w:rsidRPr="009F11B9" w:rsidRDefault="00E304C9" w:rsidP="00633BF2">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(2)</w:t>
            </w:r>
            <w:r w:rsidR="00633BF2" w:rsidRPr="009F11B9">
              <w:rPr>
                <w:rFonts w:ascii="Times New Roman" w:eastAsia="Times New Roman" w:hAnsi="Times New Roman" w:cs="Times New Roman"/>
                <w:sz w:val="20"/>
                <w:szCs w:val="20"/>
                <w:lang w:eastAsia="sk-SK"/>
              </w:rPr>
              <w:t xml:space="preserve"> </w:t>
            </w:r>
            <w:r w:rsidRPr="009F11B9">
              <w:rPr>
                <w:rFonts w:ascii="Times New Roman" w:eastAsia="Times New Roman" w:hAnsi="Times New Roman" w:cs="Times New Roman"/>
                <w:sz w:val="20"/>
                <w:szCs w:val="20"/>
                <w:lang w:eastAsia="sk-SK"/>
              </w:rPr>
              <w:t>Ak ide o digitálne plnenie, ktoré sa dodáva nepretržite počas dohodnutej doby, obchodník zodpovedá za každú vadu digitálneho plnenia, ktorá sa vyskytne alebo prejaví počas tejto dohodnutej doby.</w:t>
            </w:r>
          </w:p>
        </w:tc>
        <w:tc>
          <w:tcPr>
            <w:tcW w:w="850" w:type="dxa"/>
          </w:tcPr>
          <w:p w14:paraId="1645F372" w14:textId="3DB9D244"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Ú</w:t>
            </w:r>
          </w:p>
        </w:tc>
        <w:tc>
          <w:tcPr>
            <w:tcW w:w="992" w:type="dxa"/>
          </w:tcPr>
          <w:p w14:paraId="14991091" w14:textId="77777777" w:rsidR="00752749" w:rsidRPr="009F11B9" w:rsidRDefault="00752749" w:rsidP="00752749">
            <w:pPr>
              <w:spacing w:after="0" w:line="240" w:lineRule="auto"/>
              <w:ind w:left="0" w:right="0" w:firstLine="0"/>
              <w:rPr>
                <w:color w:val="auto"/>
                <w:sz w:val="20"/>
                <w:szCs w:val="20"/>
              </w:rPr>
            </w:pPr>
          </w:p>
        </w:tc>
        <w:tc>
          <w:tcPr>
            <w:tcW w:w="851" w:type="dxa"/>
          </w:tcPr>
          <w:p w14:paraId="4F1D4E56" w14:textId="58EC9884"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GP -N</w:t>
            </w:r>
          </w:p>
        </w:tc>
        <w:tc>
          <w:tcPr>
            <w:tcW w:w="1134" w:type="dxa"/>
          </w:tcPr>
          <w:p w14:paraId="325313E8" w14:textId="77777777" w:rsidR="00752749" w:rsidRPr="009F11B9" w:rsidRDefault="00752749" w:rsidP="00752749">
            <w:pPr>
              <w:spacing w:after="0" w:line="240" w:lineRule="auto"/>
              <w:ind w:left="0" w:right="0" w:firstLine="0"/>
              <w:jc w:val="left"/>
              <w:rPr>
                <w:color w:val="auto"/>
                <w:sz w:val="20"/>
                <w:szCs w:val="20"/>
              </w:rPr>
            </w:pPr>
          </w:p>
        </w:tc>
      </w:tr>
      <w:tr w:rsidR="009F11B9" w:rsidRPr="009F11B9" w14:paraId="4E13428F" w14:textId="77777777" w:rsidTr="00263B7C">
        <w:trPr>
          <w:trHeight w:val="1418"/>
        </w:trPr>
        <w:tc>
          <w:tcPr>
            <w:tcW w:w="851" w:type="dxa"/>
          </w:tcPr>
          <w:p w14:paraId="10D6962A" w14:textId="6567A42C" w:rsidR="00752749" w:rsidRPr="009F11B9" w:rsidRDefault="00752749" w:rsidP="00752749">
            <w:pPr>
              <w:spacing w:after="0" w:line="240" w:lineRule="auto"/>
              <w:ind w:left="0" w:right="0" w:firstLine="0"/>
              <w:rPr>
                <w:color w:val="auto"/>
                <w:sz w:val="20"/>
                <w:szCs w:val="20"/>
              </w:rPr>
            </w:pPr>
            <w:r w:rsidRPr="009F11B9">
              <w:rPr>
                <w:color w:val="auto"/>
                <w:sz w:val="20"/>
                <w:szCs w:val="20"/>
              </w:rPr>
              <w:t>Č:8</w:t>
            </w:r>
          </w:p>
          <w:p w14:paraId="134B753E" w14:textId="75C89771" w:rsidR="00752749" w:rsidRPr="009F11B9" w:rsidRDefault="00752749" w:rsidP="00752749">
            <w:pPr>
              <w:spacing w:after="0" w:line="240" w:lineRule="auto"/>
              <w:ind w:left="0" w:right="0" w:firstLine="0"/>
              <w:rPr>
                <w:color w:val="auto"/>
                <w:sz w:val="20"/>
                <w:szCs w:val="20"/>
              </w:rPr>
            </w:pPr>
            <w:r w:rsidRPr="009F11B9">
              <w:rPr>
                <w:color w:val="auto"/>
                <w:sz w:val="20"/>
                <w:szCs w:val="20"/>
              </w:rPr>
              <w:t>O:5</w:t>
            </w:r>
          </w:p>
        </w:tc>
        <w:tc>
          <w:tcPr>
            <w:tcW w:w="4820" w:type="dxa"/>
          </w:tcPr>
          <w:p w14:paraId="50DD96E7" w14:textId="34A0A6AD" w:rsidR="00752749" w:rsidRPr="009F11B9" w:rsidRDefault="00752749" w:rsidP="00752749">
            <w:pPr>
              <w:spacing w:after="0" w:line="240" w:lineRule="auto"/>
              <w:ind w:left="0" w:right="0" w:firstLine="0"/>
              <w:rPr>
                <w:color w:val="auto"/>
                <w:sz w:val="20"/>
                <w:szCs w:val="20"/>
              </w:rPr>
            </w:pPr>
            <w:r w:rsidRPr="009F11B9">
              <w:rPr>
                <w:color w:val="auto"/>
                <w:sz w:val="20"/>
                <w:szCs w:val="20"/>
              </w:rPr>
              <w:t>5. Za nesúlad v zmysle odseku 1 alebo 2 sa nepovažuje prípad, keď v čase uzavretia zmluvy bol spotrebiteľ výslovne informovaný o tom, že určité vlastnosti digitálneho obsahu alebo digitálnej služby sa odchyľujú od objektívnych požiadaviek súladu stanovených v odseku 1 alebo 2, a spotrebiteľ výslovne a osobitným spôsobom vyjadril súhlas s takouto odchýlkou pri uzavretí zmluvy.</w:t>
            </w:r>
          </w:p>
        </w:tc>
        <w:tc>
          <w:tcPr>
            <w:tcW w:w="851" w:type="dxa"/>
          </w:tcPr>
          <w:p w14:paraId="5FF2EB6A" w14:textId="20BE759C"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N</w:t>
            </w:r>
          </w:p>
        </w:tc>
        <w:tc>
          <w:tcPr>
            <w:tcW w:w="708" w:type="dxa"/>
          </w:tcPr>
          <w:p w14:paraId="053E3700" w14:textId="39D6C59B"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04D29EBB" w14:textId="112B6D56"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 1</w:t>
            </w:r>
            <w:r w:rsidR="00E304C9" w:rsidRPr="009F11B9">
              <w:rPr>
                <w:color w:val="auto"/>
                <w:sz w:val="20"/>
                <w:szCs w:val="20"/>
              </w:rPr>
              <w:t>01</w:t>
            </w:r>
            <w:r w:rsidR="00F563EB" w:rsidRPr="009F11B9">
              <w:rPr>
                <w:color w:val="auto"/>
                <w:sz w:val="20"/>
                <w:szCs w:val="20"/>
              </w:rPr>
              <w:t>8</w:t>
            </w:r>
          </w:p>
          <w:p w14:paraId="3ED0A748" w14:textId="439DB3EF"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O: 2</w:t>
            </w:r>
          </w:p>
        </w:tc>
        <w:tc>
          <w:tcPr>
            <w:tcW w:w="4111" w:type="dxa"/>
          </w:tcPr>
          <w:p w14:paraId="65AE5C68" w14:textId="68C58457" w:rsidR="00752749" w:rsidRPr="009F11B9" w:rsidRDefault="00E304C9" w:rsidP="00F563EB">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(2)</w:t>
            </w:r>
            <w:r w:rsidR="00633BF2" w:rsidRPr="009F11B9">
              <w:rPr>
                <w:rFonts w:ascii="Times New Roman" w:eastAsia="Times New Roman" w:hAnsi="Times New Roman" w:cs="Times New Roman"/>
                <w:sz w:val="20"/>
                <w:szCs w:val="20"/>
                <w:lang w:eastAsia="sk-SK"/>
              </w:rPr>
              <w:t xml:space="preserve"> </w:t>
            </w:r>
            <w:r w:rsidRPr="009F11B9">
              <w:rPr>
                <w:rFonts w:ascii="Times New Roman" w:eastAsia="Times New Roman" w:hAnsi="Times New Roman" w:cs="Times New Roman"/>
                <w:sz w:val="20"/>
                <w:szCs w:val="20"/>
                <w:lang w:eastAsia="sk-SK"/>
              </w:rPr>
              <w:t>Digitálne plnenie nemusí byť v súlade so všeobecnými požiadavkami, ak obchodník pri uzavretí zmluvy výslovne oboznámil spotrebiteľa, že určitá vlastnosť digitálneho plnenia nezodpovedá všeobecným požiadavkám, a spotrebiteľ s nesúladom výslovne a osobitne súhlasil.</w:t>
            </w:r>
          </w:p>
        </w:tc>
        <w:tc>
          <w:tcPr>
            <w:tcW w:w="850" w:type="dxa"/>
          </w:tcPr>
          <w:p w14:paraId="5ED512E0" w14:textId="0FC45A8C"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Ú</w:t>
            </w:r>
          </w:p>
        </w:tc>
        <w:tc>
          <w:tcPr>
            <w:tcW w:w="992" w:type="dxa"/>
          </w:tcPr>
          <w:p w14:paraId="2F41FCEF" w14:textId="77777777" w:rsidR="00752749" w:rsidRPr="009F11B9" w:rsidRDefault="00752749" w:rsidP="00752749">
            <w:pPr>
              <w:spacing w:after="0" w:line="240" w:lineRule="auto"/>
              <w:ind w:left="0" w:right="0" w:firstLine="0"/>
              <w:rPr>
                <w:color w:val="auto"/>
                <w:sz w:val="20"/>
                <w:szCs w:val="20"/>
              </w:rPr>
            </w:pPr>
          </w:p>
        </w:tc>
        <w:tc>
          <w:tcPr>
            <w:tcW w:w="851" w:type="dxa"/>
          </w:tcPr>
          <w:p w14:paraId="11912356" w14:textId="1036F1DC"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GP -N</w:t>
            </w:r>
          </w:p>
        </w:tc>
        <w:tc>
          <w:tcPr>
            <w:tcW w:w="1134" w:type="dxa"/>
          </w:tcPr>
          <w:p w14:paraId="08054ACD" w14:textId="77777777" w:rsidR="00752749" w:rsidRPr="009F11B9" w:rsidRDefault="00752749" w:rsidP="00752749">
            <w:pPr>
              <w:spacing w:after="0" w:line="240" w:lineRule="auto"/>
              <w:ind w:left="0" w:right="0" w:firstLine="0"/>
              <w:jc w:val="left"/>
              <w:rPr>
                <w:color w:val="auto"/>
                <w:sz w:val="20"/>
                <w:szCs w:val="20"/>
              </w:rPr>
            </w:pPr>
          </w:p>
        </w:tc>
      </w:tr>
      <w:tr w:rsidR="009F11B9" w:rsidRPr="009F11B9" w14:paraId="35EB439C" w14:textId="77777777" w:rsidTr="00FB024C">
        <w:trPr>
          <w:trHeight w:val="686"/>
        </w:trPr>
        <w:tc>
          <w:tcPr>
            <w:tcW w:w="851" w:type="dxa"/>
            <w:vMerge w:val="restart"/>
          </w:tcPr>
          <w:p w14:paraId="337B0C1D" w14:textId="7AE1210E" w:rsidR="00747DF9" w:rsidRPr="009F11B9" w:rsidRDefault="00747DF9" w:rsidP="00752749">
            <w:pPr>
              <w:spacing w:after="0" w:line="240" w:lineRule="auto"/>
              <w:ind w:left="0" w:right="0" w:firstLine="0"/>
              <w:rPr>
                <w:color w:val="auto"/>
                <w:sz w:val="20"/>
                <w:szCs w:val="20"/>
              </w:rPr>
            </w:pPr>
            <w:r w:rsidRPr="009F11B9">
              <w:rPr>
                <w:color w:val="auto"/>
                <w:sz w:val="20"/>
                <w:szCs w:val="20"/>
              </w:rPr>
              <w:t>Č:8</w:t>
            </w:r>
          </w:p>
          <w:p w14:paraId="128C76ED" w14:textId="37689E4D" w:rsidR="00747DF9" w:rsidRPr="009F11B9" w:rsidRDefault="00747DF9" w:rsidP="00752749">
            <w:pPr>
              <w:spacing w:after="0" w:line="240" w:lineRule="auto"/>
              <w:ind w:left="0" w:right="0" w:firstLine="0"/>
              <w:rPr>
                <w:color w:val="auto"/>
                <w:sz w:val="20"/>
                <w:szCs w:val="20"/>
              </w:rPr>
            </w:pPr>
            <w:r w:rsidRPr="009F11B9">
              <w:rPr>
                <w:color w:val="auto"/>
                <w:sz w:val="20"/>
                <w:szCs w:val="20"/>
              </w:rPr>
              <w:t>O:6</w:t>
            </w:r>
          </w:p>
        </w:tc>
        <w:tc>
          <w:tcPr>
            <w:tcW w:w="4820" w:type="dxa"/>
            <w:vMerge w:val="restart"/>
          </w:tcPr>
          <w:p w14:paraId="31BB1307" w14:textId="67B76E42" w:rsidR="00747DF9" w:rsidRPr="009F11B9" w:rsidRDefault="00747DF9" w:rsidP="00752749">
            <w:pPr>
              <w:spacing w:after="0" w:line="240" w:lineRule="auto"/>
              <w:ind w:left="0" w:right="0" w:firstLine="0"/>
              <w:rPr>
                <w:color w:val="auto"/>
                <w:sz w:val="20"/>
                <w:szCs w:val="20"/>
              </w:rPr>
            </w:pPr>
            <w:r w:rsidRPr="009F11B9">
              <w:rPr>
                <w:color w:val="auto"/>
                <w:sz w:val="20"/>
                <w:szCs w:val="20"/>
              </w:rPr>
              <w:t>6. Ak sa zmluvné strany nedohodnú inak, dodáva sa digitálny obsah alebo digitálna služba v najnovšej verzii, ktorá je k dispozícii v čase uzavretia zmluvy.</w:t>
            </w:r>
          </w:p>
        </w:tc>
        <w:tc>
          <w:tcPr>
            <w:tcW w:w="851" w:type="dxa"/>
            <w:vMerge w:val="restart"/>
          </w:tcPr>
          <w:p w14:paraId="70D5BE78" w14:textId="1F693438" w:rsidR="00747DF9" w:rsidRPr="009F11B9" w:rsidRDefault="00747DF9" w:rsidP="00752749">
            <w:pPr>
              <w:spacing w:after="0" w:line="240" w:lineRule="auto"/>
              <w:ind w:left="0" w:right="0" w:firstLine="0"/>
              <w:jc w:val="center"/>
              <w:rPr>
                <w:color w:val="auto"/>
                <w:sz w:val="20"/>
                <w:szCs w:val="20"/>
              </w:rPr>
            </w:pPr>
            <w:r w:rsidRPr="009F11B9">
              <w:rPr>
                <w:color w:val="auto"/>
                <w:sz w:val="20"/>
                <w:szCs w:val="20"/>
              </w:rPr>
              <w:t>N</w:t>
            </w:r>
          </w:p>
        </w:tc>
        <w:tc>
          <w:tcPr>
            <w:tcW w:w="708" w:type="dxa"/>
          </w:tcPr>
          <w:p w14:paraId="52F8F402" w14:textId="5CA97F8A" w:rsidR="00747DF9" w:rsidRPr="009F11B9" w:rsidRDefault="00747DF9" w:rsidP="00752749">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5F08ABDE" w14:textId="508D18EB" w:rsidR="00747DF9" w:rsidRPr="009F11B9" w:rsidRDefault="00747DF9" w:rsidP="00752749">
            <w:pPr>
              <w:spacing w:after="0" w:line="240" w:lineRule="auto"/>
              <w:ind w:left="0" w:right="0" w:firstLine="0"/>
              <w:jc w:val="center"/>
              <w:rPr>
                <w:color w:val="auto"/>
                <w:sz w:val="20"/>
                <w:szCs w:val="20"/>
              </w:rPr>
            </w:pPr>
            <w:r w:rsidRPr="009F11B9">
              <w:rPr>
                <w:color w:val="auto"/>
                <w:sz w:val="20"/>
                <w:szCs w:val="20"/>
              </w:rPr>
              <w:t>§: 101</w:t>
            </w:r>
            <w:r w:rsidR="00206211" w:rsidRPr="009F11B9">
              <w:rPr>
                <w:color w:val="auto"/>
                <w:sz w:val="20"/>
                <w:szCs w:val="20"/>
              </w:rPr>
              <w:t>3</w:t>
            </w:r>
          </w:p>
          <w:p w14:paraId="33B5D8A7" w14:textId="7B1F4FB6" w:rsidR="00747DF9" w:rsidRPr="009F11B9" w:rsidRDefault="00747DF9" w:rsidP="00752749">
            <w:pPr>
              <w:spacing w:after="0" w:line="240" w:lineRule="auto"/>
              <w:ind w:left="0" w:right="0" w:firstLine="0"/>
              <w:jc w:val="center"/>
              <w:rPr>
                <w:color w:val="auto"/>
                <w:sz w:val="20"/>
                <w:szCs w:val="20"/>
              </w:rPr>
            </w:pPr>
            <w:r w:rsidRPr="009F11B9">
              <w:rPr>
                <w:color w:val="auto"/>
                <w:sz w:val="20"/>
                <w:szCs w:val="20"/>
              </w:rPr>
              <w:t>O: 1</w:t>
            </w:r>
          </w:p>
        </w:tc>
        <w:tc>
          <w:tcPr>
            <w:tcW w:w="4111" w:type="dxa"/>
          </w:tcPr>
          <w:p w14:paraId="62455608" w14:textId="62AEA283" w:rsidR="00747DF9" w:rsidRPr="009F11B9" w:rsidRDefault="00747DF9" w:rsidP="00206211">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(1)</w:t>
            </w:r>
            <w:r w:rsidR="00206211" w:rsidRPr="009F11B9">
              <w:rPr>
                <w:rFonts w:ascii="Times New Roman" w:eastAsia="Times New Roman" w:hAnsi="Times New Roman" w:cs="Times New Roman"/>
                <w:sz w:val="20"/>
                <w:szCs w:val="20"/>
                <w:lang w:eastAsia="sk-SK"/>
              </w:rPr>
              <w:t xml:space="preserve"> </w:t>
            </w:r>
            <w:r w:rsidRPr="009F11B9">
              <w:rPr>
                <w:rFonts w:ascii="Times New Roman" w:eastAsia="Times New Roman" w:hAnsi="Times New Roman" w:cs="Times New Roman"/>
                <w:sz w:val="20"/>
                <w:szCs w:val="20"/>
                <w:lang w:eastAsia="sk-SK"/>
              </w:rPr>
              <w:t>Obchodník dodá digitálne plnenie v najnovšej verzii, ktorá je dostupná v čase uzavretia zmluvy.</w:t>
            </w:r>
          </w:p>
        </w:tc>
        <w:tc>
          <w:tcPr>
            <w:tcW w:w="850" w:type="dxa"/>
            <w:vMerge w:val="restart"/>
          </w:tcPr>
          <w:p w14:paraId="0CFD2F74" w14:textId="10CEA901" w:rsidR="00747DF9" w:rsidRPr="009F11B9" w:rsidRDefault="00747DF9" w:rsidP="00752749">
            <w:pPr>
              <w:spacing w:after="0" w:line="240" w:lineRule="auto"/>
              <w:ind w:left="0" w:right="0" w:firstLine="0"/>
              <w:jc w:val="center"/>
              <w:rPr>
                <w:color w:val="auto"/>
                <w:sz w:val="20"/>
                <w:szCs w:val="20"/>
              </w:rPr>
            </w:pPr>
            <w:r w:rsidRPr="009F11B9">
              <w:rPr>
                <w:color w:val="auto"/>
                <w:sz w:val="20"/>
                <w:szCs w:val="20"/>
              </w:rPr>
              <w:t>Ú</w:t>
            </w:r>
          </w:p>
        </w:tc>
        <w:tc>
          <w:tcPr>
            <w:tcW w:w="992" w:type="dxa"/>
            <w:vMerge w:val="restart"/>
          </w:tcPr>
          <w:p w14:paraId="68121BA7" w14:textId="14195727" w:rsidR="00747DF9" w:rsidRPr="009F11B9" w:rsidRDefault="00747DF9" w:rsidP="00752749">
            <w:pPr>
              <w:spacing w:after="0" w:line="240" w:lineRule="auto"/>
              <w:ind w:left="0" w:right="0" w:firstLine="0"/>
              <w:rPr>
                <w:color w:val="auto"/>
                <w:sz w:val="20"/>
                <w:szCs w:val="20"/>
              </w:rPr>
            </w:pPr>
            <w:r w:rsidRPr="009F11B9">
              <w:rPr>
                <w:color w:val="auto"/>
                <w:sz w:val="20"/>
                <w:szCs w:val="20"/>
              </w:rPr>
              <w:t>V otázke možnosti osobitnej dohody strán o lehote dodania je potrebné zdôrazniť</w:t>
            </w:r>
            <w:r w:rsidRPr="009F11B9">
              <w:rPr>
                <w:color w:val="auto"/>
                <w:sz w:val="20"/>
                <w:szCs w:val="20"/>
              </w:rPr>
              <w:lastRenderedPageBreak/>
              <w:t>, že OZ ako základný všeobecný predpis súkromného práva je budovaný na princípe všeobecnej dispozitívnosti ustanovení (čl. 2), preto nie je potrebné uvedené v transpozičnom ustanovení výslovne normovať.</w:t>
            </w:r>
          </w:p>
        </w:tc>
        <w:tc>
          <w:tcPr>
            <w:tcW w:w="851" w:type="dxa"/>
            <w:vMerge w:val="restart"/>
          </w:tcPr>
          <w:p w14:paraId="19BBBD72" w14:textId="0F1CD2F4" w:rsidR="00747DF9" w:rsidRPr="009F11B9" w:rsidRDefault="00747DF9" w:rsidP="00752749">
            <w:pPr>
              <w:spacing w:after="0" w:line="240" w:lineRule="auto"/>
              <w:ind w:left="0" w:right="0" w:firstLine="0"/>
              <w:jc w:val="center"/>
              <w:rPr>
                <w:color w:val="auto"/>
                <w:sz w:val="20"/>
                <w:szCs w:val="20"/>
              </w:rPr>
            </w:pPr>
            <w:r w:rsidRPr="009F11B9">
              <w:rPr>
                <w:color w:val="auto"/>
                <w:sz w:val="20"/>
                <w:szCs w:val="20"/>
              </w:rPr>
              <w:lastRenderedPageBreak/>
              <w:t>GP -N</w:t>
            </w:r>
          </w:p>
        </w:tc>
        <w:tc>
          <w:tcPr>
            <w:tcW w:w="1134" w:type="dxa"/>
            <w:vMerge w:val="restart"/>
          </w:tcPr>
          <w:p w14:paraId="525F87D8" w14:textId="77777777" w:rsidR="00747DF9" w:rsidRPr="009F11B9" w:rsidRDefault="00747DF9" w:rsidP="00752749">
            <w:pPr>
              <w:spacing w:after="0" w:line="240" w:lineRule="auto"/>
              <w:ind w:left="0" w:right="0" w:firstLine="0"/>
              <w:jc w:val="left"/>
              <w:rPr>
                <w:color w:val="auto"/>
                <w:sz w:val="20"/>
                <w:szCs w:val="20"/>
              </w:rPr>
            </w:pPr>
          </w:p>
        </w:tc>
      </w:tr>
      <w:tr w:rsidR="009F11B9" w:rsidRPr="009F11B9" w14:paraId="40799032" w14:textId="77777777" w:rsidTr="00013256">
        <w:trPr>
          <w:trHeight w:val="971"/>
        </w:trPr>
        <w:tc>
          <w:tcPr>
            <w:tcW w:w="851" w:type="dxa"/>
            <w:vMerge/>
          </w:tcPr>
          <w:p w14:paraId="55436B44" w14:textId="77777777" w:rsidR="00747DF9" w:rsidRPr="009F11B9" w:rsidRDefault="00747DF9" w:rsidP="00752749">
            <w:pPr>
              <w:spacing w:after="0" w:line="240" w:lineRule="auto"/>
              <w:ind w:left="0" w:right="0" w:firstLine="0"/>
              <w:rPr>
                <w:color w:val="auto"/>
                <w:sz w:val="20"/>
                <w:szCs w:val="20"/>
              </w:rPr>
            </w:pPr>
          </w:p>
        </w:tc>
        <w:tc>
          <w:tcPr>
            <w:tcW w:w="4820" w:type="dxa"/>
            <w:vMerge/>
          </w:tcPr>
          <w:p w14:paraId="1676FA54" w14:textId="77777777" w:rsidR="00747DF9" w:rsidRPr="009F11B9" w:rsidRDefault="00747DF9" w:rsidP="00752749">
            <w:pPr>
              <w:spacing w:after="0" w:line="240" w:lineRule="auto"/>
              <w:ind w:left="0" w:right="0" w:firstLine="0"/>
              <w:rPr>
                <w:color w:val="auto"/>
                <w:sz w:val="20"/>
                <w:szCs w:val="20"/>
              </w:rPr>
            </w:pPr>
          </w:p>
        </w:tc>
        <w:tc>
          <w:tcPr>
            <w:tcW w:w="851" w:type="dxa"/>
            <w:vMerge/>
          </w:tcPr>
          <w:p w14:paraId="6D6E2E32" w14:textId="77777777" w:rsidR="00747DF9" w:rsidRPr="009F11B9" w:rsidRDefault="00747DF9" w:rsidP="00752749">
            <w:pPr>
              <w:spacing w:after="0" w:line="240" w:lineRule="auto"/>
              <w:ind w:left="0" w:right="0" w:firstLine="0"/>
              <w:jc w:val="center"/>
              <w:rPr>
                <w:color w:val="auto"/>
                <w:sz w:val="20"/>
                <w:szCs w:val="20"/>
              </w:rPr>
            </w:pPr>
          </w:p>
        </w:tc>
        <w:tc>
          <w:tcPr>
            <w:tcW w:w="708" w:type="dxa"/>
          </w:tcPr>
          <w:p w14:paraId="36EF3185" w14:textId="7B621CBE" w:rsidR="00747DF9" w:rsidRPr="009F11B9" w:rsidRDefault="00747DF9" w:rsidP="00752749">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114B90D0" w14:textId="6C434E65" w:rsidR="00747DF9" w:rsidRPr="009F11B9" w:rsidRDefault="00747DF9" w:rsidP="00752749">
            <w:pPr>
              <w:spacing w:after="0" w:line="240" w:lineRule="auto"/>
              <w:ind w:left="0" w:right="0" w:firstLine="0"/>
              <w:jc w:val="center"/>
              <w:rPr>
                <w:color w:val="auto"/>
                <w:sz w:val="20"/>
                <w:szCs w:val="20"/>
              </w:rPr>
            </w:pPr>
            <w:r w:rsidRPr="009F11B9">
              <w:rPr>
                <w:color w:val="auto"/>
                <w:sz w:val="20"/>
                <w:szCs w:val="20"/>
              </w:rPr>
              <w:t>Čl.: 2</w:t>
            </w:r>
          </w:p>
        </w:tc>
        <w:tc>
          <w:tcPr>
            <w:tcW w:w="4111" w:type="dxa"/>
          </w:tcPr>
          <w:p w14:paraId="0339B87A" w14:textId="2A0174B9" w:rsidR="00747DF9" w:rsidRPr="009F11B9" w:rsidRDefault="00747DF9" w:rsidP="00206211">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 xml:space="preserve">(1) Každý si môže podľa vlastnej vôle usporiadať svoje súkromné záležitosti, ak to zákon nezakazuje a ak pri tom neprimerane nezasiahne do práv a dôstojnosti iných.  </w:t>
            </w:r>
          </w:p>
          <w:p w14:paraId="5866C7CE" w14:textId="77777777" w:rsidR="00747DF9" w:rsidRPr="009F11B9" w:rsidRDefault="00747DF9" w:rsidP="00206211">
            <w:pPr>
              <w:pStyle w:val="Odsekzoznamu"/>
              <w:spacing w:after="0" w:line="240" w:lineRule="auto"/>
              <w:ind w:left="0"/>
              <w:jc w:val="both"/>
              <w:rPr>
                <w:rFonts w:ascii="Times New Roman" w:eastAsia="Times New Roman" w:hAnsi="Times New Roman" w:cs="Times New Roman"/>
                <w:sz w:val="20"/>
                <w:szCs w:val="20"/>
                <w:lang w:eastAsia="sk-SK"/>
              </w:rPr>
            </w:pPr>
          </w:p>
          <w:p w14:paraId="1AFF38B5" w14:textId="037848D1" w:rsidR="00747DF9" w:rsidRPr="009F11B9" w:rsidRDefault="00747DF9" w:rsidP="00206211">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 xml:space="preserve">(2) Ustanovenia tohto zákona možno nahradiť autonómnym dojednaním, ibaže je s </w:t>
            </w:r>
            <w:r w:rsidRPr="009F11B9">
              <w:rPr>
                <w:rFonts w:ascii="Times New Roman" w:eastAsia="Times New Roman" w:hAnsi="Times New Roman" w:cs="Times New Roman"/>
                <w:sz w:val="20"/>
                <w:szCs w:val="20"/>
                <w:lang w:eastAsia="sk-SK"/>
              </w:rPr>
              <w:lastRenderedPageBreak/>
              <w:t>prihliadnutím na rozumné usporiadanie vzťahov zrejmé, že predmetom tohto dojednania nemožno slobodne disponovať, alebo sa to prieči zmyslu a účelu zákona. Zakázané sú predovšetkým také autonómne dojednania, ktoré porušujú sa priečia dobrým mravom alebo verejnému poriadku.</w:t>
            </w:r>
          </w:p>
        </w:tc>
        <w:tc>
          <w:tcPr>
            <w:tcW w:w="850" w:type="dxa"/>
            <w:vMerge/>
          </w:tcPr>
          <w:p w14:paraId="4C2F339F" w14:textId="77777777" w:rsidR="00747DF9" w:rsidRPr="009F11B9" w:rsidRDefault="00747DF9" w:rsidP="00752749">
            <w:pPr>
              <w:spacing w:after="0" w:line="240" w:lineRule="auto"/>
              <w:ind w:left="0" w:right="0" w:firstLine="0"/>
              <w:jc w:val="center"/>
              <w:rPr>
                <w:color w:val="auto"/>
                <w:sz w:val="20"/>
                <w:szCs w:val="20"/>
              </w:rPr>
            </w:pPr>
          </w:p>
        </w:tc>
        <w:tc>
          <w:tcPr>
            <w:tcW w:w="992" w:type="dxa"/>
            <w:vMerge/>
          </w:tcPr>
          <w:p w14:paraId="49DC399F" w14:textId="77777777" w:rsidR="00747DF9" w:rsidRPr="009F11B9" w:rsidRDefault="00747DF9" w:rsidP="00752749">
            <w:pPr>
              <w:spacing w:after="0" w:line="240" w:lineRule="auto"/>
              <w:ind w:left="0" w:right="0" w:firstLine="0"/>
              <w:rPr>
                <w:color w:val="auto"/>
                <w:sz w:val="20"/>
                <w:szCs w:val="20"/>
              </w:rPr>
            </w:pPr>
          </w:p>
        </w:tc>
        <w:tc>
          <w:tcPr>
            <w:tcW w:w="851" w:type="dxa"/>
            <w:vMerge/>
          </w:tcPr>
          <w:p w14:paraId="209B60F4" w14:textId="77777777" w:rsidR="00747DF9" w:rsidRPr="009F11B9" w:rsidRDefault="00747DF9" w:rsidP="00752749">
            <w:pPr>
              <w:spacing w:after="0" w:line="240" w:lineRule="auto"/>
              <w:ind w:left="0" w:right="0" w:firstLine="0"/>
              <w:jc w:val="center"/>
              <w:rPr>
                <w:color w:val="auto"/>
                <w:sz w:val="20"/>
                <w:szCs w:val="20"/>
              </w:rPr>
            </w:pPr>
          </w:p>
        </w:tc>
        <w:tc>
          <w:tcPr>
            <w:tcW w:w="1134" w:type="dxa"/>
            <w:vMerge/>
          </w:tcPr>
          <w:p w14:paraId="03E34277" w14:textId="77777777" w:rsidR="00747DF9" w:rsidRPr="009F11B9" w:rsidRDefault="00747DF9" w:rsidP="00752749">
            <w:pPr>
              <w:spacing w:after="0" w:line="240" w:lineRule="auto"/>
              <w:ind w:left="0" w:right="0" w:firstLine="0"/>
              <w:jc w:val="left"/>
              <w:rPr>
                <w:color w:val="auto"/>
                <w:sz w:val="20"/>
                <w:szCs w:val="20"/>
              </w:rPr>
            </w:pPr>
          </w:p>
        </w:tc>
      </w:tr>
      <w:tr w:rsidR="009F11B9" w:rsidRPr="009F11B9" w14:paraId="6E65FB98" w14:textId="77777777" w:rsidTr="00263B7C">
        <w:trPr>
          <w:trHeight w:val="1418"/>
        </w:trPr>
        <w:tc>
          <w:tcPr>
            <w:tcW w:w="851" w:type="dxa"/>
          </w:tcPr>
          <w:p w14:paraId="1D8D7EDB" w14:textId="272FACE6" w:rsidR="00752749" w:rsidRPr="009F11B9" w:rsidRDefault="00752749" w:rsidP="00752749">
            <w:pPr>
              <w:spacing w:after="0" w:line="240" w:lineRule="auto"/>
              <w:ind w:left="0" w:right="0" w:firstLine="0"/>
              <w:rPr>
                <w:color w:val="auto"/>
                <w:sz w:val="20"/>
                <w:szCs w:val="20"/>
              </w:rPr>
            </w:pPr>
            <w:r w:rsidRPr="009F11B9">
              <w:rPr>
                <w:color w:val="auto"/>
                <w:sz w:val="20"/>
                <w:szCs w:val="20"/>
              </w:rPr>
              <w:t>Č:9</w:t>
            </w:r>
          </w:p>
          <w:p w14:paraId="58486076" w14:textId="6C77ECFF" w:rsidR="00752749" w:rsidRPr="009F11B9" w:rsidRDefault="00752749" w:rsidP="00752749">
            <w:pPr>
              <w:spacing w:after="0" w:line="240" w:lineRule="auto"/>
              <w:ind w:left="0" w:right="0" w:firstLine="0"/>
              <w:rPr>
                <w:color w:val="auto"/>
                <w:sz w:val="20"/>
                <w:szCs w:val="20"/>
              </w:rPr>
            </w:pPr>
          </w:p>
        </w:tc>
        <w:tc>
          <w:tcPr>
            <w:tcW w:w="4820" w:type="dxa"/>
          </w:tcPr>
          <w:p w14:paraId="7DE8969A" w14:textId="77777777" w:rsidR="00752749" w:rsidRPr="009F11B9" w:rsidRDefault="00752749" w:rsidP="00752749">
            <w:pPr>
              <w:spacing w:after="0" w:line="240" w:lineRule="auto"/>
              <w:ind w:left="0" w:right="0" w:firstLine="0"/>
              <w:rPr>
                <w:color w:val="auto"/>
                <w:sz w:val="20"/>
                <w:szCs w:val="20"/>
              </w:rPr>
            </w:pPr>
            <w:r w:rsidRPr="009F11B9">
              <w:rPr>
                <w:color w:val="auto"/>
                <w:sz w:val="20"/>
                <w:szCs w:val="20"/>
              </w:rPr>
              <w:t>Článok 9</w:t>
            </w:r>
          </w:p>
          <w:p w14:paraId="5EE689C1" w14:textId="77777777" w:rsidR="00752749" w:rsidRPr="009F11B9" w:rsidRDefault="00752749" w:rsidP="00752749">
            <w:pPr>
              <w:spacing w:after="0" w:line="240" w:lineRule="auto"/>
              <w:ind w:left="0" w:right="0" w:firstLine="0"/>
              <w:rPr>
                <w:color w:val="auto"/>
                <w:sz w:val="20"/>
                <w:szCs w:val="20"/>
              </w:rPr>
            </w:pPr>
            <w:r w:rsidRPr="009F11B9">
              <w:rPr>
                <w:color w:val="auto"/>
                <w:sz w:val="20"/>
                <w:szCs w:val="20"/>
              </w:rPr>
              <w:t>Nesprávna integrácia digitálneho obsahu alebo digitálnej služby</w:t>
            </w:r>
          </w:p>
          <w:p w14:paraId="4D3F9C09" w14:textId="77777777" w:rsidR="00752749" w:rsidRPr="009F11B9" w:rsidRDefault="00752749" w:rsidP="00752749">
            <w:pPr>
              <w:spacing w:after="0" w:line="240" w:lineRule="auto"/>
              <w:ind w:left="0" w:right="0" w:firstLine="0"/>
              <w:rPr>
                <w:color w:val="auto"/>
                <w:sz w:val="20"/>
                <w:szCs w:val="20"/>
              </w:rPr>
            </w:pPr>
            <w:r w:rsidRPr="009F11B9">
              <w:rPr>
                <w:color w:val="auto"/>
                <w:sz w:val="20"/>
                <w:szCs w:val="20"/>
              </w:rPr>
              <w:t>Akýkoľvek nesúlad vyplývajúci z nesprávnej integrácie digitálneho obsahu alebo digitálnej služby do digitálneho prostredia spotrebiteľa sa považuje za nesúlad digitálneho obsahu alebo digitálnej služby, ak:</w:t>
            </w:r>
          </w:p>
          <w:p w14:paraId="1C51E6D4" w14:textId="77777777" w:rsidR="00752749" w:rsidRPr="009F11B9" w:rsidRDefault="00752749" w:rsidP="00752749">
            <w:pPr>
              <w:spacing w:after="0" w:line="240" w:lineRule="auto"/>
              <w:ind w:left="0" w:right="0" w:firstLine="0"/>
              <w:rPr>
                <w:color w:val="auto"/>
                <w:sz w:val="20"/>
                <w:szCs w:val="20"/>
              </w:rPr>
            </w:pPr>
            <w:r w:rsidRPr="009F11B9">
              <w:rPr>
                <w:color w:val="auto"/>
                <w:sz w:val="20"/>
                <w:szCs w:val="20"/>
              </w:rPr>
              <w:t>a) digitálny obsah alebo digitálna služba boli integrované obchodníkom alebo v rámci jeho zodpovednosti; alebo</w:t>
            </w:r>
          </w:p>
          <w:p w14:paraId="6BA984F4" w14:textId="0D111987" w:rsidR="00752749" w:rsidRPr="009F11B9" w:rsidRDefault="00752749" w:rsidP="00752749">
            <w:pPr>
              <w:spacing w:after="0" w:line="240" w:lineRule="auto"/>
              <w:ind w:left="0" w:right="0" w:firstLine="0"/>
              <w:rPr>
                <w:color w:val="auto"/>
                <w:sz w:val="20"/>
                <w:szCs w:val="20"/>
              </w:rPr>
            </w:pPr>
            <w:r w:rsidRPr="009F11B9">
              <w:rPr>
                <w:color w:val="auto"/>
                <w:sz w:val="20"/>
                <w:szCs w:val="20"/>
              </w:rPr>
              <w:t>b) digitálny obsah alebo digitálnu službu mal integrovať spotrebiteľ a nesprávnu integráciu zapríčinili nedostatky v pokynoch na integráciu, ak tieto pokyny poskytol obchodník.</w:t>
            </w:r>
          </w:p>
        </w:tc>
        <w:tc>
          <w:tcPr>
            <w:tcW w:w="851" w:type="dxa"/>
          </w:tcPr>
          <w:p w14:paraId="615E68AB" w14:textId="3A7161CA"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N</w:t>
            </w:r>
          </w:p>
        </w:tc>
        <w:tc>
          <w:tcPr>
            <w:tcW w:w="708" w:type="dxa"/>
          </w:tcPr>
          <w:p w14:paraId="7DE254D7" w14:textId="4325C435"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6EDDAB72" w14:textId="607AE11F" w:rsidR="00752749" w:rsidRPr="009F11B9" w:rsidRDefault="00752749" w:rsidP="00206211">
            <w:pPr>
              <w:spacing w:after="0" w:line="240" w:lineRule="auto"/>
              <w:ind w:left="0" w:right="0" w:firstLine="0"/>
              <w:jc w:val="center"/>
              <w:rPr>
                <w:color w:val="auto"/>
                <w:sz w:val="20"/>
                <w:szCs w:val="20"/>
              </w:rPr>
            </w:pPr>
            <w:r w:rsidRPr="009F11B9">
              <w:rPr>
                <w:color w:val="auto"/>
                <w:sz w:val="20"/>
                <w:szCs w:val="20"/>
              </w:rPr>
              <w:t>§: 1</w:t>
            </w:r>
            <w:r w:rsidR="00E304C9" w:rsidRPr="009F11B9">
              <w:rPr>
                <w:color w:val="auto"/>
                <w:sz w:val="20"/>
                <w:szCs w:val="20"/>
              </w:rPr>
              <w:t>02</w:t>
            </w:r>
            <w:r w:rsidR="00206211" w:rsidRPr="009F11B9">
              <w:rPr>
                <w:color w:val="auto"/>
                <w:sz w:val="20"/>
                <w:szCs w:val="20"/>
              </w:rPr>
              <w:t>3</w:t>
            </w:r>
          </w:p>
        </w:tc>
        <w:tc>
          <w:tcPr>
            <w:tcW w:w="4111" w:type="dxa"/>
          </w:tcPr>
          <w:p w14:paraId="5BC499BB" w14:textId="77777777" w:rsidR="00E304C9" w:rsidRPr="009F11B9" w:rsidRDefault="00E304C9" w:rsidP="00206211">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 xml:space="preserve">Obchodník zodpovedá za vadu, ktorá bola spôsobená nesprávnym prepojením digitálneho plnenia so zložkami digitálneho prostredia spotrebiteľa alebo začlenením digitálneho plnenia do zložiek digitálneho prostredia spotrebiteľa (integrácia), ak </w:t>
            </w:r>
          </w:p>
          <w:p w14:paraId="204A7227" w14:textId="7673389B" w:rsidR="00E304C9" w:rsidRPr="009F11B9" w:rsidRDefault="00E304C9" w:rsidP="00206211">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 xml:space="preserve">a) integrácia bola vykonaná obchodníkom alebo na jeho zodpovednosť, alebo </w:t>
            </w:r>
          </w:p>
          <w:p w14:paraId="4907319E" w14:textId="70893F13" w:rsidR="00752749" w:rsidRPr="009F11B9" w:rsidRDefault="00E304C9" w:rsidP="00206211">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b) integráciu, ktorú mal vykonať spotrebiteľ, vykonal spotrebiteľ nesprávne v dôsledku nedostatkov návodu na integráciu, ktorý mu poskytol obchodník.</w:t>
            </w:r>
          </w:p>
        </w:tc>
        <w:tc>
          <w:tcPr>
            <w:tcW w:w="850" w:type="dxa"/>
          </w:tcPr>
          <w:p w14:paraId="15009478" w14:textId="30D63271"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Ú</w:t>
            </w:r>
          </w:p>
        </w:tc>
        <w:tc>
          <w:tcPr>
            <w:tcW w:w="992" w:type="dxa"/>
          </w:tcPr>
          <w:p w14:paraId="524C7F22" w14:textId="77777777" w:rsidR="00752749" w:rsidRPr="009F11B9" w:rsidRDefault="00752749" w:rsidP="00752749">
            <w:pPr>
              <w:spacing w:after="0" w:line="240" w:lineRule="auto"/>
              <w:ind w:left="0" w:right="0" w:firstLine="0"/>
              <w:rPr>
                <w:color w:val="auto"/>
                <w:sz w:val="20"/>
                <w:szCs w:val="20"/>
              </w:rPr>
            </w:pPr>
          </w:p>
        </w:tc>
        <w:tc>
          <w:tcPr>
            <w:tcW w:w="851" w:type="dxa"/>
          </w:tcPr>
          <w:p w14:paraId="5BB61663" w14:textId="224B96C8" w:rsidR="00752749" w:rsidRPr="009F11B9" w:rsidRDefault="00752749" w:rsidP="00752749">
            <w:pPr>
              <w:spacing w:after="0" w:line="240" w:lineRule="auto"/>
              <w:ind w:left="0" w:right="0" w:firstLine="0"/>
              <w:jc w:val="center"/>
              <w:rPr>
                <w:color w:val="auto"/>
                <w:sz w:val="20"/>
                <w:szCs w:val="20"/>
              </w:rPr>
            </w:pPr>
            <w:r w:rsidRPr="009F11B9">
              <w:rPr>
                <w:color w:val="auto"/>
                <w:sz w:val="20"/>
                <w:szCs w:val="20"/>
              </w:rPr>
              <w:t>GP -N</w:t>
            </w:r>
          </w:p>
        </w:tc>
        <w:tc>
          <w:tcPr>
            <w:tcW w:w="1134" w:type="dxa"/>
          </w:tcPr>
          <w:p w14:paraId="7385C867" w14:textId="77777777" w:rsidR="00752749" w:rsidRPr="009F11B9" w:rsidRDefault="00752749" w:rsidP="00752749">
            <w:pPr>
              <w:spacing w:after="0" w:line="240" w:lineRule="auto"/>
              <w:ind w:left="0" w:right="0" w:firstLine="0"/>
              <w:jc w:val="left"/>
              <w:rPr>
                <w:color w:val="auto"/>
                <w:sz w:val="20"/>
                <w:szCs w:val="20"/>
              </w:rPr>
            </w:pPr>
          </w:p>
        </w:tc>
      </w:tr>
      <w:tr w:rsidR="009F11B9" w:rsidRPr="009F11B9" w14:paraId="61E03E83" w14:textId="77777777" w:rsidTr="00FB024C">
        <w:trPr>
          <w:trHeight w:val="833"/>
        </w:trPr>
        <w:tc>
          <w:tcPr>
            <w:tcW w:w="851" w:type="dxa"/>
            <w:vMerge w:val="restart"/>
          </w:tcPr>
          <w:p w14:paraId="254E51A4" w14:textId="79536867" w:rsidR="00DD51B8" w:rsidRPr="009F11B9" w:rsidRDefault="00DD51B8" w:rsidP="00752749">
            <w:pPr>
              <w:spacing w:after="0" w:line="240" w:lineRule="auto"/>
              <w:ind w:left="0" w:right="0" w:firstLine="0"/>
              <w:rPr>
                <w:color w:val="auto"/>
                <w:sz w:val="20"/>
                <w:szCs w:val="20"/>
              </w:rPr>
            </w:pPr>
            <w:r w:rsidRPr="009F11B9">
              <w:rPr>
                <w:color w:val="auto"/>
                <w:sz w:val="20"/>
                <w:szCs w:val="20"/>
              </w:rPr>
              <w:lastRenderedPageBreak/>
              <w:t>Č:10</w:t>
            </w:r>
          </w:p>
          <w:p w14:paraId="489ED5EC" w14:textId="75678B40" w:rsidR="00DD51B8" w:rsidRPr="009F11B9" w:rsidRDefault="00DD51B8" w:rsidP="00752749">
            <w:pPr>
              <w:spacing w:after="0" w:line="240" w:lineRule="auto"/>
              <w:ind w:left="0" w:right="0" w:firstLine="0"/>
              <w:rPr>
                <w:color w:val="auto"/>
                <w:sz w:val="20"/>
                <w:szCs w:val="20"/>
              </w:rPr>
            </w:pPr>
          </w:p>
        </w:tc>
        <w:tc>
          <w:tcPr>
            <w:tcW w:w="4820" w:type="dxa"/>
            <w:vMerge w:val="restart"/>
          </w:tcPr>
          <w:p w14:paraId="54EFFECB" w14:textId="77777777" w:rsidR="00DD51B8" w:rsidRPr="009F11B9" w:rsidRDefault="00DD51B8" w:rsidP="00752749">
            <w:pPr>
              <w:spacing w:after="0" w:line="240" w:lineRule="auto"/>
              <w:ind w:left="0" w:right="0" w:firstLine="0"/>
              <w:rPr>
                <w:color w:val="auto"/>
                <w:sz w:val="20"/>
                <w:szCs w:val="20"/>
              </w:rPr>
            </w:pPr>
            <w:r w:rsidRPr="009F11B9">
              <w:rPr>
                <w:color w:val="auto"/>
                <w:sz w:val="20"/>
                <w:szCs w:val="20"/>
              </w:rPr>
              <w:t>Článok 10</w:t>
            </w:r>
          </w:p>
          <w:p w14:paraId="160E8299" w14:textId="77777777" w:rsidR="00DD51B8" w:rsidRPr="009F11B9" w:rsidRDefault="00DD51B8" w:rsidP="00752749">
            <w:pPr>
              <w:spacing w:after="0" w:line="240" w:lineRule="auto"/>
              <w:ind w:left="0" w:right="0" w:firstLine="0"/>
              <w:rPr>
                <w:color w:val="auto"/>
                <w:sz w:val="20"/>
                <w:szCs w:val="20"/>
              </w:rPr>
            </w:pPr>
            <w:r w:rsidRPr="009F11B9">
              <w:rPr>
                <w:color w:val="auto"/>
                <w:sz w:val="20"/>
                <w:szCs w:val="20"/>
              </w:rPr>
              <w:t>Práva tretích strán</w:t>
            </w:r>
          </w:p>
          <w:p w14:paraId="1081944E" w14:textId="45B4DAAF" w:rsidR="00DD51B8" w:rsidRPr="009F11B9" w:rsidRDefault="00DD51B8" w:rsidP="00752749">
            <w:pPr>
              <w:spacing w:after="0" w:line="240" w:lineRule="auto"/>
              <w:ind w:left="0" w:right="0" w:firstLine="0"/>
              <w:rPr>
                <w:color w:val="auto"/>
                <w:sz w:val="20"/>
                <w:szCs w:val="20"/>
              </w:rPr>
            </w:pPr>
            <w:r w:rsidRPr="009F11B9">
              <w:rPr>
                <w:color w:val="auto"/>
                <w:sz w:val="20"/>
                <w:szCs w:val="20"/>
              </w:rPr>
              <w:t>Ak obmedzenie vyplývajúce z porušenia akéhokoľvek práva tretej strany, najmä práv duševného vlastníctva, zabraňuje alebo obmedzuje používanie digitálneho obsahu alebo digitálnej služby v súlade s článkami 7 a 8, členské štáty zabezpečia, aby mal spotrebiteľ nárok na prostriedky nápravy v prípade nesúladu, ktoré sa stanovujú v článku 14, pokiaľ sa vo vnútroštátnom práve nestanovuje v takýchto prípadoch neplatnosť alebo zrušenie zmluvy o dodaní digitálneho obsahu alebo digitálnej služby.</w:t>
            </w:r>
          </w:p>
        </w:tc>
        <w:tc>
          <w:tcPr>
            <w:tcW w:w="851" w:type="dxa"/>
            <w:vMerge w:val="restart"/>
          </w:tcPr>
          <w:p w14:paraId="53C97280" w14:textId="77777777" w:rsidR="00DD51B8" w:rsidRPr="009F11B9" w:rsidRDefault="00DD51B8" w:rsidP="00752749">
            <w:pPr>
              <w:spacing w:after="0" w:line="240" w:lineRule="auto"/>
              <w:ind w:left="0" w:right="0" w:firstLine="0"/>
              <w:jc w:val="center"/>
              <w:rPr>
                <w:color w:val="auto"/>
                <w:sz w:val="20"/>
                <w:szCs w:val="20"/>
              </w:rPr>
            </w:pPr>
            <w:r w:rsidRPr="009F11B9">
              <w:rPr>
                <w:color w:val="auto"/>
                <w:sz w:val="20"/>
                <w:szCs w:val="20"/>
              </w:rPr>
              <w:t>N</w:t>
            </w:r>
          </w:p>
          <w:p w14:paraId="56233872" w14:textId="2ED76B2A" w:rsidR="00DD51B8" w:rsidRPr="009F11B9" w:rsidRDefault="00DD51B8" w:rsidP="00752749">
            <w:pPr>
              <w:spacing w:after="0" w:line="240" w:lineRule="auto"/>
              <w:ind w:left="0" w:right="0"/>
              <w:jc w:val="center"/>
              <w:rPr>
                <w:color w:val="auto"/>
                <w:sz w:val="20"/>
                <w:szCs w:val="20"/>
              </w:rPr>
            </w:pPr>
          </w:p>
        </w:tc>
        <w:tc>
          <w:tcPr>
            <w:tcW w:w="708" w:type="dxa"/>
          </w:tcPr>
          <w:p w14:paraId="20394B87" w14:textId="363CB4C6" w:rsidR="00DD51B8" w:rsidRPr="009F11B9" w:rsidRDefault="00DD51B8" w:rsidP="00752749">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5EA06F8C" w14:textId="7FFE1A0F" w:rsidR="00DD51B8" w:rsidRPr="009F11B9" w:rsidRDefault="00DD51B8" w:rsidP="00752749">
            <w:pPr>
              <w:spacing w:after="0" w:line="240" w:lineRule="auto"/>
              <w:ind w:left="0" w:right="0" w:firstLine="0"/>
              <w:jc w:val="center"/>
              <w:rPr>
                <w:color w:val="auto"/>
                <w:sz w:val="20"/>
                <w:szCs w:val="20"/>
              </w:rPr>
            </w:pPr>
            <w:r w:rsidRPr="009F11B9">
              <w:rPr>
                <w:color w:val="auto"/>
                <w:sz w:val="20"/>
                <w:szCs w:val="20"/>
              </w:rPr>
              <w:t>§: 10</w:t>
            </w:r>
            <w:r w:rsidR="00206211" w:rsidRPr="009F11B9">
              <w:rPr>
                <w:color w:val="auto"/>
                <w:sz w:val="20"/>
                <w:szCs w:val="20"/>
              </w:rPr>
              <w:t>2</w:t>
            </w:r>
            <w:r w:rsidRPr="009F11B9">
              <w:rPr>
                <w:color w:val="auto"/>
                <w:sz w:val="20"/>
                <w:szCs w:val="20"/>
              </w:rPr>
              <w:t>1</w:t>
            </w:r>
          </w:p>
          <w:p w14:paraId="2D9703BD" w14:textId="77777777" w:rsidR="00DD51B8" w:rsidRPr="009F11B9" w:rsidRDefault="00DD51B8" w:rsidP="00752749">
            <w:pPr>
              <w:spacing w:after="0" w:line="240" w:lineRule="auto"/>
              <w:ind w:left="0" w:right="0" w:firstLine="0"/>
              <w:jc w:val="center"/>
              <w:rPr>
                <w:color w:val="auto"/>
                <w:sz w:val="20"/>
                <w:szCs w:val="20"/>
              </w:rPr>
            </w:pPr>
          </w:p>
          <w:p w14:paraId="2CCF1C50" w14:textId="77777777" w:rsidR="00DD51B8" w:rsidRPr="009F11B9" w:rsidRDefault="00DD51B8" w:rsidP="00752749">
            <w:pPr>
              <w:spacing w:after="0" w:line="240" w:lineRule="auto"/>
              <w:ind w:left="0" w:right="0" w:firstLine="0"/>
              <w:jc w:val="center"/>
              <w:rPr>
                <w:color w:val="auto"/>
                <w:sz w:val="20"/>
                <w:szCs w:val="20"/>
              </w:rPr>
            </w:pPr>
          </w:p>
          <w:p w14:paraId="1318E291" w14:textId="363C3FC2" w:rsidR="00DD51B8" w:rsidRPr="009F11B9" w:rsidRDefault="00DD51B8" w:rsidP="00752749">
            <w:pPr>
              <w:spacing w:after="0" w:line="240" w:lineRule="auto"/>
              <w:ind w:left="0" w:right="0" w:firstLine="0"/>
              <w:rPr>
                <w:color w:val="auto"/>
                <w:sz w:val="20"/>
                <w:szCs w:val="20"/>
              </w:rPr>
            </w:pPr>
          </w:p>
          <w:p w14:paraId="511332EA" w14:textId="478BC080" w:rsidR="00DD51B8" w:rsidRPr="009F11B9" w:rsidRDefault="00DD51B8" w:rsidP="00752749">
            <w:pPr>
              <w:spacing w:after="0" w:line="240" w:lineRule="auto"/>
              <w:ind w:left="0" w:right="0" w:firstLine="0"/>
              <w:jc w:val="center"/>
              <w:rPr>
                <w:color w:val="auto"/>
                <w:sz w:val="20"/>
                <w:szCs w:val="20"/>
              </w:rPr>
            </w:pPr>
          </w:p>
        </w:tc>
        <w:tc>
          <w:tcPr>
            <w:tcW w:w="4111" w:type="dxa"/>
          </w:tcPr>
          <w:p w14:paraId="57E1F786" w14:textId="77777777" w:rsidR="00DD51B8" w:rsidRPr="009F11B9" w:rsidRDefault="00DD51B8" w:rsidP="00206211">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 xml:space="preserve">Digitálne plnenie má vady, ak nie je v súlade s požiadavkami na digitálne plnenie alebo ak jeho užívanie znemožňujú alebo obmedzujú práva tretej osoby vrátane práv duševného vlastníctva. </w:t>
            </w:r>
          </w:p>
          <w:p w14:paraId="68950FAD" w14:textId="5069047B" w:rsidR="00DD51B8" w:rsidRPr="009F11B9" w:rsidRDefault="00DD51B8" w:rsidP="00E304C9">
            <w:pPr>
              <w:pStyle w:val="Odsekzoznamu"/>
              <w:spacing w:after="0" w:line="240" w:lineRule="auto"/>
              <w:ind w:left="0"/>
              <w:jc w:val="both"/>
              <w:rPr>
                <w:rFonts w:ascii="Times New Roman" w:eastAsia="Times New Roman" w:hAnsi="Times New Roman" w:cs="Times New Roman"/>
                <w:sz w:val="20"/>
                <w:szCs w:val="20"/>
                <w:lang w:eastAsia="sk-SK"/>
              </w:rPr>
            </w:pPr>
          </w:p>
        </w:tc>
        <w:tc>
          <w:tcPr>
            <w:tcW w:w="850" w:type="dxa"/>
            <w:vMerge w:val="restart"/>
          </w:tcPr>
          <w:p w14:paraId="602838BA" w14:textId="77777777" w:rsidR="00DD51B8" w:rsidRPr="009F11B9" w:rsidRDefault="00DD51B8" w:rsidP="00752749">
            <w:pPr>
              <w:spacing w:after="0" w:line="240" w:lineRule="auto"/>
              <w:ind w:left="0" w:right="0" w:firstLine="0"/>
              <w:jc w:val="center"/>
              <w:rPr>
                <w:color w:val="auto"/>
                <w:sz w:val="20"/>
                <w:szCs w:val="20"/>
              </w:rPr>
            </w:pPr>
            <w:r w:rsidRPr="009F11B9">
              <w:rPr>
                <w:color w:val="auto"/>
                <w:sz w:val="20"/>
                <w:szCs w:val="20"/>
              </w:rPr>
              <w:t>Ú</w:t>
            </w:r>
          </w:p>
          <w:p w14:paraId="50A98DD9" w14:textId="4A1CBAFD" w:rsidR="00DD51B8" w:rsidRPr="009F11B9" w:rsidRDefault="00DD51B8" w:rsidP="00752749">
            <w:pPr>
              <w:spacing w:after="0" w:line="240" w:lineRule="auto"/>
              <w:ind w:left="0" w:right="0"/>
              <w:jc w:val="center"/>
              <w:rPr>
                <w:color w:val="auto"/>
                <w:sz w:val="20"/>
                <w:szCs w:val="20"/>
              </w:rPr>
            </w:pPr>
          </w:p>
        </w:tc>
        <w:tc>
          <w:tcPr>
            <w:tcW w:w="992" w:type="dxa"/>
            <w:vMerge w:val="restart"/>
          </w:tcPr>
          <w:p w14:paraId="13B39666" w14:textId="77777777" w:rsidR="00DD51B8" w:rsidRPr="009F11B9" w:rsidRDefault="00DD51B8" w:rsidP="00752749">
            <w:pPr>
              <w:spacing w:after="0" w:line="240" w:lineRule="auto"/>
              <w:ind w:left="0" w:right="0" w:firstLine="0"/>
              <w:rPr>
                <w:color w:val="auto"/>
                <w:sz w:val="20"/>
                <w:szCs w:val="20"/>
              </w:rPr>
            </w:pPr>
          </w:p>
        </w:tc>
        <w:tc>
          <w:tcPr>
            <w:tcW w:w="851" w:type="dxa"/>
            <w:vMerge w:val="restart"/>
          </w:tcPr>
          <w:p w14:paraId="796EE09A" w14:textId="77777777" w:rsidR="00DD51B8" w:rsidRPr="009F11B9" w:rsidRDefault="00DD51B8" w:rsidP="00752749">
            <w:pPr>
              <w:spacing w:after="0" w:line="240" w:lineRule="auto"/>
              <w:ind w:left="0" w:right="0" w:firstLine="0"/>
              <w:jc w:val="center"/>
              <w:rPr>
                <w:color w:val="auto"/>
                <w:sz w:val="20"/>
                <w:szCs w:val="20"/>
              </w:rPr>
            </w:pPr>
            <w:r w:rsidRPr="009F11B9">
              <w:rPr>
                <w:color w:val="auto"/>
                <w:sz w:val="20"/>
                <w:szCs w:val="20"/>
              </w:rPr>
              <w:t>GP -N</w:t>
            </w:r>
          </w:p>
          <w:p w14:paraId="6B9D955A" w14:textId="13FE17B0" w:rsidR="00DD51B8" w:rsidRPr="009F11B9" w:rsidRDefault="00DD51B8" w:rsidP="00752749">
            <w:pPr>
              <w:spacing w:after="0" w:line="240" w:lineRule="auto"/>
              <w:ind w:left="0" w:right="0"/>
              <w:jc w:val="center"/>
              <w:rPr>
                <w:color w:val="auto"/>
                <w:sz w:val="20"/>
                <w:szCs w:val="20"/>
              </w:rPr>
            </w:pPr>
          </w:p>
        </w:tc>
        <w:tc>
          <w:tcPr>
            <w:tcW w:w="1134" w:type="dxa"/>
            <w:vMerge w:val="restart"/>
          </w:tcPr>
          <w:p w14:paraId="177796C8" w14:textId="77777777" w:rsidR="00DD51B8" w:rsidRPr="009F11B9" w:rsidRDefault="00DD51B8" w:rsidP="00752749">
            <w:pPr>
              <w:spacing w:after="0" w:line="240" w:lineRule="auto"/>
              <w:ind w:left="0" w:right="0" w:firstLine="0"/>
              <w:jc w:val="left"/>
              <w:rPr>
                <w:color w:val="auto"/>
                <w:sz w:val="20"/>
                <w:szCs w:val="20"/>
              </w:rPr>
            </w:pPr>
          </w:p>
        </w:tc>
      </w:tr>
      <w:tr w:rsidR="009F11B9" w:rsidRPr="009F11B9" w14:paraId="7F7E2115" w14:textId="77777777" w:rsidTr="00263B7C">
        <w:trPr>
          <w:trHeight w:val="1418"/>
        </w:trPr>
        <w:tc>
          <w:tcPr>
            <w:tcW w:w="851" w:type="dxa"/>
            <w:vMerge/>
          </w:tcPr>
          <w:p w14:paraId="6B125487" w14:textId="77777777" w:rsidR="00DD51B8" w:rsidRPr="009F11B9" w:rsidRDefault="00DD51B8" w:rsidP="00752749">
            <w:pPr>
              <w:spacing w:after="0" w:line="240" w:lineRule="auto"/>
              <w:ind w:left="0" w:right="0" w:firstLine="0"/>
              <w:rPr>
                <w:color w:val="auto"/>
                <w:sz w:val="20"/>
                <w:szCs w:val="20"/>
              </w:rPr>
            </w:pPr>
          </w:p>
        </w:tc>
        <w:tc>
          <w:tcPr>
            <w:tcW w:w="4820" w:type="dxa"/>
            <w:vMerge/>
          </w:tcPr>
          <w:p w14:paraId="3941B069" w14:textId="77777777" w:rsidR="00DD51B8" w:rsidRPr="009F11B9" w:rsidRDefault="00DD51B8" w:rsidP="00752749">
            <w:pPr>
              <w:spacing w:after="0" w:line="240" w:lineRule="auto"/>
              <w:ind w:left="0" w:right="0" w:firstLine="0"/>
              <w:rPr>
                <w:color w:val="auto"/>
                <w:sz w:val="20"/>
                <w:szCs w:val="20"/>
              </w:rPr>
            </w:pPr>
          </w:p>
        </w:tc>
        <w:tc>
          <w:tcPr>
            <w:tcW w:w="851" w:type="dxa"/>
            <w:vMerge/>
          </w:tcPr>
          <w:p w14:paraId="28197F3E" w14:textId="60EBDEA6" w:rsidR="00DD51B8" w:rsidRPr="009F11B9" w:rsidRDefault="00DD51B8" w:rsidP="00752749">
            <w:pPr>
              <w:spacing w:after="0" w:line="240" w:lineRule="auto"/>
              <w:ind w:left="0" w:right="0"/>
              <w:jc w:val="center"/>
              <w:rPr>
                <w:color w:val="auto"/>
                <w:sz w:val="20"/>
                <w:szCs w:val="20"/>
              </w:rPr>
            </w:pPr>
          </w:p>
        </w:tc>
        <w:tc>
          <w:tcPr>
            <w:tcW w:w="708" w:type="dxa"/>
          </w:tcPr>
          <w:p w14:paraId="753331DB" w14:textId="18C8E445" w:rsidR="00DD51B8" w:rsidRPr="009F11B9" w:rsidRDefault="00DD51B8" w:rsidP="00752749">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248733E7" w14:textId="2A0EEBD6" w:rsidR="00DD51B8" w:rsidRPr="009F11B9" w:rsidRDefault="00206211" w:rsidP="00752749">
            <w:pPr>
              <w:spacing w:after="0" w:line="240" w:lineRule="auto"/>
              <w:ind w:left="0" w:right="0" w:firstLine="0"/>
              <w:jc w:val="center"/>
              <w:rPr>
                <w:color w:val="auto"/>
                <w:sz w:val="20"/>
                <w:szCs w:val="20"/>
              </w:rPr>
            </w:pPr>
            <w:r w:rsidRPr="009F11B9">
              <w:rPr>
                <w:color w:val="auto"/>
                <w:sz w:val="20"/>
                <w:szCs w:val="20"/>
              </w:rPr>
              <w:t>§: 1027</w:t>
            </w:r>
          </w:p>
          <w:p w14:paraId="228D25A2" w14:textId="2604A036" w:rsidR="00DD51B8" w:rsidRPr="009F11B9" w:rsidRDefault="00DD51B8" w:rsidP="00752749">
            <w:pPr>
              <w:spacing w:after="0" w:line="240" w:lineRule="auto"/>
              <w:ind w:left="0" w:right="0" w:firstLine="0"/>
              <w:jc w:val="center"/>
              <w:rPr>
                <w:color w:val="auto"/>
                <w:sz w:val="20"/>
                <w:szCs w:val="20"/>
              </w:rPr>
            </w:pPr>
            <w:r w:rsidRPr="009F11B9">
              <w:rPr>
                <w:color w:val="auto"/>
                <w:sz w:val="20"/>
                <w:szCs w:val="20"/>
              </w:rPr>
              <w:t>O: 1-3</w:t>
            </w:r>
          </w:p>
          <w:p w14:paraId="480C9193" w14:textId="77777777" w:rsidR="00DD51B8" w:rsidRPr="009F11B9" w:rsidRDefault="00DD51B8" w:rsidP="00752749">
            <w:pPr>
              <w:spacing w:after="0" w:line="240" w:lineRule="auto"/>
              <w:ind w:left="0" w:right="0" w:firstLine="0"/>
              <w:jc w:val="center"/>
              <w:rPr>
                <w:color w:val="auto"/>
                <w:sz w:val="20"/>
                <w:szCs w:val="20"/>
              </w:rPr>
            </w:pPr>
          </w:p>
        </w:tc>
        <w:tc>
          <w:tcPr>
            <w:tcW w:w="4111" w:type="dxa"/>
          </w:tcPr>
          <w:p w14:paraId="67F6B6A8" w14:textId="5A01FD46" w:rsidR="00DD51B8" w:rsidRPr="009F11B9" w:rsidRDefault="00DD51B8" w:rsidP="00E304C9">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 xml:space="preserve">(1) Ak obchodník zodpovedá za vadu digitálneho plnenia, spotrebiteľ má voči nemu právo na odstránenie vady, právo na primeranú zľavu z ceny alebo právo od zmluvy odstúpiť. </w:t>
            </w:r>
          </w:p>
          <w:p w14:paraId="7ECA3606" w14:textId="77777777" w:rsidR="00DD51B8" w:rsidRPr="009F11B9" w:rsidRDefault="00DD51B8" w:rsidP="00E304C9">
            <w:pPr>
              <w:pStyle w:val="Odsekzoznamu"/>
              <w:spacing w:after="0" w:line="240" w:lineRule="auto"/>
              <w:ind w:left="0"/>
              <w:jc w:val="both"/>
              <w:rPr>
                <w:rFonts w:ascii="Times New Roman" w:eastAsia="Times New Roman" w:hAnsi="Times New Roman" w:cs="Times New Roman"/>
                <w:sz w:val="20"/>
                <w:szCs w:val="20"/>
                <w:lang w:eastAsia="sk-SK"/>
              </w:rPr>
            </w:pPr>
          </w:p>
          <w:p w14:paraId="2E879312" w14:textId="38FEF8EE" w:rsidR="00DD51B8" w:rsidRPr="009F11B9" w:rsidRDefault="00DD51B8" w:rsidP="00E304C9">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 xml:space="preserve">(2) Spotrebiteľ môže uplatňovať práva zo zodpovednosti za vady aj bez toho, aby ich vytkol. </w:t>
            </w:r>
          </w:p>
          <w:p w14:paraId="2221DC01" w14:textId="77777777" w:rsidR="00DD51B8" w:rsidRPr="009F11B9" w:rsidRDefault="00DD51B8" w:rsidP="00E304C9">
            <w:pPr>
              <w:pStyle w:val="Odsekzoznamu"/>
              <w:spacing w:after="0" w:line="240" w:lineRule="auto"/>
              <w:ind w:left="0"/>
              <w:jc w:val="both"/>
              <w:rPr>
                <w:rFonts w:ascii="Times New Roman" w:eastAsia="Times New Roman" w:hAnsi="Times New Roman" w:cs="Times New Roman"/>
                <w:sz w:val="20"/>
                <w:szCs w:val="20"/>
                <w:lang w:eastAsia="sk-SK"/>
              </w:rPr>
            </w:pPr>
          </w:p>
          <w:p w14:paraId="2539875A" w14:textId="523938EC" w:rsidR="00DD51B8" w:rsidRPr="009F11B9" w:rsidRDefault="00DD51B8" w:rsidP="00633BF2">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(3) Spotrebiteľ môže po vytknutí vady u obchodníka odoprieť zaplatiť cenu alebo jej časť, kým si obchodník nesplní povinnosti, ktoré mu vyplývajú zo zodpovednosti za vady, ibaže je spotrebiteľ v čase vytknutia vady v omeškaní so zaplatením ceny alebo jej časti. Spotrebiteľ uhradí cenu bez zbytočného odkladu po splnení povinností obchodníkom.</w:t>
            </w:r>
          </w:p>
        </w:tc>
        <w:tc>
          <w:tcPr>
            <w:tcW w:w="850" w:type="dxa"/>
            <w:vMerge/>
          </w:tcPr>
          <w:p w14:paraId="2B0A3E18" w14:textId="531177A8" w:rsidR="00DD51B8" w:rsidRPr="009F11B9" w:rsidRDefault="00DD51B8" w:rsidP="00752749">
            <w:pPr>
              <w:spacing w:after="0" w:line="240" w:lineRule="auto"/>
              <w:ind w:left="0" w:right="0"/>
              <w:jc w:val="center"/>
              <w:rPr>
                <w:color w:val="auto"/>
                <w:sz w:val="20"/>
                <w:szCs w:val="20"/>
              </w:rPr>
            </w:pPr>
          </w:p>
        </w:tc>
        <w:tc>
          <w:tcPr>
            <w:tcW w:w="992" w:type="dxa"/>
            <w:vMerge/>
          </w:tcPr>
          <w:p w14:paraId="42FCF39D" w14:textId="77777777" w:rsidR="00DD51B8" w:rsidRPr="009F11B9" w:rsidRDefault="00DD51B8" w:rsidP="00752749">
            <w:pPr>
              <w:spacing w:after="0" w:line="240" w:lineRule="auto"/>
              <w:ind w:left="0" w:right="0" w:firstLine="0"/>
              <w:rPr>
                <w:color w:val="auto"/>
                <w:sz w:val="20"/>
                <w:szCs w:val="20"/>
              </w:rPr>
            </w:pPr>
          </w:p>
        </w:tc>
        <w:tc>
          <w:tcPr>
            <w:tcW w:w="851" w:type="dxa"/>
            <w:vMerge/>
          </w:tcPr>
          <w:p w14:paraId="7D1AA027" w14:textId="3E08FA16" w:rsidR="00DD51B8" w:rsidRPr="009F11B9" w:rsidRDefault="00DD51B8" w:rsidP="00752749">
            <w:pPr>
              <w:spacing w:after="0" w:line="240" w:lineRule="auto"/>
              <w:ind w:left="0" w:right="0"/>
              <w:jc w:val="center"/>
              <w:rPr>
                <w:color w:val="auto"/>
                <w:sz w:val="20"/>
                <w:szCs w:val="20"/>
              </w:rPr>
            </w:pPr>
          </w:p>
        </w:tc>
        <w:tc>
          <w:tcPr>
            <w:tcW w:w="1134" w:type="dxa"/>
            <w:vMerge/>
          </w:tcPr>
          <w:p w14:paraId="017EFB5F" w14:textId="77777777" w:rsidR="00DD51B8" w:rsidRPr="009F11B9" w:rsidRDefault="00DD51B8" w:rsidP="00752749">
            <w:pPr>
              <w:spacing w:after="0" w:line="240" w:lineRule="auto"/>
              <w:ind w:left="0" w:right="0" w:firstLine="0"/>
              <w:jc w:val="left"/>
              <w:rPr>
                <w:color w:val="auto"/>
                <w:sz w:val="20"/>
                <w:szCs w:val="20"/>
              </w:rPr>
            </w:pPr>
          </w:p>
        </w:tc>
      </w:tr>
      <w:tr w:rsidR="009F11B9" w:rsidRPr="009F11B9" w14:paraId="589F77AF" w14:textId="77777777" w:rsidTr="00206211">
        <w:trPr>
          <w:trHeight w:val="408"/>
        </w:trPr>
        <w:tc>
          <w:tcPr>
            <w:tcW w:w="851" w:type="dxa"/>
            <w:vMerge/>
          </w:tcPr>
          <w:p w14:paraId="46CC58EE" w14:textId="77777777" w:rsidR="00DD51B8" w:rsidRPr="009F11B9" w:rsidRDefault="00DD51B8" w:rsidP="00752749">
            <w:pPr>
              <w:spacing w:after="0" w:line="240" w:lineRule="auto"/>
              <w:ind w:left="0" w:right="0" w:firstLine="0"/>
              <w:rPr>
                <w:color w:val="auto"/>
                <w:sz w:val="20"/>
                <w:szCs w:val="20"/>
              </w:rPr>
            </w:pPr>
          </w:p>
        </w:tc>
        <w:tc>
          <w:tcPr>
            <w:tcW w:w="4820" w:type="dxa"/>
            <w:vMerge/>
          </w:tcPr>
          <w:p w14:paraId="287C74F5" w14:textId="77777777" w:rsidR="00DD51B8" w:rsidRPr="009F11B9" w:rsidRDefault="00DD51B8" w:rsidP="00752749">
            <w:pPr>
              <w:spacing w:after="0" w:line="240" w:lineRule="auto"/>
              <w:ind w:left="0" w:right="0" w:firstLine="0"/>
              <w:rPr>
                <w:color w:val="auto"/>
                <w:sz w:val="20"/>
                <w:szCs w:val="20"/>
              </w:rPr>
            </w:pPr>
          </w:p>
        </w:tc>
        <w:tc>
          <w:tcPr>
            <w:tcW w:w="851" w:type="dxa"/>
            <w:vMerge/>
          </w:tcPr>
          <w:p w14:paraId="499FB451" w14:textId="4F1C9836" w:rsidR="00DD51B8" w:rsidRPr="009F11B9" w:rsidRDefault="00DD51B8" w:rsidP="00752749">
            <w:pPr>
              <w:spacing w:after="0" w:line="240" w:lineRule="auto"/>
              <w:ind w:left="0" w:right="0"/>
              <w:jc w:val="center"/>
              <w:rPr>
                <w:color w:val="auto"/>
                <w:sz w:val="20"/>
                <w:szCs w:val="20"/>
              </w:rPr>
            </w:pPr>
          </w:p>
        </w:tc>
        <w:tc>
          <w:tcPr>
            <w:tcW w:w="708" w:type="dxa"/>
          </w:tcPr>
          <w:p w14:paraId="0ED5750D" w14:textId="4386CBFA" w:rsidR="00DD51B8" w:rsidRPr="009F11B9" w:rsidRDefault="00DD51B8" w:rsidP="00752749">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4571B9D0" w14:textId="06F4BCA1" w:rsidR="00DD51B8" w:rsidRPr="009F11B9" w:rsidRDefault="00DD51B8" w:rsidP="00752749">
            <w:pPr>
              <w:spacing w:after="0" w:line="240" w:lineRule="auto"/>
              <w:ind w:left="0" w:right="0" w:firstLine="0"/>
              <w:jc w:val="center"/>
              <w:rPr>
                <w:color w:val="auto"/>
                <w:sz w:val="20"/>
                <w:szCs w:val="20"/>
              </w:rPr>
            </w:pPr>
            <w:r w:rsidRPr="009F11B9">
              <w:rPr>
                <w:color w:val="auto"/>
                <w:sz w:val="20"/>
                <w:szCs w:val="20"/>
              </w:rPr>
              <w:t>§: 102</w:t>
            </w:r>
            <w:r w:rsidR="00353DE0" w:rsidRPr="009F11B9">
              <w:rPr>
                <w:color w:val="auto"/>
                <w:sz w:val="20"/>
                <w:szCs w:val="20"/>
              </w:rPr>
              <w:t>8</w:t>
            </w:r>
          </w:p>
          <w:p w14:paraId="332790BD" w14:textId="403FEA8C" w:rsidR="00DD51B8" w:rsidRPr="009F11B9" w:rsidRDefault="00DD51B8" w:rsidP="00752749">
            <w:pPr>
              <w:spacing w:after="0" w:line="240" w:lineRule="auto"/>
              <w:ind w:left="0" w:right="0" w:firstLine="0"/>
              <w:jc w:val="center"/>
              <w:rPr>
                <w:color w:val="auto"/>
                <w:sz w:val="20"/>
                <w:szCs w:val="20"/>
              </w:rPr>
            </w:pPr>
          </w:p>
          <w:p w14:paraId="2DF81D3C" w14:textId="77777777" w:rsidR="00DD51B8" w:rsidRPr="009F11B9" w:rsidRDefault="00DD51B8" w:rsidP="00752749">
            <w:pPr>
              <w:spacing w:after="0" w:line="240" w:lineRule="auto"/>
              <w:ind w:left="0" w:right="0" w:firstLine="0"/>
              <w:jc w:val="center"/>
              <w:rPr>
                <w:color w:val="auto"/>
                <w:sz w:val="20"/>
                <w:szCs w:val="20"/>
              </w:rPr>
            </w:pPr>
          </w:p>
        </w:tc>
        <w:tc>
          <w:tcPr>
            <w:tcW w:w="4111" w:type="dxa"/>
          </w:tcPr>
          <w:p w14:paraId="0F39FC5F" w14:textId="08AA3233" w:rsidR="00DD51B8" w:rsidRPr="009F11B9" w:rsidRDefault="00DD51B8" w:rsidP="00E304C9">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(1)</w:t>
            </w:r>
            <w:r w:rsidR="00206211" w:rsidRPr="009F11B9">
              <w:rPr>
                <w:rFonts w:ascii="Times New Roman" w:eastAsia="Times New Roman" w:hAnsi="Times New Roman" w:cs="Times New Roman"/>
                <w:sz w:val="20"/>
                <w:szCs w:val="20"/>
                <w:lang w:eastAsia="sk-SK"/>
              </w:rPr>
              <w:t xml:space="preserve"> </w:t>
            </w:r>
            <w:r w:rsidRPr="009F11B9">
              <w:rPr>
                <w:rFonts w:ascii="Times New Roman" w:eastAsia="Times New Roman" w:hAnsi="Times New Roman" w:cs="Times New Roman"/>
                <w:sz w:val="20"/>
                <w:szCs w:val="20"/>
                <w:lang w:eastAsia="sk-SK"/>
              </w:rPr>
              <w:t>Obchodník odstráni vadu digitálneho plnenia v primeranej lehote po tom, čo spotrebiteľ vytkol vadu, bezplatne a bez spôsobenia závažných ťažkostí spotrebiteľovi s ohľadom na povahu digitálneho plnenia a účel, na ktorý spotrebiteľ digitálne plnenie požadoval. Primeranou lehotou sa rozumie najkratší čas, ktorý obchodník potrebuje na posúdenie vady a odstránenie vady s prihliadnutím na povahu digitálneho plnenia a povahu a závažnosť vady. Lehota podľa prvej vety nesmie byť dlhšia ako 30 dní odo dňa vytknutia vady, ak dlhšia lehota nie je odôvodnená objektívnym dôvodom, ktorý obchodník nemôže ovplyvniť; dôkazné bremeno o existencii objektívneho dôvodu znáša obchodník.</w:t>
            </w:r>
          </w:p>
          <w:p w14:paraId="3E937BB0" w14:textId="77777777" w:rsidR="00DD51B8" w:rsidRPr="009F11B9" w:rsidRDefault="00DD51B8" w:rsidP="00E304C9">
            <w:pPr>
              <w:pStyle w:val="Odsekzoznamu"/>
              <w:spacing w:after="0" w:line="240" w:lineRule="auto"/>
              <w:ind w:left="0"/>
              <w:jc w:val="both"/>
              <w:rPr>
                <w:rFonts w:ascii="Times New Roman" w:eastAsia="Times New Roman" w:hAnsi="Times New Roman" w:cs="Times New Roman"/>
                <w:sz w:val="20"/>
                <w:szCs w:val="20"/>
                <w:lang w:eastAsia="sk-SK"/>
              </w:rPr>
            </w:pPr>
          </w:p>
          <w:p w14:paraId="22865267" w14:textId="4DAB7947" w:rsidR="00DD51B8" w:rsidRPr="009F11B9" w:rsidRDefault="00DD51B8" w:rsidP="00353DE0">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(2)</w:t>
            </w:r>
            <w:r w:rsidR="00353DE0" w:rsidRPr="009F11B9">
              <w:rPr>
                <w:rFonts w:ascii="Times New Roman" w:eastAsia="Times New Roman" w:hAnsi="Times New Roman" w:cs="Times New Roman"/>
                <w:sz w:val="20"/>
                <w:szCs w:val="20"/>
                <w:lang w:eastAsia="sk-SK"/>
              </w:rPr>
              <w:t xml:space="preserve"> </w:t>
            </w:r>
            <w:r w:rsidRPr="009F11B9">
              <w:rPr>
                <w:rFonts w:ascii="Times New Roman" w:eastAsia="Times New Roman" w:hAnsi="Times New Roman" w:cs="Times New Roman"/>
                <w:sz w:val="20"/>
                <w:szCs w:val="20"/>
                <w:lang w:eastAsia="sk-SK"/>
              </w:rPr>
              <w:t xml:space="preserve">Obchodník môže odstránenie vady odmietnuť, ak odstránenie nie je možné alebo ak by mu spôsobilo neprimerané náklady s ohľadom na všetky okolnosti, najmä na hodnotu, ktorú by </w:t>
            </w:r>
            <w:r w:rsidRPr="009F11B9">
              <w:rPr>
                <w:rFonts w:ascii="Times New Roman" w:eastAsia="Times New Roman" w:hAnsi="Times New Roman" w:cs="Times New Roman"/>
                <w:sz w:val="20"/>
                <w:szCs w:val="20"/>
                <w:lang w:eastAsia="sk-SK"/>
              </w:rPr>
              <w:lastRenderedPageBreak/>
              <w:t>malo digitálne plnenie bez vady a na závažnosť vady.</w:t>
            </w:r>
          </w:p>
        </w:tc>
        <w:tc>
          <w:tcPr>
            <w:tcW w:w="850" w:type="dxa"/>
            <w:vMerge/>
          </w:tcPr>
          <w:p w14:paraId="1613F776" w14:textId="3535D762" w:rsidR="00DD51B8" w:rsidRPr="009F11B9" w:rsidRDefault="00DD51B8" w:rsidP="00752749">
            <w:pPr>
              <w:spacing w:after="0" w:line="240" w:lineRule="auto"/>
              <w:ind w:left="0" w:right="0"/>
              <w:jc w:val="center"/>
              <w:rPr>
                <w:color w:val="auto"/>
                <w:sz w:val="20"/>
                <w:szCs w:val="20"/>
              </w:rPr>
            </w:pPr>
          </w:p>
        </w:tc>
        <w:tc>
          <w:tcPr>
            <w:tcW w:w="992" w:type="dxa"/>
            <w:vMerge/>
          </w:tcPr>
          <w:p w14:paraId="17092CA2" w14:textId="77777777" w:rsidR="00DD51B8" w:rsidRPr="009F11B9" w:rsidRDefault="00DD51B8" w:rsidP="00752749">
            <w:pPr>
              <w:spacing w:after="0" w:line="240" w:lineRule="auto"/>
              <w:ind w:left="0" w:right="0" w:firstLine="0"/>
              <w:rPr>
                <w:color w:val="auto"/>
                <w:sz w:val="20"/>
                <w:szCs w:val="20"/>
              </w:rPr>
            </w:pPr>
          </w:p>
        </w:tc>
        <w:tc>
          <w:tcPr>
            <w:tcW w:w="851" w:type="dxa"/>
            <w:vMerge/>
          </w:tcPr>
          <w:p w14:paraId="5601F042" w14:textId="34A8835F" w:rsidR="00DD51B8" w:rsidRPr="009F11B9" w:rsidRDefault="00DD51B8" w:rsidP="00752749">
            <w:pPr>
              <w:spacing w:after="0" w:line="240" w:lineRule="auto"/>
              <w:ind w:left="0" w:right="0"/>
              <w:jc w:val="center"/>
              <w:rPr>
                <w:color w:val="auto"/>
                <w:sz w:val="20"/>
                <w:szCs w:val="20"/>
              </w:rPr>
            </w:pPr>
          </w:p>
        </w:tc>
        <w:tc>
          <w:tcPr>
            <w:tcW w:w="1134" w:type="dxa"/>
            <w:vMerge/>
          </w:tcPr>
          <w:p w14:paraId="236AF0AA" w14:textId="77777777" w:rsidR="00DD51B8" w:rsidRPr="009F11B9" w:rsidRDefault="00DD51B8" w:rsidP="00752749">
            <w:pPr>
              <w:spacing w:after="0" w:line="240" w:lineRule="auto"/>
              <w:ind w:left="0" w:right="0" w:firstLine="0"/>
              <w:jc w:val="left"/>
              <w:rPr>
                <w:color w:val="auto"/>
                <w:sz w:val="20"/>
                <w:szCs w:val="20"/>
              </w:rPr>
            </w:pPr>
          </w:p>
        </w:tc>
      </w:tr>
      <w:tr w:rsidR="009F11B9" w:rsidRPr="009F11B9" w14:paraId="538AA130" w14:textId="77777777" w:rsidTr="00B922B4">
        <w:trPr>
          <w:trHeight w:val="1418"/>
        </w:trPr>
        <w:tc>
          <w:tcPr>
            <w:tcW w:w="851" w:type="dxa"/>
            <w:vMerge/>
          </w:tcPr>
          <w:p w14:paraId="389115B4" w14:textId="77777777" w:rsidR="00DD51B8" w:rsidRPr="009F11B9" w:rsidRDefault="00DD51B8" w:rsidP="00752749">
            <w:pPr>
              <w:spacing w:after="0" w:line="240" w:lineRule="auto"/>
              <w:ind w:left="0" w:right="0" w:firstLine="0"/>
              <w:rPr>
                <w:color w:val="auto"/>
                <w:sz w:val="20"/>
                <w:szCs w:val="20"/>
              </w:rPr>
            </w:pPr>
          </w:p>
        </w:tc>
        <w:tc>
          <w:tcPr>
            <w:tcW w:w="4820" w:type="dxa"/>
            <w:vMerge/>
          </w:tcPr>
          <w:p w14:paraId="30FA77FB" w14:textId="77777777" w:rsidR="00DD51B8" w:rsidRPr="009F11B9" w:rsidRDefault="00DD51B8" w:rsidP="00752749">
            <w:pPr>
              <w:spacing w:after="0" w:line="240" w:lineRule="auto"/>
              <w:ind w:left="0" w:right="0" w:firstLine="0"/>
              <w:rPr>
                <w:color w:val="auto"/>
                <w:sz w:val="20"/>
                <w:szCs w:val="20"/>
              </w:rPr>
            </w:pPr>
          </w:p>
        </w:tc>
        <w:tc>
          <w:tcPr>
            <w:tcW w:w="851" w:type="dxa"/>
            <w:vMerge/>
          </w:tcPr>
          <w:p w14:paraId="13D99DA5" w14:textId="4DC87E12" w:rsidR="00DD51B8" w:rsidRPr="009F11B9" w:rsidRDefault="00DD51B8" w:rsidP="00752749">
            <w:pPr>
              <w:spacing w:after="0" w:line="240" w:lineRule="auto"/>
              <w:ind w:left="0" w:right="0"/>
              <w:jc w:val="center"/>
              <w:rPr>
                <w:color w:val="auto"/>
                <w:sz w:val="20"/>
                <w:szCs w:val="20"/>
              </w:rPr>
            </w:pPr>
          </w:p>
        </w:tc>
        <w:tc>
          <w:tcPr>
            <w:tcW w:w="708" w:type="dxa"/>
          </w:tcPr>
          <w:p w14:paraId="1E818508" w14:textId="21983670" w:rsidR="00DD51B8" w:rsidRPr="009F11B9" w:rsidRDefault="00DD51B8" w:rsidP="00752749">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70F1E7A3" w14:textId="7C99ED45" w:rsidR="00DD51B8" w:rsidRPr="009F11B9" w:rsidRDefault="00DD51B8" w:rsidP="00752749">
            <w:pPr>
              <w:spacing w:after="0" w:line="240" w:lineRule="auto"/>
              <w:ind w:left="0" w:right="0" w:firstLine="0"/>
              <w:jc w:val="center"/>
              <w:rPr>
                <w:color w:val="auto"/>
                <w:sz w:val="20"/>
                <w:szCs w:val="20"/>
              </w:rPr>
            </w:pPr>
            <w:r w:rsidRPr="009F11B9">
              <w:rPr>
                <w:color w:val="auto"/>
                <w:sz w:val="20"/>
                <w:szCs w:val="20"/>
              </w:rPr>
              <w:t>§: 102</w:t>
            </w:r>
            <w:r w:rsidR="00353DE0" w:rsidRPr="009F11B9">
              <w:rPr>
                <w:color w:val="auto"/>
                <w:sz w:val="20"/>
                <w:szCs w:val="20"/>
              </w:rPr>
              <w:t>9</w:t>
            </w:r>
          </w:p>
          <w:p w14:paraId="69D93F52" w14:textId="77777777" w:rsidR="00DD51B8" w:rsidRPr="009F11B9" w:rsidRDefault="00DD51B8" w:rsidP="00752749">
            <w:pPr>
              <w:spacing w:after="0" w:line="240" w:lineRule="auto"/>
              <w:ind w:left="0" w:right="0" w:firstLine="0"/>
              <w:jc w:val="center"/>
              <w:rPr>
                <w:color w:val="auto"/>
                <w:sz w:val="20"/>
                <w:szCs w:val="20"/>
              </w:rPr>
            </w:pPr>
          </w:p>
        </w:tc>
        <w:tc>
          <w:tcPr>
            <w:tcW w:w="4111" w:type="dxa"/>
          </w:tcPr>
          <w:p w14:paraId="529895EA" w14:textId="67343FA2" w:rsidR="00DD51B8" w:rsidRPr="009F11B9" w:rsidRDefault="00DD51B8" w:rsidP="00353DE0">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 xml:space="preserve">Spotrebiteľ má právo na primeranú zľavu z ceny, ak sa digitálne plnenie dodáva za protiplnenie, ktoré spočíva v zaplatení ceny, alebo môže odstúpiť od zmluvy aj bez poskytnutia dodatočnej primeranej lehoty podľa § 547 ak </w:t>
            </w:r>
          </w:p>
          <w:p w14:paraId="42BC057A" w14:textId="49182364" w:rsidR="00DD51B8" w:rsidRPr="009F11B9" w:rsidRDefault="00DD51B8" w:rsidP="00353DE0">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 xml:space="preserve">a) odstránenie vady nie je možné alebo by spôsobilo obchodníkovi neprimerané náklady, </w:t>
            </w:r>
          </w:p>
          <w:p w14:paraId="422B007F" w14:textId="4E3C56A1" w:rsidR="00DD51B8" w:rsidRPr="009F11B9" w:rsidRDefault="00DD51B8" w:rsidP="00353DE0">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b) obchodník neodstránil vadu podľa § 102</w:t>
            </w:r>
            <w:r w:rsidR="00353DE0" w:rsidRPr="009F11B9">
              <w:rPr>
                <w:rFonts w:ascii="Times New Roman" w:eastAsia="Times New Roman" w:hAnsi="Times New Roman" w:cs="Times New Roman"/>
                <w:sz w:val="20"/>
                <w:szCs w:val="20"/>
                <w:lang w:eastAsia="sk-SK"/>
              </w:rPr>
              <w:t>8</w:t>
            </w:r>
            <w:r w:rsidRPr="009F11B9">
              <w:rPr>
                <w:rFonts w:ascii="Times New Roman" w:eastAsia="Times New Roman" w:hAnsi="Times New Roman" w:cs="Times New Roman"/>
                <w:sz w:val="20"/>
                <w:szCs w:val="20"/>
                <w:lang w:eastAsia="sk-SK"/>
              </w:rPr>
              <w:t xml:space="preserve"> ods. 1, </w:t>
            </w:r>
          </w:p>
          <w:p w14:paraId="06BEE68D" w14:textId="191133B5" w:rsidR="00DD51B8" w:rsidRPr="009F11B9" w:rsidRDefault="00DD51B8" w:rsidP="00353DE0">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 xml:space="preserve">c) digitálne plnenie má rovnakú vadu napriek snahe obchodníka vadu odstrániť, </w:t>
            </w:r>
          </w:p>
          <w:p w14:paraId="649F5D9A" w14:textId="518D9B55" w:rsidR="00DD51B8" w:rsidRPr="009F11B9" w:rsidRDefault="00DD51B8" w:rsidP="00353DE0">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 xml:space="preserve">d) vada je takej závažnej povahy, že odôvodňuje právo spotrebiteľa na okamžitú zľavu z ceny alebo odstúpenie od zmluvy, alebo </w:t>
            </w:r>
          </w:p>
          <w:p w14:paraId="4E5F2E90" w14:textId="30EA6F64" w:rsidR="00DD51B8" w:rsidRPr="009F11B9" w:rsidRDefault="00DD51B8" w:rsidP="00353DE0">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e) obchodník vyhlásil alebo je z okolností zrejmé, že vadu neodstráni v primeranej lehote alebo bez spôsobenia závažných ťažkostí pre spotrebiteľa.</w:t>
            </w:r>
          </w:p>
        </w:tc>
        <w:tc>
          <w:tcPr>
            <w:tcW w:w="850" w:type="dxa"/>
            <w:vMerge/>
          </w:tcPr>
          <w:p w14:paraId="348A3B3B" w14:textId="055C32A3" w:rsidR="00DD51B8" w:rsidRPr="009F11B9" w:rsidRDefault="00DD51B8" w:rsidP="00752749">
            <w:pPr>
              <w:spacing w:after="0" w:line="240" w:lineRule="auto"/>
              <w:ind w:left="0" w:right="0"/>
              <w:jc w:val="center"/>
              <w:rPr>
                <w:color w:val="auto"/>
                <w:sz w:val="20"/>
                <w:szCs w:val="20"/>
              </w:rPr>
            </w:pPr>
          </w:p>
        </w:tc>
        <w:tc>
          <w:tcPr>
            <w:tcW w:w="992" w:type="dxa"/>
            <w:vMerge/>
          </w:tcPr>
          <w:p w14:paraId="360F1602" w14:textId="77777777" w:rsidR="00DD51B8" w:rsidRPr="009F11B9" w:rsidRDefault="00DD51B8" w:rsidP="00752749">
            <w:pPr>
              <w:spacing w:after="0" w:line="240" w:lineRule="auto"/>
              <w:ind w:left="0" w:right="0" w:firstLine="0"/>
              <w:rPr>
                <w:color w:val="auto"/>
                <w:sz w:val="20"/>
                <w:szCs w:val="20"/>
              </w:rPr>
            </w:pPr>
          </w:p>
        </w:tc>
        <w:tc>
          <w:tcPr>
            <w:tcW w:w="851" w:type="dxa"/>
            <w:vMerge/>
          </w:tcPr>
          <w:p w14:paraId="7BCC20D1" w14:textId="6810C775" w:rsidR="00DD51B8" w:rsidRPr="009F11B9" w:rsidRDefault="00DD51B8" w:rsidP="00752749">
            <w:pPr>
              <w:spacing w:after="0" w:line="240" w:lineRule="auto"/>
              <w:ind w:left="0" w:right="0"/>
              <w:jc w:val="center"/>
              <w:rPr>
                <w:color w:val="auto"/>
                <w:sz w:val="20"/>
                <w:szCs w:val="20"/>
              </w:rPr>
            </w:pPr>
          </w:p>
        </w:tc>
        <w:tc>
          <w:tcPr>
            <w:tcW w:w="1134" w:type="dxa"/>
            <w:vMerge/>
          </w:tcPr>
          <w:p w14:paraId="6113E6D0" w14:textId="77777777" w:rsidR="00DD51B8" w:rsidRPr="009F11B9" w:rsidRDefault="00DD51B8" w:rsidP="00752749">
            <w:pPr>
              <w:spacing w:after="0" w:line="240" w:lineRule="auto"/>
              <w:ind w:left="0" w:right="0" w:firstLine="0"/>
              <w:jc w:val="left"/>
              <w:rPr>
                <w:color w:val="auto"/>
                <w:sz w:val="20"/>
                <w:szCs w:val="20"/>
              </w:rPr>
            </w:pPr>
          </w:p>
        </w:tc>
      </w:tr>
      <w:tr w:rsidR="009F11B9" w:rsidRPr="009F11B9" w14:paraId="6F186757" w14:textId="77777777" w:rsidTr="00263B7C">
        <w:trPr>
          <w:trHeight w:val="1418"/>
        </w:trPr>
        <w:tc>
          <w:tcPr>
            <w:tcW w:w="851" w:type="dxa"/>
            <w:vMerge/>
          </w:tcPr>
          <w:p w14:paraId="62F5047D" w14:textId="77777777" w:rsidR="00DD51B8" w:rsidRPr="009F11B9" w:rsidRDefault="00DD51B8" w:rsidP="00752749">
            <w:pPr>
              <w:spacing w:after="0" w:line="240" w:lineRule="auto"/>
              <w:ind w:left="0" w:right="0" w:firstLine="0"/>
              <w:rPr>
                <w:color w:val="auto"/>
                <w:sz w:val="20"/>
                <w:szCs w:val="20"/>
              </w:rPr>
            </w:pPr>
          </w:p>
        </w:tc>
        <w:tc>
          <w:tcPr>
            <w:tcW w:w="4820" w:type="dxa"/>
            <w:vMerge/>
          </w:tcPr>
          <w:p w14:paraId="6CBA190F" w14:textId="77777777" w:rsidR="00DD51B8" w:rsidRPr="009F11B9" w:rsidRDefault="00DD51B8" w:rsidP="00752749">
            <w:pPr>
              <w:spacing w:after="0" w:line="240" w:lineRule="auto"/>
              <w:ind w:left="0" w:right="0" w:firstLine="0"/>
              <w:rPr>
                <w:color w:val="auto"/>
                <w:sz w:val="20"/>
                <w:szCs w:val="20"/>
              </w:rPr>
            </w:pPr>
          </w:p>
        </w:tc>
        <w:tc>
          <w:tcPr>
            <w:tcW w:w="851" w:type="dxa"/>
            <w:vMerge/>
          </w:tcPr>
          <w:p w14:paraId="3A604105" w14:textId="0B95BB7C" w:rsidR="00DD51B8" w:rsidRPr="009F11B9" w:rsidRDefault="00DD51B8" w:rsidP="00752749">
            <w:pPr>
              <w:spacing w:after="0" w:line="240" w:lineRule="auto"/>
              <w:ind w:left="0" w:right="0" w:firstLine="0"/>
              <w:jc w:val="center"/>
              <w:rPr>
                <w:color w:val="auto"/>
                <w:sz w:val="20"/>
                <w:szCs w:val="20"/>
              </w:rPr>
            </w:pPr>
          </w:p>
        </w:tc>
        <w:tc>
          <w:tcPr>
            <w:tcW w:w="708" w:type="dxa"/>
          </w:tcPr>
          <w:p w14:paraId="19AB3E4D" w14:textId="16BAB38B" w:rsidR="00DD51B8" w:rsidRPr="009F11B9" w:rsidRDefault="00DD51B8" w:rsidP="00752749">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5764BFA5" w14:textId="04F9B248" w:rsidR="00DD51B8" w:rsidRPr="009F11B9" w:rsidRDefault="00DD51B8" w:rsidP="00752749">
            <w:pPr>
              <w:spacing w:after="0" w:line="240" w:lineRule="auto"/>
              <w:ind w:left="0" w:right="0" w:firstLine="0"/>
              <w:jc w:val="center"/>
              <w:rPr>
                <w:color w:val="auto"/>
                <w:sz w:val="20"/>
                <w:szCs w:val="20"/>
              </w:rPr>
            </w:pPr>
            <w:r w:rsidRPr="009F11B9">
              <w:rPr>
                <w:color w:val="auto"/>
                <w:sz w:val="20"/>
                <w:szCs w:val="20"/>
              </w:rPr>
              <w:t>§: 10</w:t>
            </w:r>
            <w:r w:rsidR="00353DE0" w:rsidRPr="009F11B9">
              <w:rPr>
                <w:color w:val="auto"/>
                <w:sz w:val="20"/>
                <w:szCs w:val="20"/>
              </w:rPr>
              <w:t>30</w:t>
            </w:r>
            <w:r w:rsidRPr="009F11B9">
              <w:rPr>
                <w:color w:val="auto"/>
                <w:sz w:val="20"/>
                <w:szCs w:val="20"/>
              </w:rPr>
              <w:t xml:space="preserve"> </w:t>
            </w:r>
          </w:p>
          <w:p w14:paraId="5981CF83" w14:textId="718830B9" w:rsidR="00DD51B8" w:rsidRPr="009F11B9" w:rsidRDefault="00DD51B8" w:rsidP="00752749">
            <w:pPr>
              <w:spacing w:after="0" w:line="240" w:lineRule="auto"/>
              <w:ind w:left="0" w:right="0" w:firstLine="0"/>
              <w:jc w:val="center"/>
              <w:rPr>
                <w:color w:val="auto"/>
                <w:sz w:val="20"/>
                <w:szCs w:val="20"/>
              </w:rPr>
            </w:pPr>
            <w:r w:rsidRPr="009F11B9">
              <w:rPr>
                <w:color w:val="auto"/>
                <w:sz w:val="20"/>
                <w:szCs w:val="20"/>
              </w:rPr>
              <w:t>O: 1, 3</w:t>
            </w:r>
          </w:p>
        </w:tc>
        <w:tc>
          <w:tcPr>
            <w:tcW w:w="4111" w:type="dxa"/>
          </w:tcPr>
          <w:p w14:paraId="0D083616" w14:textId="2310199E" w:rsidR="00DD51B8" w:rsidRPr="009F11B9" w:rsidRDefault="00DD51B8" w:rsidP="00752749">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(1)</w:t>
            </w:r>
            <w:r w:rsidR="00353DE0" w:rsidRPr="009F11B9">
              <w:rPr>
                <w:rFonts w:ascii="Times New Roman" w:eastAsia="Times New Roman" w:hAnsi="Times New Roman" w:cs="Times New Roman"/>
                <w:sz w:val="20"/>
                <w:szCs w:val="20"/>
                <w:lang w:eastAsia="sk-SK"/>
              </w:rPr>
              <w:t xml:space="preserve"> </w:t>
            </w:r>
            <w:r w:rsidRPr="009F11B9">
              <w:rPr>
                <w:rFonts w:ascii="Times New Roman" w:eastAsia="Times New Roman" w:hAnsi="Times New Roman" w:cs="Times New Roman"/>
                <w:sz w:val="20"/>
                <w:szCs w:val="20"/>
                <w:lang w:eastAsia="sk-SK"/>
              </w:rPr>
              <w:t>Zľava z ceny musí byť primeraná rozdielu hodnoty digitálneho plnenia a hodnoty, ktorú by digitálne plnenie malo, ak by bolo bez vád. Ak sa digitálne plnenie dodáva počas dohodnutej doby, spotrebiteľ má právo na zľavu z ceny len za čas, v ktorom digitálne plnenie nespĺňalo požiadavky na digitálne plnenie.</w:t>
            </w:r>
          </w:p>
          <w:p w14:paraId="28C26E67" w14:textId="77777777" w:rsidR="00DD51B8" w:rsidRPr="009F11B9" w:rsidRDefault="00DD51B8" w:rsidP="00752749">
            <w:pPr>
              <w:pStyle w:val="Odsekzoznamu"/>
              <w:spacing w:after="0" w:line="240" w:lineRule="auto"/>
              <w:ind w:left="0"/>
              <w:jc w:val="both"/>
              <w:rPr>
                <w:rFonts w:ascii="Times New Roman" w:eastAsia="Times New Roman" w:hAnsi="Times New Roman" w:cs="Times New Roman"/>
                <w:sz w:val="20"/>
                <w:szCs w:val="20"/>
                <w:lang w:eastAsia="sk-SK"/>
              </w:rPr>
            </w:pPr>
          </w:p>
          <w:p w14:paraId="6402AFA0" w14:textId="7B1A0D3A" w:rsidR="00DD51B8" w:rsidRPr="009F11B9" w:rsidRDefault="00353DE0" w:rsidP="00752749">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 xml:space="preserve">(3) </w:t>
            </w:r>
            <w:r w:rsidR="00DD51B8" w:rsidRPr="009F11B9">
              <w:rPr>
                <w:rFonts w:ascii="Times New Roman" w:eastAsia="Times New Roman" w:hAnsi="Times New Roman" w:cs="Times New Roman"/>
                <w:sz w:val="20"/>
                <w:szCs w:val="20"/>
                <w:lang w:eastAsia="sk-SK"/>
              </w:rPr>
              <w:t>Ak sa digitálne plnenie dodáva za protiplnenie, ktoré spočíva v zaplatení ceny, spotrebiteľ nemôže od zmluvy odstúpiť, ak je vada digitálneho plnenia zanedbateľná. Dôkazné bremeno, že vada je zanedbateľná, nesie obchodník.</w:t>
            </w:r>
          </w:p>
        </w:tc>
        <w:tc>
          <w:tcPr>
            <w:tcW w:w="850" w:type="dxa"/>
            <w:vMerge/>
          </w:tcPr>
          <w:p w14:paraId="56188190" w14:textId="054575DB" w:rsidR="00DD51B8" w:rsidRPr="009F11B9" w:rsidRDefault="00DD51B8" w:rsidP="00752749">
            <w:pPr>
              <w:spacing w:after="0" w:line="240" w:lineRule="auto"/>
              <w:ind w:left="0" w:right="0" w:firstLine="0"/>
              <w:jc w:val="center"/>
              <w:rPr>
                <w:color w:val="auto"/>
                <w:sz w:val="20"/>
                <w:szCs w:val="20"/>
              </w:rPr>
            </w:pPr>
          </w:p>
        </w:tc>
        <w:tc>
          <w:tcPr>
            <w:tcW w:w="992" w:type="dxa"/>
            <w:vMerge/>
          </w:tcPr>
          <w:p w14:paraId="052F557F" w14:textId="77777777" w:rsidR="00DD51B8" w:rsidRPr="009F11B9" w:rsidRDefault="00DD51B8" w:rsidP="00752749">
            <w:pPr>
              <w:spacing w:after="0" w:line="240" w:lineRule="auto"/>
              <w:ind w:left="0" w:right="0" w:firstLine="0"/>
              <w:rPr>
                <w:color w:val="auto"/>
                <w:sz w:val="20"/>
                <w:szCs w:val="20"/>
              </w:rPr>
            </w:pPr>
          </w:p>
        </w:tc>
        <w:tc>
          <w:tcPr>
            <w:tcW w:w="851" w:type="dxa"/>
            <w:vMerge/>
          </w:tcPr>
          <w:p w14:paraId="03EF96FF" w14:textId="119C3AFE" w:rsidR="00DD51B8" w:rsidRPr="009F11B9" w:rsidRDefault="00DD51B8" w:rsidP="00752749">
            <w:pPr>
              <w:spacing w:after="0" w:line="240" w:lineRule="auto"/>
              <w:ind w:left="0" w:right="0" w:firstLine="0"/>
              <w:jc w:val="center"/>
              <w:rPr>
                <w:color w:val="auto"/>
                <w:sz w:val="20"/>
                <w:szCs w:val="20"/>
              </w:rPr>
            </w:pPr>
          </w:p>
        </w:tc>
        <w:tc>
          <w:tcPr>
            <w:tcW w:w="1134" w:type="dxa"/>
            <w:vMerge/>
          </w:tcPr>
          <w:p w14:paraId="19806E69" w14:textId="77777777" w:rsidR="00DD51B8" w:rsidRPr="009F11B9" w:rsidRDefault="00DD51B8" w:rsidP="00752749">
            <w:pPr>
              <w:spacing w:after="0" w:line="240" w:lineRule="auto"/>
              <w:ind w:left="0" w:right="0" w:firstLine="0"/>
              <w:jc w:val="left"/>
              <w:rPr>
                <w:color w:val="auto"/>
                <w:sz w:val="20"/>
                <w:szCs w:val="20"/>
              </w:rPr>
            </w:pPr>
          </w:p>
        </w:tc>
      </w:tr>
      <w:tr w:rsidR="009F11B9" w:rsidRPr="009F11B9" w14:paraId="0AA46495" w14:textId="77777777" w:rsidTr="00353DE0">
        <w:trPr>
          <w:trHeight w:val="408"/>
        </w:trPr>
        <w:tc>
          <w:tcPr>
            <w:tcW w:w="851" w:type="dxa"/>
            <w:vMerge w:val="restart"/>
          </w:tcPr>
          <w:p w14:paraId="2BF996CA" w14:textId="77777777" w:rsidR="00DD51B8" w:rsidRPr="009F11B9" w:rsidRDefault="00DD51B8" w:rsidP="00752749">
            <w:pPr>
              <w:spacing w:after="0" w:line="240" w:lineRule="auto"/>
              <w:ind w:left="0" w:right="0" w:firstLine="0"/>
              <w:rPr>
                <w:color w:val="auto"/>
                <w:sz w:val="20"/>
                <w:szCs w:val="20"/>
              </w:rPr>
            </w:pPr>
            <w:r w:rsidRPr="009F11B9">
              <w:rPr>
                <w:color w:val="auto"/>
                <w:sz w:val="20"/>
                <w:szCs w:val="20"/>
              </w:rPr>
              <w:t>Č: 11</w:t>
            </w:r>
          </w:p>
          <w:p w14:paraId="4A81956E" w14:textId="1C7F55DB" w:rsidR="00DD51B8" w:rsidRPr="009F11B9" w:rsidRDefault="00DD51B8" w:rsidP="00752749">
            <w:pPr>
              <w:spacing w:after="0" w:line="240" w:lineRule="auto"/>
              <w:ind w:left="0" w:right="0" w:firstLine="0"/>
              <w:rPr>
                <w:color w:val="auto"/>
                <w:sz w:val="20"/>
                <w:szCs w:val="20"/>
              </w:rPr>
            </w:pPr>
            <w:r w:rsidRPr="009F11B9">
              <w:rPr>
                <w:color w:val="auto"/>
                <w:sz w:val="20"/>
                <w:szCs w:val="20"/>
              </w:rPr>
              <w:t>O: 1</w:t>
            </w:r>
          </w:p>
        </w:tc>
        <w:tc>
          <w:tcPr>
            <w:tcW w:w="4820" w:type="dxa"/>
            <w:vMerge w:val="restart"/>
          </w:tcPr>
          <w:p w14:paraId="31EA2485" w14:textId="77777777" w:rsidR="00DD51B8" w:rsidRPr="009F11B9" w:rsidRDefault="00DD51B8" w:rsidP="00752749">
            <w:pPr>
              <w:spacing w:after="0" w:line="240" w:lineRule="auto"/>
              <w:ind w:left="0" w:right="0" w:firstLine="0"/>
              <w:rPr>
                <w:color w:val="auto"/>
                <w:sz w:val="20"/>
                <w:szCs w:val="20"/>
              </w:rPr>
            </w:pPr>
            <w:r w:rsidRPr="009F11B9">
              <w:rPr>
                <w:color w:val="auto"/>
                <w:sz w:val="20"/>
                <w:szCs w:val="20"/>
              </w:rPr>
              <w:t>Článok 11</w:t>
            </w:r>
          </w:p>
          <w:p w14:paraId="7E87C945" w14:textId="77777777" w:rsidR="00DD51B8" w:rsidRPr="009F11B9" w:rsidRDefault="00DD51B8" w:rsidP="00752749">
            <w:pPr>
              <w:spacing w:after="0" w:line="240" w:lineRule="auto"/>
              <w:ind w:left="0" w:right="0" w:firstLine="0"/>
              <w:rPr>
                <w:color w:val="auto"/>
                <w:sz w:val="20"/>
                <w:szCs w:val="20"/>
              </w:rPr>
            </w:pPr>
            <w:r w:rsidRPr="009F11B9">
              <w:rPr>
                <w:color w:val="auto"/>
                <w:sz w:val="20"/>
                <w:szCs w:val="20"/>
              </w:rPr>
              <w:t>Zodpovednosť obchodníka</w:t>
            </w:r>
          </w:p>
          <w:p w14:paraId="3A415CCB" w14:textId="77777777" w:rsidR="00DD51B8" w:rsidRPr="009F11B9" w:rsidRDefault="00DD51B8" w:rsidP="00752749">
            <w:pPr>
              <w:spacing w:after="0" w:line="240" w:lineRule="auto"/>
              <w:ind w:left="0" w:right="0" w:firstLine="0"/>
              <w:rPr>
                <w:color w:val="auto"/>
                <w:sz w:val="20"/>
                <w:szCs w:val="20"/>
              </w:rPr>
            </w:pPr>
            <w:r w:rsidRPr="009F11B9">
              <w:rPr>
                <w:color w:val="auto"/>
                <w:sz w:val="20"/>
                <w:szCs w:val="20"/>
              </w:rPr>
              <w:t>1. Obchodník zodpovedá za akékoľvek nedodanie digitálneho obsahu alebo digitálnej služby v súlade s článkom 5.</w:t>
            </w:r>
          </w:p>
          <w:p w14:paraId="684E8A94" w14:textId="77777777" w:rsidR="00DD51B8" w:rsidRPr="009F11B9" w:rsidRDefault="00DD51B8" w:rsidP="00752749">
            <w:pPr>
              <w:spacing w:after="0" w:line="240" w:lineRule="auto"/>
              <w:ind w:left="0" w:right="0" w:firstLine="0"/>
              <w:rPr>
                <w:color w:val="auto"/>
                <w:sz w:val="20"/>
                <w:szCs w:val="20"/>
              </w:rPr>
            </w:pPr>
          </w:p>
        </w:tc>
        <w:tc>
          <w:tcPr>
            <w:tcW w:w="851" w:type="dxa"/>
            <w:vMerge w:val="restart"/>
          </w:tcPr>
          <w:p w14:paraId="4B42E36B" w14:textId="77777777" w:rsidR="00DD51B8" w:rsidRPr="009F11B9" w:rsidRDefault="00DD51B8" w:rsidP="00752749">
            <w:pPr>
              <w:spacing w:after="0" w:line="240" w:lineRule="auto"/>
              <w:ind w:left="0" w:right="0" w:firstLine="0"/>
              <w:jc w:val="center"/>
              <w:rPr>
                <w:color w:val="auto"/>
                <w:sz w:val="20"/>
                <w:szCs w:val="20"/>
              </w:rPr>
            </w:pPr>
            <w:r w:rsidRPr="009F11B9">
              <w:rPr>
                <w:color w:val="auto"/>
                <w:sz w:val="20"/>
                <w:szCs w:val="20"/>
              </w:rPr>
              <w:t>N</w:t>
            </w:r>
          </w:p>
          <w:p w14:paraId="28274601" w14:textId="3BD5E885" w:rsidR="00DD51B8" w:rsidRPr="009F11B9" w:rsidRDefault="00DD51B8" w:rsidP="00752749">
            <w:pPr>
              <w:spacing w:after="0" w:line="240" w:lineRule="auto"/>
              <w:ind w:left="0" w:right="0"/>
              <w:jc w:val="center"/>
              <w:rPr>
                <w:color w:val="auto"/>
                <w:sz w:val="20"/>
                <w:szCs w:val="20"/>
              </w:rPr>
            </w:pPr>
          </w:p>
        </w:tc>
        <w:tc>
          <w:tcPr>
            <w:tcW w:w="708" w:type="dxa"/>
          </w:tcPr>
          <w:p w14:paraId="05B55FF8" w14:textId="7566BFC9" w:rsidR="00DD51B8" w:rsidRPr="009F11B9" w:rsidRDefault="00DD51B8" w:rsidP="00752749">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6B069D27" w14:textId="36E4BAD8" w:rsidR="00DD51B8" w:rsidRPr="009F11B9" w:rsidRDefault="00DD51B8" w:rsidP="00752749">
            <w:pPr>
              <w:spacing w:after="0" w:line="240" w:lineRule="auto"/>
              <w:ind w:left="0" w:right="0" w:firstLine="0"/>
              <w:jc w:val="center"/>
              <w:rPr>
                <w:color w:val="auto"/>
                <w:sz w:val="20"/>
                <w:szCs w:val="20"/>
              </w:rPr>
            </w:pPr>
            <w:r w:rsidRPr="009F11B9">
              <w:rPr>
                <w:color w:val="auto"/>
                <w:sz w:val="20"/>
                <w:szCs w:val="20"/>
              </w:rPr>
              <w:t>§: 10</w:t>
            </w:r>
            <w:r w:rsidR="00353DE0" w:rsidRPr="009F11B9">
              <w:rPr>
                <w:color w:val="auto"/>
                <w:sz w:val="20"/>
                <w:szCs w:val="20"/>
              </w:rPr>
              <w:t>22</w:t>
            </w:r>
          </w:p>
          <w:p w14:paraId="13110319" w14:textId="3B4C92B0" w:rsidR="00DD51B8" w:rsidRPr="009F11B9" w:rsidRDefault="00DD51B8" w:rsidP="00752749">
            <w:pPr>
              <w:spacing w:after="0" w:line="240" w:lineRule="auto"/>
              <w:ind w:left="0" w:right="0" w:firstLine="0"/>
              <w:jc w:val="center"/>
              <w:rPr>
                <w:color w:val="auto"/>
                <w:sz w:val="20"/>
                <w:szCs w:val="20"/>
              </w:rPr>
            </w:pPr>
          </w:p>
          <w:p w14:paraId="4D9B4CBF" w14:textId="77777777" w:rsidR="00DD51B8" w:rsidRPr="009F11B9" w:rsidRDefault="00DD51B8" w:rsidP="00752749">
            <w:pPr>
              <w:spacing w:after="0" w:line="240" w:lineRule="auto"/>
              <w:ind w:left="0" w:right="0" w:firstLine="0"/>
              <w:jc w:val="center"/>
              <w:rPr>
                <w:color w:val="auto"/>
                <w:sz w:val="20"/>
                <w:szCs w:val="20"/>
              </w:rPr>
            </w:pPr>
          </w:p>
          <w:p w14:paraId="2AE9C48D" w14:textId="77777777" w:rsidR="00DD51B8" w:rsidRPr="009F11B9" w:rsidRDefault="00DD51B8" w:rsidP="00752749">
            <w:pPr>
              <w:spacing w:after="0" w:line="240" w:lineRule="auto"/>
              <w:ind w:left="0" w:right="0" w:firstLine="0"/>
              <w:jc w:val="center"/>
              <w:rPr>
                <w:color w:val="auto"/>
                <w:sz w:val="20"/>
                <w:szCs w:val="20"/>
              </w:rPr>
            </w:pPr>
          </w:p>
          <w:p w14:paraId="1F32FE8A" w14:textId="77777777" w:rsidR="00DD51B8" w:rsidRPr="009F11B9" w:rsidRDefault="00DD51B8" w:rsidP="00752749">
            <w:pPr>
              <w:spacing w:after="0" w:line="240" w:lineRule="auto"/>
              <w:ind w:left="0" w:right="0" w:firstLine="0"/>
              <w:jc w:val="center"/>
              <w:rPr>
                <w:color w:val="auto"/>
                <w:sz w:val="20"/>
                <w:szCs w:val="20"/>
              </w:rPr>
            </w:pPr>
          </w:p>
          <w:p w14:paraId="042FE35A" w14:textId="77777777" w:rsidR="00DD51B8" w:rsidRPr="009F11B9" w:rsidRDefault="00DD51B8" w:rsidP="00752749">
            <w:pPr>
              <w:spacing w:after="0" w:line="240" w:lineRule="auto"/>
              <w:ind w:left="0" w:right="0" w:firstLine="0"/>
              <w:jc w:val="center"/>
              <w:rPr>
                <w:color w:val="auto"/>
                <w:sz w:val="20"/>
                <w:szCs w:val="20"/>
              </w:rPr>
            </w:pPr>
          </w:p>
          <w:p w14:paraId="30E5BB91" w14:textId="77777777" w:rsidR="00DD51B8" w:rsidRPr="009F11B9" w:rsidRDefault="00DD51B8" w:rsidP="00752749">
            <w:pPr>
              <w:spacing w:after="0" w:line="240" w:lineRule="auto"/>
              <w:ind w:left="0" w:right="0" w:firstLine="0"/>
              <w:jc w:val="center"/>
              <w:rPr>
                <w:color w:val="auto"/>
                <w:sz w:val="20"/>
                <w:szCs w:val="20"/>
              </w:rPr>
            </w:pPr>
          </w:p>
          <w:p w14:paraId="7A4B5935" w14:textId="77777777" w:rsidR="00DD51B8" w:rsidRPr="009F11B9" w:rsidRDefault="00DD51B8" w:rsidP="00752749">
            <w:pPr>
              <w:spacing w:after="0" w:line="240" w:lineRule="auto"/>
              <w:ind w:left="0" w:right="0" w:firstLine="0"/>
              <w:jc w:val="center"/>
              <w:rPr>
                <w:color w:val="auto"/>
                <w:sz w:val="20"/>
                <w:szCs w:val="20"/>
              </w:rPr>
            </w:pPr>
          </w:p>
          <w:p w14:paraId="665280BD" w14:textId="77777777" w:rsidR="00DD51B8" w:rsidRPr="009F11B9" w:rsidRDefault="00DD51B8" w:rsidP="00752749">
            <w:pPr>
              <w:spacing w:after="0" w:line="240" w:lineRule="auto"/>
              <w:ind w:left="0" w:right="0" w:firstLine="0"/>
              <w:jc w:val="center"/>
              <w:rPr>
                <w:color w:val="auto"/>
                <w:sz w:val="20"/>
                <w:szCs w:val="20"/>
              </w:rPr>
            </w:pPr>
          </w:p>
          <w:p w14:paraId="749427EC" w14:textId="77777777" w:rsidR="00DD51B8" w:rsidRPr="009F11B9" w:rsidRDefault="00DD51B8" w:rsidP="00752749">
            <w:pPr>
              <w:spacing w:after="0" w:line="240" w:lineRule="auto"/>
              <w:ind w:left="0" w:right="0" w:firstLine="0"/>
              <w:jc w:val="center"/>
              <w:rPr>
                <w:color w:val="auto"/>
                <w:sz w:val="20"/>
                <w:szCs w:val="20"/>
              </w:rPr>
            </w:pPr>
          </w:p>
          <w:p w14:paraId="1A2F6B23" w14:textId="10A71CC9" w:rsidR="00DD51B8" w:rsidRPr="009F11B9" w:rsidRDefault="00DD51B8" w:rsidP="00752749">
            <w:pPr>
              <w:spacing w:after="0" w:line="240" w:lineRule="auto"/>
              <w:ind w:left="0" w:right="0" w:firstLine="0"/>
              <w:jc w:val="center"/>
              <w:rPr>
                <w:color w:val="auto"/>
                <w:sz w:val="20"/>
                <w:szCs w:val="20"/>
              </w:rPr>
            </w:pPr>
          </w:p>
        </w:tc>
        <w:tc>
          <w:tcPr>
            <w:tcW w:w="4111" w:type="dxa"/>
          </w:tcPr>
          <w:p w14:paraId="0BB1BADD" w14:textId="1F04E9BF" w:rsidR="00DD51B8" w:rsidRPr="009F11B9" w:rsidRDefault="00DD51B8" w:rsidP="00353DE0">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lastRenderedPageBreak/>
              <w:t>(1)</w:t>
            </w:r>
            <w:r w:rsidR="00353DE0" w:rsidRPr="009F11B9">
              <w:rPr>
                <w:rFonts w:ascii="Times New Roman" w:eastAsia="Times New Roman" w:hAnsi="Times New Roman" w:cs="Times New Roman"/>
                <w:sz w:val="20"/>
                <w:szCs w:val="20"/>
                <w:lang w:eastAsia="sk-SK"/>
              </w:rPr>
              <w:t xml:space="preserve"> </w:t>
            </w:r>
            <w:r w:rsidRPr="009F11B9">
              <w:rPr>
                <w:rFonts w:ascii="Times New Roman" w:eastAsia="Times New Roman" w:hAnsi="Times New Roman" w:cs="Times New Roman"/>
                <w:sz w:val="20"/>
                <w:szCs w:val="20"/>
                <w:lang w:eastAsia="sk-SK"/>
              </w:rPr>
              <w:t xml:space="preserve">Obchodník zodpovedá za akúkoľvek vadu, ktorú má digitálne plnenie v čase jeho dodania a ktorá sa prejaví do dvoch rokov od jeho dodania, ak ide o digitálne plnenie, ktoré sa dodáva jednorazovo alebo ako súbor jednotlivých plnení. </w:t>
            </w:r>
          </w:p>
          <w:p w14:paraId="3C5A6D81" w14:textId="77777777" w:rsidR="00DD51B8" w:rsidRPr="009F11B9" w:rsidRDefault="00DD51B8" w:rsidP="00353DE0">
            <w:pPr>
              <w:pStyle w:val="Odsekzoznamu"/>
              <w:spacing w:after="0" w:line="240" w:lineRule="auto"/>
              <w:ind w:left="0"/>
              <w:jc w:val="both"/>
              <w:rPr>
                <w:rFonts w:ascii="Times New Roman" w:eastAsia="Times New Roman" w:hAnsi="Times New Roman" w:cs="Times New Roman"/>
                <w:sz w:val="20"/>
                <w:szCs w:val="20"/>
                <w:lang w:eastAsia="sk-SK"/>
              </w:rPr>
            </w:pPr>
          </w:p>
          <w:p w14:paraId="282DE07A" w14:textId="04EDEDBF" w:rsidR="00DD51B8" w:rsidRPr="009F11B9" w:rsidRDefault="00DD51B8" w:rsidP="00353DE0">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(2)</w:t>
            </w:r>
            <w:r w:rsidR="00353DE0" w:rsidRPr="009F11B9">
              <w:rPr>
                <w:rFonts w:ascii="Times New Roman" w:eastAsia="Times New Roman" w:hAnsi="Times New Roman" w:cs="Times New Roman"/>
                <w:sz w:val="20"/>
                <w:szCs w:val="20"/>
                <w:lang w:eastAsia="sk-SK"/>
              </w:rPr>
              <w:t xml:space="preserve"> </w:t>
            </w:r>
            <w:r w:rsidRPr="009F11B9">
              <w:rPr>
                <w:rFonts w:ascii="Times New Roman" w:eastAsia="Times New Roman" w:hAnsi="Times New Roman" w:cs="Times New Roman"/>
                <w:sz w:val="20"/>
                <w:szCs w:val="20"/>
                <w:lang w:eastAsia="sk-SK"/>
              </w:rPr>
              <w:t xml:space="preserve">Ak ide o digitálne plnenie, ktoré sa dodáva nepretržite počas dohodnutej doby, obchodník zodpovedá za každú vadu digitálneho plnenia, </w:t>
            </w:r>
            <w:r w:rsidRPr="009F11B9">
              <w:rPr>
                <w:rFonts w:ascii="Times New Roman" w:eastAsia="Times New Roman" w:hAnsi="Times New Roman" w:cs="Times New Roman"/>
                <w:sz w:val="20"/>
                <w:szCs w:val="20"/>
                <w:lang w:eastAsia="sk-SK"/>
              </w:rPr>
              <w:lastRenderedPageBreak/>
              <w:t>ktorá sa vyskytne alebo prejaví počas tejto dohodnutej doby.</w:t>
            </w:r>
          </w:p>
        </w:tc>
        <w:tc>
          <w:tcPr>
            <w:tcW w:w="850" w:type="dxa"/>
            <w:vMerge w:val="restart"/>
          </w:tcPr>
          <w:p w14:paraId="0038BD42" w14:textId="77777777" w:rsidR="00DD51B8" w:rsidRPr="009F11B9" w:rsidRDefault="00DD51B8" w:rsidP="00752749">
            <w:pPr>
              <w:spacing w:after="0" w:line="240" w:lineRule="auto"/>
              <w:ind w:left="0" w:right="0" w:firstLine="0"/>
              <w:jc w:val="center"/>
              <w:rPr>
                <w:color w:val="auto"/>
                <w:sz w:val="20"/>
                <w:szCs w:val="20"/>
              </w:rPr>
            </w:pPr>
            <w:r w:rsidRPr="009F11B9">
              <w:rPr>
                <w:color w:val="auto"/>
                <w:sz w:val="20"/>
                <w:szCs w:val="20"/>
              </w:rPr>
              <w:lastRenderedPageBreak/>
              <w:t>Ú</w:t>
            </w:r>
          </w:p>
          <w:p w14:paraId="03097C18" w14:textId="072B4F7A" w:rsidR="00DD51B8" w:rsidRPr="009F11B9" w:rsidRDefault="00DD51B8" w:rsidP="00752749">
            <w:pPr>
              <w:spacing w:after="0" w:line="240" w:lineRule="auto"/>
              <w:ind w:left="0" w:right="0"/>
              <w:jc w:val="center"/>
              <w:rPr>
                <w:color w:val="auto"/>
                <w:sz w:val="20"/>
                <w:szCs w:val="20"/>
              </w:rPr>
            </w:pPr>
          </w:p>
        </w:tc>
        <w:tc>
          <w:tcPr>
            <w:tcW w:w="992" w:type="dxa"/>
            <w:vMerge w:val="restart"/>
          </w:tcPr>
          <w:p w14:paraId="1DEA5B0B" w14:textId="77777777" w:rsidR="00DD51B8" w:rsidRPr="009F11B9" w:rsidRDefault="00DD51B8" w:rsidP="00752749">
            <w:pPr>
              <w:spacing w:after="0" w:line="240" w:lineRule="auto"/>
              <w:ind w:left="0" w:right="0" w:firstLine="0"/>
              <w:rPr>
                <w:color w:val="auto"/>
                <w:sz w:val="20"/>
                <w:szCs w:val="20"/>
              </w:rPr>
            </w:pPr>
          </w:p>
        </w:tc>
        <w:tc>
          <w:tcPr>
            <w:tcW w:w="851" w:type="dxa"/>
            <w:vMerge w:val="restart"/>
          </w:tcPr>
          <w:p w14:paraId="4890D8A1" w14:textId="77777777" w:rsidR="00DD51B8" w:rsidRPr="009F11B9" w:rsidRDefault="00DD51B8" w:rsidP="00752749">
            <w:pPr>
              <w:spacing w:after="0" w:line="240" w:lineRule="auto"/>
              <w:ind w:left="0" w:right="0" w:firstLine="0"/>
              <w:jc w:val="center"/>
              <w:rPr>
                <w:color w:val="auto"/>
                <w:sz w:val="20"/>
                <w:szCs w:val="20"/>
              </w:rPr>
            </w:pPr>
            <w:r w:rsidRPr="009F11B9">
              <w:rPr>
                <w:color w:val="auto"/>
                <w:sz w:val="20"/>
                <w:szCs w:val="20"/>
              </w:rPr>
              <w:t>GP -N</w:t>
            </w:r>
          </w:p>
          <w:p w14:paraId="42B382ED" w14:textId="4480E17F" w:rsidR="00DD51B8" w:rsidRPr="009F11B9" w:rsidRDefault="00DD51B8" w:rsidP="00752749">
            <w:pPr>
              <w:spacing w:after="0" w:line="240" w:lineRule="auto"/>
              <w:ind w:left="0" w:right="0"/>
              <w:jc w:val="center"/>
              <w:rPr>
                <w:color w:val="auto"/>
                <w:sz w:val="20"/>
                <w:szCs w:val="20"/>
              </w:rPr>
            </w:pPr>
          </w:p>
        </w:tc>
        <w:tc>
          <w:tcPr>
            <w:tcW w:w="1134" w:type="dxa"/>
            <w:vMerge w:val="restart"/>
          </w:tcPr>
          <w:p w14:paraId="7BB284FA" w14:textId="77777777" w:rsidR="00DD51B8" w:rsidRPr="009F11B9" w:rsidRDefault="00DD51B8" w:rsidP="00752749">
            <w:pPr>
              <w:spacing w:after="0" w:line="240" w:lineRule="auto"/>
              <w:ind w:left="0" w:right="0" w:firstLine="0"/>
              <w:jc w:val="left"/>
              <w:rPr>
                <w:color w:val="auto"/>
                <w:sz w:val="20"/>
                <w:szCs w:val="20"/>
              </w:rPr>
            </w:pPr>
          </w:p>
        </w:tc>
      </w:tr>
      <w:tr w:rsidR="009F11B9" w:rsidRPr="009F11B9" w14:paraId="2BF2DF76" w14:textId="77777777" w:rsidTr="00263B7C">
        <w:trPr>
          <w:trHeight w:val="1418"/>
        </w:trPr>
        <w:tc>
          <w:tcPr>
            <w:tcW w:w="851" w:type="dxa"/>
            <w:vMerge/>
          </w:tcPr>
          <w:p w14:paraId="63D5F12F" w14:textId="77777777" w:rsidR="00DD51B8" w:rsidRPr="009F11B9" w:rsidRDefault="00DD51B8" w:rsidP="00752749">
            <w:pPr>
              <w:spacing w:after="0" w:line="240" w:lineRule="auto"/>
              <w:ind w:left="0" w:right="0" w:firstLine="0"/>
              <w:rPr>
                <w:color w:val="auto"/>
                <w:sz w:val="20"/>
                <w:szCs w:val="20"/>
              </w:rPr>
            </w:pPr>
          </w:p>
        </w:tc>
        <w:tc>
          <w:tcPr>
            <w:tcW w:w="4820" w:type="dxa"/>
            <w:vMerge/>
          </w:tcPr>
          <w:p w14:paraId="21929668" w14:textId="77777777" w:rsidR="00DD51B8" w:rsidRPr="009F11B9" w:rsidRDefault="00DD51B8" w:rsidP="00752749">
            <w:pPr>
              <w:spacing w:after="0" w:line="240" w:lineRule="auto"/>
              <w:ind w:left="0" w:right="0" w:firstLine="0"/>
              <w:rPr>
                <w:color w:val="auto"/>
                <w:sz w:val="20"/>
                <w:szCs w:val="20"/>
              </w:rPr>
            </w:pPr>
          </w:p>
        </w:tc>
        <w:tc>
          <w:tcPr>
            <w:tcW w:w="851" w:type="dxa"/>
            <w:vMerge/>
          </w:tcPr>
          <w:p w14:paraId="0FA0D0B4" w14:textId="4A76D129" w:rsidR="00DD51B8" w:rsidRPr="009F11B9" w:rsidRDefault="00DD51B8" w:rsidP="00752749">
            <w:pPr>
              <w:spacing w:after="0" w:line="240" w:lineRule="auto"/>
              <w:ind w:left="0" w:right="0" w:firstLine="0"/>
              <w:jc w:val="center"/>
              <w:rPr>
                <w:color w:val="auto"/>
                <w:sz w:val="20"/>
                <w:szCs w:val="20"/>
              </w:rPr>
            </w:pPr>
          </w:p>
        </w:tc>
        <w:tc>
          <w:tcPr>
            <w:tcW w:w="708" w:type="dxa"/>
          </w:tcPr>
          <w:p w14:paraId="2773305B" w14:textId="62208F7D" w:rsidR="00DD51B8" w:rsidRPr="009F11B9" w:rsidRDefault="00DD51B8" w:rsidP="00752749">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3A99B904" w14:textId="2481B9D7" w:rsidR="00DD51B8" w:rsidRPr="009F11B9" w:rsidRDefault="00DD51B8" w:rsidP="00752749">
            <w:pPr>
              <w:spacing w:after="0" w:line="240" w:lineRule="auto"/>
              <w:ind w:left="0" w:right="0" w:firstLine="0"/>
              <w:jc w:val="center"/>
              <w:rPr>
                <w:color w:val="auto"/>
                <w:sz w:val="20"/>
                <w:szCs w:val="20"/>
              </w:rPr>
            </w:pPr>
            <w:r w:rsidRPr="009F11B9">
              <w:rPr>
                <w:color w:val="auto"/>
                <w:sz w:val="20"/>
                <w:szCs w:val="20"/>
              </w:rPr>
              <w:t>§: 10</w:t>
            </w:r>
            <w:r w:rsidR="002513A9" w:rsidRPr="009F11B9">
              <w:rPr>
                <w:color w:val="auto"/>
                <w:sz w:val="20"/>
                <w:szCs w:val="20"/>
              </w:rPr>
              <w:t>12</w:t>
            </w:r>
          </w:p>
          <w:p w14:paraId="0912D7EC" w14:textId="4B4F41BC" w:rsidR="00DD51B8" w:rsidRPr="009F11B9" w:rsidRDefault="00DD51B8" w:rsidP="00752749">
            <w:pPr>
              <w:spacing w:after="0" w:line="240" w:lineRule="auto"/>
              <w:ind w:left="0" w:right="0" w:firstLine="0"/>
              <w:jc w:val="center"/>
              <w:rPr>
                <w:color w:val="auto"/>
                <w:sz w:val="20"/>
                <w:szCs w:val="20"/>
              </w:rPr>
            </w:pPr>
          </w:p>
        </w:tc>
        <w:tc>
          <w:tcPr>
            <w:tcW w:w="4111" w:type="dxa"/>
          </w:tcPr>
          <w:p w14:paraId="4295A037" w14:textId="083E6F85" w:rsidR="00DD51B8" w:rsidRPr="009F11B9" w:rsidRDefault="002513A9" w:rsidP="002513A9">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 xml:space="preserve">(1) </w:t>
            </w:r>
            <w:r w:rsidR="00DD51B8" w:rsidRPr="009F11B9">
              <w:rPr>
                <w:rFonts w:ascii="Times New Roman" w:eastAsia="Times New Roman" w:hAnsi="Times New Roman" w:cs="Times New Roman"/>
                <w:sz w:val="20"/>
                <w:szCs w:val="20"/>
                <w:lang w:eastAsia="sk-SK"/>
              </w:rPr>
              <w:t>Obchodník dodá digitálne plnenie bez zbytočného odkladu po uzavretí zmluvy. Obchodník znáša dôkazné bremeno, že dodal digitálne plnenie spotrebiteľovi.</w:t>
            </w:r>
          </w:p>
          <w:p w14:paraId="01302DDC" w14:textId="77777777" w:rsidR="00DD51B8" w:rsidRPr="009F11B9" w:rsidRDefault="00DD51B8" w:rsidP="002513A9">
            <w:pPr>
              <w:pStyle w:val="Odsekzoznamu"/>
              <w:spacing w:after="0" w:line="240" w:lineRule="auto"/>
              <w:ind w:left="0"/>
              <w:jc w:val="both"/>
              <w:rPr>
                <w:rFonts w:ascii="Times New Roman" w:eastAsia="Times New Roman" w:hAnsi="Times New Roman" w:cs="Times New Roman"/>
                <w:sz w:val="20"/>
                <w:szCs w:val="20"/>
                <w:lang w:eastAsia="sk-SK"/>
              </w:rPr>
            </w:pPr>
          </w:p>
          <w:p w14:paraId="305BF62A" w14:textId="6A0F7267" w:rsidR="00DD51B8" w:rsidRPr="009F11B9" w:rsidRDefault="00DD51B8" w:rsidP="002513A9">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(2)</w:t>
            </w:r>
            <w:r w:rsidR="002513A9" w:rsidRPr="009F11B9">
              <w:rPr>
                <w:rFonts w:ascii="Times New Roman" w:eastAsia="Times New Roman" w:hAnsi="Times New Roman" w:cs="Times New Roman"/>
                <w:sz w:val="20"/>
                <w:szCs w:val="20"/>
                <w:lang w:eastAsia="sk-SK"/>
              </w:rPr>
              <w:t xml:space="preserve"> </w:t>
            </w:r>
            <w:r w:rsidRPr="009F11B9">
              <w:rPr>
                <w:rFonts w:ascii="Times New Roman" w:eastAsia="Times New Roman" w:hAnsi="Times New Roman" w:cs="Times New Roman"/>
                <w:sz w:val="20"/>
                <w:szCs w:val="20"/>
                <w:lang w:eastAsia="sk-SK"/>
              </w:rPr>
              <w:t xml:space="preserve">Digitálny obsah sa považuje za dodaný, keď sa digitálny obsah alebo akékoľvek prostriedky vhodné na prístup k nemu, alebo jeho stiahnutie sprístupnia, alebo sa umožní prístup k nim spotrebiteľovi alebo do fyzického priestoru alebo virtuálneho priestoru, ktorý si spotrebiteľ na tento účel zvolil. </w:t>
            </w:r>
          </w:p>
          <w:p w14:paraId="52FF674C" w14:textId="77777777" w:rsidR="00DD51B8" w:rsidRPr="009F11B9" w:rsidRDefault="00DD51B8" w:rsidP="002513A9">
            <w:pPr>
              <w:pStyle w:val="Odsekzoznamu"/>
              <w:spacing w:after="0" w:line="240" w:lineRule="auto"/>
              <w:ind w:left="0"/>
              <w:jc w:val="both"/>
              <w:rPr>
                <w:rFonts w:ascii="Times New Roman" w:eastAsia="Times New Roman" w:hAnsi="Times New Roman" w:cs="Times New Roman"/>
                <w:sz w:val="20"/>
                <w:szCs w:val="20"/>
                <w:lang w:eastAsia="sk-SK"/>
              </w:rPr>
            </w:pPr>
          </w:p>
          <w:p w14:paraId="32F22970" w14:textId="0DC2FCBD" w:rsidR="00DD51B8" w:rsidRPr="009F11B9" w:rsidRDefault="00DD51B8" w:rsidP="002513A9">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(3)</w:t>
            </w:r>
            <w:r w:rsidR="002513A9" w:rsidRPr="009F11B9">
              <w:rPr>
                <w:rFonts w:ascii="Times New Roman" w:eastAsia="Times New Roman" w:hAnsi="Times New Roman" w:cs="Times New Roman"/>
                <w:sz w:val="20"/>
                <w:szCs w:val="20"/>
                <w:lang w:eastAsia="sk-SK"/>
              </w:rPr>
              <w:t xml:space="preserve"> </w:t>
            </w:r>
            <w:r w:rsidRPr="009F11B9">
              <w:rPr>
                <w:rFonts w:ascii="Times New Roman" w:eastAsia="Times New Roman" w:hAnsi="Times New Roman" w:cs="Times New Roman"/>
                <w:sz w:val="20"/>
                <w:szCs w:val="20"/>
                <w:lang w:eastAsia="sk-SK"/>
              </w:rPr>
              <w:t>Digitálna služba sa považuje za dodanú, keď sa digitálna služba sprístupní spotrebiteľovi alebo do fyzického priestoru alebo virtuálneho priestoru, ktorý si spotrebiteľ na tento účel zvolil.</w:t>
            </w:r>
          </w:p>
        </w:tc>
        <w:tc>
          <w:tcPr>
            <w:tcW w:w="850" w:type="dxa"/>
            <w:vMerge/>
          </w:tcPr>
          <w:p w14:paraId="0F2C8A14" w14:textId="30DF43CC" w:rsidR="00DD51B8" w:rsidRPr="009F11B9" w:rsidRDefault="00DD51B8" w:rsidP="00752749">
            <w:pPr>
              <w:spacing w:after="0" w:line="240" w:lineRule="auto"/>
              <w:ind w:left="0" w:right="0" w:firstLine="0"/>
              <w:jc w:val="center"/>
              <w:rPr>
                <w:color w:val="auto"/>
                <w:sz w:val="20"/>
                <w:szCs w:val="20"/>
              </w:rPr>
            </w:pPr>
          </w:p>
        </w:tc>
        <w:tc>
          <w:tcPr>
            <w:tcW w:w="992" w:type="dxa"/>
            <w:vMerge/>
          </w:tcPr>
          <w:p w14:paraId="3AB9D352" w14:textId="77777777" w:rsidR="00DD51B8" w:rsidRPr="009F11B9" w:rsidRDefault="00DD51B8" w:rsidP="00752749">
            <w:pPr>
              <w:spacing w:after="0" w:line="240" w:lineRule="auto"/>
              <w:ind w:left="0" w:right="0" w:firstLine="0"/>
              <w:rPr>
                <w:color w:val="auto"/>
                <w:sz w:val="20"/>
                <w:szCs w:val="20"/>
              </w:rPr>
            </w:pPr>
          </w:p>
        </w:tc>
        <w:tc>
          <w:tcPr>
            <w:tcW w:w="851" w:type="dxa"/>
            <w:vMerge/>
          </w:tcPr>
          <w:p w14:paraId="05ECB128" w14:textId="23E2A2EB" w:rsidR="00DD51B8" w:rsidRPr="009F11B9" w:rsidRDefault="00DD51B8" w:rsidP="00752749">
            <w:pPr>
              <w:spacing w:after="0" w:line="240" w:lineRule="auto"/>
              <w:ind w:left="0" w:right="0" w:firstLine="0"/>
              <w:jc w:val="center"/>
              <w:rPr>
                <w:color w:val="auto"/>
                <w:sz w:val="20"/>
                <w:szCs w:val="20"/>
              </w:rPr>
            </w:pPr>
          </w:p>
        </w:tc>
        <w:tc>
          <w:tcPr>
            <w:tcW w:w="1134" w:type="dxa"/>
            <w:vMerge/>
          </w:tcPr>
          <w:p w14:paraId="64550021" w14:textId="77777777" w:rsidR="00DD51B8" w:rsidRPr="009F11B9" w:rsidRDefault="00DD51B8" w:rsidP="00752749">
            <w:pPr>
              <w:spacing w:after="0" w:line="240" w:lineRule="auto"/>
              <w:ind w:left="0" w:right="0" w:firstLine="0"/>
              <w:jc w:val="left"/>
              <w:rPr>
                <w:color w:val="auto"/>
                <w:sz w:val="20"/>
                <w:szCs w:val="20"/>
              </w:rPr>
            </w:pPr>
          </w:p>
        </w:tc>
      </w:tr>
      <w:tr w:rsidR="009F11B9" w:rsidRPr="009F11B9" w14:paraId="142CEFC1" w14:textId="77777777" w:rsidTr="002513A9">
        <w:trPr>
          <w:trHeight w:val="993"/>
        </w:trPr>
        <w:tc>
          <w:tcPr>
            <w:tcW w:w="851" w:type="dxa"/>
            <w:vMerge w:val="restart"/>
          </w:tcPr>
          <w:p w14:paraId="72CB08D8" w14:textId="224AD146" w:rsidR="005F666A" w:rsidRPr="009F11B9" w:rsidRDefault="005F666A" w:rsidP="00752749">
            <w:pPr>
              <w:spacing w:after="0" w:line="240" w:lineRule="auto"/>
              <w:ind w:left="0" w:right="0" w:firstLine="0"/>
              <w:rPr>
                <w:color w:val="auto"/>
                <w:sz w:val="20"/>
                <w:szCs w:val="20"/>
              </w:rPr>
            </w:pPr>
            <w:r w:rsidRPr="009F11B9">
              <w:rPr>
                <w:color w:val="auto"/>
                <w:sz w:val="20"/>
                <w:szCs w:val="20"/>
              </w:rPr>
              <w:t>Č:11</w:t>
            </w:r>
          </w:p>
          <w:p w14:paraId="721F3DD4" w14:textId="66C6D761" w:rsidR="005F666A" w:rsidRPr="009F11B9" w:rsidRDefault="005F666A" w:rsidP="00752749">
            <w:pPr>
              <w:spacing w:after="0" w:line="240" w:lineRule="auto"/>
              <w:ind w:left="0" w:right="0" w:firstLine="0"/>
              <w:rPr>
                <w:color w:val="auto"/>
                <w:sz w:val="20"/>
                <w:szCs w:val="20"/>
              </w:rPr>
            </w:pPr>
            <w:r w:rsidRPr="009F11B9">
              <w:rPr>
                <w:color w:val="auto"/>
                <w:sz w:val="20"/>
                <w:szCs w:val="20"/>
              </w:rPr>
              <w:t>O:2</w:t>
            </w:r>
          </w:p>
        </w:tc>
        <w:tc>
          <w:tcPr>
            <w:tcW w:w="4820" w:type="dxa"/>
            <w:vMerge w:val="restart"/>
          </w:tcPr>
          <w:p w14:paraId="48F2BBDC" w14:textId="77777777" w:rsidR="005F666A" w:rsidRPr="009F11B9" w:rsidRDefault="005F666A" w:rsidP="00752749">
            <w:pPr>
              <w:spacing w:after="0" w:line="240" w:lineRule="auto"/>
              <w:ind w:left="0" w:right="0" w:firstLine="0"/>
              <w:rPr>
                <w:color w:val="auto"/>
                <w:sz w:val="20"/>
                <w:szCs w:val="20"/>
              </w:rPr>
            </w:pPr>
            <w:r w:rsidRPr="009F11B9">
              <w:rPr>
                <w:color w:val="auto"/>
                <w:sz w:val="20"/>
                <w:szCs w:val="20"/>
              </w:rPr>
              <w:t>2. Ak zmluva stanovuje jediné dodanie alebo súbor jednotlivých dodaní, obchodník zodpovedá za každý nesúlad podľa článkov 7, 8 a 9, ktorý existuje v čase dodania, a to bez toho, aby bol dotknutý článok 8 ods. 2 písm. b).</w:t>
            </w:r>
          </w:p>
          <w:p w14:paraId="231DCB7A" w14:textId="77777777" w:rsidR="005F666A" w:rsidRPr="009F11B9" w:rsidRDefault="005F666A" w:rsidP="00752749">
            <w:pPr>
              <w:spacing w:after="0" w:line="240" w:lineRule="auto"/>
              <w:ind w:left="0" w:right="0" w:firstLine="0"/>
              <w:rPr>
                <w:color w:val="auto"/>
                <w:sz w:val="20"/>
                <w:szCs w:val="20"/>
              </w:rPr>
            </w:pPr>
            <w:r w:rsidRPr="009F11B9">
              <w:rPr>
                <w:color w:val="auto"/>
                <w:sz w:val="20"/>
                <w:szCs w:val="20"/>
              </w:rPr>
              <w:t>Ak je podľa vnútroštátneho práva obchodník zodpovedný len za nesúlad, ktorý sa prejaví v čase po dodaní, uvedená lehota nesmie byť kratšia než dva roky od dátumu dodania bez toho, aby bol dotknutý článok 8 ods. 2 písm. b).</w:t>
            </w:r>
          </w:p>
          <w:p w14:paraId="3393D57E" w14:textId="743C14EE" w:rsidR="005F666A" w:rsidRPr="009F11B9" w:rsidRDefault="005F666A" w:rsidP="00752749">
            <w:pPr>
              <w:spacing w:after="0" w:line="240" w:lineRule="auto"/>
              <w:ind w:left="0" w:right="0" w:firstLine="0"/>
              <w:rPr>
                <w:color w:val="auto"/>
                <w:sz w:val="20"/>
                <w:szCs w:val="20"/>
              </w:rPr>
            </w:pPr>
            <w:r w:rsidRPr="009F11B9">
              <w:rPr>
                <w:color w:val="auto"/>
                <w:sz w:val="20"/>
                <w:szCs w:val="20"/>
              </w:rPr>
              <w:t>Ak sa podľa vnútroštátneho práva na práva stanovené v článku 14 vzťahuje aj premlčacia doba alebo sa na ne vzťahuje len premlčacia doba, členské štáty zabezpečia, aby takáto premlčacia doba umožnila spotrebiteľovi uplatniť prostriedky nápravy stanovené v článku 14 v prípade akéhokoľvek nesúladu, ktorý existuje v čase uvedenom v prvom pododseku, a prejaví sa v lehote uvedenej v druhom pododseku.</w:t>
            </w:r>
          </w:p>
        </w:tc>
        <w:tc>
          <w:tcPr>
            <w:tcW w:w="851" w:type="dxa"/>
            <w:vMerge w:val="restart"/>
          </w:tcPr>
          <w:p w14:paraId="56D8BC07" w14:textId="77777777" w:rsidR="005F666A" w:rsidRPr="009F11B9" w:rsidRDefault="005F666A" w:rsidP="00752749">
            <w:pPr>
              <w:spacing w:after="0" w:line="240" w:lineRule="auto"/>
              <w:ind w:left="0" w:right="0" w:firstLine="0"/>
              <w:jc w:val="center"/>
              <w:rPr>
                <w:color w:val="auto"/>
                <w:sz w:val="20"/>
                <w:szCs w:val="20"/>
              </w:rPr>
            </w:pPr>
            <w:r w:rsidRPr="009F11B9">
              <w:rPr>
                <w:color w:val="auto"/>
                <w:sz w:val="20"/>
                <w:szCs w:val="20"/>
              </w:rPr>
              <w:t>N</w:t>
            </w:r>
          </w:p>
          <w:p w14:paraId="497216C5" w14:textId="5F76BBC8" w:rsidR="005F666A" w:rsidRPr="009F11B9" w:rsidRDefault="005F666A" w:rsidP="00752749">
            <w:pPr>
              <w:spacing w:after="0" w:line="240" w:lineRule="auto"/>
              <w:ind w:left="0" w:right="0"/>
              <w:jc w:val="center"/>
              <w:rPr>
                <w:color w:val="auto"/>
                <w:sz w:val="20"/>
                <w:szCs w:val="20"/>
              </w:rPr>
            </w:pPr>
          </w:p>
        </w:tc>
        <w:tc>
          <w:tcPr>
            <w:tcW w:w="708" w:type="dxa"/>
          </w:tcPr>
          <w:p w14:paraId="38E04ECC" w14:textId="6C21EDFC" w:rsidR="005F666A" w:rsidRPr="009F11B9" w:rsidRDefault="005F666A" w:rsidP="00752749">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226ACBAB" w14:textId="53F1CDA9" w:rsidR="005F666A" w:rsidRPr="009F11B9" w:rsidRDefault="005F666A" w:rsidP="00752749">
            <w:pPr>
              <w:spacing w:after="0" w:line="240" w:lineRule="auto"/>
              <w:ind w:left="0" w:right="0" w:firstLine="0"/>
              <w:jc w:val="center"/>
              <w:rPr>
                <w:color w:val="auto"/>
                <w:sz w:val="20"/>
                <w:szCs w:val="20"/>
              </w:rPr>
            </w:pPr>
            <w:r w:rsidRPr="009F11B9">
              <w:rPr>
                <w:color w:val="auto"/>
                <w:sz w:val="20"/>
                <w:szCs w:val="20"/>
              </w:rPr>
              <w:t>§: 10</w:t>
            </w:r>
            <w:r w:rsidR="002513A9" w:rsidRPr="009F11B9">
              <w:rPr>
                <w:color w:val="auto"/>
                <w:sz w:val="20"/>
                <w:szCs w:val="20"/>
              </w:rPr>
              <w:t>22</w:t>
            </w:r>
          </w:p>
          <w:p w14:paraId="1D4B865B" w14:textId="558A111F" w:rsidR="005F666A" w:rsidRPr="009F11B9" w:rsidRDefault="005F666A" w:rsidP="00752749">
            <w:pPr>
              <w:spacing w:after="0" w:line="240" w:lineRule="auto"/>
              <w:ind w:left="0" w:right="0" w:firstLine="0"/>
              <w:jc w:val="center"/>
              <w:rPr>
                <w:color w:val="auto"/>
                <w:sz w:val="20"/>
                <w:szCs w:val="20"/>
              </w:rPr>
            </w:pPr>
            <w:r w:rsidRPr="009F11B9">
              <w:rPr>
                <w:color w:val="auto"/>
                <w:sz w:val="20"/>
                <w:szCs w:val="20"/>
              </w:rPr>
              <w:t>O: 1</w:t>
            </w:r>
          </w:p>
          <w:p w14:paraId="0B5415DA" w14:textId="77777777" w:rsidR="005F666A" w:rsidRPr="009F11B9" w:rsidRDefault="005F666A" w:rsidP="00752749">
            <w:pPr>
              <w:spacing w:after="0" w:line="240" w:lineRule="auto"/>
              <w:ind w:left="0" w:right="0" w:firstLine="0"/>
              <w:jc w:val="center"/>
              <w:rPr>
                <w:color w:val="auto"/>
                <w:sz w:val="20"/>
                <w:szCs w:val="20"/>
              </w:rPr>
            </w:pPr>
          </w:p>
          <w:p w14:paraId="02B7851C" w14:textId="77777777" w:rsidR="005F666A" w:rsidRPr="009F11B9" w:rsidRDefault="005F666A" w:rsidP="00752749">
            <w:pPr>
              <w:spacing w:after="0" w:line="240" w:lineRule="auto"/>
              <w:ind w:left="0" w:right="0" w:firstLine="0"/>
              <w:jc w:val="center"/>
              <w:rPr>
                <w:color w:val="auto"/>
                <w:sz w:val="20"/>
                <w:szCs w:val="20"/>
              </w:rPr>
            </w:pPr>
          </w:p>
          <w:p w14:paraId="103BA9AD" w14:textId="7912D493" w:rsidR="005F666A" w:rsidRPr="009F11B9" w:rsidRDefault="005F666A" w:rsidP="00752749">
            <w:pPr>
              <w:spacing w:after="0" w:line="240" w:lineRule="auto"/>
              <w:ind w:left="0" w:right="0" w:firstLine="0"/>
              <w:jc w:val="center"/>
              <w:rPr>
                <w:color w:val="auto"/>
                <w:sz w:val="20"/>
                <w:szCs w:val="20"/>
              </w:rPr>
            </w:pPr>
          </w:p>
        </w:tc>
        <w:tc>
          <w:tcPr>
            <w:tcW w:w="4111" w:type="dxa"/>
          </w:tcPr>
          <w:p w14:paraId="5BE902D9" w14:textId="68DC3477" w:rsidR="005F666A" w:rsidRPr="009F11B9" w:rsidRDefault="004C6FB4" w:rsidP="002513A9">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(1)</w:t>
            </w:r>
            <w:r w:rsidR="002513A9" w:rsidRPr="009F11B9">
              <w:rPr>
                <w:rFonts w:ascii="Times New Roman" w:eastAsia="Times New Roman" w:hAnsi="Times New Roman" w:cs="Times New Roman"/>
                <w:sz w:val="20"/>
                <w:szCs w:val="20"/>
                <w:lang w:eastAsia="sk-SK"/>
              </w:rPr>
              <w:t xml:space="preserve"> </w:t>
            </w:r>
            <w:r w:rsidRPr="009F11B9">
              <w:rPr>
                <w:rFonts w:ascii="Times New Roman" w:eastAsia="Times New Roman" w:hAnsi="Times New Roman" w:cs="Times New Roman"/>
                <w:sz w:val="20"/>
                <w:szCs w:val="20"/>
                <w:lang w:eastAsia="sk-SK"/>
              </w:rPr>
              <w:t>Obchodník zodpovedá za akúkoľvek vadu, ktorú má digitálne plnenie v čase jeho dodania a ktorá sa prejaví do dvoch rokov od jeho dodania, ak ide o digitálne plnenie, ktoré sa dodáva jednorazovo alebo ako súbor jednotlivých plnení.</w:t>
            </w:r>
          </w:p>
        </w:tc>
        <w:tc>
          <w:tcPr>
            <w:tcW w:w="850" w:type="dxa"/>
            <w:vMerge w:val="restart"/>
          </w:tcPr>
          <w:p w14:paraId="448A1A2B" w14:textId="77777777" w:rsidR="005F666A" w:rsidRPr="009F11B9" w:rsidRDefault="005F666A" w:rsidP="00752749">
            <w:pPr>
              <w:spacing w:after="0" w:line="240" w:lineRule="auto"/>
              <w:ind w:left="0" w:right="0" w:firstLine="0"/>
              <w:jc w:val="center"/>
              <w:rPr>
                <w:color w:val="auto"/>
                <w:sz w:val="20"/>
                <w:szCs w:val="20"/>
              </w:rPr>
            </w:pPr>
            <w:r w:rsidRPr="009F11B9">
              <w:rPr>
                <w:color w:val="auto"/>
                <w:sz w:val="20"/>
                <w:szCs w:val="20"/>
              </w:rPr>
              <w:t>Ú</w:t>
            </w:r>
          </w:p>
          <w:p w14:paraId="0875D789" w14:textId="0D130329" w:rsidR="005F666A" w:rsidRPr="009F11B9" w:rsidRDefault="005F666A" w:rsidP="00752749">
            <w:pPr>
              <w:spacing w:after="0" w:line="240" w:lineRule="auto"/>
              <w:ind w:left="0" w:right="0"/>
              <w:jc w:val="center"/>
              <w:rPr>
                <w:color w:val="auto"/>
                <w:sz w:val="20"/>
                <w:szCs w:val="20"/>
              </w:rPr>
            </w:pPr>
          </w:p>
        </w:tc>
        <w:tc>
          <w:tcPr>
            <w:tcW w:w="992" w:type="dxa"/>
            <w:vMerge w:val="restart"/>
          </w:tcPr>
          <w:p w14:paraId="2BDA4949" w14:textId="77777777" w:rsidR="005F666A" w:rsidRPr="009F11B9" w:rsidRDefault="005F666A" w:rsidP="00752749">
            <w:pPr>
              <w:spacing w:after="0" w:line="240" w:lineRule="auto"/>
              <w:ind w:left="0" w:right="0" w:firstLine="0"/>
              <w:rPr>
                <w:color w:val="auto"/>
                <w:sz w:val="20"/>
                <w:szCs w:val="20"/>
              </w:rPr>
            </w:pPr>
          </w:p>
        </w:tc>
        <w:tc>
          <w:tcPr>
            <w:tcW w:w="851" w:type="dxa"/>
            <w:vMerge w:val="restart"/>
          </w:tcPr>
          <w:p w14:paraId="237A650F" w14:textId="77777777" w:rsidR="005F666A" w:rsidRPr="009F11B9" w:rsidRDefault="005F666A" w:rsidP="00752749">
            <w:pPr>
              <w:spacing w:after="0" w:line="240" w:lineRule="auto"/>
              <w:ind w:left="0" w:right="0" w:firstLine="0"/>
              <w:jc w:val="center"/>
              <w:rPr>
                <w:color w:val="auto"/>
                <w:sz w:val="20"/>
                <w:szCs w:val="20"/>
              </w:rPr>
            </w:pPr>
            <w:r w:rsidRPr="009F11B9">
              <w:rPr>
                <w:color w:val="auto"/>
                <w:sz w:val="20"/>
                <w:szCs w:val="20"/>
              </w:rPr>
              <w:t>GP -N</w:t>
            </w:r>
          </w:p>
          <w:p w14:paraId="703A36EE" w14:textId="0F0FFD06" w:rsidR="005F666A" w:rsidRPr="009F11B9" w:rsidRDefault="005F666A" w:rsidP="00752749">
            <w:pPr>
              <w:spacing w:after="0" w:line="240" w:lineRule="auto"/>
              <w:ind w:left="0" w:right="0"/>
              <w:jc w:val="center"/>
              <w:rPr>
                <w:color w:val="auto"/>
                <w:sz w:val="20"/>
                <w:szCs w:val="20"/>
              </w:rPr>
            </w:pPr>
          </w:p>
        </w:tc>
        <w:tc>
          <w:tcPr>
            <w:tcW w:w="1134" w:type="dxa"/>
            <w:vMerge w:val="restart"/>
          </w:tcPr>
          <w:p w14:paraId="045A3842" w14:textId="77777777" w:rsidR="005F666A" w:rsidRPr="009F11B9" w:rsidRDefault="005F666A" w:rsidP="00752749">
            <w:pPr>
              <w:spacing w:after="0" w:line="240" w:lineRule="auto"/>
              <w:ind w:left="0" w:right="0" w:firstLine="0"/>
              <w:jc w:val="left"/>
              <w:rPr>
                <w:color w:val="auto"/>
                <w:sz w:val="20"/>
                <w:szCs w:val="20"/>
              </w:rPr>
            </w:pPr>
          </w:p>
        </w:tc>
      </w:tr>
      <w:tr w:rsidR="009F11B9" w:rsidRPr="009F11B9" w14:paraId="4D9432DC" w14:textId="77777777" w:rsidTr="002513A9">
        <w:trPr>
          <w:trHeight w:val="516"/>
        </w:trPr>
        <w:tc>
          <w:tcPr>
            <w:tcW w:w="851" w:type="dxa"/>
            <w:vMerge/>
          </w:tcPr>
          <w:p w14:paraId="235CC3B5" w14:textId="77777777" w:rsidR="005F666A" w:rsidRPr="009F11B9" w:rsidRDefault="005F666A" w:rsidP="00752749">
            <w:pPr>
              <w:spacing w:after="0" w:line="240" w:lineRule="auto"/>
              <w:ind w:left="0" w:right="0" w:firstLine="0"/>
              <w:rPr>
                <w:color w:val="auto"/>
                <w:sz w:val="20"/>
                <w:szCs w:val="20"/>
              </w:rPr>
            </w:pPr>
          </w:p>
        </w:tc>
        <w:tc>
          <w:tcPr>
            <w:tcW w:w="4820" w:type="dxa"/>
            <w:vMerge/>
          </w:tcPr>
          <w:p w14:paraId="38CCAF2D" w14:textId="77777777" w:rsidR="005F666A" w:rsidRPr="009F11B9" w:rsidRDefault="005F666A" w:rsidP="00752749">
            <w:pPr>
              <w:spacing w:after="0" w:line="240" w:lineRule="auto"/>
              <w:ind w:left="0" w:right="0" w:firstLine="0"/>
              <w:rPr>
                <w:color w:val="auto"/>
                <w:sz w:val="20"/>
                <w:szCs w:val="20"/>
              </w:rPr>
            </w:pPr>
          </w:p>
        </w:tc>
        <w:tc>
          <w:tcPr>
            <w:tcW w:w="851" w:type="dxa"/>
            <w:vMerge/>
          </w:tcPr>
          <w:p w14:paraId="1F692292" w14:textId="7DB9AAC1" w:rsidR="005F666A" w:rsidRPr="009F11B9" w:rsidRDefault="005F666A" w:rsidP="00752749">
            <w:pPr>
              <w:spacing w:after="0" w:line="240" w:lineRule="auto"/>
              <w:ind w:left="0" w:right="0" w:firstLine="0"/>
              <w:jc w:val="center"/>
              <w:rPr>
                <w:color w:val="auto"/>
                <w:sz w:val="20"/>
                <w:szCs w:val="20"/>
              </w:rPr>
            </w:pPr>
          </w:p>
        </w:tc>
        <w:tc>
          <w:tcPr>
            <w:tcW w:w="708" w:type="dxa"/>
          </w:tcPr>
          <w:p w14:paraId="1F6010FC" w14:textId="2A9AEC26" w:rsidR="005F666A" w:rsidRPr="009F11B9" w:rsidRDefault="005F666A" w:rsidP="00752749">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43785423" w14:textId="421C150A" w:rsidR="005F666A" w:rsidRPr="009F11B9" w:rsidRDefault="005F666A" w:rsidP="004C6FB4">
            <w:pPr>
              <w:spacing w:after="0" w:line="240" w:lineRule="auto"/>
              <w:ind w:left="0" w:right="0" w:firstLine="0"/>
              <w:jc w:val="center"/>
              <w:rPr>
                <w:color w:val="auto"/>
                <w:sz w:val="20"/>
                <w:szCs w:val="20"/>
              </w:rPr>
            </w:pPr>
            <w:r w:rsidRPr="009F11B9">
              <w:rPr>
                <w:color w:val="auto"/>
                <w:sz w:val="20"/>
                <w:szCs w:val="20"/>
              </w:rPr>
              <w:t xml:space="preserve">§: </w:t>
            </w:r>
            <w:r w:rsidR="004C6FB4" w:rsidRPr="009F11B9">
              <w:rPr>
                <w:color w:val="auto"/>
                <w:sz w:val="20"/>
                <w:szCs w:val="20"/>
              </w:rPr>
              <w:t>138</w:t>
            </w:r>
          </w:p>
        </w:tc>
        <w:tc>
          <w:tcPr>
            <w:tcW w:w="4111" w:type="dxa"/>
          </w:tcPr>
          <w:p w14:paraId="7A408C37" w14:textId="57AD321F" w:rsidR="005F666A" w:rsidRPr="009F11B9" w:rsidRDefault="005F666A" w:rsidP="002513A9">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Ak zákon neustanovuje inak, je premlčacia lehota trojročná.</w:t>
            </w:r>
          </w:p>
        </w:tc>
        <w:tc>
          <w:tcPr>
            <w:tcW w:w="850" w:type="dxa"/>
            <w:vMerge/>
          </w:tcPr>
          <w:p w14:paraId="19502174" w14:textId="576E7BA4" w:rsidR="005F666A" w:rsidRPr="009F11B9" w:rsidRDefault="005F666A" w:rsidP="00752749">
            <w:pPr>
              <w:spacing w:after="0" w:line="240" w:lineRule="auto"/>
              <w:ind w:left="0" w:right="0" w:firstLine="0"/>
              <w:jc w:val="center"/>
              <w:rPr>
                <w:color w:val="auto"/>
                <w:sz w:val="20"/>
                <w:szCs w:val="20"/>
              </w:rPr>
            </w:pPr>
          </w:p>
        </w:tc>
        <w:tc>
          <w:tcPr>
            <w:tcW w:w="992" w:type="dxa"/>
            <w:vMerge/>
          </w:tcPr>
          <w:p w14:paraId="32202234" w14:textId="77777777" w:rsidR="005F666A" w:rsidRPr="009F11B9" w:rsidRDefault="005F666A" w:rsidP="00752749">
            <w:pPr>
              <w:spacing w:after="0" w:line="240" w:lineRule="auto"/>
              <w:ind w:left="0" w:right="0" w:firstLine="0"/>
              <w:rPr>
                <w:color w:val="auto"/>
                <w:sz w:val="20"/>
                <w:szCs w:val="20"/>
              </w:rPr>
            </w:pPr>
          </w:p>
        </w:tc>
        <w:tc>
          <w:tcPr>
            <w:tcW w:w="851" w:type="dxa"/>
            <w:vMerge/>
          </w:tcPr>
          <w:p w14:paraId="15CCEE2C" w14:textId="73FBF1DB" w:rsidR="005F666A" w:rsidRPr="009F11B9" w:rsidRDefault="005F666A" w:rsidP="00752749">
            <w:pPr>
              <w:spacing w:after="0" w:line="240" w:lineRule="auto"/>
              <w:ind w:left="0" w:right="0" w:firstLine="0"/>
              <w:jc w:val="center"/>
              <w:rPr>
                <w:color w:val="auto"/>
                <w:sz w:val="20"/>
                <w:szCs w:val="20"/>
              </w:rPr>
            </w:pPr>
          </w:p>
        </w:tc>
        <w:tc>
          <w:tcPr>
            <w:tcW w:w="1134" w:type="dxa"/>
            <w:vMerge/>
          </w:tcPr>
          <w:p w14:paraId="71D9DA2F" w14:textId="77777777" w:rsidR="005F666A" w:rsidRPr="009F11B9" w:rsidRDefault="005F666A" w:rsidP="00752749">
            <w:pPr>
              <w:spacing w:after="0" w:line="240" w:lineRule="auto"/>
              <w:ind w:left="0" w:right="0" w:firstLine="0"/>
              <w:jc w:val="left"/>
              <w:rPr>
                <w:color w:val="auto"/>
                <w:sz w:val="20"/>
                <w:szCs w:val="20"/>
              </w:rPr>
            </w:pPr>
          </w:p>
        </w:tc>
      </w:tr>
      <w:tr w:rsidR="009F11B9" w:rsidRPr="009F11B9" w14:paraId="7C10BF77" w14:textId="77777777" w:rsidTr="002513A9">
        <w:trPr>
          <w:trHeight w:val="557"/>
        </w:trPr>
        <w:tc>
          <w:tcPr>
            <w:tcW w:w="851" w:type="dxa"/>
            <w:vMerge/>
          </w:tcPr>
          <w:p w14:paraId="77726DE3" w14:textId="77777777" w:rsidR="005F666A" w:rsidRPr="009F11B9" w:rsidRDefault="005F666A" w:rsidP="00752749">
            <w:pPr>
              <w:spacing w:after="0" w:line="240" w:lineRule="auto"/>
              <w:ind w:left="0" w:right="0" w:firstLine="0"/>
              <w:rPr>
                <w:color w:val="auto"/>
                <w:sz w:val="20"/>
                <w:szCs w:val="20"/>
              </w:rPr>
            </w:pPr>
          </w:p>
        </w:tc>
        <w:tc>
          <w:tcPr>
            <w:tcW w:w="4820" w:type="dxa"/>
            <w:vMerge/>
          </w:tcPr>
          <w:p w14:paraId="7BEEA202" w14:textId="77777777" w:rsidR="005F666A" w:rsidRPr="009F11B9" w:rsidRDefault="005F666A" w:rsidP="00752749">
            <w:pPr>
              <w:spacing w:after="0" w:line="240" w:lineRule="auto"/>
              <w:ind w:left="0" w:right="0" w:firstLine="0"/>
              <w:rPr>
                <w:color w:val="auto"/>
                <w:sz w:val="20"/>
                <w:szCs w:val="20"/>
              </w:rPr>
            </w:pPr>
          </w:p>
        </w:tc>
        <w:tc>
          <w:tcPr>
            <w:tcW w:w="851" w:type="dxa"/>
            <w:vMerge/>
          </w:tcPr>
          <w:p w14:paraId="0CCA335F" w14:textId="77777777" w:rsidR="005F666A" w:rsidRPr="009F11B9" w:rsidRDefault="005F666A" w:rsidP="00752749">
            <w:pPr>
              <w:spacing w:after="0" w:line="240" w:lineRule="auto"/>
              <w:ind w:left="0" w:right="0" w:firstLine="0"/>
              <w:jc w:val="center"/>
              <w:rPr>
                <w:color w:val="auto"/>
                <w:sz w:val="20"/>
                <w:szCs w:val="20"/>
              </w:rPr>
            </w:pPr>
          </w:p>
        </w:tc>
        <w:tc>
          <w:tcPr>
            <w:tcW w:w="708" w:type="dxa"/>
          </w:tcPr>
          <w:p w14:paraId="442174BD" w14:textId="44B2D565" w:rsidR="005F666A" w:rsidRPr="009F11B9" w:rsidRDefault="005F666A" w:rsidP="00752749">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52885D76" w14:textId="6A14646A" w:rsidR="005F666A" w:rsidRPr="009F11B9" w:rsidRDefault="005F666A" w:rsidP="00752749">
            <w:pPr>
              <w:spacing w:after="0" w:line="240" w:lineRule="auto"/>
              <w:ind w:left="0" w:right="0" w:firstLine="0"/>
              <w:jc w:val="center"/>
              <w:rPr>
                <w:color w:val="auto"/>
                <w:sz w:val="20"/>
                <w:szCs w:val="20"/>
              </w:rPr>
            </w:pPr>
            <w:r w:rsidRPr="009F11B9">
              <w:rPr>
                <w:color w:val="auto"/>
                <w:sz w:val="20"/>
                <w:szCs w:val="20"/>
              </w:rPr>
              <w:t>§: 161</w:t>
            </w:r>
          </w:p>
        </w:tc>
        <w:tc>
          <w:tcPr>
            <w:tcW w:w="4111" w:type="dxa"/>
          </w:tcPr>
          <w:p w14:paraId="337CD846" w14:textId="77777777" w:rsidR="005F666A" w:rsidRPr="009F11B9" w:rsidRDefault="005F666A" w:rsidP="002513A9">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 xml:space="preserve">Ak zákon neustanovuje inak, nárok spotrebiteľa, vyplývajúci z porušenia tohto zákona alebo osobitného predpisu na ochranu práv spotrebiteľa, sa premlčí najneskôr za desať rokov odo dňa </w:t>
            </w:r>
          </w:p>
          <w:p w14:paraId="5781D4C6" w14:textId="64E027EC" w:rsidR="005F666A" w:rsidRPr="009F11B9" w:rsidRDefault="005F666A" w:rsidP="002513A9">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a) keď zanikol záväzok zo spotrebiteľskej zmluvy, alebo</w:t>
            </w:r>
          </w:p>
          <w:p w14:paraId="547659CC" w14:textId="2C312E93" w:rsidR="005F666A" w:rsidRPr="009F11B9" w:rsidRDefault="005F666A" w:rsidP="002513A9">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b) keď došlo k porušeniu povinnosti obchodníka, ktoré zakladá nárok spotrebiteľa, ak nejde o porušenie povinnosti zo spotrebiteľskej zmluvy.</w:t>
            </w:r>
          </w:p>
        </w:tc>
        <w:tc>
          <w:tcPr>
            <w:tcW w:w="850" w:type="dxa"/>
            <w:vMerge/>
          </w:tcPr>
          <w:p w14:paraId="5B5FD075" w14:textId="77777777" w:rsidR="005F666A" w:rsidRPr="009F11B9" w:rsidRDefault="005F666A" w:rsidP="00752749">
            <w:pPr>
              <w:spacing w:after="0" w:line="240" w:lineRule="auto"/>
              <w:ind w:left="0" w:right="0" w:firstLine="0"/>
              <w:jc w:val="center"/>
              <w:rPr>
                <w:color w:val="auto"/>
                <w:sz w:val="20"/>
                <w:szCs w:val="20"/>
              </w:rPr>
            </w:pPr>
          </w:p>
        </w:tc>
        <w:tc>
          <w:tcPr>
            <w:tcW w:w="992" w:type="dxa"/>
            <w:vMerge/>
          </w:tcPr>
          <w:p w14:paraId="05CD012F" w14:textId="77777777" w:rsidR="005F666A" w:rsidRPr="009F11B9" w:rsidRDefault="005F666A" w:rsidP="00752749">
            <w:pPr>
              <w:spacing w:after="0" w:line="240" w:lineRule="auto"/>
              <w:ind w:left="0" w:right="0" w:firstLine="0"/>
              <w:rPr>
                <w:color w:val="auto"/>
                <w:sz w:val="20"/>
                <w:szCs w:val="20"/>
              </w:rPr>
            </w:pPr>
          </w:p>
        </w:tc>
        <w:tc>
          <w:tcPr>
            <w:tcW w:w="851" w:type="dxa"/>
            <w:vMerge/>
          </w:tcPr>
          <w:p w14:paraId="24B31209" w14:textId="77777777" w:rsidR="005F666A" w:rsidRPr="009F11B9" w:rsidRDefault="005F666A" w:rsidP="00752749">
            <w:pPr>
              <w:spacing w:after="0" w:line="240" w:lineRule="auto"/>
              <w:ind w:left="0" w:right="0" w:firstLine="0"/>
              <w:jc w:val="center"/>
              <w:rPr>
                <w:color w:val="auto"/>
                <w:sz w:val="20"/>
                <w:szCs w:val="20"/>
              </w:rPr>
            </w:pPr>
          </w:p>
        </w:tc>
        <w:tc>
          <w:tcPr>
            <w:tcW w:w="1134" w:type="dxa"/>
            <w:vMerge/>
          </w:tcPr>
          <w:p w14:paraId="04C7B253" w14:textId="77777777" w:rsidR="005F666A" w:rsidRPr="009F11B9" w:rsidRDefault="005F666A" w:rsidP="00752749">
            <w:pPr>
              <w:spacing w:after="0" w:line="240" w:lineRule="auto"/>
              <w:ind w:left="0" w:right="0" w:firstLine="0"/>
              <w:jc w:val="left"/>
              <w:rPr>
                <w:color w:val="auto"/>
                <w:sz w:val="20"/>
                <w:szCs w:val="20"/>
              </w:rPr>
            </w:pPr>
          </w:p>
        </w:tc>
      </w:tr>
      <w:tr w:rsidR="009F11B9" w:rsidRPr="009F11B9" w14:paraId="1CE705A0" w14:textId="77777777" w:rsidTr="00263B7C">
        <w:trPr>
          <w:trHeight w:val="1418"/>
        </w:trPr>
        <w:tc>
          <w:tcPr>
            <w:tcW w:w="851" w:type="dxa"/>
            <w:vMerge/>
          </w:tcPr>
          <w:p w14:paraId="190EFEE1" w14:textId="77777777" w:rsidR="005F666A" w:rsidRPr="009F11B9" w:rsidRDefault="005F666A" w:rsidP="00752749">
            <w:pPr>
              <w:spacing w:after="0" w:line="240" w:lineRule="auto"/>
              <w:ind w:left="0" w:right="0" w:firstLine="0"/>
              <w:rPr>
                <w:color w:val="auto"/>
                <w:sz w:val="20"/>
                <w:szCs w:val="20"/>
              </w:rPr>
            </w:pPr>
          </w:p>
        </w:tc>
        <w:tc>
          <w:tcPr>
            <w:tcW w:w="4820" w:type="dxa"/>
            <w:vMerge/>
          </w:tcPr>
          <w:p w14:paraId="6F54AB11" w14:textId="77777777" w:rsidR="005F666A" w:rsidRPr="009F11B9" w:rsidRDefault="005F666A" w:rsidP="00752749">
            <w:pPr>
              <w:spacing w:after="0" w:line="240" w:lineRule="auto"/>
              <w:ind w:left="0" w:right="0" w:firstLine="0"/>
              <w:rPr>
                <w:color w:val="auto"/>
                <w:sz w:val="20"/>
                <w:szCs w:val="20"/>
              </w:rPr>
            </w:pPr>
          </w:p>
        </w:tc>
        <w:tc>
          <w:tcPr>
            <w:tcW w:w="851" w:type="dxa"/>
            <w:vMerge/>
          </w:tcPr>
          <w:p w14:paraId="1E33A742" w14:textId="77777777" w:rsidR="005F666A" w:rsidRPr="009F11B9" w:rsidRDefault="005F666A" w:rsidP="00752749">
            <w:pPr>
              <w:spacing w:after="0" w:line="240" w:lineRule="auto"/>
              <w:ind w:left="0" w:right="0" w:firstLine="0"/>
              <w:jc w:val="center"/>
              <w:rPr>
                <w:color w:val="auto"/>
                <w:sz w:val="20"/>
                <w:szCs w:val="20"/>
              </w:rPr>
            </w:pPr>
          </w:p>
        </w:tc>
        <w:tc>
          <w:tcPr>
            <w:tcW w:w="708" w:type="dxa"/>
          </w:tcPr>
          <w:p w14:paraId="3EA46106" w14:textId="02FF4700" w:rsidR="005F666A" w:rsidRPr="009F11B9" w:rsidRDefault="007564E4" w:rsidP="00752749">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015067F7" w14:textId="5BA1F365" w:rsidR="005F666A" w:rsidRPr="009F11B9" w:rsidRDefault="005F666A" w:rsidP="00752749">
            <w:pPr>
              <w:spacing w:after="0" w:line="240" w:lineRule="auto"/>
              <w:ind w:left="0" w:right="0" w:firstLine="0"/>
              <w:jc w:val="center"/>
              <w:rPr>
                <w:color w:val="auto"/>
                <w:sz w:val="20"/>
                <w:szCs w:val="20"/>
              </w:rPr>
            </w:pPr>
            <w:r w:rsidRPr="009F11B9">
              <w:rPr>
                <w:color w:val="auto"/>
                <w:sz w:val="20"/>
                <w:szCs w:val="20"/>
              </w:rPr>
              <w:t>§: 162</w:t>
            </w:r>
          </w:p>
          <w:p w14:paraId="432AF90C" w14:textId="39014923" w:rsidR="005F666A" w:rsidRPr="009F11B9" w:rsidRDefault="005F666A" w:rsidP="00752749">
            <w:pPr>
              <w:spacing w:after="0" w:line="240" w:lineRule="auto"/>
              <w:ind w:left="0" w:right="0" w:firstLine="0"/>
              <w:jc w:val="center"/>
              <w:rPr>
                <w:color w:val="auto"/>
                <w:sz w:val="20"/>
                <w:szCs w:val="20"/>
              </w:rPr>
            </w:pPr>
            <w:r w:rsidRPr="009F11B9">
              <w:rPr>
                <w:color w:val="auto"/>
                <w:sz w:val="20"/>
                <w:szCs w:val="20"/>
              </w:rPr>
              <w:t>P: a)</w:t>
            </w:r>
          </w:p>
        </w:tc>
        <w:tc>
          <w:tcPr>
            <w:tcW w:w="4111" w:type="dxa"/>
          </w:tcPr>
          <w:p w14:paraId="729AA1EF" w14:textId="77777777" w:rsidR="005F666A" w:rsidRPr="009F11B9" w:rsidRDefault="005F666A" w:rsidP="002513A9">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 xml:space="preserve">Ak zákon neustanovuje inak, plynutie času nemá vplyv na </w:t>
            </w:r>
          </w:p>
          <w:p w14:paraId="62A12157" w14:textId="41CC8077" w:rsidR="005F666A" w:rsidRPr="009F11B9" w:rsidRDefault="005F666A" w:rsidP="002513A9">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a) právo na opakujúce sa alebo nepretržité plnenie, kým právny vzťah trvá; jednotlivé nároky z tohto práva však podliehajú premlčaniu,</w:t>
            </w:r>
          </w:p>
        </w:tc>
        <w:tc>
          <w:tcPr>
            <w:tcW w:w="850" w:type="dxa"/>
            <w:vMerge/>
          </w:tcPr>
          <w:p w14:paraId="5A88FA98" w14:textId="77777777" w:rsidR="005F666A" w:rsidRPr="009F11B9" w:rsidRDefault="005F666A" w:rsidP="00752749">
            <w:pPr>
              <w:spacing w:after="0" w:line="240" w:lineRule="auto"/>
              <w:ind w:left="0" w:right="0" w:firstLine="0"/>
              <w:jc w:val="center"/>
              <w:rPr>
                <w:color w:val="auto"/>
                <w:sz w:val="20"/>
                <w:szCs w:val="20"/>
              </w:rPr>
            </w:pPr>
          </w:p>
        </w:tc>
        <w:tc>
          <w:tcPr>
            <w:tcW w:w="992" w:type="dxa"/>
            <w:vMerge/>
          </w:tcPr>
          <w:p w14:paraId="540279F3" w14:textId="77777777" w:rsidR="005F666A" w:rsidRPr="009F11B9" w:rsidRDefault="005F666A" w:rsidP="00752749">
            <w:pPr>
              <w:spacing w:after="0" w:line="240" w:lineRule="auto"/>
              <w:ind w:left="0" w:right="0" w:firstLine="0"/>
              <w:rPr>
                <w:color w:val="auto"/>
                <w:sz w:val="20"/>
                <w:szCs w:val="20"/>
              </w:rPr>
            </w:pPr>
          </w:p>
        </w:tc>
        <w:tc>
          <w:tcPr>
            <w:tcW w:w="851" w:type="dxa"/>
            <w:vMerge/>
          </w:tcPr>
          <w:p w14:paraId="7E0D4C38" w14:textId="77777777" w:rsidR="005F666A" w:rsidRPr="009F11B9" w:rsidRDefault="005F666A" w:rsidP="00752749">
            <w:pPr>
              <w:spacing w:after="0" w:line="240" w:lineRule="auto"/>
              <w:ind w:left="0" w:right="0" w:firstLine="0"/>
              <w:jc w:val="center"/>
              <w:rPr>
                <w:color w:val="auto"/>
                <w:sz w:val="20"/>
                <w:szCs w:val="20"/>
              </w:rPr>
            </w:pPr>
          </w:p>
        </w:tc>
        <w:tc>
          <w:tcPr>
            <w:tcW w:w="1134" w:type="dxa"/>
            <w:vMerge/>
          </w:tcPr>
          <w:p w14:paraId="5F320497" w14:textId="77777777" w:rsidR="005F666A" w:rsidRPr="009F11B9" w:rsidRDefault="005F666A" w:rsidP="00752749">
            <w:pPr>
              <w:spacing w:after="0" w:line="240" w:lineRule="auto"/>
              <w:ind w:left="0" w:right="0" w:firstLine="0"/>
              <w:jc w:val="left"/>
              <w:rPr>
                <w:color w:val="auto"/>
                <w:sz w:val="20"/>
                <w:szCs w:val="20"/>
              </w:rPr>
            </w:pPr>
          </w:p>
        </w:tc>
      </w:tr>
      <w:tr w:rsidR="009F11B9" w:rsidRPr="009F11B9" w14:paraId="32B9B576" w14:textId="77777777" w:rsidTr="002513A9">
        <w:trPr>
          <w:trHeight w:val="1117"/>
        </w:trPr>
        <w:tc>
          <w:tcPr>
            <w:tcW w:w="851" w:type="dxa"/>
            <w:vMerge w:val="restart"/>
          </w:tcPr>
          <w:p w14:paraId="435BC595" w14:textId="77777777" w:rsidR="007564E4" w:rsidRPr="009F11B9" w:rsidRDefault="007564E4" w:rsidP="00752749">
            <w:pPr>
              <w:spacing w:after="0" w:line="240" w:lineRule="auto"/>
              <w:ind w:left="0" w:right="0" w:firstLine="0"/>
              <w:rPr>
                <w:color w:val="auto"/>
                <w:sz w:val="20"/>
                <w:szCs w:val="20"/>
              </w:rPr>
            </w:pPr>
            <w:r w:rsidRPr="009F11B9">
              <w:rPr>
                <w:color w:val="auto"/>
                <w:sz w:val="20"/>
                <w:szCs w:val="20"/>
              </w:rPr>
              <w:lastRenderedPageBreak/>
              <w:t>Č: 11</w:t>
            </w:r>
          </w:p>
          <w:p w14:paraId="3F88FF2B" w14:textId="242E8047" w:rsidR="007564E4" w:rsidRPr="009F11B9" w:rsidRDefault="007564E4" w:rsidP="00752749">
            <w:pPr>
              <w:spacing w:after="0" w:line="240" w:lineRule="auto"/>
              <w:ind w:left="0" w:right="0" w:firstLine="0"/>
              <w:rPr>
                <w:color w:val="auto"/>
                <w:sz w:val="20"/>
                <w:szCs w:val="20"/>
              </w:rPr>
            </w:pPr>
            <w:r w:rsidRPr="009F11B9">
              <w:rPr>
                <w:color w:val="auto"/>
                <w:sz w:val="20"/>
                <w:szCs w:val="20"/>
              </w:rPr>
              <w:t>O: 3</w:t>
            </w:r>
          </w:p>
        </w:tc>
        <w:tc>
          <w:tcPr>
            <w:tcW w:w="4820" w:type="dxa"/>
            <w:vMerge w:val="restart"/>
          </w:tcPr>
          <w:p w14:paraId="451F8167" w14:textId="77777777" w:rsidR="007564E4" w:rsidRPr="009F11B9" w:rsidRDefault="007564E4" w:rsidP="00752749">
            <w:pPr>
              <w:spacing w:after="0" w:line="240" w:lineRule="auto"/>
              <w:ind w:left="0" w:right="0" w:firstLine="0"/>
              <w:rPr>
                <w:color w:val="auto"/>
                <w:sz w:val="20"/>
                <w:szCs w:val="20"/>
              </w:rPr>
            </w:pPr>
            <w:r w:rsidRPr="009F11B9">
              <w:rPr>
                <w:color w:val="auto"/>
                <w:sz w:val="20"/>
                <w:szCs w:val="20"/>
              </w:rPr>
              <w:t>3. Ak sa v zmluve stanovuje nepretržité dodávanie počas určitej doby, obchodník zodpovedá za akýkoľvek nesúlad podľa článkov 7, 8 a 9, ku ktorému dôjde alebo ktorý sa prejaví počas doby, počas ktorej sa podľa zmluvy má digitálny obsah alebo digitálna služba dodávať.</w:t>
            </w:r>
          </w:p>
          <w:p w14:paraId="05B1F176" w14:textId="64B41492" w:rsidR="007564E4" w:rsidRPr="009F11B9" w:rsidRDefault="007564E4" w:rsidP="00752749">
            <w:pPr>
              <w:spacing w:after="0" w:line="240" w:lineRule="auto"/>
              <w:ind w:left="0" w:right="0" w:firstLine="0"/>
              <w:rPr>
                <w:color w:val="auto"/>
                <w:sz w:val="20"/>
                <w:szCs w:val="20"/>
              </w:rPr>
            </w:pPr>
            <w:r w:rsidRPr="009F11B9">
              <w:rPr>
                <w:color w:val="auto"/>
                <w:sz w:val="20"/>
                <w:szCs w:val="20"/>
              </w:rPr>
              <w:t>Ak sa podľa vnútroštátneho práva na práva stanovené v článku 14 vzťahuje aj premlčacia doba alebo sa na ne vzťahuje len premlčacia doba, členské štáty zabezpečia, aby takáto premlčacia doba umožnila spotrebiteľovi uplatniť prostriedky nápravy stanovené v článku 14 v prípade akéhokoľvek nesúladu, ktorý sa prejaví počas doby uvedenej v prvom pododseku.</w:t>
            </w:r>
          </w:p>
        </w:tc>
        <w:tc>
          <w:tcPr>
            <w:tcW w:w="851" w:type="dxa"/>
          </w:tcPr>
          <w:p w14:paraId="1688F15E" w14:textId="0F8768B9" w:rsidR="007564E4" w:rsidRPr="009F11B9" w:rsidRDefault="007564E4" w:rsidP="00752749">
            <w:pPr>
              <w:spacing w:after="0" w:line="240" w:lineRule="auto"/>
              <w:ind w:left="0" w:right="0" w:firstLine="0"/>
              <w:jc w:val="center"/>
              <w:rPr>
                <w:color w:val="auto"/>
                <w:sz w:val="20"/>
                <w:szCs w:val="20"/>
              </w:rPr>
            </w:pPr>
            <w:r w:rsidRPr="009F11B9">
              <w:rPr>
                <w:color w:val="auto"/>
                <w:sz w:val="20"/>
                <w:szCs w:val="20"/>
              </w:rPr>
              <w:t>N</w:t>
            </w:r>
          </w:p>
        </w:tc>
        <w:tc>
          <w:tcPr>
            <w:tcW w:w="708" w:type="dxa"/>
          </w:tcPr>
          <w:p w14:paraId="1EA07127" w14:textId="01C597FF" w:rsidR="007564E4" w:rsidRPr="009F11B9" w:rsidRDefault="007564E4" w:rsidP="00752749">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2B783757" w14:textId="2450A7FD" w:rsidR="007564E4" w:rsidRPr="009F11B9" w:rsidRDefault="007564E4" w:rsidP="00752749">
            <w:pPr>
              <w:spacing w:after="0" w:line="240" w:lineRule="auto"/>
              <w:ind w:left="0" w:right="0" w:firstLine="0"/>
              <w:jc w:val="center"/>
              <w:rPr>
                <w:color w:val="auto"/>
                <w:sz w:val="20"/>
                <w:szCs w:val="20"/>
              </w:rPr>
            </w:pPr>
            <w:r w:rsidRPr="009F11B9">
              <w:rPr>
                <w:color w:val="auto"/>
                <w:sz w:val="20"/>
                <w:szCs w:val="20"/>
              </w:rPr>
              <w:t>§: 1</w:t>
            </w:r>
            <w:r w:rsidR="004C6FB4" w:rsidRPr="009F11B9">
              <w:rPr>
                <w:color w:val="auto"/>
                <w:sz w:val="20"/>
                <w:szCs w:val="20"/>
              </w:rPr>
              <w:t>0</w:t>
            </w:r>
            <w:r w:rsidR="002513A9" w:rsidRPr="009F11B9">
              <w:rPr>
                <w:color w:val="auto"/>
                <w:sz w:val="20"/>
                <w:szCs w:val="20"/>
              </w:rPr>
              <w:t>22</w:t>
            </w:r>
          </w:p>
          <w:p w14:paraId="2E16E702" w14:textId="77777777" w:rsidR="007564E4" w:rsidRPr="009F11B9" w:rsidRDefault="007564E4" w:rsidP="00752749">
            <w:pPr>
              <w:spacing w:after="0" w:line="240" w:lineRule="auto"/>
              <w:ind w:left="0" w:right="0" w:firstLine="0"/>
              <w:jc w:val="center"/>
              <w:rPr>
                <w:color w:val="auto"/>
                <w:sz w:val="20"/>
                <w:szCs w:val="20"/>
              </w:rPr>
            </w:pPr>
            <w:r w:rsidRPr="009F11B9">
              <w:rPr>
                <w:color w:val="auto"/>
                <w:sz w:val="20"/>
                <w:szCs w:val="20"/>
              </w:rPr>
              <w:t>O: 2</w:t>
            </w:r>
          </w:p>
          <w:p w14:paraId="5C2EDB58" w14:textId="77777777" w:rsidR="007564E4" w:rsidRPr="009F11B9" w:rsidRDefault="007564E4" w:rsidP="00752749">
            <w:pPr>
              <w:spacing w:after="0" w:line="240" w:lineRule="auto"/>
              <w:ind w:left="0" w:right="0" w:firstLine="0"/>
              <w:jc w:val="center"/>
              <w:rPr>
                <w:color w:val="auto"/>
                <w:sz w:val="20"/>
                <w:szCs w:val="20"/>
              </w:rPr>
            </w:pPr>
          </w:p>
          <w:p w14:paraId="0EDCF377" w14:textId="77777777" w:rsidR="007564E4" w:rsidRPr="009F11B9" w:rsidRDefault="007564E4" w:rsidP="00752749">
            <w:pPr>
              <w:spacing w:after="0" w:line="240" w:lineRule="auto"/>
              <w:ind w:left="0" w:right="0" w:firstLine="0"/>
              <w:jc w:val="center"/>
              <w:rPr>
                <w:color w:val="auto"/>
                <w:sz w:val="20"/>
                <w:szCs w:val="20"/>
              </w:rPr>
            </w:pPr>
          </w:p>
          <w:p w14:paraId="0C219C05" w14:textId="0872E42F" w:rsidR="007564E4" w:rsidRPr="009F11B9" w:rsidRDefault="007564E4" w:rsidP="00752749">
            <w:pPr>
              <w:spacing w:after="0" w:line="240" w:lineRule="auto"/>
              <w:ind w:left="0" w:right="0" w:firstLine="0"/>
              <w:jc w:val="center"/>
              <w:rPr>
                <w:color w:val="auto"/>
                <w:sz w:val="20"/>
                <w:szCs w:val="20"/>
              </w:rPr>
            </w:pPr>
          </w:p>
        </w:tc>
        <w:tc>
          <w:tcPr>
            <w:tcW w:w="4111" w:type="dxa"/>
          </w:tcPr>
          <w:p w14:paraId="006B1DCC" w14:textId="2BE550E4" w:rsidR="007564E4" w:rsidRPr="009F11B9" w:rsidRDefault="004C6FB4" w:rsidP="002513A9">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(2)</w:t>
            </w:r>
            <w:r w:rsidR="002513A9" w:rsidRPr="009F11B9">
              <w:rPr>
                <w:rFonts w:ascii="Times New Roman" w:eastAsia="Times New Roman" w:hAnsi="Times New Roman" w:cs="Times New Roman"/>
                <w:sz w:val="20"/>
                <w:szCs w:val="20"/>
                <w:lang w:eastAsia="sk-SK"/>
              </w:rPr>
              <w:t xml:space="preserve"> </w:t>
            </w:r>
            <w:r w:rsidRPr="009F11B9">
              <w:rPr>
                <w:rFonts w:ascii="Times New Roman" w:eastAsia="Times New Roman" w:hAnsi="Times New Roman" w:cs="Times New Roman"/>
                <w:sz w:val="20"/>
                <w:szCs w:val="20"/>
                <w:lang w:eastAsia="sk-SK"/>
              </w:rPr>
              <w:t xml:space="preserve">Ak ide o digitálne plnenie, ktoré sa dodáva nepretržite počas dohodnutej doby, obchodník zodpovedá za každú vadu digitálneho plnenia, ktorá sa vyskytne alebo prejaví počas tejto dohodnutej doby. </w:t>
            </w:r>
          </w:p>
        </w:tc>
        <w:tc>
          <w:tcPr>
            <w:tcW w:w="850" w:type="dxa"/>
            <w:vMerge w:val="restart"/>
          </w:tcPr>
          <w:p w14:paraId="3733A84F" w14:textId="77777777" w:rsidR="007564E4" w:rsidRPr="009F11B9" w:rsidRDefault="007564E4" w:rsidP="00752749">
            <w:pPr>
              <w:spacing w:after="0" w:line="240" w:lineRule="auto"/>
              <w:ind w:left="0" w:right="0" w:firstLine="0"/>
              <w:jc w:val="center"/>
              <w:rPr>
                <w:color w:val="auto"/>
                <w:sz w:val="20"/>
                <w:szCs w:val="20"/>
              </w:rPr>
            </w:pPr>
            <w:r w:rsidRPr="009F11B9">
              <w:rPr>
                <w:color w:val="auto"/>
                <w:sz w:val="20"/>
                <w:szCs w:val="20"/>
              </w:rPr>
              <w:t>Ú</w:t>
            </w:r>
          </w:p>
          <w:p w14:paraId="2862D482" w14:textId="014A6AC5" w:rsidR="007564E4" w:rsidRPr="009F11B9" w:rsidRDefault="007564E4" w:rsidP="00752749">
            <w:pPr>
              <w:spacing w:after="0" w:line="240" w:lineRule="auto"/>
              <w:ind w:left="0" w:right="0"/>
              <w:jc w:val="center"/>
              <w:rPr>
                <w:color w:val="auto"/>
                <w:sz w:val="20"/>
                <w:szCs w:val="20"/>
              </w:rPr>
            </w:pPr>
          </w:p>
        </w:tc>
        <w:tc>
          <w:tcPr>
            <w:tcW w:w="992" w:type="dxa"/>
            <w:vMerge w:val="restart"/>
          </w:tcPr>
          <w:p w14:paraId="727F37F2" w14:textId="77777777" w:rsidR="007564E4" w:rsidRPr="009F11B9" w:rsidRDefault="007564E4" w:rsidP="00752749">
            <w:pPr>
              <w:spacing w:after="0" w:line="240" w:lineRule="auto"/>
              <w:ind w:left="0" w:right="0" w:firstLine="0"/>
              <w:rPr>
                <w:color w:val="auto"/>
                <w:sz w:val="20"/>
                <w:szCs w:val="20"/>
              </w:rPr>
            </w:pPr>
          </w:p>
        </w:tc>
        <w:tc>
          <w:tcPr>
            <w:tcW w:w="851" w:type="dxa"/>
            <w:vMerge w:val="restart"/>
          </w:tcPr>
          <w:p w14:paraId="01DB6F64" w14:textId="77777777" w:rsidR="007564E4" w:rsidRPr="009F11B9" w:rsidRDefault="007564E4" w:rsidP="00752749">
            <w:pPr>
              <w:spacing w:after="0" w:line="240" w:lineRule="auto"/>
              <w:ind w:left="0" w:right="0" w:firstLine="0"/>
              <w:jc w:val="center"/>
              <w:rPr>
                <w:color w:val="auto"/>
                <w:sz w:val="20"/>
                <w:szCs w:val="20"/>
              </w:rPr>
            </w:pPr>
            <w:r w:rsidRPr="009F11B9">
              <w:rPr>
                <w:color w:val="auto"/>
                <w:sz w:val="20"/>
                <w:szCs w:val="20"/>
              </w:rPr>
              <w:t>GP -N</w:t>
            </w:r>
          </w:p>
          <w:p w14:paraId="15923784" w14:textId="5FA8282B" w:rsidR="007564E4" w:rsidRPr="009F11B9" w:rsidRDefault="007564E4" w:rsidP="007564E4">
            <w:pPr>
              <w:spacing w:after="0" w:line="240" w:lineRule="auto"/>
              <w:ind w:left="0" w:right="0"/>
              <w:rPr>
                <w:color w:val="auto"/>
                <w:sz w:val="20"/>
                <w:szCs w:val="20"/>
              </w:rPr>
            </w:pPr>
          </w:p>
        </w:tc>
        <w:tc>
          <w:tcPr>
            <w:tcW w:w="1134" w:type="dxa"/>
            <w:vMerge w:val="restart"/>
          </w:tcPr>
          <w:p w14:paraId="256870BC" w14:textId="77777777" w:rsidR="007564E4" w:rsidRPr="009F11B9" w:rsidRDefault="007564E4" w:rsidP="00752749">
            <w:pPr>
              <w:spacing w:after="0" w:line="240" w:lineRule="auto"/>
              <w:ind w:left="0" w:right="0" w:firstLine="0"/>
              <w:jc w:val="left"/>
              <w:rPr>
                <w:color w:val="auto"/>
                <w:sz w:val="20"/>
                <w:szCs w:val="20"/>
              </w:rPr>
            </w:pPr>
          </w:p>
        </w:tc>
      </w:tr>
      <w:tr w:rsidR="009F11B9" w:rsidRPr="009F11B9" w14:paraId="23273A66" w14:textId="77777777" w:rsidTr="002513A9">
        <w:trPr>
          <w:trHeight w:val="398"/>
        </w:trPr>
        <w:tc>
          <w:tcPr>
            <w:tcW w:w="851" w:type="dxa"/>
            <w:vMerge/>
          </w:tcPr>
          <w:p w14:paraId="726F1A71" w14:textId="77777777" w:rsidR="007564E4" w:rsidRPr="009F11B9" w:rsidRDefault="007564E4" w:rsidP="00752749">
            <w:pPr>
              <w:spacing w:after="0" w:line="240" w:lineRule="auto"/>
              <w:ind w:left="0" w:right="0" w:firstLine="0"/>
              <w:rPr>
                <w:color w:val="auto"/>
                <w:sz w:val="20"/>
                <w:szCs w:val="20"/>
              </w:rPr>
            </w:pPr>
          </w:p>
        </w:tc>
        <w:tc>
          <w:tcPr>
            <w:tcW w:w="4820" w:type="dxa"/>
            <w:vMerge/>
          </w:tcPr>
          <w:p w14:paraId="2B56551E" w14:textId="77777777" w:rsidR="007564E4" w:rsidRPr="009F11B9" w:rsidRDefault="007564E4" w:rsidP="00752749">
            <w:pPr>
              <w:spacing w:after="0" w:line="240" w:lineRule="auto"/>
              <w:ind w:left="0" w:right="0" w:firstLine="0"/>
              <w:rPr>
                <w:color w:val="auto"/>
                <w:sz w:val="20"/>
                <w:szCs w:val="20"/>
              </w:rPr>
            </w:pPr>
          </w:p>
        </w:tc>
        <w:tc>
          <w:tcPr>
            <w:tcW w:w="851" w:type="dxa"/>
            <w:vMerge w:val="restart"/>
          </w:tcPr>
          <w:p w14:paraId="2A0C2150" w14:textId="422EC28D" w:rsidR="007564E4" w:rsidRPr="009F11B9" w:rsidRDefault="007564E4" w:rsidP="00752749">
            <w:pPr>
              <w:spacing w:after="0" w:line="240" w:lineRule="auto"/>
              <w:ind w:left="0" w:right="0" w:firstLine="0"/>
              <w:jc w:val="center"/>
              <w:rPr>
                <w:color w:val="auto"/>
                <w:sz w:val="20"/>
                <w:szCs w:val="20"/>
              </w:rPr>
            </w:pPr>
            <w:r w:rsidRPr="009F11B9">
              <w:rPr>
                <w:color w:val="auto"/>
                <w:sz w:val="20"/>
                <w:szCs w:val="20"/>
              </w:rPr>
              <w:t>N</w:t>
            </w:r>
          </w:p>
        </w:tc>
        <w:tc>
          <w:tcPr>
            <w:tcW w:w="708" w:type="dxa"/>
          </w:tcPr>
          <w:p w14:paraId="2E66C37E" w14:textId="23569316" w:rsidR="007564E4" w:rsidRPr="009F11B9" w:rsidRDefault="007564E4" w:rsidP="00752749">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376692EA" w14:textId="5D5D9461" w:rsidR="007564E4" w:rsidRPr="009F11B9" w:rsidRDefault="007564E4" w:rsidP="004C6FB4">
            <w:pPr>
              <w:spacing w:after="0" w:line="240" w:lineRule="auto"/>
              <w:ind w:left="0" w:right="0" w:firstLine="0"/>
              <w:jc w:val="center"/>
              <w:rPr>
                <w:color w:val="auto"/>
                <w:sz w:val="20"/>
                <w:szCs w:val="20"/>
              </w:rPr>
            </w:pPr>
            <w:r w:rsidRPr="009F11B9">
              <w:rPr>
                <w:color w:val="auto"/>
                <w:sz w:val="20"/>
                <w:szCs w:val="20"/>
              </w:rPr>
              <w:t xml:space="preserve">§: </w:t>
            </w:r>
            <w:r w:rsidR="004C6FB4" w:rsidRPr="009F11B9">
              <w:rPr>
                <w:color w:val="auto"/>
                <w:sz w:val="20"/>
                <w:szCs w:val="20"/>
              </w:rPr>
              <w:t>138</w:t>
            </w:r>
          </w:p>
        </w:tc>
        <w:tc>
          <w:tcPr>
            <w:tcW w:w="4111" w:type="dxa"/>
          </w:tcPr>
          <w:p w14:paraId="751EE230" w14:textId="5FA8BD16" w:rsidR="007564E4" w:rsidRPr="009F11B9" w:rsidRDefault="007564E4" w:rsidP="002513A9">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Ak zákon neustanovuje inak, je premlčacia lehota trojročná.</w:t>
            </w:r>
          </w:p>
        </w:tc>
        <w:tc>
          <w:tcPr>
            <w:tcW w:w="850" w:type="dxa"/>
            <w:vMerge/>
          </w:tcPr>
          <w:p w14:paraId="3CD83AB5" w14:textId="6E972357" w:rsidR="007564E4" w:rsidRPr="009F11B9" w:rsidRDefault="007564E4" w:rsidP="00752749">
            <w:pPr>
              <w:spacing w:after="0" w:line="240" w:lineRule="auto"/>
              <w:ind w:left="0" w:right="0" w:firstLine="0"/>
              <w:jc w:val="center"/>
              <w:rPr>
                <w:color w:val="auto"/>
                <w:sz w:val="20"/>
                <w:szCs w:val="20"/>
              </w:rPr>
            </w:pPr>
          </w:p>
        </w:tc>
        <w:tc>
          <w:tcPr>
            <w:tcW w:w="992" w:type="dxa"/>
            <w:vMerge/>
          </w:tcPr>
          <w:p w14:paraId="4E51018D" w14:textId="77777777" w:rsidR="007564E4" w:rsidRPr="009F11B9" w:rsidRDefault="007564E4" w:rsidP="00752749">
            <w:pPr>
              <w:spacing w:after="0" w:line="240" w:lineRule="auto"/>
              <w:ind w:left="0" w:right="0" w:firstLine="0"/>
              <w:rPr>
                <w:color w:val="auto"/>
                <w:sz w:val="20"/>
                <w:szCs w:val="20"/>
              </w:rPr>
            </w:pPr>
          </w:p>
        </w:tc>
        <w:tc>
          <w:tcPr>
            <w:tcW w:w="851" w:type="dxa"/>
            <w:vMerge/>
          </w:tcPr>
          <w:p w14:paraId="14B56939" w14:textId="7C8127A9" w:rsidR="007564E4" w:rsidRPr="009F11B9" w:rsidRDefault="007564E4" w:rsidP="00752749">
            <w:pPr>
              <w:spacing w:after="0" w:line="240" w:lineRule="auto"/>
              <w:ind w:left="0" w:right="0" w:firstLine="0"/>
              <w:jc w:val="center"/>
              <w:rPr>
                <w:color w:val="auto"/>
                <w:sz w:val="20"/>
                <w:szCs w:val="20"/>
              </w:rPr>
            </w:pPr>
          </w:p>
        </w:tc>
        <w:tc>
          <w:tcPr>
            <w:tcW w:w="1134" w:type="dxa"/>
            <w:vMerge/>
          </w:tcPr>
          <w:p w14:paraId="0E9271DF" w14:textId="77777777" w:rsidR="007564E4" w:rsidRPr="009F11B9" w:rsidRDefault="007564E4" w:rsidP="00752749">
            <w:pPr>
              <w:spacing w:after="0" w:line="240" w:lineRule="auto"/>
              <w:ind w:left="0" w:right="0" w:firstLine="0"/>
              <w:jc w:val="left"/>
              <w:rPr>
                <w:color w:val="auto"/>
                <w:sz w:val="20"/>
                <w:szCs w:val="20"/>
              </w:rPr>
            </w:pPr>
          </w:p>
        </w:tc>
      </w:tr>
      <w:tr w:rsidR="009F11B9" w:rsidRPr="009F11B9" w14:paraId="13D84953" w14:textId="77777777" w:rsidTr="009C1EFC">
        <w:trPr>
          <w:trHeight w:val="1418"/>
        </w:trPr>
        <w:tc>
          <w:tcPr>
            <w:tcW w:w="851" w:type="dxa"/>
            <w:vMerge/>
          </w:tcPr>
          <w:p w14:paraId="53AC396D" w14:textId="77777777" w:rsidR="007564E4" w:rsidRPr="009F11B9" w:rsidRDefault="007564E4" w:rsidP="007564E4">
            <w:pPr>
              <w:spacing w:after="0" w:line="240" w:lineRule="auto"/>
              <w:ind w:left="0" w:right="0" w:firstLine="0"/>
              <w:rPr>
                <w:color w:val="auto"/>
                <w:sz w:val="20"/>
                <w:szCs w:val="20"/>
              </w:rPr>
            </w:pPr>
          </w:p>
        </w:tc>
        <w:tc>
          <w:tcPr>
            <w:tcW w:w="4820" w:type="dxa"/>
            <w:vMerge/>
          </w:tcPr>
          <w:p w14:paraId="1123FC0B" w14:textId="77777777" w:rsidR="007564E4" w:rsidRPr="009F11B9" w:rsidRDefault="007564E4" w:rsidP="007564E4">
            <w:pPr>
              <w:spacing w:after="0" w:line="240" w:lineRule="auto"/>
              <w:ind w:left="0" w:right="0" w:firstLine="0"/>
              <w:rPr>
                <w:color w:val="auto"/>
                <w:sz w:val="20"/>
                <w:szCs w:val="20"/>
              </w:rPr>
            </w:pPr>
          </w:p>
        </w:tc>
        <w:tc>
          <w:tcPr>
            <w:tcW w:w="851" w:type="dxa"/>
            <w:vMerge/>
          </w:tcPr>
          <w:p w14:paraId="2C88E5A0" w14:textId="77777777" w:rsidR="007564E4" w:rsidRPr="009F11B9" w:rsidRDefault="007564E4" w:rsidP="007564E4">
            <w:pPr>
              <w:spacing w:after="0" w:line="240" w:lineRule="auto"/>
              <w:ind w:left="0" w:right="0" w:firstLine="0"/>
              <w:jc w:val="center"/>
              <w:rPr>
                <w:color w:val="auto"/>
                <w:sz w:val="20"/>
                <w:szCs w:val="20"/>
              </w:rPr>
            </w:pPr>
          </w:p>
        </w:tc>
        <w:tc>
          <w:tcPr>
            <w:tcW w:w="708" w:type="dxa"/>
          </w:tcPr>
          <w:p w14:paraId="1ADDE45F" w14:textId="6A75BC21"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4D8EE1A9" w14:textId="47046F7E"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 161</w:t>
            </w:r>
          </w:p>
        </w:tc>
        <w:tc>
          <w:tcPr>
            <w:tcW w:w="4111" w:type="dxa"/>
          </w:tcPr>
          <w:p w14:paraId="2FBF8883" w14:textId="77777777" w:rsidR="007564E4" w:rsidRPr="009F11B9" w:rsidRDefault="007564E4" w:rsidP="002513A9">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 xml:space="preserve">Ak zákon neustanovuje inak, nárok spotrebiteľa, vyplývajúci z porušenia tohto zákona alebo osobitného predpisu na ochranu práv spotrebiteľa, sa premlčí najneskôr za desať rokov odo dňa </w:t>
            </w:r>
          </w:p>
          <w:p w14:paraId="61E4E60D" w14:textId="77777777" w:rsidR="007564E4" w:rsidRPr="009F11B9" w:rsidRDefault="007564E4" w:rsidP="002513A9">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a) keď zanikol záväzok zo spotrebiteľskej zmluvy, alebo</w:t>
            </w:r>
          </w:p>
          <w:p w14:paraId="7D73DF5E" w14:textId="255A601C" w:rsidR="007564E4" w:rsidRPr="009F11B9" w:rsidRDefault="007564E4" w:rsidP="002513A9">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b) keď došlo k porušeniu povinnosti obchodníka, ktoré zakladá nárok spotrebiteľa, ak nejde o porušenie povinnosti zo spotrebiteľskej zmluvy.</w:t>
            </w:r>
          </w:p>
        </w:tc>
        <w:tc>
          <w:tcPr>
            <w:tcW w:w="850" w:type="dxa"/>
            <w:vMerge/>
          </w:tcPr>
          <w:p w14:paraId="614D0438" w14:textId="77777777" w:rsidR="007564E4" w:rsidRPr="009F11B9" w:rsidRDefault="007564E4" w:rsidP="007564E4">
            <w:pPr>
              <w:spacing w:after="0" w:line="240" w:lineRule="auto"/>
              <w:ind w:left="0" w:right="0" w:firstLine="0"/>
              <w:jc w:val="center"/>
              <w:rPr>
                <w:color w:val="auto"/>
                <w:sz w:val="20"/>
                <w:szCs w:val="20"/>
              </w:rPr>
            </w:pPr>
          </w:p>
        </w:tc>
        <w:tc>
          <w:tcPr>
            <w:tcW w:w="992" w:type="dxa"/>
            <w:vMerge/>
          </w:tcPr>
          <w:p w14:paraId="62A7C7E9" w14:textId="77777777" w:rsidR="007564E4" w:rsidRPr="009F11B9" w:rsidRDefault="007564E4" w:rsidP="007564E4">
            <w:pPr>
              <w:spacing w:after="0" w:line="240" w:lineRule="auto"/>
              <w:ind w:left="0" w:right="0" w:firstLine="0"/>
              <w:rPr>
                <w:color w:val="auto"/>
                <w:sz w:val="20"/>
                <w:szCs w:val="20"/>
              </w:rPr>
            </w:pPr>
          </w:p>
        </w:tc>
        <w:tc>
          <w:tcPr>
            <w:tcW w:w="851" w:type="dxa"/>
            <w:vMerge/>
          </w:tcPr>
          <w:p w14:paraId="59AD213E" w14:textId="77777777" w:rsidR="007564E4" w:rsidRPr="009F11B9" w:rsidRDefault="007564E4" w:rsidP="007564E4">
            <w:pPr>
              <w:spacing w:after="0" w:line="240" w:lineRule="auto"/>
              <w:ind w:left="0" w:right="0" w:firstLine="0"/>
              <w:jc w:val="center"/>
              <w:rPr>
                <w:color w:val="auto"/>
                <w:sz w:val="20"/>
                <w:szCs w:val="20"/>
              </w:rPr>
            </w:pPr>
          </w:p>
        </w:tc>
        <w:tc>
          <w:tcPr>
            <w:tcW w:w="1134" w:type="dxa"/>
            <w:vMerge/>
          </w:tcPr>
          <w:p w14:paraId="61E11B11" w14:textId="77777777" w:rsidR="007564E4" w:rsidRPr="009F11B9" w:rsidRDefault="007564E4" w:rsidP="007564E4">
            <w:pPr>
              <w:spacing w:after="0" w:line="240" w:lineRule="auto"/>
              <w:ind w:left="0" w:right="0" w:firstLine="0"/>
              <w:jc w:val="left"/>
              <w:rPr>
                <w:color w:val="auto"/>
                <w:sz w:val="20"/>
                <w:szCs w:val="20"/>
              </w:rPr>
            </w:pPr>
          </w:p>
        </w:tc>
      </w:tr>
      <w:tr w:rsidR="009F11B9" w:rsidRPr="009F11B9" w14:paraId="18BA35D6" w14:textId="77777777" w:rsidTr="002513A9">
        <w:trPr>
          <w:trHeight w:val="1015"/>
        </w:trPr>
        <w:tc>
          <w:tcPr>
            <w:tcW w:w="851" w:type="dxa"/>
            <w:vMerge/>
          </w:tcPr>
          <w:p w14:paraId="7C1A426E" w14:textId="77777777" w:rsidR="007564E4" w:rsidRPr="009F11B9" w:rsidRDefault="007564E4" w:rsidP="007564E4">
            <w:pPr>
              <w:spacing w:after="0" w:line="240" w:lineRule="auto"/>
              <w:ind w:left="0" w:right="0" w:firstLine="0"/>
              <w:rPr>
                <w:color w:val="auto"/>
                <w:sz w:val="20"/>
                <w:szCs w:val="20"/>
              </w:rPr>
            </w:pPr>
          </w:p>
        </w:tc>
        <w:tc>
          <w:tcPr>
            <w:tcW w:w="4820" w:type="dxa"/>
            <w:vMerge/>
          </w:tcPr>
          <w:p w14:paraId="16736D79" w14:textId="77777777" w:rsidR="007564E4" w:rsidRPr="009F11B9" w:rsidRDefault="007564E4" w:rsidP="007564E4">
            <w:pPr>
              <w:spacing w:after="0" w:line="240" w:lineRule="auto"/>
              <w:ind w:left="0" w:right="0" w:firstLine="0"/>
              <w:rPr>
                <w:color w:val="auto"/>
                <w:sz w:val="20"/>
                <w:szCs w:val="20"/>
              </w:rPr>
            </w:pPr>
          </w:p>
        </w:tc>
        <w:tc>
          <w:tcPr>
            <w:tcW w:w="851" w:type="dxa"/>
            <w:vMerge/>
          </w:tcPr>
          <w:p w14:paraId="653B8A01" w14:textId="77777777" w:rsidR="007564E4" w:rsidRPr="009F11B9" w:rsidRDefault="007564E4" w:rsidP="007564E4">
            <w:pPr>
              <w:spacing w:after="0" w:line="240" w:lineRule="auto"/>
              <w:ind w:left="0" w:right="0" w:firstLine="0"/>
              <w:jc w:val="center"/>
              <w:rPr>
                <w:color w:val="auto"/>
                <w:sz w:val="20"/>
                <w:szCs w:val="20"/>
              </w:rPr>
            </w:pPr>
          </w:p>
        </w:tc>
        <w:tc>
          <w:tcPr>
            <w:tcW w:w="708" w:type="dxa"/>
          </w:tcPr>
          <w:p w14:paraId="382A3A68" w14:textId="12618F35"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4E681BB3" w14:textId="77777777"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 162</w:t>
            </w:r>
          </w:p>
          <w:p w14:paraId="470F6CCA" w14:textId="0AFB7247"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P: a)</w:t>
            </w:r>
          </w:p>
        </w:tc>
        <w:tc>
          <w:tcPr>
            <w:tcW w:w="4111" w:type="dxa"/>
          </w:tcPr>
          <w:p w14:paraId="4A2F4756" w14:textId="77777777" w:rsidR="007564E4" w:rsidRPr="009F11B9" w:rsidRDefault="007564E4" w:rsidP="002513A9">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 xml:space="preserve">Ak zákon neustanovuje inak, plynutie času nemá vplyv na </w:t>
            </w:r>
          </w:p>
          <w:p w14:paraId="35CD6663" w14:textId="12D085D6" w:rsidR="007564E4" w:rsidRPr="009F11B9" w:rsidRDefault="007564E4" w:rsidP="007564E4">
            <w:pPr>
              <w:spacing w:after="0" w:line="240" w:lineRule="auto"/>
              <w:ind w:left="0" w:right="0" w:firstLine="0"/>
              <w:rPr>
                <w:color w:val="auto"/>
                <w:sz w:val="20"/>
                <w:szCs w:val="20"/>
              </w:rPr>
            </w:pPr>
            <w:r w:rsidRPr="009F11B9">
              <w:rPr>
                <w:color w:val="auto"/>
                <w:sz w:val="20"/>
                <w:szCs w:val="20"/>
              </w:rPr>
              <w:t>a) právo na opakujúce sa alebo nepretržité plnenie, kým právny vzťah trvá; jednotlivé nároky z tohto práva však podliehajú premlčaniu,</w:t>
            </w:r>
          </w:p>
        </w:tc>
        <w:tc>
          <w:tcPr>
            <w:tcW w:w="850" w:type="dxa"/>
            <w:vMerge/>
          </w:tcPr>
          <w:p w14:paraId="23DDB81D" w14:textId="77777777" w:rsidR="007564E4" w:rsidRPr="009F11B9" w:rsidRDefault="007564E4" w:rsidP="007564E4">
            <w:pPr>
              <w:spacing w:after="0" w:line="240" w:lineRule="auto"/>
              <w:ind w:left="0" w:right="0" w:firstLine="0"/>
              <w:jc w:val="center"/>
              <w:rPr>
                <w:color w:val="auto"/>
                <w:sz w:val="20"/>
                <w:szCs w:val="20"/>
              </w:rPr>
            </w:pPr>
          </w:p>
        </w:tc>
        <w:tc>
          <w:tcPr>
            <w:tcW w:w="992" w:type="dxa"/>
            <w:vMerge/>
          </w:tcPr>
          <w:p w14:paraId="0BECE357" w14:textId="77777777" w:rsidR="007564E4" w:rsidRPr="009F11B9" w:rsidRDefault="007564E4" w:rsidP="007564E4">
            <w:pPr>
              <w:spacing w:after="0" w:line="240" w:lineRule="auto"/>
              <w:ind w:left="0" w:right="0" w:firstLine="0"/>
              <w:rPr>
                <w:color w:val="auto"/>
                <w:sz w:val="20"/>
                <w:szCs w:val="20"/>
              </w:rPr>
            </w:pPr>
          </w:p>
        </w:tc>
        <w:tc>
          <w:tcPr>
            <w:tcW w:w="851" w:type="dxa"/>
            <w:vMerge/>
          </w:tcPr>
          <w:p w14:paraId="19DA39EE" w14:textId="77777777" w:rsidR="007564E4" w:rsidRPr="009F11B9" w:rsidRDefault="007564E4" w:rsidP="007564E4">
            <w:pPr>
              <w:spacing w:after="0" w:line="240" w:lineRule="auto"/>
              <w:ind w:left="0" w:right="0" w:firstLine="0"/>
              <w:jc w:val="center"/>
              <w:rPr>
                <w:color w:val="auto"/>
                <w:sz w:val="20"/>
                <w:szCs w:val="20"/>
              </w:rPr>
            </w:pPr>
          </w:p>
        </w:tc>
        <w:tc>
          <w:tcPr>
            <w:tcW w:w="1134" w:type="dxa"/>
            <w:vMerge/>
          </w:tcPr>
          <w:p w14:paraId="63ED1136" w14:textId="77777777" w:rsidR="007564E4" w:rsidRPr="009F11B9" w:rsidRDefault="007564E4" w:rsidP="007564E4">
            <w:pPr>
              <w:spacing w:after="0" w:line="240" w:lineRule="auto"/>
              <w:ind w:left="0" w:right="0" w:firstLine="0"/>
              <w:jc w:val="left"/>
              <w:rPr>
                <w:color w:val="auto"/>
                <w:sz w:val="20"/>
                <w:szCs w:val="20"/>
              </w:rPr>
            </w:pPr>
          </w:p>
        </w:tc>
      </w:tr>
      <w:tr w:rsidR="009F11B9" w:rsidRPr="009F11B9" w14:paraId="69D9BF03" w14:textId="77777777" w:rsidTr="002513A9">
        <w:trPr>
          <w:trHeight w:val="847"/>
        </w:trPr>
        <w:tc>
          <w:tcPr>
            <w:tcW w:w="851" w:type="dxa"/>
          </w:tcPr>
          <w:p w14:paraId="4338007B" w14:textId="23A8A89D" w:rsidR="007564E4" w:rsidRPr="009F11B9" w:rsidRDefault="007564E4" w:rsidP="007564E4">
            <w:pPr>
              <w:spacing w:after="0" w:line="240" w:lineRule="auto"/>
              <w:ind w:left="0" w:right="0" w:firstLine="0"/>
              <w:rPr>
                <w:color w:val="auto"/>
                <w:sz w:val="20"/>
                <w:szCs w:val="20"/>
              </w:rPr>
            </w:pPr>
            <w:r w:rsidRPr="009F11B9">
              <w:rPr>
                <w:color w:val="auto"/>
                <w:sz w:val="20"/>
                <w:szCs w:val="20"/>
              </w:rPr>
              <w:t>Č: 12</w:t>
            </w:r>
          </w:p>
          <w:p w14:paraId="1D0B412E" w14:textId="7D18CA95" w:rsidR="007564E4" w:rsidRPr="009F11B9" w:rsidRDefault="007564E4" w:rsidP="007564E4">
            <w:pPr>
              <w:spacing w:after="0" w:line="240" w:lineRule="auto"/>
              <w:ind w:left="0" w:right="0" w:firstLine="0"/>
              <w:rPr>
                <w:color w:val="auto"/>
                <w:sz w:val="20"/>
                <w:szCs w:val="20"/>
              </w:rPr>
            </w:pPr>
            <w:r w:rsidRPr="009F11B9">
              <w:rPr>
                <w:color w:val="auto"/>
                <w:sz w:val="20"/>
                <w:szCs w:val="20"/>
              </w:rPr>
              <w:t>O:1</w:t>
            </w:r>
          </w:p>
        </w:tc>
        <w:tc>
          <w:tcPr>
            <w:tcW w:w="4820" w:type="dxa"/>
          </w:tcPr>
          <w:p w14:paraId="458760D2" w14:textId="77777777" w:rsidR="007564E4" w:rsidRPr="009F11B9" w:rsidRDefault="007564E4" w:rsidP="007564E4">
            <w:pPr>
              <w:spacing w:after="0" w:line="240" w:lineRule="auto"/>
              <w:ind w:left="0" w:right="0" w:firstLine="0"/>
              <w:rPr>
                <w:color w:val="auto"/>
                <w:sz w:val="20"/>
                <w:szCs w:val="20"/>
              </w:rPr>
            </w:pPr>
            <w:r w:rsidRPr="009F11B9">
              <w:rPr>
                <w:color w:val="auto"/>
                <w:sz w:val="20"/>
                <w:szCs w:val="20"/>
              </w:rPr>
              <w:t>Článok 12</w:t>
            </w:r>
          </w:p>
          <w:p w14:paraId="759A2B28" w14:textId="77777777" w:rsidR="007564E4" w:rsidRPr="009F11B9" w:rsidRDefault="007564E4" w:rsidP="007564E4">
            <w:pPr>
              <w:spacing w:after="0" w:line="240" w:lineRule="auto"/>
              <w:ind w:left="0" w:right="0" w:firstLine="0"/>
              <w:rPr>
                <w:color w:val="auto"/>
                <w:sz w:val="20"/>
                <w:szCs w:val="20"/>
              </w:rPr>
            </w:pPr>
            <w:r w:rsidRPr="009F11B9">
              <w:rPr>
                <w:color w:val="auto"/>
                <w:sz w:val="20"/>
                <w:szCs w:val="20"/>
              </w:rPr>
              <w:t>Dôkazné bremeno</w:t>
            </w:r>
          </w:p>
          <w:p w14:paraId="53D04A3E" w14:textId="75B7BB0E" w:rsidR="007564E4" w:rsidRPr="009F11B9" w:rsidRDefault="007564E4" w:rsidP="002513A9">
            <w:pPr>
              <w:spacing w:after="0" w:line="240" w:lineRule="auto"/>
              <w:ind w:left="0" w:right="0" w:firstLine="0"/>
              <w:rPr>
                <w:color w:val="auto"/>
                <w:sz w:val="20"/>
                <w:szCs w:val="20"/>
              </w:rPr>
            </w:pPr>
            <w:r w:rsidRPr="009F11B9">
              <w:rPr>
                <w:color w:val="auto"/>
                <w:sz w:val="20"/>
                <w:szCs w:val="20"/>
              </w:rPr>
              <w:t>1. Dôkazné bremeno, pokiaľ ide o to, či sa digitálny obsah alebo digitálna služba dodali v súlade s článkom 5, znáša obchodník.</w:t>
            </w:r>
          </w:p>
        </w:tc>
        <w:tc>
          <w:tcPr>
            <w:tcW w:w="851" w:type="dxa"/>
          </w:tcPr>
          <w:p w14:paraId="78BCFFC4" w14:textId="536BFA2E"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N</w:t>
            </w:r>
          </w:p>
        </w:tc>
        <w:tc>
          <w:tcPr>
            <w:tcW w:w="708" w:type="dxa"/>
          </w:tcPr>
          <w:p w14:paraId="05ACFAD7" w14:textId="565623C4"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6675FEBC" w14:textId="03AC5F61"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 1</w:t>
            </w:r>
            <w:r w:rsidR="004C6FB4" w:rsidRPr="009F11B9">
              <w:rPr>
                <w:color w:val="auto"/>
                <w:sz w:val="20"/>
                <w:szCs w:val="20"/>
              </w:rPr>
              <w:t>02</w:t>
            </w:r>
            <w:r w:rsidR="002513A9" w:rsidRPr="009F11B9">
              <w:rPr>
                <w:color w:val="auto"/>
                <w:sz w:val="20"/>
                <w:szCs w:val="20"/>
              </w:rPr>
              <w:t>5</w:t>
            </w:r>
          </w:p>
          <w:p w14:paraId="581FCEAA" w14:textId="5C1176B0"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O: 1</w:t>
            </w:r>
          </w:p>
        </w:tc>
        <w:tc>
          <w:tcPr>
            <w:tcW w:w="4111" w:type="dxa"/>
          </w:tcPr>
          <w:p w14:paraId="57483150" w14:textId="518227D9" w:rsidR="007564E4" w:rsidRPr="009F11B9" w:rsidRDefault="007564E4" w:rsidP="004C6FB4">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(1) Obchodník nesie dôkazné bremeno, že bolo digitálne plnenie dodané v súlade s § 1</w:t>
            </w:r>
            <w:r w:rsidR="004C6FB4" w:rsidRPr="009F11B9">
              <w:rPr>
                <w:rFonts w:ascii="Times New Roman" w:eastAsia="Times New Roman" w:hAnsi="Times New Roman" w:cs="Times New Roman"/>
                <w:sz w:val="20"/>
                <w:szCs w:val="20"/>
                <w:lang w:eastAsia="sk-SK"/>
              </w:rPr>
              <w:t>015</w:t>
            </w:r>
            <w:r w:rsidRPr="009F11B9">
              <w:rPr>
                <w:rFonts w:ascii="Times New Roman" w:eastAsia="Times New Roman" w:hAnsi="Times New Roman" w:cs="Times New Roman"/>
                <w:sz w:val="20"/>
                <w:szCs w:val="20"/>
                <w:lang w:eastAsia="sk-SK"/>
              </w:rPr>
              <w:t>.</w:t>
            </w:r>
          </w:p>
        </w:tc>
        <w:tc>
          <w:tcPr>
            <w:tcW w:w="850" w:type="dxa"/>
          </w:tcPr>
          <w:p w14:paraId="0798B6F0" w14:textId="4F1A50E7"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Ú</w:t>
            </w:r>
          </w:p>
        </w:tc>
        <w:tc>
          <w:tcPr>
            <w:tcW w:w="992" w:type="dxa"/>
          </w:tcPr>
          <w:p w14:paraId="08AEC5BF" w14:textId="77777777" w:rsidR="007564E4" w:rsidRPr="009F11B9" w:rsidRDefault="007564E4" w:rsidP="007564E4">
            <w:pPr>
              <w:spacing w:after="0" w:line="240" w:lineRule="auto"/>
              <w:ind w:left="0" w:right="0" w:firstLine="0"/>
              <w:rPr>
                <w:color w:val="auto"/>
                <w:sz w:val="20"/>
                <w:szCs w:val="20"/>
              </w:rPr>
            </w:pPr>
          </w:p>
        </w:tc>
        <w:tc>
          <w:tcPr>
            <w:tcW w:w="851" w:type="dxa"/>
          </w:tcPr>
          <w:p w14:paraId="33E4D879" w14:textId="7713532B"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GP -N</w:t>
            </w:r>
          </w:p>
        </w:tc>
        <w:tc>
          <w:tcPr>
            <w:tcW w:w="1134" w:type="dxa"/>
          </w:tcPr>
          <w:p w14:paraId="6D517A9D" w14:textId="77777777" w:rsidR="007564E4" w:rsidRPr="009F11B9" w:rsidRDefault="007564E4" w:rsidP="007564E4">
            <w:pPr>
              <w:spacing w:after="0" w:line="240" w:lineRule="auto"/>
              <w:ind w:left="0" w:right="0" w:firstLine="0"/>
              <w:jc w:val="left"/>
              <w:rPr>
                <w:color w:val="auto"/>
                <w:sz w:val="20"/>
                <w:szCs w:val="20"/>
              </w:rPr>
            </w:pPr>
          </w:p>
        </w:tc>
      </w:tr>
      <w:tr w:rsidR="009F11B9" w:rsidRPr="009F11B9" w14:paraId="33A29CBB" w14:textId="77777777" w:rsidTr="00263B7C">
        <w:trPr>
          <w:trHeight w:val="1418"/>
        </w:trPr>
        <w:tc>
          <w:tcPr>
            <w:tcW w:w="851" w:type="dxa"/>
          </w:tcPr>
          <w:p w14:paraId="525350BF" w14:textId="77777777" w:rsidR="007564E4" w:rsidRPr="009F11B9" w:rsidRDefault="007564E4" w:rsidP="007564E4">
            <w:pPr>
              <w:spacing w:after="0" w:line="240" w:lineRule="auto"/>
              <w:ind w:left="0" w:right="0" w:firstLine="0"/>
              <w:rPr>
                <w:color w:val="auto"/>
                <w:sz w:val="20"/>
                <w:szCs w:val="20"/>
              </w:rPr>
            </w:pPr>
            <w:r w:rsidRPr="009F11B9">
              <w:rPr>
                <w:color w:val="auto"/>
                <w:sz w:val="20"/>
                <w:szCs w:val="20"/>
              </w:rPr>
              <w:t>Č: 12</w:t>
            </w:r>
          </w:p>
          <w:p w14:paraId="71491923" w14:textId="3CCE3C28" w:rsidR="007564E4" w:rsidRPr="009F11B9" w:rsidRDefault="007564E4" w:rsidP="007564E4">
            <w:pPr>
              <w:spacing w:after="0" w:line="240" w:lineRule="auto"/>
              <w:ind w:left="0" w:right="0" w:firstLine="0"/>
              <w:rPr>
                <w:color w:val="auto"/>
                <w:sz w:val="20"/>
                <w:szCs w:val="20"/>
              </w:rPr>
            </w:pPr>
            <w:r w:rsidRPr="009F11B9">
              <w:rPr>
                <w:color w:val="auto"/>
                <w:sz w:val="20"/>
                <w:szCs w:val="20"/>
              </w:rPr>
              <w:t>O: 2</w:t>
            </w:r>
          </w:p>
        </w:tc>
        <w:tc>
          <w:tcPr>
            <w:tcW w:w="4820" w:type="dxa"/>
          </w:tcPr>
          <w:p w14:paraId="1C564396" w14:textId="0BF8E358" w:rsidR="007564E4" w:rsidRPr="009F11B9" w:rsidRDefault="007564E4" w:rsidP="002513A9">
            <w:pPr>
              <w:spacing w:after="0" w:line="240" w:lineRule="auto"/>
              <w:ind w:left="0" w:right="0" w:firstLine="0"/>
              <w:rPr>
                <w:color w:val="auto"/>
                <w:sz w:val="20"/>
                <w:szCs w:val="20"/>
              </w:rPr>
            </w:pPr>
            <w:r w:rsidRPr="009F11B9">
              <w:rPr>
                <w:color w:val="auto"/>
                <w:sz w:val="20"/>
                <w:szCs w:val="20"/>
              </w:rPr>
              <w:t>2. V prípadoch uvedených v článku 11 ods. 2, pokiaľ ide o to, či boli digitálny obsah alebo digitálna služba dodané v súlade v čase dodania, obchodník znáša dôkazné bremeno v súvislosti s nesúladom, ktorý sa prejaví počas doby jedného roka od okamihu dodania digitálneho obsahu alebo digitálnej služby.</w:t>
            </w:r>
          </w:p>
        </w:tc>
        <w:tc>
          <w:tcPr>
            <w:tcW w:w="851" w:type="dxa"/>
          </w:tcPr>
          <w:p w14:paraId="346B8C50" w14:textId="59480B6D"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N</w:t>
            </w:r>
          </w:p>
        </w:tc>
        <w:tc>
          <w:tcPr>
            <w:tcW w:w="708" w:type="dxa"/>
          </w:tcPr>
          <w:p w14:paraId="1CF2A318" w14:textId="28E26683"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648BC9A5" w14:textId="60DBD485"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 1</w:t>
            </w:r>
            <w:r w:rsidR="004C6FB4" w:rsidRPr="009F11B9">
              <w:rPr>
                <w:color w:val="auto"/>
                <w:sz w:val="20"/>
                <w:szCs w:val="20"/>
              </w:rPr>
              <w:t>02</w:t>
            </w:r>
            <w:r w:rsidR="002513A9" w:rsidRPr="009F11B9">
              <w:rPr>
                <w:color w:val="auto"/>
                <w:sz w:val="20"/>
                <w:szCs w:val="20"/>
              </w:rPr>
              <w:t>5</w:t>
            </w:r>
          </w:p>
          <w:p w14:paraId="236794E1" w14:textId="708F9650"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O: 2</w:t>
            </w:r>
          </w:p>
        </w:tc>
        <w:tc>
          <w:tcPr>
            <w:tcW w:w="4111" w:type="dxa"/>
          </w:tcPr>
          <w:p w14:paraId="57C74850" w14:textId="3D0FA325" w:rsidR="007564E4" w:rsidRPr="009F11B9" w:rsidRDefault="004C6FB4" w:rsidP="002513A9">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(2)</w:t>
            </w:r>
            <w:r w:rsidR="002513A9" w:rsidRPr="009F11B9">
              <w:rPr>
                <w:rFonts w:ascii="Times New Roman" w:eastAsia="Times New Roman" w:hAnsi="Times New Roman" w:cs="Times New Roman"/>
                <w:sz w:val="20"/>
                <w:szCs w:val="20"/>
                <w:lang w:eastAsia="sk-SK"/>
              </w:rPr>
              <w:t xml:space="preserve"> </w:t>
            </w:r>
            <w:r w:rsidRPr="009F11B9">
              <w:rPr>
                <w:rFonts w:ascii="Times New Roman" w:eastAsia="Times New Roman" w:hAnsi="Times New Roman" w:cs="Times New Roman"/>
                <w:sz w:val="20"/>
                <w:szCs w:val="20"/>
                <w:lang w:eastAsia="sk-SK"/>
              </w:rPr>
              <w:t xml:space="preserve">Ak sa do uplynutia jedného roka po dodaní digitálneho plnenia, ktoré sa dodáva jednorazovo alebo ako súbor jednotlivých plnení, prejaví vada, obchodník nesie dôkazné bremeno, že digitálne plnenie v čase dodania túto vadu nemalo. </w:t>
            </w:r>
          </w:p>
        </w:tc>
        <w:tc>
          <w:tcPr>
            <w:tcW w:w="850" w:type="dxa"/>
          </w:tcPr>
          <w:p w14:paraId="132E1755" w14:textId="717CF5D0"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Ú</w:t>
            </w:r>
          </w:p>
        </w:tc>
        <w:tc>
          <w:tcPr>
            <w:tcW w:w="992" w:type="dxa"/>
          </w:tcPr>
          <w:p w14:paraId="6A41CB6D" w14:textId="77777777" w:rsidR="007564E4" w:rsidRPr="009F11B9" w:rsidRDefault="007564E4" w:rsidP="007564E4">
            <w:pPr>
              <w:spacing w:after="0" w:line="240" w:lineRule="auto"/>
              <w:ind w:left="0" w:right="0" w:firstLine="0"/>
              <w:rPr>
                <w:color w:val="auto"/>
                <w:sz w:val="20"/>
                <w:szCs w:val="20"/>
              </w:rPr>
            </w:pPr>
          </w:p>
        </w:tc>
        <w:tc>
          <w:tcPr>
            <w:tcW w:w="851" w:type="dxa"/>
          </w:tcPr>
          <w:p w14:paraId="79261399" w14:textId="3E45406C"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GP -N</w:t>
            </w:r>
          </w:p>
        </w:tc>
        <w:tc>
          <w:tcPr>
            <w:tcW w:w="1134" w:type="dxa"/>
          </w:tcPr>
          <w:p w14:paraId="44CAD037" w14:textId="77777777" w:rsidR="007564E4" w:rsidRPr="009F11B9" w:rsidRDefault="007564E4" w:rsidP="007564E4">
            <w:pPr>
              <w:spacing w:after="0" w:line="240" w:lineRule="auto"/>
              <w:ind w:left="0" w:right="0" w:firstLine="0"/>
              <w:jc w:val="left"/>
              <w:rPr>
                <w:color w:val="auto"/>
                <w:sz w:val="20"/>
                <w:szCs w:val="20"/>
              </w:rPr>
            </w:pPr>
          </w:p>
        </w:tc>
      </w:tr>
      <w:tr w:rsidR="009F11B9" w:rsidRPr="009F11B9" w14:paraId="5931A074" w14:textId="77777777" w:rsidTr="00263B7C">
        <w:trPr>
          <w:trHeight w:val="1418"/>
        </w:trPr>
        <w:tc>
          <w:tcPr>
            <w:tcW w:w="851" w:type="dxa"/>
          </w:tcPr>
          <w:p w14:paraId="7FCDC324" w14:textId="77777777" w:rsidR="007564E4" w:rsidRPr="009F11B9" w:rsidRDefault="007564E4" w:rsidP="007564E4">
            <w:pPr>
              <w:spacing w:after="0" w:line="240" w:lineRule="auto"/>
              <w:ind w:left="0" w:right="0" w:firstLine="0"/>
              <w:rPr>
                <w:color w:val="auto"/>
                <w:sz w:val="20"/>
                <w:szCs w:val="20"/>
              </w:rPr>
            </w:pPr>
            <w:r w:rsidRPr="009F11B9">
              <w:rPr>
                <w:color w:val="auto"/>
                <w:sz w:val="20"/>
                <w:szCs w:val="20"/>
              </w:rPr>
              <w:t>Č: 12</w:t>
            </w:r>
          </w:p>
          <w:p w14:paraId="53C443BF" w14:textId="700B2AB6" w:rsidR="007564E4" w:rsidRPr="009F11B9" w:rsidRDefault="007564E4" w:rsidP="007564E4">
            <w:pPr>
              <w:spacing w:after="0" w:line="240" w:lineRule="auto"/>
              <w:ind w:left="0" w:right="0" w:firstLine="0"/>
              <w:rPr>
                <w:color w:val="auto"/>
                <w:sz w:val="20"/>
                <w:szCs w:val="20"/>
              </w:rPr>
            </w:pPr>
            <w:r w:rsidRPr="009F11B9">
              <w:rPr>
                <w:color w:val="auto"/>
                <w:sz w:val="20"/>
                <w:szCs w:val="20"/>
              </w:rPr>
              <w:t>O: 3</w:t>
            </w:r>
          </w:p>
        </w:tc>
        <w:tc>
          <w:tcPr>
            <w:tcW w:w="4820" w:type="dxa"/>
          </w:tcPr>
          <w:p w14:paraId="2B67E8BB" w14:textId="7447E6C9" w:rsidR="007564E4" w:rsidRPr="009F11B9" w:rsidRDefault="007564E4" w:rsidP="002513A9">
            <w:pPr>
              <w:spacing w:after="0" w:line="240" w:lineRule="auto"/>
              <w:ind w:left="0" w:right="0" w:firstLine="0"/>
              <w:rPr>
                <w:color w:val="auto"/>
                <w:sz w:val="20"/>
                <w:szCs w:val="20"/>
              </w:rPr>
            </w:pPr>
            <w:r w:rsidRPr="009F11B9">
              <w:rPr>
                <w:color w:val="auto"/>
                <w:sz w:val="20"/>
                <w:szCs w:val="20"/>
              </w:rPr>
              <w:t>3. V prípadoch uvedených v článku 11 ods. 3, pokiaľ ide o to, či boli digitálny obsah alebo digitálna služba v súlade počas doby, počas ktorej sa digitálny obsah alebo digitálna služba majú dodať na základe zmluvy, obchodník znáša dôkazné bremeno v súvislosti s nesúladom, ktorý sa prejaví počas uvedenej doby.</w:t>
            </w:r>
          </w:p>
        </w:tc>
        <w:tc>
          <w:tcPr>
            <w:tcW w:w="851" w:type="dxa"/>
          </w:tcPr>
          <w:p w14:paraId="4C580874" w14:textId="2C585026"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N</w:t>
            </w:r>
          </w:p>
        </w:tc>
        <w:tc>
          <w:tcPr>
            <w:tcW w:w="708" w:type="dxa"/>
          </w:tcPr>
          <w:p w14:paraId="68491EA8" w14:textId="0CC12339"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71834482" w14:textId="46D96947"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 1</w:t>
            </w:r>
            <w:r w:rsidR="004C6FB4" w:rsidRPr="009F11B9">
              <w:rPr>
                <w:color w:val="auto"/>
                <w:sz w:val="20"/>
                <w:szCs w:val="20"/>
              </w:rPr>
              <w:t>02</w:t>
            </w:r>
            <w:r w:rsidR="002513A9" w:rsidRPr="009F11B9">
              <w:rPr>
                <w:color w:val="auto"/>
                <w:sz w:val="20"/>
                <w:szCs w:val="20"/>
              </w:rPr>
              <w:t>5</w:t>
            </w:r>
          </w:p>
          <w:p w14:paraId="582A0F09" w14:textId="1AC97675"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O: 3</w:t>
            </w:r>
          </w:p>
        </w:tc>
        <w:tc>
          <w:tcPr>
            <w:tcW w:w="4111" w:type="dxa"/>
          </w:tcPr>
          <w:p w14:paraId="608FBDB6" w14:textId="180343BF" w:rsidR="007564E4" w:rsidRPr="009F11B9" w:rsidRDefault="004C6FB4" w:rsidP="002513A9">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(3)</w:t>
            </w:r>
            <w:r w:rsidR="002513A9" w:rsidRPr="009F11B9">
              <w:rPr>
                <w:rFonts w:ascii="Times New Roman" w:eastAsia="Times New Roman" w:hAnsi="Times New Roman" w:cs="Times New Roman"/>
                <w:sz w:val="20"/>
                <w:szCs w:val="20"/>
                <w:lang w:eastAsia="sk-SK"/>
              </w:rPr>
              <w:t xml:space="preserve"> </w:t>
            </w:r>
            <w:r w:rsidRPr="009F11B9">
              <w:rPr>
                <w:rFonts w:ascii="Times New Roman" w:eastAsia="Times New Roman" w:hAnsi="Times New Roman" w:cs="Times New Roman"/>
                <w:sz w:val="20"/>
                <w:szCs w:val="20"/>
                <w:lang w:eastAsia="sk-SK"/>
              </w:rPr>
              <w:t>Ak sa digitálne plnenie dodáva nepretržite počas dohodnutej doby, obchodník nesie dôkazné bremeno, že digitálne plnenie je počas dohodnutej doby bez vád.</w:t>
            </w:r>
          </w:p>
        </w:tc>
        <w:tc>
          <w:tcPr>
            <w:tcW w:w="850" w:type="dxa"/>
          </w:tcPr>
          <w:p w14:paraId="056DC91C" w14:textId="1A28AC08"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Ú</w:t>
            </w:r>
          </w:p>
        </w:tc>
        <w:tc>
          <w:tcPr>
            <w:tcW w:w="992" w:type="dxa"/>
          </w:tcPr>
          <w:p w14:paraId="5FC8F06A" w14:textId="77777777" w:rsidR="007564E4" w:rsidRPr="009F11B9" w:rsidRDefault="007564E4" w:rsidP="007564E4">
            <w:pPr>
              <w:spacing w:after="0" w:line="240" w:lineRule="auto"/>
              <w:ind w:left="0" w:right="0" w:firstLine="0"/>
              <w:rPr>
                <w:color w:val="auto"/>
                <w:sz w:val="20"/>
                <w:szCs w:val="20"/>
              </w:rPr>
            </w:pPr>
          </w:p>
        </w:tc>
        <w:tc>
          <w:tcPr>
            <w:tcW w:w="851" w:type="dxa"/>
          </w:tcPr>
          <w:p w14:paraId="3ABC0A05" w14:textId="412AC465"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GP -N</w:t>
            </w:r>
          </w:p>
        </w:tc>
        <w:tc>
          <w:tcPr>
            <w:tcW w:w="1134" w:type="dxa"/>
          </w:tcPr>
          <w:p w14:paraId="5AD930CA" w14:textId="77777777" w:rsidR="007564E4" w:rsidRPr="009F11B9" w:rsidRDefault="007564E4" w:rsidP="007564E4">
            <w:pPr>
              <w:spacing w:after="0" w:line="240" w:lineRule="auto"/>
              <w:ind w:left="0" w:right="0" w:firstLine="0"/>
              <w:jc w:val="left"/>
              <w:rPr>
                <w:color w:val="auto"/>
                <w:sz w:val="20"/>
                <w:szCs w:val="20"/>
              </w:rPr>
            </w:pPr>
          </w:p>
        </w:tc>
      </w:tr>
      <w:tr w:rsidR="009F11B9" w:rsidRPr="009F11B9" w14:paraId="2245F4F0" w14:textId="77777777" w:rsidTr="00263B7C">
        <w:trPr>
          <w:trHeight w:val="1418"/>
        </w:trPr>
        <w:tc>
          <w:tcPr>
            <w:tcW w:w="851" w:type="dxa"/>
          </w:tcPr>
          <w:p w14:paraId="3686F6A7" w14:textId="77777777" w:rsidR="007564E4" w:rsidRPr="009F11B9" w:rsidRDefault="007564E4" w:rsidP="007564E4">
            <w:pPr>
              <w:spacing w:after="0" w:line="240" w:lineRule="auto"/>
              <w:ind w:left="0" w:right="0" w:firstLine="0"/>
              <w:rPr>
                <w:color w:val="auto"/>
                <w:sz w:val="20"/>
                <w:szCs w:val="20"/>
              </w:rPr>
            </w:pPr>
            <w:r w:rsidRPr="009F11B9">
              <w:rPr>
                <w:color w:val="auto"/>
                <w:sz w:val="20"/>
                <w:szCs w:val="20"/>
              </w:rPr>
              <w:lastRenderedPageBreak/>
              <w:t>Č: 12</w:t>
            </w:r>
          </w:p>
          <w:p w14:paraId="26151740" w14:textId="28246B76" w:rsidR="007564E4" w:rsidRPr="009F11B9" w:rsidRDefault="007564E4" w:rsidP="007564E4">
            <w:pPr>
              <w:spacing w:after="0" w:line="240" w:lineRule="auto"/>
              <w:ind w:left="0" w:right="0" w:firstLine="0"/>
              <w:rPr>
                <w:color w:val="auto"/>
                <w:sz w:val="20"/>
                <w:szCs w:val="20"/>
              </w:rPr>
            </w:pPr>
            <w:r w:rsidRPr="009F11B9">
              <w:rPr>
                <w:color w:val="auto"/>
                <w:sz w:val="20"/>
                <w:szCs w:val="20"/>
              </w:rPr>
              <w:t>O: 4</w:t>
            </w:r>
          </w:p>
        </w:tc>
        <w:tc>
          <w:tcPr>
            <w:tcW w:w="4820" w:type="dxa"/>
          </w:tcPr>
          <w:p w14:paraId="1229A940" w14:textId="3984ABF3" w:rsidR="007564E4" w:rsidRPr="009F11B9" w:rsidRDefault="007564E4" w:rsidP="002513A9">
            <w:pPr>
              <w:spacing w:after="0" w:line="240" w:lineRule="auto"/>
              <w:ind w:left="0" w:right="0" w:firstLine="0"/>
              <w:rPr>
                <w:color w:val="auto"/>
                <w:sz w:val="20"/>
                <w:szCs w:val="20"/>
              </w:rPr>
            </w:pPr>
            <w:r w:rsidRPr="009F11B9">
              <w:rPr>
                <w:color w:val="auto"/>
                <w:sz w:val="20"/>
                <w:szCs w:val="20"/>
              </w:rPr>
              <w:t>4. Odseky 2 a 3 sa neuplatnia, ak obchodník preukáže, že digitálne prostredie spotrebiteľa nie je kompatibilné s technickými požiadavkami digitálneho obsahu alebo digitálnej služby, a ak obchodník informoval spotrebiteľa o takýchto požiadavkách jasným a zrozumiteľným spôsobom pred uzavretím zmluvy.</w:t>
            </w:r>
          </w:p>
        </w:tc>
        <w:tc>
          <w:tcPr>
            <w:tcW w:w="851" w:type="dxa"/>
          </w:tcPr>
          <w:p w14:paraId="634EBC29" w14:textId="0151D4BD"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N</w:t>
            </w:r>
          </w:p>
        </w:tc>
        <w:tc>
          <w:tcPr>
            <w:tcW w:w="708" w:type="dxa"/>
          </w:tcPr>
          <w:p w14:paraId="5E956EC6" w14:textId="5FB4EA4B"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666C2752" w14:textId="63A514A6"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 1</w:t>
            </w:r>
            <w:r w:rsidR="004C6FB4" w:rsidRPr="009F11B9">
              <w:rPr>
                <w:color w:val="auto"/>
                <w:sz w:val="20"/>
                <w:szCs w:val="20"/>
              </w:rPr>
              <w:t>02</w:t>
            </w:r>
            <w:r w:rsidR="002513A9" w:rsidRPr="009F11B9">
              <w:rPr>
                <w:color w:val="auto"/>
                <w:sz w:val="20"/>
                <w:szCs w:val="20"/>
              </w:rPr>
              <w:t>6</w:t>
            </w:r>
          </w:p>
          <w:p w14:paraId="25C781C4" w14:textId="4EA0C8C5"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O: 1</w:t>
            </w:r>
          </w:p>
        </w:tc>
        <w:tc>
          <w:tcPr>
            <w:tcW w:w="4111" w:type="dxa"/>
          </w:tcPr>
          <w:p w14:paraId="71C9FBE4" w14:textId="55C9D091" w:rsidR="007564E4" w:rsidRPr="009F11B9" w:rsidRDefault="004C6FB4" w:rsidP="002513A9">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(1)</w:t>
            </w:r>
            <w:r w:rsidR="002513A9" w:rsidRPr="009F11B9">
              <w:rPr>
                <w:rFonts w:ascii="Times New Roman" w:eastAsia="Times New Roman" w:hAnsi="Times New Roman" w:cs="Times New Roman"/>
                <w:sz w:val="20"/>
                <w:szCs w:val="20"/>
                <w:lang w:eastAsia="sk-SK"/>
              </w:rPr>
              <w:t xml:space="preserve"> </w:t>
            </w:r>
            <w:r w:rsidRPr="009F11B9">
              <w:rPr>
                <w:rFonts w:ascii="Times New Roman" w:eastAsia="Times New Roman" w:hAnsi="Times New Roman" w:cs="Times New Roman"/>
                <w:sz w:val="20"/>
                <w:szCs w:val="20"/>
                <w:lang w:eastAsia="sk-SK"/>
              </w:rPr>
              <w:t>Obchodník nenesie dôkazné bremeno, ak preukáže, že digitálne prostredie spotrebiteľa nie je kompatibilné s technickými požiadavkami digitálneho plnenia, ak s nimi obchodník oboznámil spotrebiteľa jasným a zrozumiteľným spôsobom pred uzavretím zmluvy.</w:t>
            </w:r>
          </w:p>
        </w:tc>
        <w:tc>
          <w:tcPr>
            <w:tcW w:w="850" w:type="dxa"/>
          </w:tcPr>
          <w:p w14:paraId="6CD142CD" w14:textId="0FA950F5"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Ú</w:t>
            </w:r>
          </w:p>
        </w:tc>
        <w:tc>
          <w:tcPr>
            <w:tcW w:w="992" w:type="dxa"/>
          </w:tcPr>
          <w:p w14:paraId="32FC9EBF" w14:textId="77777777" w:rsidR="007564E4" w:rsidRPr="009F11B9" w:rsidRDefault="007564E4" w:rsidP="007564E4">
            <w:pPr>
              <w:spacing w:after="0" w:line="240" w:lineRule="auto"/>
              <w:ind w:left="0" w:right="0" w:firstLine="0"/>
              <w:rPr>
                <w:color w:val="auto"/>
                <w:sz w:val="20"/>
                <w:szCs w:val="20"/>
              </w:rPr>
            </w:pPr>
          </w:p>
        </w:tc>
        <w:tc>
          <w:tcPr>
            <w:tcW w:w="851" w:type="dxa"/>
          </w:tcPr>
          <w:p w14:paraId="2062CAFF" w14:textId="1820B61B"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GP -N</w:t>
            </w:r>
          </w:p>
        </w:tc>
        <w:tc>
          <w:tcPr>
            <w:tcW w:w="1134" w:type="dxa"/>
          </w:tcPr>
          <w:p w14:paraId="091268AA" w14:textId="77777777" w:rsidR="007564E4" w:rsidRPr="009F11B9" w:rsidRDefault="007564E4" w:rsidP="007564E4">
            <w:pPr>
              <w:spacing w:after="0" w:line="240" w:lineRule="auto"/>
              <w:ind w:left="0" w:right="0" w:firstLine="0"/>
              <w:jc w:val="left"/>
              <w:rPr>
                <w:color w:val="auto"/>
                <w:sz w:val="20"/>
                <w:szCs w:val="20"/>
              </w:rPr>
            </w:pPr>
          </w:p>
        </w:tc>
      </w:tr>
      <w:tr w:rsidR="009F11B9" w:rsidRPr="009F11B9" w14:paraId="13BB99D8" w14:textId="77777777" w:rsidTr="00263B7C">
        <w:trPr>
          <w:trHeight w:val="1418"/>
        </w:trPr>
        <w:tc>
          <w:tcPr>
            <w:tcW w:w="851" w:type="dxa"/>
          </w:tcPr>
          <w:p w14:paraId="26E98784" w14:textId="77777777" w:rsidR="007564E4" w:rsidRPr="009F11B9" w:rsidRDefault="007564E4" w:rsidP="007564E4">
            <w:pPr>
              <w:spacing w:after="0" w:line="240" w:lineRule="auto"/>
              <w:ind w:left="0" w:right="0" w:firstLine="0"/>
              <w:rPr>
                <w:color w:val="auto"/>
                <w:sz w:val="20"/>
                <w:szCs w:val="20"/>
              </w:rPr>
            </w:pPr>
            <w:r w:rsidRPr="009F11B9">
              <w:rPr>
                <w:color w:val="auto"/>
                <w:sz w:val="20"/>
                <w:szCs w:val="20"/>
              </w:rPr>
              <w:t>Č: 12</w:t>
            </w:r>
          </w:p>
          <w:p w14:paraId="19DCEB0A" w14:textId="73A499E8" w:rsidR="007564E4" w:rsidRPr="009F11B9" w:rsidRDefault="007564E4" w:rsidP="007564E4">
            <w:pPr>
              <w:spacing w:after="0" w:line="240" w:lineRule="auto"/>
              <w:ind w:left="0" w:right="0" w:firstLine="0"/>
              <w:rPr>
                <w:color w:val="auto"/>
                <w:sz w:val="20"/>
                <w:szCs w:val="20"/>
              </w:rPr>
            </w:pPr>
            <w:r w:rsidRPr="009F11B9">
              <w:rPr>
                <w:color w:val="auto"/>
                <w:sz w:val="20"/>
                <w:szCs w:val="20"/>
              </w:rPr>
              <w:t>O: 5</w:t>
            </w:r>
          </w:p>
        </w:tc>
        <w:tc>
          <w:tcPr>
            <w:tcW w:w="4820" w:type="dxa"/>
          </w:tcPr>
          <w:p w14:paraId="4B318C0A" w14:textId="6ADBA73D" w:rsidR="007564E4" w:rsidRPr="009F11B9" w:rsidRDefault="007564E4" w:rsidP="007564E4">
            <w:pPr>
              <w:spacing w:after="0" w:line="240" w:lineRule="auto"/>
              <w:ind w:left="0" w:right="0" w:firstLine="0"/>
              <w:rPr>
                <w:color w:val="auto"/>
                <w:sz w:val="20"/>
                <w:szCs w:val="20"/>
              </w:rPr>
            </w:pPr>
            <w:r w:rsidRPr="009F11B9">
              <w:rPr>
                <w:color w:val="auto"/>
                <w:sz w:val="20"/>
                <w:szCs w:val="20"/>
              </w:rPr>
              <w:t>5. Spotrebiteľ spolupracuje s obchodníkom v rámci primeraných možností a potrieb s cieľom zistiť, či sa príčina nesúladu digitálneho obsahu alebo digitálnej služby v čase uvedenom, podľa okolností, v článku 11 ods. 2 alebo 3, nachádza v digitálnom prostredí spotrebiteľa. Povinnosť spolupracovať sa obmedzuje na technicky dostupné prostriedky, ktoré sú najmenej rušivé pre spotrebiteľa. Ak spotrebiteľ nespolupracuje a ak obchodník jasne a zrozumiteľne informoval spotrebiteľa o takejto požiadavke pred uzavretím zmluvy, dôkazné bremeno, pokiaľ ide o to, či nesúlad existoval v čase uvedenom, podľa okolností, v článku 11 ods. 2 alebo 3, znáša spotrebiteľ.</w:t>
            </w:r>
          </w:p>
        </w:tc>
        <w:tc>
          <w:tcPr>
            <w:tcW w:w="851" w:type="dxa"/>
          </w:tcPr>
          <w:p w14:paraId="46D63852" w14:textId="6FE70D7A"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N</w:t>
            </w:r>
          </w:p>
        </w:tc>
        <w:tc>
          <w:tcPr>
            <w:tcW w:w="708" w:type="dxa"/>
          </w:tcPr>
          <w:p w14:paraId="233B6FB7" w14:textId="17CAA374"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4117F2D4" w14:textId="1B03FA82"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 1</w:t>
            </w:r>
            <w:r w:rsidR="004C6FB4" w:rsidRPr="009F11B9">
              <w:rPr>
                <w:color w:val="auto"/>
                <w:sz w:val="20"/>
                <w:szCs w:val="20"/>
              </w:rPr>
              <w:t>02</w:t>
            </w:r>
            <w:r w:rsidR="002513A9" w:rsidRPr="009F11B9">
              <w:rPr>
                <w:color w:val="auto"/>
                <w:sz w:val="20"/>
                <w:szCs w:val="20"/>
              </w:rPr>
              <w:t>6</w:t>
            </w:r>
          </w:p>
          <w:p w14:paraId="3A3995B9" w14:textId="1B62548A"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O: 2</w:t>
            </w:r>
          </w:p>
        </w:tc>
        <w:tc>
          <w:tcPr>
            <w:tcW w:w="4111" w:type="dxa"/>
          </w:tcPr>
          <w:p w14:paraId="4E31B6AB" w14:textId="75DAA3D2" w:rsidR="007564E4" w:rsidRPr="009F11B9" w:rsidRDefault="004C6FB4" w:rsidP="002513A9">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(2)</w:t>
            </w:r>
            <w:r w:rsidR="002513A9" w:rsidRPr="009F11B9">
              <w:rPr>
                <w:rFonts w:ascii="Times New Roman" w:eastAsia="Times New Roman" w:hAnsi="Times New Roman" w:cs="Times New Roman"/>
                <w:sz w:val="20"/>
                <w:szCs w:val="20"/>
                <w:lang w:eastAsia="sk-SK"/>
              </w:rPr>
              <w:t xml:space="preserve"> </w:t>
            </w:r>
            <w:r w:rsidRPr="009F11B9">
              <w:rPr>
                <w:rFonts w:ascii="Times New Roman" w:eastAsia="Times New Roman" w:hAnsi="Times New Roman" w:cs="Times New Roman"/>
                <w:sz w:val="20"/>
                <w:szCs w:val="20"/>
                <w:lang w:eastAsia="sk-SK"/>
              </w:rPr>
              <w:t>Spotrebiteľ poskytne obchodníkovi primeranú súčinnosť potrebnú na zistenie, či dôvod vady digitálneho plnenia je v digitálnom prostredí spotrebiteľa. Povinná súčinnosť spotrebiteľa sa obmedzuje na technicky dostupné prostriedky, ktoré najmenej zaťažujú spotrebiteľa. Ak obchodník pred uzavretím zmluvy jasným a zrozumiteľným spôsobom oboznámi spotrebiteľa o povinnosti poskytnúť súčinnosť a spotrebiteľ súčinnosť neposkytne, musí spotrebiteľ na uplatnenie práv zo zodpovednosti za vady preukázať, že digitálne plnenie malo vadu v čase dodania, ak ide o digitálne plnenie, ktoré sa dodáva jednorazovo alebo ako súbor jednotlivých plnení, alebo v dohodnutej dobe, ak ide o digitálne plnenie, ktoré sa dodáva nepretržite počas dohodnutej doby.</w:t>
            </w:r>
          </w:p>
        </w:tc>
        <w:tc>
          <w:tcPr>
            <w:tcW w:w="850" w:type="dxa"/>
          </w:tcPr>
          <w:p w14:paraId="64399D81" w14:textId="6118AC79"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Ú</w:t>
            </w:r>
          </w:p>
        </w:tc>
        <w:tc>
          <w:tcPr>
            <w:tcW w:w="992" w:type="dxa"/>
          </w:tcPr>
          <w:p w14:paraId="115C4079" w14:textId="77777777" w:rsidR="007564E4" w:rsidRPr="009F11B9" w:rsidRDefault="007564E4" w:rsidP="007564E4">
            <w:pPr>
              <w:spacing w:after="0" w:line="240" w:lineRule="auto"/>
              <w:ind w:left="0" w:right="0" w:firstLine="0"/>
              <w:rPr>
                <w:color w:val="auto"/>
                <w:sz w:val="20"/>
                <w:szCs w:val="20"/>
              </w:rPr>
            </w:pPr>
          </w:p>
        </w:tc>
        <w:tc>
          <w:tcPr>
            <w:tcW w:w="851" w:type="dxa"/>
          </w:tcPr>
          <w:p w14:paraId="1B2216EF" w14:textId="028085C6"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GP -N</w:t>
            </w:r>
          </w:p>
        </w:tc>
        <w:tc>
          <w:tcPr>
            <w:tcW w:w="1134" w:type="dxa"/>
          </w:tcPr>
          <w:p w14:paraId="05D6926A" w14:textId="77777777" w:rsidR="007564E4" w:rsidRPr="009F11B9" w:rsidRDefault="007564E4" w:rsidP="007564E4">
            <w:pPr>
              <w:spacing w:after="0" w:line="240" w:lineRule="auto"/>
              <w:ind w:left="0" w:right="0" w:firstLine="0"/>
              <w:jc w:val="left"/>
              <w:rPr>
                <w:color w:val="auto"/>
                <w:sz w:val="20"/>
                <w:szCs w:val="20"/>
              </w:rPr>
            </w:pPr>
          </w:p>
        </w:tc>
      </w:tr>
      <w:tr w:rsidR="009F11B9" w:rsidRPr="009F11B9" w14:paraId="1E64AE87" w14:textId="77777777" w:rsidTr="00263B7C">
        <w:trPr>
          <w:trHeight w:val="1418"/>
        </w:trPr>
        <w:tc>
          <w:tcPr>
            <w:tcW w:w="851" w:type="dxa"/>
            <w:vMerge w:val="restart"/>
          </w:tcPr>
          <w:p w14:paraId="69D4393E" w14:textId="77777777" w:rsidR="007564E4" w:rsidRPr="009F11B9" w:rsidRDefault="007564E4" w:rsidP="007564E4">
            <w:pPr>
              <w:spacing w:after="0" w:line="240" w:lineRule="auto"/>
              <w:ind w:left="0" w:right="0" w:firstLine="0"/>
              <w:rPr>
                <w:color w:val="auto"/>
                <w:sz w:val="20"/>
                <w:szCs w:val="20"/>
              </w:rPr>
            </w:pPr>
            <w:r w:rsidRPr="009F11B9">
              <w:rPr>
                <w:color w:val="auto"/>
                <w:sz w:val="20"/>
                <w:szCs w:val="20"/>
              </w:rPr>
              <w:t>Č: 13</w:t>
            </w:r>
          </w:p>
          <w:p w14:paraId="7713D629" w14:textId="18058CAA" w:rsidR="007564E4" w:rsidRPr="009F11B9" w:rsidRDefault="007564E4" w:rsidP="007564E4">
            <w:pPr>
              <w:spacing w:after="0" w:line="240" w:lineRule="auto"/>
              <w:ind w:left="0" w:right="0" w:firstLine="0"/>
              <w:rPr>
                <w:color w:val="auto"/>
                <w:sz w:val="20"/>
                <w:szCs w:val="20"/>
              </w:rPr>
            </w:pPr>
            <w:r w:rsidRPr="009F11B9">
              <w:rPr>
                <w:color w:val="auto"/>
                <w:sz w:val="20"/>
                <w:szCs w:val="20"/>
              </w:rPr>
              <w:t>O: 1</w:t>
            </w:r>
          </w:p>
        </w:tc>
        <w:tc>
          <w:tcPr>
            <w:tcW w:w="4820" w:type="dxa"/>
            <w:vMerge w:val="restart"/>
          </w:tcPr>
          <w:p w14:paraId="0E97FBB7" w14:textId="77777777" w:rsidR="007564E4" w:rsidRPr="009F11B9" w:rsidRDefault="007564E4" w:rsidP="007564E4">
            <w:pPr>
              <w:spacing w:after="0" w:line="240" w:lineRule="auto"/>
              <w:ind w:left="0" w:right="0" w:firstLine="0"/>
              <w:rPr>
                <w:color w:val="auto"/>
                <w:sz w:val="20"/>
                <w:szCs w:val="20"/>
              </w:rPr>
            </w:pPr>
            <w:r w:rsidRPr="009F11B9">
              <w:rPr>
                <w:color w:val="auto"/>
                <w:sz w:val="20"/>
                <w:szCs w:val="20"/>
              </w:rPr>
              <w:t>Článok 13</w:t>
            </w:r>
          </w:p>
          <w:p w14:paraId="77A0552C" w14:textId="77777777" w:rsidR="007564E4" w:rsidRPr="009F11B9" w:rsidRDefault="007564E4" w:rsidP="007564E4">
            <w:pPr>
              <w:spacing w:after="0" w:line="240" w:lineRule="auto"/>
              <w:ind w:left="0" w:right="0" w:firstLine="0"/>
              <w:rPr>
                <w:color w:val="auto"/>
                <w:sz w:val="20"/>
                <w:szCs w:val="20"/>
              </w:rPr>
            </w:pPr>
            <w:r w:rsidRPr="009F11B9">
              <w:rPr>
                <w:color w:val="auto"/>
                <w:sz w:val="20"/>
                <w:szCs w:val="20"/>
              </w:rPr>
              <w:t>Náprava v prípade nedodania</w:t>
            </w:r>
          </w:p>
          <w:p w14:paraId="5CF073F1" w14:textId="77777777" w:rsidR="007564E4" w:rsidRPr="009F11B9" w:rsidRDefault="007564E4" w:rsidP="007564E4">
            <w:pPr>
              <w:spacing w:after="0" w:line="240" w:lineRule="auto"/>
              <w:ind w:left="0" w:right="0" w:firstLine="0"/>
              <w:rPr>
                <w:color w:val="auto"/>
                <w:sz w:val="20"/>
                <w:szCs w:val="20"/>
              </w:rPr>
            </w:pPr>
            <w:r w:rsidRPr="009F11B9">
              <w:rPr>
                <w:color w:val="auto"/>
                <w:sz w:val="20"/>
                <w:szCs w:val="20"/>
              </w:rPr>
              <w:t>1. Ak obchodník nedodá digitálny obsah alebo digitálnu službu v súlade s článkom 5, spotrebiteľ vyzve obchodníka, aby digitálny obsah alebo digitálnu službu dodal. Ak obchodník ani potom nedodá digitálny obsah alebo digitálnu službu bez zbytočného odkladu alebo v dodatočnej lehote, na ktorej sa zmluvné strany výslovne dohodnú, spotrebiteľ má nárok ukončiť zmluvu.</w:t>
            </w:r>
          </w:p>
          <w:p w14:paraId="4F0BCA4C" w14:textId="77777777" w:rsidR="007564E4" w:rsidRPr="009F11B9" w:rsidRDefault="007564E4" w:rsidP="007564E4">
            <w:pPr>
              <w:spacing w:after="0" w:line="240" w:lineRule="auto"/>
              <w:ind w:left="0" w:right="0" w:firstLine="0"/>
              <w:rPr>
                <w:color w:val="auto"/>
                <w:sz w:val="20"/>
                <w:szCs w:val="20"/>
              </w:rPr>
            </w:pPr>
          </w:p>
        </w:tc>
        <w:tc>
          <w:tcPr>
            <w:tcW w:w="851" w:type="dxa"/>
            <w:vMerge w:val="restart"/>
          </w:tcPr>
          <w:p w14:paraId="125C9290" w14:textId="68D0204E"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N</w:t>
            </w:r>
          </w:p>
        </w:tc>
        <w:tc>
          <w:tcPr>
            <w:tcW w:w="708" w:type="dxa"/>
          </w:tcPr>
          <w:p w14:paraId="046F66B2" w14:textId="490D845B"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254F74A1" w14:textId="3038DB2D"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 1</w:t>
            </w:r>
            <w:r w:rsidR="004C6FB4" w:rsidRPr="009F11B9">
              <w:rPr>
                <w:color w:val="auto"/>
                <w:sz w:val="20"/>
                <w:szCs w:val="20"/>
              </w:rPr>
              <w:t>01</w:t>
            </w:r>
            <w:r w:rsidR="00AD1DED" w:rsidRPr="009F11B9">
              <w:rPr>
                <w:color w:val="auto"/>
                <w:sz w:val="20"/>
                <w:szCs w:val="20"/>
              </w:rPr>
              <w:t>5</w:t>
            </w:r>
          </w:p>
          <w:p w14:paraId="40C37FF9" w14:textId="4EC304AD" w:rsidR="007564E4" w:rsidRPr="009F11B9" w:rsidRDefault="007564E4" w:rsidP="007564E4">
            <w:pPr>
              <w:spacing w:after="0" w:line="240" w:lineRule="auto"/>
              <w:ind w:left="0" w:right="0" w:firstLine="0"/>
              <w:jc w:val="center"/>
              <w:rPr>
                <w:color w:val="auto"/>
                <w:sz w:val="20"/>
                <w:szCs w:val="20"/>
              </w:rPr>
            </w:pPr>
          </w:p>
        </w:tc>
        <w:tc>
          <w:tcPr>
            <w:tcW w:w="4111" w:type="dxa"/>
          </w:tcPr>
          <w:p w14:paraId="6643E3AD" w14:textId="19BC0723" w:rsidR="004C6FB4" w:rsidRPr="009F11B9" w:rsidRDefault="004C6FB4" w:rsidP="00AD1DED">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(1) Ak obchodník nedodá digitálne plnenie včas, spotrebiteľ môže od zmluvy odstúpiť až po márnom uplynutí primeranej dodatočnej lehoty, ktorú obchodníkovi poskytol na dodanie digitálneho plnenia.</w:t>
            </w:r>
          </w:p>
          <w:p w14:paraId="5582633A" w14:textId="77777777" w:rsidR="004C6FB4" w:rsidRPr="009F11B9" w:rsidRDefault="004C6FB4" w:rsidP="00AD1DED">
            <w:pPr>
              <w:pStyle w:val="Odsekzoznamu"/>
              <w:spacing w:after="0" w:line="240" w:lineRule="auto"/>
              <w:ind w:left="0"/>
              <w:jc w:val="both"/>
              <w:rPr>
                <w:rFonts w:ascii="Times New Roman" w:eastAsia="Times New Roman" w:hAnsi="Times New Roman" w:cs="Times New Roman"/>
                <w:sz w:val="20"/>
                <w:szCs w:val="20"/>
                <w:lang w:eastAsia="sk-SK"/>
              </w:rPr>
            </w:pPr>
          </w:p>
          <w:p w14:paraId="062579D2" w14:textId="3699153B" w:rsidR="004C6FB4" w:rsidRPr="009F11B9" w:rsidRDefault="004C6FB4" w:rsidP="00AD1DED">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 xml:space="preserve">(2) Spotrebiteľ môže od zmluvy odstúpiť aj bez poskytnutia primeranej dodatočnej lehoty podľa odseku 1, ak </w:t>
            </w:r>
          </w:p>
          <w:p w14:paraId="66BF2748" w14:textId="4B7FDE0E" w:rsidR="004C6FB4" w:rsidRPr="009F11B9" w:rsidRDefault="004C6FB4" w:rsidP="00AD1DED">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 xml:space="preserve">a) obchodník vyhlási alebo je z okolností zrejmé, že digitálne plnenie nedodá, alebo </w:t>
            </w:r>
          </w:p>
          <w:p w14:paraId="4E52E5A0" w14:textId="0A0F5C6E" w:rsidR="004C6FB4" w:rsidRPr="009F11B9" w:rsidRDefault="004C6FB4" w:rsidP="00AD1DED">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 xml:space="preserve">b) zo zmluvy alebo z okolností uzavretia zmluvy vyplýva, že včasné dodanie bolo pre spotrebiteľa dôležité. </w:t>
            </w:r>
          </w:p>
          <w:p w14:paraId="5D3FF740" w14:textId="77777777" w:rsidR="004C6FB4" w:rsidRPr="009F11B9" w:rsidRDefault="004C6FB4" w:rsidP="00AD1DED">
            <w:pPr>
              <w:pStyle w:val="Odsekzoznamu"/>
              <w:spacing w:after="0" w:line="240" w:lineRule="auto"/>
              <w:ind w:left="0"/>
              <w:jc w:val="both"/>
              <w:rPr>
                <w:rFonts w:ascii="Times New Roman" w:eastAsia="Times New Roman" w:hAnsi="Times New Roman" w:cs="Times New Roman"/>
                <w:sz w:val="20"/>
                <w:szCs w:val="20"/>
                <w:lang w:eastAsia="sk-SK"/>
              </w:rPr>
            </w:pPr>
          </w:p>
          <w:p w14:paraId="79FD4111" w14:textId="7195F67A" w:rsidR="004C6FB4" w:rsidRPr="009F11B9" w:rsidRDefault="004C6FB4" w:rsidP="00AD1DED">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(3) Práva spotrebiteľa podľa § 519 ods. 1 písm. a) až g) a písm. i) nie sú odsekmi 1 a 2 dotknuté.</w:t>
            </w:r>
          </w:p>
          <w:p w14:paraId="03B61BD2" w14:textId="77777777" w:rsidR="004C6FB4" w:rsidRPr="009F11B9" w:rsidRDefault="004C6FB4" w:rsidP="00AD1DED">
            <w:pPr>
              <w:pStyle w:val="Odsekzoznamu"/>
              <w:spacing w:after="0" w:line="240" w:lineRule="auto"/>
              <w:ind w:left="0"/>
              <w:jc w:val="both"/>
              <w:rPr>
                <w:rFonts w:ascii="Times New Roman" w:eastAsia="Times New Roman" w:hAnsi="Times New Roman" w:cs="Times New Roman"/>
                <w:sz w:val="20"/>
                <w:szCs w:val="20"/>
                <w:lang w:eastAsia="sk-SK"/>
              </w:rPr>
            </w:pPr>
          </w:p>
          <w:p w14:paraId="27114DF9" w14:textId="2E951462" w:rsidR="007564E4" w:rsidRPr="009F11B9" w:rsidRDefault="004C6FB4" w:rsidP="00AD1DED">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(4) Na zmluvu o poskytovaní digitálneho plnenia sa § 551 ods. 2 nevzťahuje.</w:t>
            </w:r>
          </w:p>
        </w:tc>
        <w:tc>
          <w:tcPr>
            <w:tcW w:w="850" w:type="dxa"/>
            <w:vMerge w:val="restart"/>
          </w:tcPr>
          <w:p w14:paraId="5DE90D1E" w14:textId="7BFA864E"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Ú</w:t>
            </w:r>
          </w:p>
        </w:tc>
        <w:tc>
          <w:tcPr>
            <w:tcW w:w="992" w:type="dxa"/>
            <w:vMerge w:val="restart"/>
          </w:tcPr>
          <w:p w14:paraId="50A91290" w14:textId="77777777" w:rsidR="007564E4" w:rsidRPr="009F11B9" w:rsidRDefault="007564E4" w:rsidP="007564E4">
            <w:pPr>
              <w:spacing w:after="0" w:line="240" w:lineRule="auto"/>
              <w:ind w:left="0" w:right="0" w:firstLine="0"/>
              <w:rPr>
                <w:color w:val="auto"/>
                <w:sz w:val="20"/>
                <w:szCs w:val="20"/>
              </w:rPr>
            </w:pPr>
          </w:p>
        </w:tc>
        <w:tc>
          <w:tcPr>
            <w:tcW w:w="851" w:type="dxa"/>
            <w:vMerge w:val="restart"/>
          </w:tcPr>
          <w:p w14:paraId="0139EFEA" w14:textId="036E6806"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GP -N</w:t>
            </w:r>
          </w:p>
        </w:tc>
        <w:tc>
          <w:tcPr>
            <w:tcW w:w="1134" w:type="dxa"/>
            <w:vMerge w:val="restart"/>
          </w:tcPr>
          <w:p w14:paraId="26B59011" w14:textId="77777777" w:rsidR="007564E4" w:rsidRPr="009F11B9" w:rsidRDefault="007564E4" w:rsidP="007564E4">
            <w:pPr>
              <w:spacing w:after="0" w:line="240" w:lineRule="auto"/>
              <w:ind w:left="0" w:right="0" w:firstLine="0"/>
              <w:jc w:val="left"/>
              <w:rPr>
                <w:color w:val="auto"/>
                <w:sz w:val="20"/>
                <w:szCs w:val="20"/>
              </w:rPr>
            </w:pPr>
          </w:p>
        </w:tc>
      </w:tr>
      <w:tr w:rsidR="009F11B9" w:rsidRPr="009F11B9" w14:paraId="2A76AB4A" w14:textId="77777777" w:rsidTr="00263B7C">
        <w:trPr>
          <w:trHeight w:val="1418"/>
        </w:trPr>
        <w:tc>
          <w:tcPr>
            <w:tcW w:w="851" w:type="dxa"/>
            <w:vMerge/>
          </w:tcPr>
          <w:p w14:paraId="0DF83422" w14:textId="77777777" w:rsidR="007564E4" w:rsidRPr="009F11B9" w:rsidRDefault="007564E4" w:rsidP="007564E4">
            <w:pPr>
              <w:spacing w:after="0" w:line="240" w:lineRule="auto"/>
              <w:ind w:left="0" w:right="0" w:firstLine="0"/>
              <w:rPr>
                <w:color w:val="auto"/>
                <w:sz w:val="20"/>
                <w:szCs w:val="20"/>
              </w:rPr>
            </w:pPr>
          </w:p>
        </w:tc>
        <w:tc>
          <w:tcPr>
            <w:tcW w:w="4820" w:type="dxa"/>
            <w:vMerge/>
          </w:tcPr>
          <w:p w14:paraId="05F4C124" w14:textId="77777777" w:rsidR="007564E4" w:rsidRPr="009F11B9" w:rsidRDefault="007564E4" w:rsidP="007564E4">
            <w:pPr>
              <w:spacing w:after="0" w:line="240" w:lineRule="auto"/>
              <w:ind w:left="0" w:right="0" w:firstLine="0"/>
              <w:rPr>
                <w:color w:val="auto"/>
                <w:sz w:val="20"/>
                <w:szCs w:val="20"/>
              </w:rPr>
            </w:pPr>
          </w:p>
        </w:tc>
        <w:tc>
          <w:tcPr>
            <w:tcW w:w="851" w:type="dxa"/>
            <w:vMerge/>
          </w:tcPr>
          <w:p w14:paraId="19A22BD1" w14:textId="77777777" w:rsidR="007564E4" w:rsidRPr="009F11B9" w:rsidRDefault="007564E4" w:rsidP="007564E4">
            <w:pPr>
              <w:spacing w:after="0" w:line="240" w:lineRule="auto"/>
              <w:ind w:left="0" w:right="0" w:firstLine="0"/>
              <w:jc w:val="center"/>
              <w:rPr>
                <w:color w:val="auto"/>
                <w:sz w:val="20"/>
                <w:szCs w:val="20"/>
              </w:rPr>
            </w:pPr>
          </w:p>
        </w:tc>
        <w:tc>
          <w:tcPr>
            <w:tcW w:w="708" w:type="dxa"/>
          </w:tcPr>
          <w:p w14:paraId="7D77AB11" w14:textId="74CA5C69"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38C1D729" w14:textId="35E431FA"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 514</w:t>
            </w:r>
          </w:p>
          <w:p w14:paraId="72EAA994" w14:textId="07802245" w:rsidR="007564E4" w:rsidRPr="009F11B9" w:rsidRDefault="007564E4" w:rsidP="007564E4">
            <w:pPr>
              <w:spacing w:after="0" w:line="240" w:lineRule="auto"/>
              <w:ind w:left="0" w:right="0" w:firstLine="0"/>
              <w:jc w:val="center"/>
              <w:rPr>
                <w:color w:val="auto"/>
                <w:sz w:val="20"/>
                <w:szCs w:val="20"/>
              </w:rPr>
            </w:pPr>
          </w:p>
        </w:tc>
        <w:tc>
          <w:tcPr>
            <w:tcW w:w="4111" w:type="dxa"/>
          </w:tcPr>
          <w:p w14:paraId="7FF8C956" w14:textId="7F5ACCCE" w:rsidR="00D73D0A" w:rsidRPr="009F11B9" w:rsidRDefault="00D73D0A" w:rsidP="00AD1DED">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 xml:space="preserve">(1) Nesplnením je vadné plnenie, omeškanie s plnením a ak sa vôbec neplní. </w:t>
            </w:r>
          </w:p>
          <w:p w14:paraId="0650D2F2" w14:textId="77777777" w:rsidR="00D73D0A" w:rsidRPr="009F11B9" w:rsidRDefault="00D73D0A" w:rsidP="00AD1DED">
            <w:pPr>
              <w:pStyle w:val="Odsekzoznamu"/>
              <w:spacing w:after="0" w:line="240" w:lineRule="auto"/>
              <w:ind w:left="0"/>
              <w:jc w:val="both"/>
              <w:rPr>
                <w:rFonts w:ascii="Times New Roman" w:eastAsia="Times New Roman" w:hAnsi="Times New Roman" w:cs="Times New Roman"/>
                <w:sz w:val="20"/>
                <w:szCs w:val="20"/>
                <w:lang w:eastAsia="sk-SK"/>
              </w:rPr>
            </w:pPr>
          </w:p>
          <w:p w14:paraId="2F787D17" w14:textId="4A0D077C" w:rsidR="007564E4" w:rsidRPr="009F11B9" w:rsidRDefault="00D73D0A" w:rsidP="00AD1DED">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(2) Za nesplnenie sa považuje aj porušenie povinnosti brať ohľad na práva a oprávnené záujmy druhej strany, vrátane ubezpečenia druhej strany o skutočnosti, ktorá nie je pravdivá.</w:t>
            </w:r>
          </w:p>
        </w:tc>
        <w:tc>
          <w:tcPr>
            <w:tcW w:w="850" w:type="dxa"/>
            <w:vMerge/>
          </w:tcPr>
          <w:p w14:paraId="3C63AB9B" w14:textId="77777777" w:rsidR="007564E4" w:rsidRPr="009F11B9" w:rsidRDefault="007564E4" w:rsidP="007564E4">
            <w:pPr>
              <w:spacing w:after="0" w:line="240" w:lineRule="auto"/>
              <w:ind w:left="0" w:right="0" w:firstLine="0"/>
              <w:jc w:val="center"/>
              <w:rPr>
                <w:color w:val="auto"/>
                <w:sz w:val="20"/>
                <w:szCs w:val="20"/>
              </w:rPr>
            </w:pPr>
          </w:p>
        </w:tc>
        <w:tc>
          <w:tcPr>
            <w:tcW w:w="992" w:type="dxa"/>
            <w:vMerge/>
          </w:tcPr>
          <w:p w14:paraId="56BB2163" w14:textId="77777777" w:rsidR="007564E4" w:rsidRPr="009F11B9" w:rsidRDefault="007564E4" w:rsidP="007564E4">
            <w:pPr>
              <w:spacing w:after="0" w:line="240" w:lineRule="auto"/>
              <w:ind w:left="0" w:right="0" w:firstLine="0"/>
              <w:rPr>
                <w:color w:val="auto"/>
                <w:sz w:val="20"/>
                <w:szCs w:val="20"/>
              </w:rPr>
            </w:pPr>
          </w:p>
        </w:tc>
        <w:tc>
          <w:tcPr>
            <w:tcW w:w="851" w:type="dxa"/>
            <w:vMerge/>
          </w:tcPr>
          <w:p w14:paraId="63FCC920" w14:textId="77777777" w:rsidR="007564E4" w:rsidRPr="009F11B9" w:rsidRDefault="007564E4" w:rsidP="007564E4">
            <w:pPr>
              <w:spacing w:after="0" w:line="240" w:lineRule="auto"/>
              <w:ind w:left="0" w:right="0" w:firstLine="0"/>
              <w:jc w:val="center"/>
              <w:rPr>
                <w:color w:val="auto"/>
                <w:sz w:val="20"/>
                <w:szCs w:val="20"/>
              </w:rPr>
            </w:pPr>
          </w:p>
        </w:tc>
        <w:tc>
          <w:tcPr>
            <w:tcW w:w="1134" w:type="dxa"/>
            <w:vMerge/>
          </w:tcPr>
          <w:p w14:paraId="73BCBB9F" w14:textId="77777777" w:rsidR="007564E4" w:rsidRPr="009F11B9" w:rsidRDefault="007564E4" w:rsidP="007564E4">
            <w:pPr>
              <w:spacing w:after="0" w:line="240" w:lineRule="auto"/>
              <w:ind w:left="0" w:right="0" w:firstLine="0"/>
              <w:jc w:val="left"/>
              <w:rPr>
                <w:color w:val="auto"/>
                <w:sz w:val="20"/>
                <w:szCs w:val="20"/>
              </w:rPr>
            </w:pPr>
          </w:p>
        </w:tc>
      </w:tr>
      <w:tr w:rsidR="009F11B9" w:rsidRPr="009F11B9" w14:paraId="004D16A9" w14:textId="77777777" w:rsidTr="00263B7C">
        <w:trPr>
          <w:trHeight w:val="1418"/>
        </w:trPr>
        <w:tc>
          <w:tcPr>
            <w:tcW w:w="851" w:type="dxa"/>
          </w:tcPr>
          <w:p w14:paraId="4CFDAEB4" w14:textId="220AAECA" w:rsidR="007564E4" w:rsidRPr="009F11B9" w:rsidRDefault="007564E4" w:rsidP="007564E4">
            <w:pPr>
              <w:spacing w:after="0" w:line="240" w:lineRule="auto"/>
              <w:ind w:left="0" w:right="0" w:firstLine="0"/>
              <w:rPr>
                <w:color w:val="auto"/>
                <w:sz w:val="20"/>
                <w:szCs w:val="20"/>
              </w:rPr>
            </w:pPr>
            <w:r w:rsidRPr="009F11B9">
              <w:rPr>
                <w:color w:val="auto"/>
                <w:sz w:val="20"/>
                <w:szCs w:val="20"/>
              </w:rPr>
              <w:t>Č: 13</w:t>
            </w:r>
          </w:p>
          <w:p w14:paraId="01AAF537" w14:textId="0467C5FB" w:rsidR="007564E4" w:rsidRPr="009F11B9" w:rsidRDefault="007564E4" w:rsidP="007564E4">
            <w:pPr>
              <w:spacing w:after="0" w:line="240" w:lineRule="auto"/>
              <w:ind w:left="0" w:right="0" w:firstLine="0"/>
              <w:rPr>
                <w:color w:val="auto"/>
                <w:sz w:val="20"/>
                <w:szCs w:val="20"/>
              </w:rPr>
            </w:pPr>
            <w:r w:rsidRPr="009F11B9">
              <w:rPr>
                <w:color w:val="auto"/>
                <w:sz w:val="20"/>
                <w:szCs w:val="20"/>
              </w:rPr>
              <w:t>O:2</w:t>
            </w:r>
          </w:p>
        </w:tc>
        <w:tc>
          <w:tcPr>
            <w:tcW w:w="4820" w:type="dxa"/>
          </w:tcPr>
          <w:p w14:paraId="485F25B2" w14:textId="77777777" w:rsidR="007564E4" w:rsidRPr="009F11B9" w:rsidRDefault="007564E4" w:rsidP="007564E4">
            <w:pPr>
              <w:spacing w:after="0" w:line="240" w:lineRule="auto"/>
              <w:ind w:left="0" w:right="0" w:firstLine="0"/>
              <w:rPr>
                <w:color w:val="auto"/>
                <w:sz w:val="20"/>
                <w:szCs w:val="20"/>
              </w:rPr>
            </w:pPr>
            <w:r w:rsidRPr="009F11B9">
              <w:rPr>
                <w:color w:val="auto"/>
                <w:sz w:val="20"/>
                <w:szCs w:val="20"/>
              </w:rPr>
              <w:t>2. Odsek 1 sa neuplatňuje a spotrebiteľ má nárok okamžite ukončiť zmluvu, ak:</w:t>
            </w:r>
          </w:p>
          <w:p w14:paraId="0536066B" w14:textId="77777777" w:rsidR="007564E4" w:rsidRPr="009F11B9" w:rsidRDefault="007564E4" w:rsidP="007564E4">
            <w:pPr>
              <w:spacing w:after="0" w:line="240" w:lineRule="auto"/>
              <w:ind w:left="0" w:right="0" w:firstLine="0"/>
              <w:rPr>
                <w:color w:val="auto"/>
                <w:sz w:val="20"/>
                <w:szCs w:val="20"/>
              </w:rPr>
            </w:pPr>
            <w:r w:rsidRPr="009F11B9">
              <w:rPr>
                <w:color w:val="auto"/>
                <w:sz w:val="20"/>
                <w:szCs w:val="20"/>
              </w:rPr>
              <w:t>a) obchodník vyhlási alebo je rovnako z okolností zrejmé, že obchodník digitálny obsah alebo digitálnu službu nedodá;</w:t>
            </w:r>
          </w:p>
          <w:p w14:paraId="168DE5B9" w14:textId="0FF9AC74" w:rsidR="007564E4" w:rsidRPr="009F11B9" w:rsidRDefault="007564E4" w:rsidP="007564E4">
            <w:pPr>
              <w:spacing w:after="0" w:line="240" w:lineRule="auto"/>
              <w:ind w:left="0" w:right="0" w:firstLine="0"/>
              <w:rPr>
                <w:color w:val="auto"/>
                <w:sz w:val="20"/>
                <w:szCs w:val="20"/>
              </w:rPr>
            </w:pPr>
            <w:r w:rsidRPr="009F11B9">
              <w:rPr>
                <w:color w:val="auto"/>
                <w:sz w:val="20"/>
                <w:szCs w:val="20"/>
              </w:rPr>
              <w:t>b) sa spotrebiteľ a obchodník dohodnú alebo to jednoznačne vyplýva z okolností uzavretia zmluvy, že konkrétny čas dodania je pre spotrebiteľa dôležitý, a obchodník v uvedenom čase digitálny obsah alebo digitálnu službu nedodá.</w:t>
            </w:r>
          </w:p>
        </w:tc>
        <w:tc>
          <w:tcPr>
            <w:tcW w:w="851" w:type="dxa"/>
          </w:tcPr>
          <w:p w14:paraId="5CB29A29" w14:textId="4A06F462"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N</w:t>
            </w:r>
          </w:p>
        </w:tc>
        <w:tc>
          <w:tcPr>
            <w:tcW w:w="708" w:type="dxa"/>
          </w:tcPr>
          <w:p w14:paraId="4AD11154" w14:textId="0C7B76E6"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2E6E796B" w14:textId="025DFC36"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 xml:space="preserve">§: </w:t>
            </w:r>
            <w:r w:rsidR="00AD1DED" w:rsidRPr="009F11B9">
              <w:rPr>
                <w:color w:val="auto"/>
                <w:sz w:val="20"/>
                <w:szCs w:val="20"/>
              </w:rPr>
              <w:t>1015</w:t>
            </w:r>
          </w:p>
          <w:p w14:paraId="519295B6" w14:textId="552C60B6" w:rsidR="007564E4" w:rsidRPr="009F11B9" w:rsidRDefault="007564E4" w:rsidP="007564E4">
            <w:pPr>
              <w:spacing w:after="0" w:line="240" w:lineRule="auto"/>
              <w:ind w:left="0" w:right="0" w:firstLine="0"/>
              <w:jc w:val="center"/>
              <w:rPr>
                <w:color w:val="auto"/>
                <w:sz w:val="20"/>
                <w:szCs w:val="20"/>
              </w:rPr>
            </w:pPr>
          </w:p>
        </w:tc>
        <w:tc>
          <w:tcPr>
            <w:tcW w:w="4111" w:type="dxa"/>
          </w:tcPr>
          <w:p w14:paraId="34065C58" w14:textId="3C3CDEA4" w:rsidR="00D73D0A" w:rsidRPr="009F11B9" w:rsidRDefault="00D73D0A" w:rsidP="00AD1DED">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(1) Ak obchodník nedodá digitálne plnenie včas, spotrebiteľ môže od zmluvy odstúpiť až po márnom uplynutí primeranej dodatočnej lehoty, ktorú obchodníkovi poskytol na dodanie digitálneho plnenia.</w:t>
            </w:r>
          </w:p>
          <w:p w14:paraId="731164A5" w14:textId="77777777" w:rsidR="00D73D0A" w:rsidRPr="009F11B9" w:rsidRDefault="00D73D0A" w:rsidP="00AD1DED">
            <w:pPr>
              <w:pStyle w:val="Odsekzoznamu"/>
              <w:spacing w:after="0" w:line="240" w:lineRule="auto"/>
              <w:ind w:left="0"/>
              <w:jc w:val="both"/>
              <w:rPr>
                <w:rFonts w:ascii="Times New Roman" w:eastAsia="Times New Roman" w:hAnsi="Times New Roman" w:cs="Times New Roman"/>
                <w:sz w:val="20"/>
                <w:szCs w:val="20"/>
                <w:lang w:eastAsia="sk-SK"/>
              </w:rPr>
            </w:pPr>
          </w:p>
          <w:p w14:paraId="7D4F157C" w14:textId="5A4953D1" w:rsidR="00D73D0A" w:rsidRPr="009F11B9" w:rsidRDefault="00D73D0A" w:rsidP="00AD1DED">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 xml:space="preserve">(2) Spotrebiteľ môže od zmluvy odstúpiť aj bez poskytnutia primeranej dodatočnej lehoty podľa odseku 1, ak </w:t>
            </w:r>
          </w:p>
          <w:p w14:paraId="5DF82683" w14:textId="507AEC8B" w:rsidR="00D73D0A" w:rsidRPr="009F11B9" w:rsidRDefault="00D73D0A" w:rsidP="00AD1DED">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 xml:space="preserve">a) obchodník vyhlási alebo je z okolností zrejmé, že digitálne plnenie nedodá, alebo </w:t>
            </w:r>
          </w:p>
          <w:p w14:paraId="13EA6229" w14:textId="1CE96479" w:rsidR="00D73D0A" w:rsidRPr="009F11B9" w:rsidRDefault="00D73D0A" w:rsidP="00AD1DED">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 xml:space="preserve">b) zo zmluvy alebo z okolností uzavretia zmluvy vyplýva, že včasné dodanie bolo pre spotrebiteľa dôležité. </w:t>
            </w:r>
          </w:p>
          <w:p w14:paraId="21C467F5" w14:textId="77777777" w:rsidR="00D73D0A" w:rsidRPr="009F11B9" w:rsidRDefault="00D73D0A" w:rsidP="00AD1DED">
            <w:pPr>
              <w:pStyle w:val="Odsekzoznamu"/>
              <w:spacing w:after="0" w:line="240" w:lineRule="auto"/>
              <w:ind w:left="0"/>
              <w:jc w:val="both"/>
              <w:rPr>
                <w:rFonts w:ascii="Times New Roman" w:eastAsia="Times New Roman" w:hAnsi="Times New Roman" w:cs="Times New Roman"/>
                <w:sz w:val="20"/>
                <w:szCs w:val="20"/>
                <w:lang w:eastAsia="sk-SK"/>
              </w:rPr>
            </w:pPr>
          </w:p>
          <w:p w14:paraId="06D4EA2A" w14:textId="57A96AEA" w:rsidR="00D73D0A" w:rsidRPr="009F11B9" w:rsidRDefault="00D73D0A" w:rsidP="00AD1DED">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(3) Práva spotrebiteľa podľa § 519 ods. 1 písm. a) až g) a písm. i) nie sú odsekmi 1 a 2 dotknuté.</w:t>
            </w:r>
          </w:p>
          <w:p w14:paraId="3127FDAA" w14:textId="77777777" w:rsidR="00D73D0A" w:rsidRPr="009F11B9" w:rsidRDefault="00D73D0A" w:rsidP="00AD1DED">
            <w:pPr>
              <w:pStyle w:val="Odsekzoznamu"/>
              <w:spacing w:after="0" w:line="240" w:lineRule="auto"/>
              <w:ind w:left="0"/>
              <w:jc w:val="both"/>
              <w:rPr>
                <w:rFonts w:ascii="Times New Roman" w:eastAsia="Times New Roman" w:hAnsi="Times New Roman" w:cs="Times New Roman"/>
                <w:sz w:val="20"/>
                <w:szCs w:val="20"/>
                <w:lang w:eastAsia="sk-SK"/>
              </w:rPr>
            </w:pPr>
          </w:p>
          <w:p w14:paraId="7F864AEB" w14:textId="6C3EAEA9" w:rsidR="007564E4" w:rsidRPr="009F11B9" w:rsidRDefault="00D73D0A" w:rsidP="00AD1DED">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(4) Na zmluvu o poskytovaní digitálneho plnenia sa § 551 ods. 2 nevzťahuje.</w:t>
            </w:r>
          </w:p>
        </w:tc>
        <w:tc>
          <w:tcPr>
            <w:tcW w:w="850" w:type="dxa"/>
          </w:tcPr>
          <w:p w14:paraId="5DF51779" w14:textId="1350D783"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Ú</w:t>
            </w:r>
          </w:p>
        </w:tc>
        <w:tc>
          <w:tcPr>
            <w:tcW w:w="992" w:type="dxa"/>
          </w:tcPr>
          <w:p w14:paraId="1E9271C6" w14:textId="77777777" w:rsidR="007564E4" w:rsidRPr="009F11B9" w:rsidRDefault="007564E4" w:rsidP="007564E4">
            <w:pPr>
              <w:spacing w:after="0" w:line="240" w:lineRule="auto"/>
              <w:ind w:left="0" w:right="0" w:firstLine="0"/>
              <w:rPr>
                <w:color w:val="auto"/>
                <w:sz w:val="20"/>
                <w:szCs w:val="20"/>
              </w:rPr>
            </w:pPr>
          </w:p>
        </w:tc>
        <w:tc>
          <w:tcPr>
            <w:tcW w:w="851" w:type="dxa"/>
          </w:tcPr>
          <w:p w14:paraId="73237339" w14:textId="3C210C23"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GP -N</w:t>
            </w:r>
          </w:p>
        </w:tc>
        <w:tc>
          <w:tcPr>
            <w:tcW w:w="1134" w:type="dxa"/>
          </w:tcPr>
          <w:p w14:paraId="320837B0" w14:textId="77777777" w:rsidR="007564E4" w:rsidRPr="009F11B9" w:rsidRDefault="007564E4" w:rsidP="007564E4">
            <w:pPr>
              <w:spacing w:after="0" w:line="240" w:lineRule="auto"/>
              <w:ind w:left="0" w:right="0" w:firstLine="0"/>
              <w:jc w:val="left"/>
              <w:rPr>
                <w:color w:val="auto"/>
                <w:sz w:val="20"/>
                <w:szCs w:val="20"/>
              </w:rPr>
            </w:pPr>
          </w:p>
        </w:tc>
      </w:tr>
      <w:tr w:rsidR="009F11B9" w:rsidRPr="009F11B9" w14:paraId="7FD83CF5" w14:textId="77777777" w:rsidTr="00AD1DED">
        <w:trPr>
          <w:trHeight w:val="975"/>
        </w:trPr>
        <w:tc>
          <w:tcPr>
            <w:tcW w:w="851" w:type="dxa"/>
            <w:vMerge w:val="restart"/>
          </w:tcPr>
          <w:p w14:paraId="3933D351" w14:textId="77777777" w:rsidR="00DD51B8" w:rsidRPr="009F11B9" w:rsidRDefault="00DD51B8" w:rsidP="007564E4">
            <w:pPr>
              <w:spacing w:after="0" w:line="240" w:lineRule="auto"/>
              <w:ind w:left="0" w:right="0" w:firstLine="0"/>
              <w:rPr>
                <w:color w:val="auto"/>
                <w:sz w:val="20"/>
                <w:szCs w:val="20"/>
              </w:rPr>
            </w:pPr>
            <w:r w:rsidRPr="009F11B9">
              <w:rPr>
                <w:color w:val="auto"/>
                <w:sz w:val="20"/>
                <w:szCs w:val="20"/>
              </w:rPr>
              <w:t>Č: 13</w:t>
            </w:r>
          </w:p>
          <w:p w14:paraId="72DB58D1" w14:textId="70FFDDF0" w:rsidR="00DD51B8" w:rsidRPr="009F11B9" w:rsidRDefault="00DD51B8" w:rsidP="007564E4">
            <w:pPr>
              <w:spacing w:after="0" w:line="240" w:lineRule="auto"/>
              <w:ind w:left="0" w:right="0" w:firstLine="0"/>
              <w:rPr>
                <w:color w:val="auto"/>
                <w:sz w:val="20"/>
                <w:szCs w:val="20"/>
              </w:rPr>
            </w:pPr>
            <w:r w:rsidRPr="009F11B9">
              <w:rPr>
                <w:color w:val="auto"/>
                <w:sz w:val="20"/>
                <w:szCs w:val="20"/>
              </w:rPr>
              <w:t>O: 3</w:t>
            </w:r>
          </w:p>
        </w:tc>
        <w:tc>
          <w:tcPr>
            <w:tcW w:w="4820" w:type="dxa"/>
            <w:vMerge w:val="restart"/>
          </w:tcPr>
          <w:p w14:paraId="63EB2F60" w14:textId="6132A45C" w:rsidR="00DD51B8" w:rsidRPr="009F11B9" w:rsidRDefault="00DD51B8" w:rsidP="007564E4">
            <w:pPr>
              <w:spacing w:after="0" w:line="240" w:lineRule="auto"/>
              <w:ind w:left="0" w:right="0" w:firstLine="0"/>
              <w:rPr>
                <w:color w:val="auto"/>
                <w:sz w:val="20"/>
                <w:szCs w:val="20"/>
              </w:rPr>
            </w:pPr>
            <w:r w:rsidRPr="009F11B9">
              <w:rPr>
                <w:color w:val="auto"/>
                <w:sz w:val="20"/>
                <w:szCs w:val="20"/>
              </w:rPr>
              <w:t>3. Ak spotrebiteľ ukončí zmluvu podľa odseku 1 alebo 2 tohto článku, uplatňujú sa primeraným spôsobom články 15 až 18.</w:t>
            </w:r>
          </w:p>
        </w:tc>
        <w:tc>
          <w:tcPr>
            <w:tcW w:w="851" w:type="dxa"/>
            <w:vMerge w:val="restart"/>
          </w:tcPr>
          <w:p w14:paraId="4D1306AF" w14:textId="77777777" w:rsidR="00DD51B8" w:rsidRPr="009F11B9" w:rsidRDefault="00DD51B8" w:rsidP="007564E4">
            <w:pPr>
              <w:spacing w:after="0" w:line="240" w:lineRule="auto"/>
              <w:ind w:left="0" w:right="0" w:firstLine="0"/>
              <w:jc w:val="center"/>
              <w:rPr>
                <w:color w:val="auto"/>
                <w:sz w:val="20"/>
                <w:szCs w:val="20"/>
              </w:rPr>
            </w:pPr>
            <w:r w:rsidRPr="009F11B9">
              <w:rPr>
                <w:color w:val="auto"/>
                <w:sz w:val="20"/>
                <w:szCs w:val="20"/>
              </w:rPr>
              <w:t>N</w:t>
            </w:r>
          </w:p>
          <w:p w14:paraId="508573FB" w14:textId="6A6FC8D4" w:rsidR="00DD51B8" w:rsidRPr="009F11B9" w:rsidRDefault="00DD51B8" w:rsidP="007564E4">
            <w:pPr>
              <w:spacing w:after="0" w:line="240" w:lineRule="auto"/>
              <w:ind w:left="0" w:right="0"/>
              <w:jc w:val="center"/>
              <w:rPr>
                <w:color w:val="auto"/>
                <w:sz w:val="20"/>
                <w:szCs w:val="20"/>
              </w:rPr>
            </w:pPr>
          </w:p>
        </w:tc>
        <w:tc>
          <w:tcPr>
            <w:tcW w:w="708" w:type="dxa"/>
          </w:tcPr>
          <w:p w14:paraId="2ABF328F" w14:textId="114AFBE9" w:rsidR="00DD51B8" w:rsidRPr="009F11B9" w:rsidRDefault="00DD51B8" w:rsidP="007564E4">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1F0992A2" w14:textId="7D8E4FAA" w:rsidR="00DD51B8" w:rsidRPr="009F11B9" w:rsidRDefault="00DD51B8" w:rsidP="007564E4">
            <w:pPr>
              <w:spacing w:after="0" w:line="240" w:lineRule="auto"/>
              <w:ind w:left="0" w:right="0" w:firstLine="0"/>
              <w:jc w:val="center"/>
              <w:rPr>
                <w:color w:val="auto"/>
                <w:sz w:val="20"/>
                <w:szCs w:val="20"/>
              </w:rPr>
            </w:pPr>
            <w:r w:rsidRPr="009F11B9">
              <w:rPr>
                <w:color w:val="auto"/>
                <w:sz w:val="20"/>
                <w:szCs w:val="20"/>
              </w:rPr>
              <w:t>§: 10</w:t>
            </w:r>
            <w:r w:rsidR="00AD1DED" w:rsidRPr="009F11B9">
              <w:rPr>
                <w:color w:val="auto"/>
                <w:sz w:val="20"/>
                <w:szCs w:val="20"/>
              </w:rPr>
              <w:t>31</w:t>
            </w:r>
          </w:p>
          <w:p w14:paraId="763885C1" w14:textId="77777777" w:rsidR="00DD51B8" w:rsidRPr="009F11B9" w:rsidRDefault="00DD51B8" w:rsidP="007564E4">
            <w:pPr>
              <w:spacing w:after="0" w:line="240" w:lineRule="auto"/>
              <w:ind w:left="0" w:right="0" w:firstLine="0"/>
              <w:jc w:val="center"/>
              <w:rPr>
                <w:color w:val="auto"/>
                <w:sz w:val="20"/>
                <w:szCs w:val="20"/>
              </w:rPr>
            </w:pPr>
          </w:p>
          <w:p w14:paraId="4CE9E67F" w14:textId="77777777" w:rsidR="00DD51B8" w:rsidRPr="009F11B9" w:rsidRDefault="00DD51B8" w:rsidP="007564E4">
            <w:pPr>
              <w:spacing w:after="0" w:line="240" w:lineRule="auto"/>
              <w:ind w:left="0" w:right="0" w:firstLine="0"/>
              <w:jc w:val="center"/>
              <w:rPr>
                <w:color w:val="auto"/>
                <w:sz w:val="20"/>
                <w:szCs w:val="20"/>
              </w:rPr>
            </w:pPr>
          </w:p>
          <w:p w14:paraId="2032D4F0" w14:textId="77777777" w:rsidR="00DD51B8" w:rsidRPr="009F11B9" w:rsidRDefault="00DD51B8" w:rsidP="007564E4">
            <w:pPr>
              <w:spacing w:after="0" w:line="240" w:lineRule="auto"/>
              <w:ind w:left="0" w:right="0" w:firstLine="0"/>
              <w:jc w:val="center"/>
              <w:rPr>
                <w:color w:val="auto"/>
                <w:sz w:val="20"/>
                <w:szCs w:val="20"/>
              </w:rPr>
            </w:pPr>
          </w:p>
          <w:p w14:paraId="2B7F7D88" w14:textId="4F42AED6" w:rsidR="00DD51B8" w:rsidRPr="009F11B9" w:rsidRDefault="00DD51B8" w:rsidP="007564E4">
            <w:pPr>
              <w:spacing w:after="0" w:line="240" w:lineRule="auto"/>
              <w:ind w:left="0" w:right="0" w:firstLine="0"/>
              <w:jc w:val="center"/>
              <w:rPr>
                <w:color w:val="auto"/>
                <w:sz w:val="20"/>
                <w:szCs w:val="20"/>
              </w:rPr>
            </w:pPr>
          </w:p>
          <w:p w14:paraId="4C3A24CD" w14:textId="1F40947A" w:rsidR="00DD51B8" w:rsidRPr="009F11B9" w:rsidRDefault="00DD51B8" w:rsidP="007564E4">
            <w:pPr>
              <w:spacing w:after="0" w:line="240" w:lineRule="auto"/>
              <w:ind w:left="0" w:right="0" w:firstLine="0"/>
              <w:jc w:val="center"/>
              <w:rPr>
                <w:color w:val="auto"/>
                <w:sz w:val="20"/>
                <w:szCs w:val="20"/>
              </w:rPr>
            </w:pPr>
          </w:p>
          <w:p w14:paraId="0B8CDDFF" w14:textId="7EB5946F" w:rsidR="00DD51B8" w:rsidRPr="009F11B9" w:rsidRDefault="00DD51B8" w:rsidP="007564E4">
            <w:pPr>
              <w:spacing w:after="0" w:line="240" w:lineRule="auto"/>
              <w:ind w:left="0" w:right="0" w:firstLine="0"/>
              <w:jc w:val="center"/>
              <w:rPr>
                <w:color w:val="auto"/>
                <w:sz w:val="20"/>
                <w:szCs w:val="20"/>
              </w:rPr>
            </w:pPr>
          </w:p>
          <w:p w14:paraId="170C5393" w14:textId="693A699D" w:rsidR="00DD51B8" w:rsidRPr="009F11B9" w:rsidRDefault="00DD51B8" w:rsidP="007564E4">
            <w:pPr>
              <w:spacing w:after="0" w:line="240" w:lineRule="auto"/>
              <w:ind w:left="0" w:right="0" w:firstLine="0"/>
              <w:jc w:val="center"/>
              <w:rPr>
                <w:color w:val="auto"/>
                <w:sz w:val="20"/>
                <w:szCs w:val="20"/>
              </w:rPr>
            </w:pPr>
          </w:p>
          <w:p w14:paraId="00F2A56D" w14:textId="0ADEE5FF" w:rsidR="00DD51B8" w:rsidRPr="009F11B9" w:rsidRDefault="00DD51B8" w:rsidP="007564E4">
            <w:pPr>
              <w:spacing w:after="0" w:line="240" w:lineRule="auto"/>
              <w:ind w:left="0" w:right="0" w:firstLine="0"/>
              <w:jc w:val="center"/>
              <w:rPr>
                <w:color w:val="auto"/>
                <w:sz w:val="20"/>
                <w:szCs w:val="20"/>
              </w:rPr>
            </w:pPr>
          </w:p>
          <w:p w14:paraId="242A2228" w14:textId="1D54F295" w:rsidR="00DD51B8" w:rsidRPr="009F11B9" w:rsidRDefault="00DD51B8" w:rsidP="007564E4">
            <w:pPr>
              <w:spacing w:after="0" w:line="240" w:lineRule="auto"/>
              <w:ind w:left="0" w:right="0" w:firstLine="0"/>
              <w:jc w:val="center"/>
              <w:rPr>
                <w:color w:val="auto"/>
                <w:sz w:val="20"/>
                <w:szCs w:val="20"/>
              </w:rPr>
            </w:pPr>
          </w:p>
          <w:p w14:paraId="6A4DB48B" w14:textId="59819EDA" w:rsidR="00DD51B8" w:rsidRPr="009F11B9" w:rsidRDefault="00DD51B8" w:rsidP="007564E4">
            <w:pPr>
              <w:spacing w:after="0" w:line="240" w:lineRule="auto"/>
              <w:ind w:left="0" w:right="0" w:firstLine="0"/>
              <w:rPr>
                <w:color w:val="auto"/>
                <w:sz w:val="20"/>
                <w:szCs w:val="20"/>
              </w:rPr>
            </w:pPr>
          </w:p>
          <w:p w14:paraId="6170DCAF" w14:textId="0116FACD" w:rsidR="00DD51B8" w:rsidRPr="009F11B9" w:rsidRDefault="00DD51B8" w:rsidP="007564E4">
            <w:pPr>
              <w:spacing w:after="0" w:line="240" w:lineRule="auto"/>
              <w:ind w:left="0" w:right="0" w:firstLine="0"/>
              <w:jc w:val="center"/>
              <w:rPr>
                <w:color w:val="auto"/>
                <w:sz w:val="20"/>
                <w:szCs w:val="20"/>
              </w:rPr>
            </w:pPr>
          </w:p>
          <w:p w14:paraId="69A04E35" w14:textId="1453097E" w:rsidR="00DD51B8" w:rsidRPr="009F11B9" w:rsidRDefault="00DD51B8" w:rsidP="007564E4">
            <w:pPr>
              <w:spacing w:after="0" w:line="240" w:lineRule="auto"/>
              <w:ind w:left="0" w:right="0" w:firstLine="0"/>
              <w:jc w:val="center"/>
              <w:rPr>
                <w:color w:val="auto"/>
                <w:sz w:val="20"/>
                <w:szCs w:val="20"/>
              </w:rPr>
            </w:pPr>
          </w:p>
          <w:p w14:paraId="509FF419" w14:textId="346076F8" w:rsidR="00DD51B8" w:rsidRPr="009F11B9" w:rsidRDefault="00DD51B8" w:rsidP="007564E4">
            <w:pPr>
              <w:spacing w:after="0" w:line="240" w:lineRule="auto"/>
              <w:ind w:left="0" w:right="0" w:firstLine="0"/>
              <w:jc w:val="center"/>
              <w:rPr>
                <w:color w:val="auto"/>
                <w:sz w:val="20"/>
                <w:szCs w:val="20"/>
              </w:rPr>
            </w:pPr>
          </w:p>
          <w:p w14:paraId="3D6BC057" w14:textId="39F941C6" w:rsidR="00DD51B8" w:rsidRPr="009F11B9" w:rsidRDefault="00DD51B8" w:rsidP="007564E4">
            <w:pPr>
              <w:spacing w:after="0" w:line="240" w:lineRule="auto"/>
              <w:ind w:left="0" w:right="0" w:firstLine="0"/>
              <w:rPr>
                <w:color w:val="auto"/>
                <w:sz w:val="20"/>
                <w:szCs w:val="20"/>
              </w:rPr>
            </w:pPr>
          </w:p>
          <w:p w14:paraId="040371A4" w14:textId="65903CE7" w:rsidR="00DD51B8" w:rsidRPr="009F11B9" w:rsidRDefault="00DD51B8" w:rsidP="007564E4">
            <w:pPr>
              <w:spacing w:after="0" w:line="240" w:lineRule="auto"/>
              <w:ind w:left="0" w:right="0" w:firstLine="0"/>
              <w:jc w:val="center"/>
              <w:rPr>
                <w:color w:val="auto"/>
                <w:sz w:val="20"/>
                <w:szCs w:val="20"/>
              </w:rPr>
            </w:pPr>
          </w:p>
        </w:tc>
        <w:tc>
          <w:tcPr>
            <w:tcW w:w="4111" w:type="dxa"/>
          </w:tcPr>
          <w:p w14:paraId="33D0FE60" w14:textId="30906756" w:rsidR="00DD51B8" w:rsidRPr="009F11B9" w:rsidRDefault="00DD51B8" w:rsidP="00AD1DED">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(1)</w:t>
            </w:r>
            <w:r w:rsidR="00AD1DED" w:rsidRPr="009F11B9">
              <w:rPr>
                <w:rFonts w:ascii="Times New Roman" w:eastAsia="Times New Roman" w:hAnsi="Times New Roman" w:cs="Times New Roman"/>
                <w:sz w:val="20"/>
                <w:szCs w:val="20"/>
                <w:lang w:eastAsia="sk-SK"/>
              </w:rPr>
              <w:t xml:space="preserve"> </w:t>
            </w:r>
            <w:r w:rsidRPr="009F11B9">
              <w:rPr>
                <w:rFonts w:ascii="Times New Roman" w:eastAsia="Times New Roman" w:hAnsi="Times New Roman" w:cs="Times New Roman"/>
                <w:sz w:val="20"/>
                <w:szCs w:val="20"/>
                <w:lang w:eastAsia="sk-SK"/>
              </w:rPr>
              <w:t xml:space="preserve">Po odstúpení od zmluvy obchodník vráti spotrebiteľovi všetky platby prijaté na základe zmluvy do 14 dní od oznámenia odstúpenia od zmluvy rovnakým spôsobom, aký spotrebiteľ použil pri zaplatení ceny, ak spotrebiteľ výslovne nesúhlasí s iným spôsobom úhrady. Všetky náklady spojené s vrátením znáša obchodník. </w:t>
            </w:r>
          </w:p>
          <w:p w14:paraId="73BB6869" w14:textId="77777777" w:rsidR="00DD51B8" w:rsidRPr="009F11B9" w:rsidRDefault="00DD51B8" w:rsidP="00AD1DED">
            <w:pPr>
              <w:pStyle w:val="Odsekzoznamu"/>
              <w:spacing w:after="0" w:line="240" w:lineRule="auto"/>
              <w:ind w:left="0"/>
              <w:jc w:val="both"/>
              <w:rPr>
                <w:rFonts w:ascii="Times New Roman" w:eastAsia="Times New Roman" w:hAnsi="Times New Roman" w:cs="Times New Roman"/>
                <w:sz w:val="20"/>
                <w:szCs w:val="20"/>
                <w:lang w:eastAsia="sk-SK"/>
              </w:rPr>
            </w:pPr>
          </w:p>
          <w:p w14:paraId="132B6451" w14:textId="4465BFDD" w:rsidR="00DD51B8" w:rsidRPr="009F11B9" w:rsidRDefault="00DD51B8" w:rsidP="00AD1DED">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(2)</w:t>
            </w:r>
            <w:r w:rsidR="00AD1DED" w:rsidRPr="009F11B9">
              <w:rPr>
                <w:rFonts w:ascii="Times New Roman" w:eastAsia="Times New Roman" w:hAnsi="Times New Roman" w:cs="Times New Roman"/>
                <w:sz w:val="20"/>
                <w:szCs w:val="20"/>
                <w:lang w:eastAsia="sk-SK"/>
              </w:rPr>
              <w:t xml:space="preserve"> </w:t>
            </w:r>
            <w:r w:rsidRPr="009F11B9">
              <w:rPr>
                <w:rFonts w:ascii="Times New Roman" w:eastAsia="Times New Roman" w:hAnsi="Times New Roman" w:cs="Times New Roman"/>
                <w:sz w:val="20"/>
                <w:szCs w:val="20"/>
                <w:lang w:eastAsia="sk-SK"/>
              </w:rPr>
              <w:t xml:space="preserve">Spotrebiteľ nie je povinný platiť cenu za čas pred odstúpením od zmluvy, v ktorom digitálne plnenie nespĺňalo požiadavky na digitálne plnenie. Ak však bolo v zmluve dohodnuté dodávanie digitálneho plnenia nepretržite počas dohodnutej doby, obchodník v súlade s odsekom 1 vráti spotrebiteľovi len pomernú časť zaplatenej ceny za čas, v ktorom digitálne </w:t>
            </w:r>
            <w:r w:rsidRPr="009F11B9">
              <w:rPr>
                <w:rFonts w:ascii="Times New Roman" w:eastAsia="Times New Roman" w:hAnsi="Times New Roman" w:cs="Times New Roman"/>
                <w:sz w:val="20"/>
                <w:szCs w:val="20"/>
                <w:lang w:eastAsia="sk-SK"/>
              </w:rPr>
              <w:lastRenderedPageBreak/>
              <w:t>plnenie nespĺňalo požiadavky na digitálne plnenie, a časť ceny, ktorú spotrebiteľ zaplatil vopred za dodávanie digitálneho plnenia za čas po odstúpení od zmluvy.</w:t>
            </w:r>
          </w:p>
        </w:tc>
        <w:tc>
          <w:tcPr>
            <w:tcW w:w="850" w:type="dxa"/>
            <w:vMerge w:val="restart"/>
          </w:tcPr>
          <w:p w14:paraId="5106483D" w14:textId="77777777" w:rsidR="00DD51B8" w:rsidRPr="009F11B9" w:rsidRDefault="00DD51B8" w:rsidP="007564E4">
            <w:pPr>
              <w:spacing w:after="0" w:line="240" w:lineRule="auto"/>
              <w:ind w:left="0" w:right="0" w:firstLine="0"/>
              <w:jc w:val="center"/>
              <w:rPr>
                <w:color w:val="auto"/>
                <w:sz w:val="20"/>
                <w:szCs w:val="20"/>
              </w:rPr>
            </w:pPr>
            <w:r w:rsidRPr="009F11B9">
              <w:rPr>
                <w:color w:val="auto"/>
                <w:sz w:val="20"/>
                <w:szCs w:val="20"/>
              </w:rPr>
              <w:lastRenderedPageBreak/>
              <w:t xml:space="preserve">Ú </w:t>
            </w:r>
          </w:p>
          <w:p w14:paraId="02B432B3" w14:textId="3D06B8F5" w:rsidR="00DD51B8" w:rsidRPr="009F11B9" w:rsidRDefault="00DD51B8" w:rsidP="007564E4">
            <w:pPr>
              <w:spacing w:after="0" w:line="240" w:lineRule="auto"/>
              <w:ind w:left="0" w:right="0"/>
              <w:jc w:val="center"/>
              <w:rPr>
                <w:color w:val="auto"/>
                <w:sz w:val="20"/>
                <w:szCs w:val="20"/>
              </w:rPr>
            </w:pPr>
            <w:r w:rsidRPr="009F11B9">
              <w:rPr>
                <w:color w:val="auto"/>
                <w:sz w:val="20"/>
                <w:szCs w:val="20"/>
              </w:rPr>
              <w:t xml:space="preserve"> </w:t>
            </w:r>
          </w:p>
        </w:tc>
        <w:tc>
          <w:tcPr>
            <w:tcW w:w="992" w:type="dxa"/>
            <w:vMerge w:val="restart"/>
          </w:tcPr>
          <w:p w14:paraId="5609A424" w14:textId="77777777" w:rsidR="00DD51B8" w:rsidRPr="009F11B9" w:rsidRDefault="00DD51B8" w:rsidP="007564E4">
            <w:pPr>
              <w:spacing w:after="0" w:line="240" w:lineRule="auto"/>
              <w:ind w:left="0" w:right="0" w:firstLine="0"/>
              <w:rPr>
                <w:color w:val="auto"/>
                <w:sz w:val="20"/>
                <w:szCs w:val="20"/>
              </w:rPr>
            </w:pPr>
          </w:p>
        </w:tc>
        <w:tc>
          <w:tcPr>
            <w:tcW w:w="851" w:type="dxa"/>
            <w:vMerge w:val="restart"/>
          </w:tcPr>
          <w:p w14:paraId="00EA7F92" w14:textId="77777777" w:rsidR="00DD51B8" w:rsidRPr="009F11B9" w:rsidRDefault="00DD51B8" w:rsidP="007564E4">
            <w:pPr>
              <w:spacing w:after="0" w:line="240" w:lineRule="auto"/>
              <w:ind w:left="0" w:right="0" w:firstLine="0"/>
              <w:jc w:val="center"/>
              <w:rPr>
                <w:color w:val="auto"/>
                <w:sz w:val="20"/>
                <w:szCs w:val="20"/>
              </w:rPr>
            </w:pPr>
            <w:r w:rsidRPr="009F11B9">
              <w:rPr>
                <w:color w:val="auto"/>
                <w:sz w:val="20"/>
                <w:szCs w:val="20"/>
              </w:rPr>
              <w:t>GP -N</w:t>
            </w:r>
          </w:p>
          <w:p w14:paraId="4AEACBE0" w14:textId="03785FAE" w:rsidR="00DD51B8" w:rsidRPr="009F11B9" w:rsidRDefault="00DD51B8" w:rsidP="007564E4">
            <w:pPr>
              <w:spacing w:after="0" w:line="240" w:lineRule="auto"/>
              <w:ind w:left="0" w:right="0"/>
              <w:jc w:val="center"/>
              <w:rPr>
                <w:color w:val="auto"/>
                <w:sz w:val="20"/>
                <w:szCs w:val="20"/>
              </w:rPr>
            </w:pPr>
          </w:p>
        </w:tc>
        <w:tc>
          <w:tcPr>
            <w:tcW w:w="1134" w:type="dxa"/>
            <w:vMerge w:val="restart"/>
          </w:tcPr>
          <w:p w14:paraId="2C9C3634" w14:textId="77777777" w:rsidR="00DD51B8" w:rsidRPr="009F11B9" w:rsidRDefault="00DD51B8" w:rsidP="007564E4">
            <w:pPr>
              <w:spacing w:after="0" w:line="240" w:lineRule="auto"/>
              <w:ind w:left="0" w:right="0" w:firstLine="0"/>
              <w:jc w:val="left"/>
              <w:rPr>
                <w:color w:val="auto"/>
                <w:sz w:val="20"/>
                <w:szCs w:val="20"/>
              </w:rPr>
            </w:pPr>
          </w:p>
        </w:tc>
      </w:tr>
      <w:tr w:rsidR="009F11B9" w:rsidRPr="009F11B9" w14:paraId="1B99B237" w14:textId="77777777" w:rsidTr="00263B7C">
        <w:trPr>
          <w:trHeight w:val="1418"/>
        </w:trPr>
        <w:tc>
          <w:tcPr>
            <w:tcW w:w="851" w:type="dxa"/>
            <w:vMerge/>
          </w:tcPr>
          <w:p w14:paraId="5110B63F" w14:textId="77777777" w:rsidR="00DD51B8" w:rsidRPr="009F11B9" w:rsidRDefault="00DD51B8" w:rsidP="007564E4">
            <w:pPr>
              <w:spacing w:after="0" w:line="240" w:lineRule="auto"/>
              <w:ind w:left="0" w:right="0" w:firstLine="0"/>
              <w:rPr>
                <w:color w:val="auto"/>
                <w:sz w:val="20"/>
                <w:szCs w:val="20"/>
              </w:rPr>
            </w:pPr>
          </w:p>
        </w:tc>
        <w:tc>
          <w:tcPr>
            <w:tcW w:w="4820" w:type="dxa"/>
            <w:vMerge/>
          </w:tcPr>
          <w:p w14:paraId="092C643C" w14:textId="77777777" w:rsidR="00DD51B8" w:rsidRPr="009F11B9" w:rsidRDefault="00DD51B8" w:rsidP="007564E4">
            <w:pPr>
              <w:spacing w:after="0" w:line="240" w:lineRule="auto"/>
              <w:ind w:left="0" w:right="0" w:firstLine="0"/>
              <w:rPr>
                <w:color w:val="auto"/>
                <w:sz w:val="20"/>
                <w:szCs w:val="20"/>
              </w:rPr>
            </w:pPr>
          </w:p>
        </w:tc>
        <w:tc>
          <w:tcPr>
            <w:tcW w:w="851" w:type="dxa"/>
            <w:vMerge/>
          </w:tcPr>
          <w:p w14:paraId="070E0101" w14:textId="5CF8BA61" w:rsidR="00DD51B8" w:rsidRPr="009F11B9" w:rsidRDefault="00DD51B8" w:rsidP="007564E4">
            <w:pPr>
              <w:spacing w:after="0" w:line="240" w:lineRule="auto"/>
              <w:ind w:left="0" w:right="0"/>
              <w:jc w:val="center"/>
              <w:rPr>
                <w:color w:val="auto"/>
                <w:sz w:val="20"/>
                <w:szCs w:val="20"/>
              </w:rPr>
            </w:pPr>
          </w:p>
        </w:tc>
        <w:tc>
          <w:tcPr>
            <w:tcW w:w="708" w:type="dxa"/>
          </w:tcPr>
          <w:p w14:paraId="3F494779" w14:textId="1267B705" w:rsidR="00DD51B8" w:rsidRPr="009F11B9" w:rsidRDefault="00DD51B8" w:rsidP="007564E4">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0BD9D5C4" w14:textId="5A2000CB" w:rsidR="00DD51B8" w:rsidRPr="009F11B9" w:rsidRDefault="00DD51B8" w:rsidP="007564E4">
            <w:pPr>
              <w:spacing w:after="0" w:line="240" w:lineRule="auto"/>
              <w:ind w:left="0" w:right="0" w:firstLine="0"/>
              <w:jc w:val="center"/>
              <w:rPr>
                <w:color w:val="auto"/>
                <w:sz w:val="20"/>
                <w:szCs w:val="20"/>
              </w:rPr>
            </w:pPr>
            <w:r w:rsidRPr="009F11B9">
              <w:rPr>
                <w:color w:val="auto"/>
                <w:sz w:val="20"/>
                <w:szCs w:val="20"/>
              </w:rPr>
              <w:t>§: 10</w:t>
            </w:r>
            <w:r w:rsidR="00AD1DED" w:rsidRPr="009F11B9">
              <w:rPr>
                <w:color w:val="auto"/>
                <w:sz w:val="20"/>
                <w:szCs w:val="20"/>
              </w:rPr>
              <w:t>32</w:t>
            </w:r>
          </w:p>
          <w:p w14:paraId="1414F95E" w14:textId="512F5551" w:rsidR="00DD51B8" w:rsidRPr="009F11B9" w:rsidRDefault="00DD51B8" w:rsidP="007564E4">
            <w:pPr>
              <w:spacing w:after="0" w:line="240" w:lineRule="auto"/>
              <w:ind w:left="0" w:right="0" w:firstLine="0"/>
              <w:jc w:val="center"/>
              <w:rPr>
                <w:color w:val="auto"/>
                <w:sz w:val="20"/>
                <w:szCs w:val="20"/>
              </w:rPr>
            </w:pPr>
          </w:p>
          <w:p w14:paraId="7947CB10" w14:textId="77777777" w:rsidR="00DD51B8" w:rsidRPr="009F11B9" w:rsidRDefault="00DD51B8" w:rsidP="007564E4">
            <w:pPr>
              <w:spacing w:after="0" w:line="240" w:lineRule="auto"/>
              <w:ind w:left="0" w:right="0" w:firstLine="0"/>
              <w:jc w:val="center"/>
              <w:rPr>
                <w:color w:val="auto"/>
                <w:sz w:val="20"/>
                <w:szCs w:val="20"/>
              </w:rPr>
            </w:pPr>
          </w:p>
        </w:tc>
        <w:tc>
          <w:tcPr>
            <w:tcW w:w="4111" w:type="dxa"/>
          </w:tcPr>
          <w:p w14:paraId="0BA897E4" w14:textId="7CCCFE2F" w:rsidR="00DD51B8" w:rsidRPr="009F11B9" w:rsidRDefault="00DD51B8" w:rsidP="00AD1DED">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(1)</w:t>
            </w:r>
            <w:r w:rsidR="00AD1DED" w:rsidRPr="009F11B9">
              <w:rPr>
                <w:rFonts w:ascii="Times New Roman" w:eastAsia="Times New Roman" w:hAnsi="Times New Roman" w:cs="Times New Roman"/>
                <w:sz w:val="20"/>
                <w:szCs w:val="20"/>
                <w:lang w:eastAsia="sk-SK"/>
              </w:rPr>
              <w:t xml:space="preserve"> </w:t>
            </w:r>
            <w:r w:rsidRPr="009F11B9">
              <w:rPr>
                <w:rFonts w:ascii="Times New Roman" w:eastAsia="Times New Roman" w:hAnsi="Times New Roman" w:cs="Times New Roman"/>
                <w:sz w:val="20"/>
                <w:szCs w:val="20"/>
                <w:lang w:eastAsia="sk-SK"/>
              </w:rPr>
              <w:t xml:space="preserve">Po odstúpení od zmluvy je spotrebiteľ povinný zdržať sa užívania digitálneho plnenia a jeho poskytovania tretím osobám. </w:t>
            </w:r>
          </w:p>
          <w:p w14:paraId="5DD7C118" w14:textId="77777777" w:rsidR="00DD51B8" w:rsidRPr="009F11B9" w:rsidRDefault="00DD51B8" w:rsidP="00AD1DED">
            <w:pPr>
              <w:pStyle w:val="Odsekzoznamu"/>
              <w:spacing w:after="0" w:line="240" w:lineRule="auto"/>
              <w:ind w:left="0"/>
              <w:jc w:val="both"/>
              <w:rPr>
                <w:rFonts w:ascii="Times New Roman" w:eastAsia="Times New Roman" w:hAnsi="Times New Roman" w:cs="Times New Roman"/>
                <w:sz w:val="20"/>
                <w:szCs w:val="20"/>
                <w:lang w:eastAsia="sk-SK"/>
              </w:rPr>
            </w:pPr>
          </w:p>
          <w:p w14:paraId="52462A69" w14:textId="3406A5FF" w:rsidR="00DD51B8" w:rsidRPr="009F11B9" w:rsidRDefault="00DD51B8" w:rsidP="00AD1DED">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(2)</w:t>
            </w:r>
            <w:r w:rsidR="00AD1DED" w:rsidRPr="009F11B9">
              <w:rPr>
                <w:rFonts w:ascii="Times New Roman" w:eastAsia="Times New Roman" w:hAnsi="Times New Roman" w:cs="Times New Roman"/>
                <w:sz w:val="20"/>
                <w:szCs w:val="20"/>
                <w:lang w:eastAsia="sk-SK"/>
              </w:rPr>
              <w:t xml:space="preserve"> </w:t>
            </w:r>
            <w:r w:rsidRPr="009F11B9">
              <w:rPr>
                <w:rFonts w:ascii="Times New Roman" w:eastAsia="Times New Roman" w:hAnsi="Times New Roman" w:cs="Times New Roman"/>
                <w:sz w:val="20"/>
                <w:szCs w:val="20"/>
                <w:lang w:eastAsia="sk-SK"/>
              </w:rPr>
              <w:t>Obchodník môže do 14 dní po oznámení spotrebiteľa o odstúpení od zmluvy požiadať spotrebiteľa o vrátenie hmotného nosiča, na ktorom mu dodal digitálny obsah. Spotrebiteľ vráti hmotný nosič na náklady obchodníka a bez zbytočného odkladu po dôjdení žiadosti obchodníka.</w:t>
            </w:r>
          </w:p>
        </w:tc>
        <w:tc>
          <w:tcPr>
            <w:tcW w:w="850" w:type="dxa"/>
            <w:vMerge/>
          </w:tcPr>
          <w:p w14:paraId="68D5D2E3" w14:textId="2EFA3D16" w:rsidR="00DD51B8" w:rsidRPr="009F11B9" w:rsidRDefault="00DD51B8" w:rsidP="007564E4">
            <w:pPr>
              <w:spacing w:after="0" w:line="240" w:lineRule="auto"/>
              <w:ind w:left="0" w:right="0"/>
              <w:jc w:val="center"/>
              <w:rPr>
                <w:color w:val="auto"/>
                <w:sz w:val="20"/>
                <w:szCs w:val="20"/>
              </w:rPr>
            </w:pPr>
          </w:p>
        </w:tc>
        <w:tc>
          <w:tcPr>
            <w:tcW w:w="992" w:type="dxa"/>
            <w:vMerge/>
          </w:tcPr>
          <w:p w14:paraId="6E083903" w14:textId="77777777" w:rsidR="00DD51B8" w:rsidRPr="009F11B9" w:rsidRDefault="00DD51B8" w:rsidP="007564E4">
            <w:pPr>
              <w:spacing w:after="0" w:line="240" w:lineRule="auto"/>
              <w:ind w:left="0" w:right="0" w:firstLine="0"/>
              <w:rPr>
                <w:color w:val="auto"/>
                <w:sz w:val="20"/>
                <w:szCs w:val="20"/>
              </w:rPr>
            </w:pPr>
          </w:p>
        </w:tc>
        <w:tc>
          <w:tcPr>
            <w:tcW w:w="851" w:type="dxa"/>
            <w:vMerge/>
          </w:tcPr>
          <w:p w14:paraId="4C800D2B" w14:textId="435A7941" w:rsidR="00DD51B8" w:rsidRPr="009F11B9" w:rsidRDefault="00DD51B8" w:rsidP="007564E4">
            <w:pPr>
              <w:spacing w:after="0" w:line="240" w:lineRule="auto"/>
              <w:ind w:left="0" w:right="0"/>
              <w:jc w:val="center"/>
              <w:rPr>
                <w:color w:val="auto"/>
                <w:sz w:val="20"/>
                <w:szCs w:val="20"/>
              </w:rPr>
            </w:pPr>
          </w:p>
        </w:tc>
        <w:tc>
          <w:tcPr>
            <w:tcW w:w="1134" w:type="dxa"/>
            <w:vMerge/>
          </w:tcPr>
          <w:p w14:paraId="678605CF" w14:textId="77777777" w:rsidR="00DD51B8" w:rsidRPr="009F11B9" w:rsidRDefault="00DD51B8" w:rsidP="007564E4">
            <w:pPr>
              <w:spacing w:after="0" w:line="240" w:lineRule="auto"/>
              <w:ind w:left="0" w:right="0" w:firstLine="0"/>
              <w:jc w:val="left"/>
              <w:rPr>
                <w:color w:val="auto"/>
                <w:sz w:val="20"/>
                <w:szCs w:val="20"/>
              </w:rPr>
            </w:pPr>
          </w:p>
        </w:tc>
      </w:tr>
      <w:tr w:rsidR="009F11B9" w:rsidRPr="009F11B9" w14:paraId="5CFF3FA4" w14:textId="77777777" w:rsidTr="00AD1DED">
        <w:trPr>
          <w:trHeight w:val="549"/>
        </w:trPr>
        <w:tc>
          <w:tcPr>
            <w:tcW w:w="851" w:type="dxa"/>
            <w:vMerge/>
          </w:tcPr>
          <w:p w14:paraId="3D5885C0" w14:textId="77777777" w:rsidR="00DD51B8" w:rsidRPr="009F11B9" w:rsidRDefault="00DD51B8" w:rsidP="007564E4">
            <w:pPr>
              <w:spacing w:after="0" w:line="240" w:lineRule="auto"/>
              <w:ind w:left="0" w:right="0" w:firstLine="0"/>
              <w:rPr>
                <w:color w:val="auto"/>
                <w:sz w:val="20"/>
                <w:szCs w:val="20"/>
              </w:rPr>
            </w:pPr>
          </w:p>
        </w:tc>
        <w:tc>
          <w:tcPr>
            <w:tcW w:w="4820" w:type="dxa"/>
            <w:vMerge/>
          </w:tcPr>
          <w:p w14:paraId="080FE667" w14:textId="77777777" w:rsidR="00DD51B8" w:rsidRPr="009F11B9" w:rsidRDefault="00DD51B8" w:rsidP="007564E4">
            <w:pPr>
              <w:spacing w:after="0" w:line="240" w:lineRule="auto"/>
              <w:ind w:left="0" w:right="0" w:firstLine="0"/>
              <w:rPr>
                <w:color w:val="auto"/>
                <w:sz w:val="20"/>
                <w:szCs w:val="20"/>
              </w:rPr>
            </w:pPr>
          </w:p>
        </w:tc>
        <w:tc>
          <w:tcPr>
            <w:tcW w:w="851" w:type="dxa"/>
            <w:vMerge/>
          </w:tcPr>
          <w:p w14:paraId="6506B41D" w14:textId="7B3BD61E" w:rsidR="00DD51B8" w:rsidRPr="009F11B9" w:rsidRDefault="00DD51B8" w:rsidP="007564E4">
            <w:pPr>
              <w:spacing w:after="0" w:line="240" w:lineRule="auto"/>
              <w:ind w:left="0" w:right="0"/>
              <w:jc w:val="center"/>
              <w:rPr>
                <w:color w:val="auto"/>
                <w:sz w:val="20"/>
                <w:szCs w:val="20"/>
              </w:rPr>
            </w:pPr>
          </w:p>
        </w:tc>
        <w:tc>
          <w:tcPr>
            <w:tcW w:w="708" w:type="dxa"/>
          </w:tcPr>
          <w:p w14:paraId="4D38AD4D" w14:textId="5E6F5E30" w:rsidR="00DD51B8" w:rsidRPr="009F11B9" w:rsidRDefault="00DD51B8" w:rsidP="007564E4">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3105F326" w14:textId="76681CAB" w:rsidR="00DD51B8" w:rsidRPr="009F11B9" w:rsidRDefault="00DD51B8" w:rsidP="007564E4">
            <w:pPr>
              <w:spacing w:after="0" w:line="240" w:lineRule="auto"/>
              <w:ind w:left="0" w:right="0" w:firstLine="0"/>
              <w:jc w:val="center"/>
              <w:rPr>
                <w:color w:val="auto"/>
                <w:sz w:val="20"/>
                <w:szCs w:val="20"/>
              </w:rPr>
            </w:pPr>
            <w:r w:rsidRPr="009F11B9">
              <w:rPr>
                <w:color w:val="auto"/>
                <w:sz w:val="20"/>
                <w:szCs w:val="20"/>
              </w:rPr>
              <w:t xml:space="preserve">§: </w:t>
            </w:r>
            <w:r w:rsidR="00AD1DED" w:rsidRPr="009F11B9">
              <w:rPr>
                <w:color w:val="auto"/>
                <w:sz w:val="20"/>
                <w:szCs w:val="20"/>
              </w:rPr>
              <w:t>1033</w:t>
            </w:r>
          </w:p>
          <w:p w14:paraId="2BCED385" w14:textId="5F669189" w:rsidR="00DD51B8" w:rsidRPr="009F11B9" w:rsidRDefault="00DD51B8" w:rsidP="007564E4">
            <w:pPr>
              <w:spacing w:after="0" w:line="240" w:lineRule="auto"/>
              <w:ind w:left="0" w:right="0" w:firstLine="0"/>
              <w:jc w:val="center"/>
              <w:rPr>
                <w:color w:val="auto"/>
                <w:sz w:val="20"/>
                <w:szCs w:val="20"/>
              </w:rPr>
            </w:pPr>
          </w:p>
          <w:p w14:paraId="61567205" w14:textId="77777777" w:rsidR="00DD51B8" w:rsidRPr="009F11B9" w:rsidRDefault="00DD51B8" w:rsidP="007564E4">
            <w:pPr>
              <w:spacing w:after="0" w:line="240" w:lineRule="auto"/>
              <w:ind w:left="0" w:right="0" w:firstLine="0"/>
              <w:jc w:val="center"/>
              <w:rPr>
                <w:color w:val="auto"/>
                <w:sz w:val="20"/>
                <w:szCs w:val="20"/>
              </w:rPr>
            </w:pPr>
          </w:p>
          <w:p w14:paraId="125D4AFA" w14:textId="77777777" w:rsidR="00DD51B8" w:rsidRPr="009F11B9" w:rsidRDefault="00DD51B8" w:rsidP="007564E4">
            <w:pPr>
              <w:spacing w:after="0" w:line="240" w:lineRule="auto"/>
              <w:ind w:left="0" w:right="0" w:firstLine="0"/>
              <w:jc w:val="center"/>
              <w:rPr>
                <w:color w:val="auto"/>
                <w:sz w:val="20"/>
                <w:szCs w:val="20"/>
              </w:rPr>
            </w:pPr>
          </w:p>
        </w:tc>
        <w:tc>
          <w:tcPr>
            <w:tcW w:w="4111" w:type="dxa"/>
          </w:tcPr>
          <w:p w14:paraId="5E37C18B" w14:textId="25F11DDE" w:rsidR="00DD51B8" w:rsidRPr="009F11B9" w:rsidRDefault="00DD51B8" w:rsidP="00AD1DED">
            <w:pPr>
              <w:pStyle w:val="Odsekzoznamu"/>
              <w:spacing w:after="0" w:line="240" w:lineRule="auto"/>
              <w:ind w:left="0"/>
              <w:jc w:val="both"/>
              <w:rPr>
                <w:rFonts w:ascii="Times New Roman" w:eastAsia="Times New Roman" w:hAnsi="Times New Roman" w:cs="Times New Roman"/>
                <w:sz w:val="20"/>
                <w:szCs w:val="20"/>
                <w:lang w:eastAsia="sk-SK"/>
              </w:rPr>
            </w:pPr>
            <w:r w:rsidRPr="009F11B9">
              <w:rPr>
                <w:rFonts w:ascii="Times New Roman" w:eastAsia="Times New Roman" w:hAnsi="Times New Roman" w:cs="Times New Roman"/>
                <w:sz w:val="20"/>
                <w:szCs w:val="20"/>
                <w:lang w:eastAsia="sk-SK"/>
              </w:rPr>
              <w:t xml:space="preserve">(1) Po odstúpení od zmluvy sa obchodník zdrží používania obsahu, ktorý spotrebiteľ poskytol alebo vytvoril pri užívaní digitálneho plnenia. To neplatí, ak tento obsah </w:t>
            </w:r>
          </w:p>
          <w:p w14:paraId="1C08DD3F" w14:textId="747308F4" w:rsidR="00DD51B8" w:rsidRPr="009F11B9" w:rsidRDefault="00DD51B8" w:rsidP="000D53AA">
            <w:pPr>
              <w:spacing w:after="0" w:line="240" w:lineRule="auto"/>
              <w:ind w:left="0" w:right="0" w:firstLine="0"/>
              <w:rPr>
                <w:color w:val="auto"/>
                <w:sz w:val="20"/>
                <w:szCs w:val="20"/>
              </w:rPr>
            </w:pPr>
            <w:r w:rsidRPr="009F11B9">
              <w:rPr>
                <w:color w:val="auto"/>
                <w:sz w:val="20"/>
                <w:szCs w:val="20"/>
              </w:rPr>
              <w:t xml:space="preserve">a) nemožno využiť inak ako vo väzbe na digitálne plnenie obchodníka, </w:t>
            </w:r>
          </w:p>
          <w:p w14:paraId="1B1C7502" w14:textId="32BB98A1" w:rsidR="00DD51B8" w:rsidRPr="009F11B9" w:rsidRDefault="00DD51B8" w:rsidP="000D53AA">
            <w:pPr>
              <w:spacing w:after="0" w:line="240" w:lineRule="auto"/>
              <w:ind w:left="0" w:right="0" w:firstLine="0"/>
              <w:rPr>
                <w:color w:val="auto"/>
                <w:sz w:val="20"/>
                <w:szCs w:val="20"/>
              </w:rPr>
            </w:pPr>
            <w:r w:rsidRPr="009F11B9">
              <w:rPr>
                <w:color w:val="auto"/>
                <w:sz w:val="20"/>
                <w:szCs w:val="20"/>
              </w:rPr>
              <w:t xml:space="preserve">b) sa vzťahuje výlučne na aktivity spotrebiteľa pri užívaní digitálneho plnenia obchodníka, </w:t>
            </w:r>
          </w:p>
          <w:p w14:paraId="2DC18D44" w14:textId="72D7F288" w:rsidR="00DD51B8" w:rsidRPr="009F11B9" w:rsidRDefault="00DD51B8" w:rsidP="000D53AA">
            <w:pPr>
              <w:spacing w:after="0" w:line="240" w:lineRule="auto"/>
              <w:ind w:left="0" w:right="0" w:firstLine="0"/>
              <w:rPr>
                <w:color w:val="auto"/>
                <w:sz w:val="20"/>
                <w:szCs w:val="20"/>
              </w:rPr>
            </w:pPr>
            <w:r w:rsidRPr="009F11B9">
              <w:rPr>
                <w:color w:val="auto"/>
                <w:sz w:val="20"/>
                <w:szCs w:val="20"/>
              </w:rPr>
              <w:t xml:space="preserve">c) obchodník zlúčil s iným obsahom, od ktorého ho nemožno oddeliť vôbec alebo bez vynaloženia neprimeraného úsilia, </w:t>
            </w:r>
          </w:p>
          <w:p w14:paraId="755544BD" w14:textId="645B47F3" w:rsidR="00DD51B8" w:rsidRPr="009F11B9" w:rsidRDefault="00DD51B8" w:rsidP="000D53AA">
            <w:pPr>
              <w:spacing w:after="0" w:line="240" w:lineRule="auto"/>
              <w:ind w:left="0" w:right="0" w:firstLine="0"/>
              <w:rPr>
                <w:color w:val="auto"/>
                <w:sz w:val="20"/>
                <w:szCs w:val="20"/>
              </w:rPr>
            </w:pPr>
            <w:r w:rsidRPr="009F11B9">
              <w:rPr>
                <w:color w:val="auto"/>
                <w:sz w:val="20"/>
                <w:szCs w:val="20"/>
              </w:rPr>
              <w:t xml:space="preserve">d) spotrebiteľ vytvoril spolu s inými spotrebiteľmi, ktorí sú oprávnení ďalej obsah užívať. </w:t>
            </w:r>
          </w:p>
          <w:p w14:paraId="633AFB19" w14:textId="77777777" w:rsidR="00DD51B8" w:rsidRPr="009F11B9" w:rsidRDefault="00DD51B8" w:rsidP="000D53AA">
            <w:pPr>
              <w:spacing w:after="0" w:line="240" w:lineRule="auto"/>
              <w:ind w:left="0" w:right="0" w:firstLine="0"/>
              <w:rPr>
                <w:color w:val="auto"/>
                <w:sz w:val="20"/>
                <w:szCs w:val="20"/>
              </w:rPr>
            </w:pPr>
          </w:p>
          <w:p w14:paraId="68BFD269" w14:textId="4EC3BEE1" w:rsidR="00DD51B8" w:rsidRPr="009F11B9" w:rsidRDefault="00DD51B8" w:rsidP="000D53AA">
            <w:pPr>
              <w:spacing w:after="0" w:line="240" w:lineRule="auto"/>
              <w:ind w:left="0" w:right="0" w:firstLine="0"/>
              <w:rPr>
                <w:color w:val="auto"/>
                <w:sz w:val="20"/>
                <w:szCs w:val="20"/>
              </w:rPr>
            </w:pPr>
            <w:r w:rsidRPr="009F11B9">
              <w:rPr>
                <w:color w:val="auto"/>
                <w:sz w:val="20"/>
                <w:szCs w:val="20"/>
              </w:rPr>
              <w:t xml:space="preserve">(2) Po odstúpení od zmluvy obchodník sprístupní spotrebiteľovi na jeho žiadosť všetok obsah, ktorý spotrebiteľ poskytol alebo vytvoril pri užívaní digitálneho plnenia, okrem obsahu podľa odseku 1 písm. a) až c). Obchodník sprístupní obsah spotrebiteľovi v primeranej lehote, bezplatne, v bežne používanom a strojovo čitateľnom formáte a bez závažných ťažkostí pre spotrebiteľa. </w:t>
            </w:r>
          </w:p>
          <w:p w14:paraId="21F7E84E" w14:textId="77777777" w:rsidR="00DD51B8" w:rsidRPr="009F11B9" w:rsidRDefault="00DD51B8" w:rsidP="000D53AA">
            <w:pPr>
              <w:spacing w:after="0" w:line="240" w:lineRule="auto"/>
              <w:ind w:left="0" w:right="0" w:firstLine="0"/>
              <w:rPr>
                <w:color w:val="auto"/>
                <w:sz w:val="20"/>
                <w:szCs w:val="20"/>
              </w:rPr>
            </w:pPr>
          </w:p>
          <w:p w14:paraId="201210CB" w14:textId="1F56DF0B" w:rsidR="00DD51B8" w:rsidRPr="009F11B9" w:rsidRDefault="00DD51B8" w:rsidP="000D53AA">
            <w:pPr>
              <w:spacing w:after="0" w:line="240" w:lineRule="auto"/>
              <w:ind w:left="0" w:right="0" w:firstLine="0"/>
              <w:rPr>
                <w:color w:val="auto"/>
                <w:sz w:val="20"/>
                <w:szCs w:val="20"/>
              </w:rPr>
            </w:pPr>
            <w:r w:rsidRPr="009F11B9">
              <w:rPr>
                <w:color w:val="auto"/>
                <w:sz w:val="20"/>
                <w:szCs w:val="20"/>
              </w:rPr>
              <w:t xml:space="preserve">(3) Po odstúpení od zmluvy môže obchodník zamedziť spotrebiteľovi v ďalšom užívaní digitálneho plnenia, najmä zamedziť mu prístup </w:t>
            </w:r>
            <w:r w:rsidRPr="009F11B9">
              <w:rPr>
                <w:color w:val="auto"/>
                <w:sz w:val="20"/>
                <w:szCs w:val="20"/>
              </w:rPr>
              <w:lastRenderedPageBreak/>
              <w:t xml:space="preserve">k digitálnemu plneniu alebo zrušiť mu užívateľský účet. Ustanovenie odseku 2 tým nie je dotknuté. </w:t>
            </w:r>
          </w:p>
        </w:tc>
        <w:tc>
          <w:tcPr>
            <w:tcW w:w="850" w:type="dxa"/>
            <w:vMerge/>
          </w:tcPr>
          <w:p w14:paraId="701B0985" w14:textId="26A10D9B" w:rsidR="00DD51B8" w:rsidRPr="009F11B9" w:rsidRDefault="00DD51B8" w:rsidP="007564E4">
            <w:pPr>
              <w:spacing w:after="0" w:line="240" w:lineRule="auto"/>
              <w:ind w:left="0" w:right="0"/>
              <w:jc w:val="center"/>
              <w:rPr>
                <w:color w:val="auto"/>
                <w:sz w:val="20"/>
                <w:szCs w:val="20"/>
              </w:rPr>
            </w:pPr>
          </w:p>
        </w:tc>
        <w:tc>
          <w:tcPr>
            <w:tcW w:w="992" w:type="dxa"/>
            <w:vMerge/>
          </w:tcPr>
          <w:p w14:paraId="584921FC" w14:textId="77777777" w:rsidR="00DD51B8" w:rsidRPr="009F11B9" w:rsidRDefault="00DD51B8" w:rsidP="007564E4">
            <w:pPr>
              <w:spacing w:after="0" w:line="240" w:lineRule="auto"/>
              <w:ind w:left="0" w:right="0" w:firstLine="0"/>
              <w:rPr>
                <w:color w:val="auto"/>
                <w:sz w:val="20"/>
                <w:szCs w:val="20"/>
              </w:rPr>
            </w:pPr>
          </w:p>
        </w:tc>
        <w:tc>
          <w:tcPr>
            <w:tcW w:w="851" w:type="dxa"/>
            <w:vMerge/>
          </w:tcPr>
          <w:p w14:paraId="08A9A554" w14:textId="0C4AFF1C" w:rsidR="00DD51B8" w:rsidRPr="009F11B9" w:rsidRDefault="00DD51B8" w:rsidP="007564E4">
            <w:pPr>
              <w:spacing w:after="0" w:line="240" w:lineRule="auto"/>
              <w:ind w:left="0" w:right="0"/>
              <w:jc w:val="center"/>
              <w:rPr>
                <w:color w:val="auto"/>
                <w:sz w:val="20"/>
                <w:szCs w:val="20"/>
              </w:rPr>
            </w:pPr>
          </w:p>
        </w:tc>
        <w:tc>
          <w:tcPr>
            <w:tcW w:w="1134" w:type="dxa"/>
            <w:vMerge/>
          </w:tcPr>
          <w:p w14:paraId="6F3846C1" w14:textId="77777777" w:rsidR="00DD51B8" w:rsidRPr="009F11B9" w:rsidRDefault="00DD51B8" w:rsidP="007564E4">
            <w:pPr>
              <w:spacing w:after="0" w:line="240" w:lineRule="auto"/>
              <w:ind w:left="0" w:right="0" w:firstLine="0"/>
              <w:jc w:val="left"/>
              <w:rPr>
                <w:color w:val="auto"/>
                <w:sz w:val="20"/>
                <w:szCs w:val="20"/>
              </w:rPr>
            </w:pPr>
          </w:p>
        </w:tc>
      </w:tr>
      <w:tr w:rsidR="009F11B9" w:rsidRPr="009F11B9" w14:paraId="4CC383C5" w14:textId="77777777" w:rsidTr="00AD1DED">
        <w:trPr>
          <w:trHeight w:val="275"/>
        </w:trPr>
        <w:tc>
          <w:tcPr>
            <w:tcW w:w="851" w:type="dxa"/>
            <w:vMerge/>
          </w:tcPr>
          <w:p w14:paraId="1A3B8C9B" w14:textId="77777777" w:rsidR="00DD51B8" w:rsidRPr="009F11B9" w:rsidRDefault="00DD51B8" w:rsidP="007564E4">
            <w:pPr>
              <w:spacing w:after="0" w:line="240" w:lineRule="auto"/>
              <w:ind w:left="0" w:right="0" w:firstLine="0"/>
              <w:rPr>
                <w:color w:val="auto"/>
                <w:sz w:val="20"/>
                <w:szCs w:val="20"/>
              </w:rPr>
            </w:pPr>
          </w:p>
        </w:tc>
        <w:tc>
          <w:tcPr>
            <w:tcW w:w="4820" w:type="dxa"/>
            <w:vMerge/>
          </w:tcPr>
          <w:p w14:paraId="798DD4DF" w14:textId="77777777" w:rsidR="00DD51B8" w:rsidRPr="009F11B9" w:rsidRDefault="00DD51B8" w:rsidP="007564E4">
            <w:pPr>
              <w:spacing w:after="0" w:line="240" w:lineRule="auto"/>
              <w:ind w:left="0" w:right="0" w:firstLine="0"/>
              <w:rPr>
                <w:color w:val="auto"/>
                <w:sz w:val="20"/>
                <w:szCs w:val="20"/>
              </w:rPr>
            </w:pPr>
          </w:p>
        </w:tc>
        <w:tc>
          <w:tcPr>
            <w:tcW w:w="851" w:type="dxa"/>
            <w:vMerge/>
          </w:tcPr>
          <w:p w14:paraId="512C628D" w14:textId="14AFF596" w:rsidR="00DD51B8" w:rsidRPr="009F11B9" w:rsidRDefault="00DD51B8" w:rsidP="007564E4">
            <w:pPr>
              <w:spacing w:after="0" w:line="240" w:lineRule="auto"/>
              <w:ind w:left="0" w:right="0" w:firstLine="0"/>
              <w:jc w:val="center"/>
              <w:rPr>
                <w:color w:val="auto"/>
                <w:sz w:val="20"/>
                <w:szCs w:val="20"/>
              </w:rPr>
            </w:pPr>
          </w:p>
        </w:tc>
        <w:tc>
          <w:tcPr>
            <w:tcW w:w="708" w:type="dxa"/>
          </w:tcPr>
          <w:p w14:paraId="2ECD98A9" w14:textId="5AEDF177" w:rsidR="00DD51B8" w:rsidRPr="009F11B9" w:rsidRDefault="00DD51B8" w:rsidP="007564E4">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20665247" w14:textId="2520F2C5" w:rsidR="00DD51B8" w:rsidRPr="009F11B9" w:rsidRDefault="00DD51B8" w:rsidP="00AD1DED">
            <w:pPr>
              <w:spacing w:after="0" w:line="240" w:lineRule="auto"/>
              <w:ind w:left="0" w:right="0" w:firstLine="0"/>
              <w:jc w:val="center"/>
              <w:rPr>
                <w:color w:val="auto"/>
                <w:sz w:val="20"/>
                <w:szCs w:val="20"/>
              </w:rPr>
            </w:pPr>
            <w:r w:rsidRPr="009F11B9">
              <w:rPr>
                <w:color w:val="auto"/>
                <w:sz w:val="20"/>
                <w:szCs w:val="20"/>
              </w:rPr>
              <w:t>§: 103</w:t>
            </w:r>
            <w:r w:rsidR="00AD1DED" w:rsidRPr="009F11B9">
              <w:rPr>
                <w:color w:val="auto"/>
                <w:sz w:val="20"/>
                <w:szCs w:val="20"/>
              </w:rPr>
              <w:t>4</w:t>
            </w:r>
          </w:p>
        </w:tc>
        <w:tc>
          <w:tcPr>
            <w:tcW w:w="4111" w:type="dxa"/>
          </w:tcPr>
          <w:p w14:paraId="106F4131" w14:textId="10D59061" w:rsidR="00DD51B8" w:rsidRPr="009F11B9" w:rsidRDefault="00DD51B8" w:rsidP="00AD1DED">
            <w:pPr>
              <w:spacing w:after="0" w:line="240" w:lineRule="auto"/>
              <w:ind w:left="0" w:right="0" w:firstLine="0"/>
              <w:rPr>
                <w:color w:val="auto"/>
                <w:sz w:val="20"/>
                <w:szCs w:val="20"/>
              </w:rPr>
            </w:pPr>
            <w:r w:rsidRPr="009F11B9">
              <w:rPr>
                <w:color w:val="auto"/>
                <w:sz w:val="20"/>
                <w:szCs w:val="20"/>
              </w:rPr>
              <w:t>Ustanovenia § 103</w:t>
            </w:r>
            <w:r w:rsidR="00AD1DED" w:rsidRPr="009F11B9">
              <w:rPr>
                <w:color w:val="auto"/>
                <w:sz w:val="20"/>
                <w:szCs w:val="20"/>
              </w:rPr>
              <w:t>3</w:t>
            </w:r>
            <w:r w:rsidRPr="009F11B9">
              <w:rPr>
                <w:color w:val="auto"/>
                <w:sz w:val="20"/>
                <w:szCs w:val="20"/>
              </w:rPr>
              <w:t xml:space="preserve"> sa nevzťahujú na osobné údaje, ktoré poskytol alebo vytvoril spotrebiteľ.</w:t>
            </w:r>
          </w:p>
        </w:tc>
        <w:tc>
          <w:tcPr>
            <w:tcW w:w="850" w:type="dxa"/>
            <w:vMerge/>
          </w:tcPr>
          <w:p w14:paraId="1724AEA6" w14:textId="751DC044" w:rsidR="00DD51B8" w:rsidRPr="009F11B9" w:rsidRDefault="00DD51B8" w:rsidP="007564E4">
            <w:pPr>
              <w:spacing w:after="0" w:line="240" w:lineRule="auto"/>
              <w:ind w:left="0" w:right="0" w:firstLine="0"/>
              <w:jc w:val="center"/>
              <w:rPr>
                <w:color w:val="auto"/>
                <w:sz w:val="20"/>
                <w:szCs w:val="20"/>
              </w:rPr>
            </w:pPr>
          </w:p>
        </w:tc>
        <w:tc>
          <w:tcPr>
            <w:tcW w:w="992" w:type="dxa"/>
            <w:vMerge/>
          </w:tcPr>
          <w:p w14:paraId="754CD278" w14:textId="77777777" w:rsidR="00DD51B8" w:rsidRPr="009F11B9" w:rsidRDefault="00DD51B8" w:rsidP="007564E4">
            <w:pPr>
              <w:spacing w:after="0" w:line="240" w:lineRule="auto"/>
              <w:ind w:left="0" w:right="0" w:firstLine="0"/>
              <w:rPr>
                <w:color w:val="auto"/>
                <w:sz w:val="20"/>
                <w:szCs w:val="20"/>
              </w:rPr>
            </w:pPr>
          </w:p>
        </w:tc>
        <w:tc>
          <w:tcPr>
            <w:tcW w:w="851" w:type="dxa"/>
            <w:vMerge/>
          </w:tcPr>
          <w:p w14:paraId="1F334054" w14:textId="4758AF05" w:rsidR="00DD51B8" w:rsidRPr="009F11B9" w:rsidRDefault="00DD51B8" w:rsidP="007564E4">
            <w:pPr>
              <w:spacing w:after="0" w:line="240" w:lineRule="auto"/>
              <w:ind w:left="0" w:right="0" w:firstLine="0"/>
              <w:jc w:val="center"/>
              <w:rPr>
                <w:color w:val="auto"/>
                <w:sz w:val="20"/>
                <w:szCs w:val="20"/>
              </w:rPr>
            </w:pPr>
          </w:p>
        </w:tc>
        <w:tc>
          <w:tcPr>
            <w:tcW w:w="1134" w:type="dxa"/>
            <w:vMerge/>
          </w:tcPr>
          <w:p w14:paraId="0C379E60" w14:textId="77777777" w:rsidR="00DD51B8" w:rsidRPr="009F11B9" w:rsidRDefault="00DD51B8" w:rsidP="007564E4">
            <w:pPr>
              <w:spacing w:after="0" w:line="240" w:lineRule="auto"/>
              <w:ind w:left="0" w:right="0" w:firstLine="0"/>
              <w:jc w:val="left"/>
              <w:rPr>
                <w:color w:val="auto"/>
                <w:sz w:val="20"/>
                <w:szCs w:val="20"/>
              </w:rPr>
            </w:pPr>
          </w:p>
        </w:tc>
      </w:tr>
      <w:tr w:rsidR="009F11B9" w:rsidRPr="009F11B9" w14:paraId="0718F01F" w14:textId="77777777" w:rsidTr="00263B7C">
        <w:trPr>
          <w:trHeight w:val="1418"/>
        </w:trPr>
        <w:tc>
          <w:tcPr>
            <w:tcW w:w="851" w:type="dxa"/>
          </w:tcPr>
          <w:p w14:paraId="58AFD258" w14:textId="77777777" w:rsidR="007564E4" w:rsidRPr="009F11B9" w:rsidRDefault="007564E4" w:rsidP="007564E4">
            <w:pPr>
              <w:spacing w:after="0" w:line="240" w:lineRule="auto"/>
              <w:ind w:left="0" w:right="0" w:firstLine="0"/>
              <w:rPr>
                <w:color w:val="auto"/>
                <w:sz w:val="20"/>
                <w:szCs w:val="20"/>
              </w:rPr>
            </w:pPr>
            <w:r w:rsidRPr="009F11B9">
              <w:rPr>
                <w:color w:val="auto"/>
                <w:sz w:val="20"/>
                <w:szCs w:val="20"/>
              </w:rPr>
              <w:t>Č:14</w:t>
            </w:r>
          </w:p>
          <w:p w14:paraId="66690A5A" w14:textId="6C256557" w:rsidR="007564E4" w:rsidRPr="009F11B9" w:rsidRDefault="007564E4" w:rsidP="007564E4">
            <w:pPr>
              <w:spacing w:after="0" w:line="240" w:lineRule="auto"/>
              <w:ind w:left="0" w:right="0" w:firstLine="0"/>
              <w:rPr>
                <w:color w:val="auto"/>
                <w:sz w:val="20"/>
                <w:szCs w:val="20"/>
              </w:rPr>
            </w:pPr>
            <w:r w:rsidRPr="009F11B9">
              <w:rPr>
                <w:color w:val="auto"/>
                <w:sz w:val="20"/>
                <w:szCs w:val="20"/>
              </w:rPr>
              <w:t>O:1</w:t>
            </w:r>
          </w:p>
        </w:tc>
        <w:tc>
          <w:tcPr>
            <w:tcW w:w="4820" w:type="dxa"/>
          </w:tcPr>
          <w:p w14:paraId="36695306" w14:textId="77777777" w:rsidR="007564E4" w:rsidRPr="009F11B9" w:rsidRDefault="007564E4" w:rsidP="007564E4">
            <w:pPr>
              <w:spacing w:after="0" w:line="240" w:lineRule="auto"/>
              <w:ind w:left="0" w:right="0" w:firstLine="0"/>
              <w:rPr>
                <w:color w:val="auto"/>
                <w:sz w:val="20"/>
                <w:szCs w:val="20"/>
              </w:rPr>
            </w:pPr>
            <w:r w:rsidRPr="009F11B9">
              <w:rPr>
                <w:color w:val="auto"/>
                <w:sz w:val="20"/>
                <w:szCs w:val="20"/>
              </w:rPr>
              <w:t>Článok 14</w:t>
            </w:r>
          </w:p>
          <w:p w14:paraId="01A2CB13" w14:textId="77777777" w:rsidR="007564E4" w:rsidRPr="009F11B9" w:rsidRDefault="007564E4" w:rsidP="007564E4">
            <w:pPr>
              <w:spacing w:after="0" w:line="240" w:lineRule="auto"/>
              <w:ind w:left="0" w:right="0" w:firstLine="0"/>
              <w:rPr>
                <w:color w:val="auto"/>
                <w:sz w:val="20"/>
                <w:szCs w:val="20"/>
              </w:rPr>
            </w:pPr>
            <w:r w:rsidRPr="009F11B9">
              <w:rPr>
                <w:color w:val="auto"/>
                <w:sz w:val="20"/>
                <w:szCs w:val="20"/>
              </w:rPr>
              <w:t>Prostriedky nápravy v prípade nesúladu</w:t>
            </w:r>
          </w:p>
          <w:p w14:paraId="66BF06C5" w14:textId="48FF2D6B" w:rsidR="007564E4" w:rsidRPr="009F11B9" w:rsidRDefault="007564E4" w:rsidP="007564E4">
            <w:pPr>
              <w:spacing w:after="0" w:line="240" w:lineRule="auto"/>
              <w:ind w:left="0" w:right="0" w:firstLine="0"/>
              <w:rPr>
                <w:color w:val="auto"/>
                <w:sz w:val="20"/>
                <w:szCs w:val="20"/>
              </w:rPr>
            </w:pPr>
            <w:r w:rsidRPr="009F11B9">
              <w:rPr>
                <w:color w:val="auto"/>
                <w:sz w:val="20"/>
                <w:szCs w:val="20"/>
              </w:rPr>
              <w:t>1. V prípade nesúladu má spotrebiteľ nárok na to, aby boli digitálny obsah alebo digitálna služba uvedené do súladu, na primerané zľavu z ceny alebo ukončenie zmluvy podľa podmienok stanovených v tomto článku.</w:t>
            </w:r>
          </w:p>
        </w:tc>
        <w:tc>
          <w:tcPr>
            <w:tcW w:w="851" w:type="dxa"/>
          </w:tcPr>
          <w:p w14:paraId="497398DF" w14:textId="7DF55C0E"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N</w:t>
            </w:r>
          </w:p>
        </w:tc>
        <w:tc>
          <w:tcPr>
            <w:tcW w:w="708" w:type="dxa"/>
          </w:tcPr>
          <w:p w14:paraId="72BC6CAA" w14:textId="66BB5944"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218694F3" w14:textId="5F06582E"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 xml:space="preserve">§: </w:t>
            </w:r>
            <w:r w:rsidR="000D53AA" w:rsidRPr="009F11B9">
              <w:rPr>
                <w:color w:val="auto"/>
                <w:sz w:val="20"/>
                <w:szCs w:val="20"/>
              </w:rPr>
              <w:t>102</w:t>
            </w:r>
            <w:r w:rsidR="00AD1DED" w:rsidRPr="009F11B9">
              <w:rPr>
                <w:color w:val="auto"/>
                <w:sz w:val="20"/>
                <w:szCs w:val="20"/>
              </w:rPr>
              <w:t>7</w:t>
            </w:r>
          </w:p>
          <w:p w14:paraId="41A1A4CD" w14:textId="67A8247F"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O: 1</w:t>
            </w:r>
          </w:p>
        </w:tc>
        <w:tc>
          <w:tcPr>
            <w:tcW w:w="4111" w:type="dxa"/>
          </w:tcPr>
          <w:p w14:paraId="713C2DCD" w14:textId="08C4AB18" w:rsidR="007564E4" w:rsidRPr="009F11B9" w:rsidRDefault="00AD1DED" w:rsidP="007564E4">
            <w:pPr>
              <w:spacing w:after="0" w:line="240" w:lineRule="auto"/>
              <w:ind w:left="0" w:right="0" w:firstLine="0"/>
              <w:rPr>
                <w:color w:val="auto"/>
                <w:sz w:val="20"/>
                <w:szCs w:val="20"/>
              </w:rPr>
            </w:pPr>
            <w:r w:rsidRPr="009F11B9">
              <w:rPr>
                <w:color w:val="auto"/>
                <w:sz w:val="20"/>
                <w:szCs w:val="20"/>
              </w:rPr>
              <w:t xml:space="preserve">(1) </w:t>
            </w:r>
            <w:r w:rsidR="000D53AA" w:rsidRPr="009F11B9">
              <w:rPr>
                <w:color w:val="auto"/>
                <w:sz w:val="20"/>
                <w:szCs w:val="20"/>
              </w:rPr>
              <w:t>Ak obchodník zodpovedá za vadu digitálneho plnenia, spotrebiteľ má voči nemu právo na odstránenie vady, právo na primeranú zľavu z ceny alebo právo od zmluvy odstúpiť.</w:t>
            </w:r>
          </w:p>
        </w:tc>
        <w:tc>
          <w:tcPr>
            <w:tcW w:w="850" w:type="dxa"/>
          </w:tcPr>
          <w:p w14:paraId="2CB60FCE" w14:textId="2030EC1C"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Ú</w:t>
            </w:r>
          </w:p>
        </w:tc>
        <w:tc>
          <w:tcPr>
            <w:tcW w:w="992" w:type="dxa"/>
          </w:tcPr>
          <w:p w14:paraId="5F890EE7" w14:textId="77777777" w:rsidR="007564E4" w:rsidRPr="009F11B9" w:rsidRDefault="007564E4" w:rsidP="007564E4">
            <w:pPr>
              <w:spacing w:after="0" w:line="240" w:lineRule="auto"/>
              <w:ind w:left="0" w:right="0" w:firstLine="0"/>
              <w:rPr>
                <w:color w:val="auto"/>
                <w:sz w:val="20"/>
                <w:szCs w:val="20"/>
              </w:rPr>
            </w:pPr>
          </w:p>
        </w:tc>
        <w:tc>
          <w:tcPr>
            <w:tcW w:w="851" w:type="dxa"/>
          </w:tcPr>
          <w:p w14:paraId="280D8F2F" w14:textId="66018563"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GP -N</w:t>
            </w:r>
          </w:p>
        </w:tc>
        <w:tc>
          <w:tcPr>
            <w:tcW w:w="1134" w:type="dxa"/>
          </w:tcPr>
          <w:p w14:paraId="2B3ABAB1" w14:textId="77777777" w:rsidR="007564E4" w:rsidRPr="009F11B9" w:rsidRDefault="007564E4" w:rsidP="007564E4">
            <w:pPr>
              <w:spacing w:after="0" w:line="240" w:lineRule="auto"/>
              <w:ind w:left="0" w:right="0" w:firstLine="0"/>
              <w:jc w:val="left"/>
              <w:rPr>
                <w:color w:val="auto"/>
                <w:sz w:val="20"/>
                <w:szCs w:val="20"/>
              </w:rPr>
            </w:pPr>
          </w:p>
        </w:tc>
      </w:tr>
      <w:tr w:rsidR="009F11B9" w:rsidRPr="009F11B9" w14:paraId="1E5055A1" w14:textId="77777777" w:rsidTr="00263B7C">
        <w:trPr>
          <w:trHeight w:val="1418"/>
        </w:trPr>
        <w:tc>
          <w:tcPr>
            <w:tcW w:w="851" w:type="dxa"/>
          </w:tcPr>
          <w:p w14:paraId="2FDE3900" w14:textId="77777777" w:rsidR="007564E4" w:rsidRPr="009F11B9" w:rsidRDefault="007564E4" w:rsidP="007564E4">
            <w:pPr>
              <w:spacing w:after="0" w:line="240" w:lineRule="auto"/>
              <w:ind w:left="0" w:right="0" w:firstLine="0"/>
              <w:rPr>
                <w:color w:val="auto"/>
                <w:sz w:val="20"/>
                <w:szCs w:val="20"/>
              </w:rPr>
            </w:pPr>
            <w:r w:rsidRPr="009F11B9">
              <w:rPr>
                <w:color w:val="auto"/>
                <w:sz w:val="20"/>
                <w:szCs w:val="20"/>
              </w:rPr>
              <w:t>Č: 14</w:t>
            </w:r>
          </w:p>
          <w:p w14:paraId="68F2590B" w14:textId="0C17120C" w:rsidR="007564E4" w:rsidRPr="009F11B9" w:rsidRDefault="007564E4" w:rsidP="007564E4">
            <w:pPr>
              <w:spacing w:after="0" w:line="240" w:lineRule="auto"/>
              <w:ind w:left="0" w:right="0" w:firstLine="0"/>
              <w:rPr>
                <w:color w:val="auto"/>
                <w:sz w:val="20"/>
                <w:szCs w:val="20"/>
              </w:rPr>
            </w:pPr>
            <w:r w:rsidRPr="009F11B9">
              <w:rPr>
                <w:color w:val="auto"/>
                <w:sz w:val="20"/>
                <w:szCs w:val="20"/>
              </w:rPr>
              <w:t>O: 2</w:t>
            </w:r>
          </w:p>
        </w:tc>
        <w:tc>
          <w:tcPr>
            <w:tcW w:w="4820" w:type="dxa"/>
          </w:tcPr>
          <w:p w14:paraId="7EE507E4" w14:textId="77777777" w:rsidR="007564E4" w:rsidRPr="009F11B9" w:rsidRDefault="007564E4" w:rsidP="007564E4">
            <w:pPr>
              <w:spacing w:after="0" w:line="240" w:lineRule="auto"/>
              <w:ind w:left="0" w:right="0" w:firstLine="0"/>
              <w:rPr>
                <w:color w:val="auto"/>
                <w:sz w:val="20"/>
                <w:szCs w:val="20"/>
              </w:rPr>
            </w:pPr>
            <w:r w:rsidRPr="009F11B9">
              <w:rPr>
                <w:color w:val="auto"/>
                <w:sz w:val="20"/>
                <w:szCs w:val="20"/>
              </w:rPr>
              <w:t>2. Spotrebiteľ má nárok na uvedenie digitálneho obsahu alebo digitálnej služby do súladu okrem situácie, keď to nie je možné alebo by to spôsobilo obchodníkovi neprimerané náklady, vzhľadom na všetky okolnosti situácie vrátane:</w:t>
            </w:r>
          </w:p>
          <w:p w14:paraId="336CBEF3" w14:textId="77777777" w:rsidR="007564E4" w:rsidRPr="009F11B9" w:rsidRDefault="007564E4" w:rsidP="007564E4">
            <w:pPr>
              <w:spacing w:after="0" w:line="240" w:lineRule="auto"/>
              <w:ind w:left="0" w:right="0" w:firstLine="0"/>
              <w:rPr>
                <w:color w:val="auto"/>
                <w:sz w:val="20"/>
                <w:szCs w:val="20"/>
              </w:rPr>
            </w:pPr>
            <w:r w:rsidRPr="009F11B9">
              <w:rPr>
                <w:color w:val="auto"/>
                <w:sz w:val="20"/>
                <w:szCs w:val="20"/>
              </w:rPr>
              <w:t>a) hodnoty, ktorú by mali digitálny obsah alebo digitálna služba, ak by neexistoval nesúlad; a</w:t>
            </w:r>
          </w:p>
          <w:p w14:paraId="344EDFA0" w14:textId="7844CEE9" w:rsidR="007564E4" w:rsidRPr="009F11B9" w:rsidRDefault="007564E4" w:rsidP="007564E4">
            <w:pPr>
              <w:spacing w:after="0" w:line="240" w:lineRule="auto"/>
              <w:ind w:left="0" w:right="0" w:firstLine="0"/>
              <w:rPr>
                <w:color w:val="auto"/>
                <w:sz w:val="20"/>
                <w:szCs w:val="20"/>
              </w:rPr>
            </w:pPr>
            <w:r w:rsidRPr="009F11B9">
              <w:rPr>
                <w:color w:val="auto"/>
                <w:sz w:val="20"/>
                <w:szCs w:val="20"/>
              </w:rPr>
              <w:t>b) závažnosti nesúladu.</w:t>
            </w:r>
          </w:p>
        </w:tc>
        <w:tc>
          <w:tcPr>
            <w:tcW w:w="851" w:type="dxa"/>
          </w:tcPr>
          <w:p w14:paraId="50E5D4CA" w14:textId="03DF60ED"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N</w:t>
            </w:r>
          </w:p>
        </w:tc>
        <w:tc>
          <w:tcPr>
            <w:tcW w:w="708" w:type="dxa"/>
          </w:tcPr>
          <w:p w14:paraId="1C213728" w14:textId="37B79581"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77148758" w14:textId="5CE2ADF3"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 1</w:t>
            </w:r>
            <w:r w:rsidR="000D53AA" w:rsidRPr="009F11B9">
              <w:rPr>
                <w:color w:val="auto"/>
                <w:sz w:val="20"/>
                <w:szCs w:val="20"/>
              </w:rPr>
              <w:t>02</w:t>
            </w:r>
            <w:r w:rsidR="00AD1DED" w:rsidRPr="009F11B9">
              <w:rPr>
                <w:color w:val="auto"/>
                <w:sz w:val="20"/>
                <w:szCs w:val="20"/>
              </w:rPr>
              <w:t>8</w:t>
            </w:r>
          </w:p>
          <w:p w14:paraId="414DB0FA" w14:textId="7CB935E7"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O: 2</w:t>
            </w:r>
          </w:p>
        </w:tc>
        <w:tc>
          <w:tcPr>
            <w:tcW w:w="4111" w:type="dxa"/>
          </w:tcPr>
          <w:p w14:paraId="5C8B508B" w14:textId="35940374" w:rsidR="007564E4" w:rsidRPr="009F11B9" w:rsidRDefault="000D53AA" w:rsidP="00AD1DED">
            <w:pPr>
              <w:spacing w:after="0" w:line="240" w:lineRule="auto"/>
              <w:ind w:left="0" w:right="0" w:firstLine="0"/>
              <w:rPr>
                <w:color w:val="auto"/>
                <w:sz w:val="20"/>
                <w:szCs w:val="20"/>
              </w:rPr>
            </w:pPr>
            <w:r w:rsidRPr="009F11B9">
              <w:rPr>
                <w:color w:val="auto"/>
                <w:sz w:val="20"/>
                <w:szCs w:val="20"/>
              </w:rPr>
              <w:t>(2)</w:t>
            </w:r>
            <w:r w:rsidR="00AD1DED" w:rsidRPr="009F11B9">
              <w:rPr>
                <w:color w:val="auto"/>
                <w:sz w:val="20"/>
                <w:szCs w:val="20"/>
              </w:rPr>
              <w:t xml:space="preserve"> </w:t>
            </w:r>
            <w:r w:rsidRPr="009F11B9">
              <w:rPr>
                <w:color w:val="auto"/>
                <w:sz w:val="20"/>
                <w:szCs w:val="20"/>
              </w:rPr>
              <w:t>Obchodník môže odstránenie vady odmietnuť, ak odstránenie nie je možné alebo ak by mu spôsobilo neprimerané náklady s ohľadom na všetky okolnosti, najmä na hodnotu, ktorú by malo digitálne plnenie bez vady a na závažnosť vady.</w:t>
            </w:r>
          </w:p>
        </w:tc>
        <w:tc>
          <w:tcPr>
            <w:tcW w:w="850" w:type="dxa"/>
          </w:tcPr>
          <w:p w14:paraId="679DC9A6" w14:textId="12C523F3"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Ú</w:t>
            </w:r>
          </w:p>
        </w:tc>
        <w:tc>
          <w:tcPr>
            <w:tcW w:w="992" w:type="dxa"/>
          </w:tcPr>
          <w:p w14:paraId="2B4DC763" w14:textId="77777777" w:rsidR="007564E4" w:rsidRPr="009F11B9" w:rsidRDefault="007564E4" w:rsidP="007564E4">
            <w:pPr>
              <w:spacing w:after="0" w:line="240" w:lineRule="auto"/>
              <w:ind w:left="0" w:right="0" w:firstLine="0"/>
              <w:rPr>
                <w:color w:val="auto"/>
                <w:sz w:val="20"/>
                <w:szCs w:val="20"/>
              </w:rPr>
            </w:pPr>
          </w:p>
        </w:tc>
        <w:tc>
          <w:tcPr>
            <w:tcW w:w="851" w:type="dxa"/>
          </w:tcPr>
          <w:p w14:paraId="61E6F1E3" w14:textId="0560CA19"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GP -N</w:t>
            </w:r>
          </w:p>
        </w:tc>
        <w:tc>
          <w:tcPr>
            <w:tcW w:w="1134" w:type="dxa"/>
          </w:tcPr>
          <w:p w14:paraId="73DA71E5" w14:textId="77777777" w:rsidR="007564E4" w:rsidRPr="009F11B9" w:rsidRDefault="007564E4" w:rsidP="007564E4">
            <w:pPr>
              <w:spacing w:after="0" w:line="240" w:lineRule="auto"/>
              <w:ind w:left="0" w:right="0" w:firstLine="0"/>
              <w:jc w:val="left"/>
              <w:rPr>
                <w:color w:val="auto"/>
                <w:sz w:val="20"/>
                <w:szCs w:val="20"/>
              </w:rPr>
            </w:pPr>
          </w:p>
        </w:tc>
      </w:tr>
      <w:tr w:rsidR="009F11B9" w:rsidRPr="009F11B9" w14:paraId="46C31045" w14:textId="77777777" w:rsidTr="00263B7C">
        <w:trPr>
          <w:trHeight w:val="1418"/>
        </w:trPr>
        <w:tc>
          <w:tcPr>
            <w:tcW w:w="851" w:type="dxa"/>
            <w:vMerge w:val="restart"/>
          </w:tcPr>
          <w:p w14:paraId="2959A7AB" w14:textId="77777777" w:rsidR="000D53AA" w:rsidRPr="009F11B9" w:rsidRDefault="000D53AA" w:rsidP="007564E4">
            <w:pPr>
              <w:spacing w:after="0" w:line="240" w:lineRule="auto"/>
              <w:ind w:left="0" w:right="0" w:firstLine="0"/>
              <w:rPr>
                <w:color w:val="auto"/>
                <w:sz w:val="20"/>
                <w:szCs w:val="20"/>
              </w:rPr>
            </w:pPr>
            <w:r w:rsidRPr="009F11B9">
              <w:rPr>
                <w:color w:val="auto"/>
                <w:sz w:val="20"/>
                <w:szCs w:val="20"/>
              </w:rPr>
              <w:t>Č: 14</w:t>
            </w:r>
          </w:p>
          <w:p w14:paraId="3B5A4F46" w14:textId="79E8826F" w:rsidR="000D53AA" w:rsidRPr="009F11B9" w:rsidRDefault="000D53AA" w:rsidP="007564E4">
            <w:pPr>
              <w:spacing w:after="0" w:line="240" w:lineRule="auto"/>
              <w:ind w:left="0" w:right="0" w:firstLine="0"/>
              <w:rPr>
                <w:color w:val="auto"/>
                <w:sz w:val="20"/>
                <w:szCs w:val="20"/>
              </w:rPr>
            </w:pPr>
            <w:r w:rsidRPr="009F11B9">
              <w:rPr>
                <w:color w:val="auto"/>
                <w:sz w:val="20"/>
                <w:szCs w:val="20"/>
              </w:rPr>
              <w:t>O: 3</w:t>
            </w:r>
          </w:p>
        </w:tc>
        <w:tc>
          <w:tcPr>
            <w:tcW w:w="4820" w:type="dxa"/>
            <w:vMerge w:val="restart"/>
          </w:tcPr>
          <w:p w14:paraId="00600570" w14:textId="77777777" w:rsidR="000D53AA" w:rsidRPr="009F11B9" w:rsidRDefault="000D53AA" w:rsidP="007564E4">
            <w:pPr>
              <w:spacing w:after="0" w:line="240" w:lineRule="auto"/>
              <w:ind w:left="0" w:right="0" w:firstLine="0"/>
              <w:rPr>
                <w:color w:val="auto"/>
                <w:sz w:val="20"/>
                <w:szCs w:val="20"/>
              </w:rPr>
            </w:pPr>
            <w:r w:rsidRPr="009F11B9">
              <w:rPr>
                <w:color w:val="auto"/>
                <w:sz w:val="20"/>
                <w:szCs w:val="20"/>
              </w:rPr>
              <w:t>3. Obchodník uvedie digitálny obsah alebo digitálnu službu do súladu podľa odseku 2 v primeranej lehote od okamihu, keď ho spotrebiteľ informoval o nesúlade, a to bezplatne a bez toho, aby spôsobil spotrebiteľovi závažné ťažkosti, pričom zohľadní povahu digitálneho obsahu alebo digitálnej služby a účel, na ktorý spotrebiteľ žiadal tento digitálny obsah alebo digitálnu službu.</w:t>
            </w:r>
          </w:p>
          <w:p w14:paraId="12A0016E" w14:textId="77777777" w:rsidR="000D53AA" w:rsidRPr="009F11B9" w:rsidRDefault="000D53AA" w:rsidP="007564E4">
            <w:pPr>
              <w:spacing w:after="0" w:line="240" w:lineRule="auto"/>
              <w:ind w:left="0" w:right="0" w:firstLine="0"/>
              <w:rPr>
                <w:color w:val="auto"/>
                <w:sz w:val="20"/>
                <w:szCs w:val="20"/>
              </w:rPr>
            </w:pPr>
          </w:p>
        </w:tc>
        <w:tc>
          <w:tcPr>
            <w:tcW w:w="851" w:type="dxa"/>
            <w:vMerge w:val="restart"/>
          </w:tcPr>
          <w:p w14:paraId="2ABABB15" w14:textId="77777777" w:rsidR="000D53AA" w:rsidRPr="009F11B9" w:rsidRDefault="000D53AA" w:rsidP="007564E4">
            <w:pPr>
              <w:spacing w:after="0" w:line="240" w:lineRule="auto"/>
              <w:ind w:left="0" w:right="0" w:firstLine="0"/>
              <w:jc w:val="center"/>
              <w:rPr>
                <w:color w:val="auto"/>
                <w:sz w:val="20"/>
                <w:szCs w:val="20"/>
              </w:rPr>
            </w:pPr>
            <w:r w:rsidRPr="009F11B9">
              <w:rPr>
                <w:color w:val="auto"/>
                <w:sz w:val="20"/>
                <w:szCs w:val="20"/>
              </w:rPr>
              <w:t>N</w:t>
            </w:r>
          </w:p>
          <w:p w14:paraId="1F639A00" w14:textId="2B9D50A7" w:rsidR="000D53AA" w:rsidRPr="009F11B9" w:rsidRDefault="000D53AA" w:rsidP="007564E4">
            <w:pPr>
              <w:spacing w:after="0" w:line="240" w:lineRule="auto"/>
              <w:ind w:left="0" w:right="0"/>
              <w:jc w:val="center"/>
              <w:rPr>
                <w:color w:val="auto"/>
                <w:sz w:val="20"/>
                <w:szCs w:val="20"/>
              </w:rPr>
            </w:pPr>
          </w:p>
        </w:tc>
        <w:tc>
          <w:tcPr>
            <w:tcW w:w="708" w:type="dxa"/>
          </w:tcPr>
          <w:p w14:paraId="4B17BEF3" w14:textId="155AF6CC" w:rsidR="000D53AA" w:rsidRPr="009F11B9" w:rsidRDefault="000D53AA" w:rsidP="007564E4">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5029E328" w14:textId="1B235657" w:rsidR="000D53AA" w:rsidRPr="009F11B9" w:rsidRDefault="000D53AA" w:rsidP="007564E4">
            <w:pPr>
              <w:spacing w:after="0" w:line="240" w:lineRule="auto"/>
              <w:ind w:left="0" w:right="0" w:firstLine="0"/>
              <w:jc w:val="center"/>
              <w:rPr>
                <w:color w:val="auto"/>
                <w:sz w:val="20"/>
                <w:szCs w:val="20"/>
              </w:rPr>
            </w:pPr>
            <w:r w:rsidRPr="009F11B9">
              <w:rPr>
                <w:color w:val="auto"/>
                <w:sz w:val="20"/>
                <w:szCs w:val="20"/>
              </w:rPr>
              <w:t>§: 102</w:t>
            </w:r>
            <w:r w:rsidR="00AD1DED" w:rsidRPr="009F11B9">
              <w:rPr>
                <w:color w:val="auto"/>
                <w:sz w:val="20"/>
                <w:szCs w:val="20"/>
              </w:rPr>
              <w:t>4</w:t>
            </w:r>
          </w:p>
          <w:p w14:paraId="0CBF2BCB" w14:textId="77777777" w:rsidR="000D53AA" w:rsidRPr="009F11B9" w:rsidRDefault="000D53AA" w:rsidP="007564E4">
            <w:pPr>
              <w:spacing w:after="0" w:line="240" w:lineRule="auto"/>
              <w:ind w:left="0" w:right="0" w:firstLine="0"/>
              <w:jc w:val="center"/>
              <w:rPr>
                <w:color w:val="auto"/>
                <w:sz w:val="20"/>
                <w:szCs w:val="20"/>
              </w:rPr>
            </w:pPr>
            <w:r w:rsidRPr="009F11B9">
              <w:rPr>
                <w:color w:val="auto"/>
                <w:sz w:val="20"/>
                <w:szCs w:val="20"/>
              </w:rPr>
              <w:t>O: 2</w:t>
            </w:r>
          </w:p>
          <w:p w14:paraId="5E7F330C" w14:textId="77777777" w:rsidR="000D53AA" w:rsidRPr="009F11B9" w:rsidRDefault="000D53AA" w:rsidP="007564E4">
            <w:pPr>
              <w:spacing w:after="0" w:line="240" w:lineRule="auto"/>
              <w:ind w:left="0" w:right="0" w:firstLine="0"/>
              <w:jc w:val="center"/>
              <w:rPr>
                <w:color w:val="auto"/>
                <w:sz w:val="20"/>
                <w:szCs w:val="20"/>
              </w:rPr>
            </w:pPr>
          </w:p>
          <w:p w14:paraId="4D876034" w14:textId="77777777" w:rsidR="000D53AA" w:rsidRPr="009F11B9" w:rsidRDefault="000D53AA" w:rsidP="007564E4">
            <w:pPr>
              <w:spacing w:after="0" w:line="240" w:lineRule="auto"/>
              <w:ind w:left="0" w:right="0" w:firstLine="0"/>
              <w:jc w:val="center"/>
              <w:rPr>
                <w:color w:val="auto"/>
                <w:sz w:val="20"/>
                <w:szCs w:val="20"/>
              </w:rPr>
            </w:pPr>
          </w:p>
          <w:p w14:paraId="23B7FAB7" w14:textId="77777777" w:rsidR="000D53AA" w:rsidRPr="009F11B9" w:rsidRDefault="000D53AA" w:rsidP="007564E4">
            <w:pPr>
              <w:spacing w:after="0" w:line="240" w:lineRule="auto"/>
              <w:ind w:left="0" w:right="0" w:firstLine="0"/>
              <w:jc w:val="center"/>
              <w:rPr>
                <w:color w:val="auto"/>
                <w:sz w:val="20"/>
                <w:szCs w:val="20"/>
              </w:rPr>
            </w:pPr>
          </w:p>
          <w:p w14:paraId="714B49BD" w14:textId="77777777" w:rsidR="000D53AA" w:rsidRPr="009F11B9" w:rsidRDefault="000D53AA" w:rsidP="007564E4">
            <w:pPr>
              <w:spacing w:after="0" w:line="240" w:lineRule="auto"/>
              <w:ind w:left="0" w:right="0" w:firstLine="0"/>
              <w:jc w:val="center"/>
              <w:rPr>
                <w:color w:val="auto"/>
                <w:sz w:val="20"/>
                <w:szCs w:val="20"/>
              </w:rPr>
            </w:pPr>
          </w:p>
          <w:p w14:paraId="14450BB5" w14:textId="77777777" w:rsidR="000D53AA" w:rsidRPr="009F11B9" w:rsidRDefault="000D53AA" w:rsidP="007564E4">
            <w:pPr>
              <w:spacing w:after="0" w:line="240" w:lineRule="auto"/>
              <w:ind w:left="0" w:right="0" w:firstLine="0"/>
              <w:jc w:val="center"/>
              <w:rPr>
                <w:color w:val="auto"/>
                <w:sz w:val="20"/>
                <w:szCs w:val="20"/>
              </w:rPr>
            </w:pPr>
          </w:p>
          <w:p w14:paraId="69055F05" w14:textId="6DD395AF" w:rsidR="000D53AA" w:rsidRPr="009F11B9" w:rsidRDefault="000D53AA" w:rsidP="007564E4">
            <w:pPr>
              <w:spacing w:after="0" w:line="240" w:lineRule="auto"/>
              <w:ind w:left="0" w:right="0" w:firstLine="0"/>
              <w:jc w:val="center"/>
              <w:rPr>
                <w:color w:val="auto"/>
                <w:sz w:val="20"/>
                <w:szCs w:val="20"/>
              </w:rPr>
            </w:pPr>
          </w:p>
        </w:tc>
        <w:tc>
          <w:tcPr>
            <w:tcW w:w="4111" w:type="dxa"/>
          </w:tcPr>
          <w:p w14:paraId="0E1B2E7E" w14:textId="39019AB0" w:rsidR="000D53AA" w:rsidRPr="009F11B9" w:rsidRDefault="000D53AA" w:rsidP="00D11BD1">
            <w:pPr>
              <w:spacing w:after="0" w:line="240" w:lineRule="auto"/>
              <w:ind w:left="0" w:right="0" w:firstLine="0"/>
              <w:rPr>
                <w:color w:val="auto"/>
                <w:sz w:val="20"/>
                <w:szCs w:val="20"/>
              </w:rPr>
            </w:pPr>
            <w:r w:rsidRPr="009F11B9">
              <w:rPr>
                <w:color w:val="auto"/>
                <w:sz w:val="20"/>
                <w:szCs w:val="20"/>
              </w:rPr>
              <w:t>(2)</w:t>
            </w:r>
            <w:r w:rsidR="00AD1DED" w:rsidRPr="009F11B9">
              <w:rPr>
                <w:color w:val="auto"/>
                <w:sz w:val="20"/>
                <w:szCs w:val="20"/>
              </w:rPr>
              <w:t xml:space="preserve"> </w:t>
            </w:r>
            <w:r w:rsidRPr="009F11B9">
              <w:rPr>
                <w:color w:val="auto"/>
                <w:sz w:val="20"/>
                <w:szCs w:val="20"/>
              </w:rPr>
              <w:t>Obchodník poskytne spotrebiteľovi písomné potvrdenie o vytknutí vady bezodkladne po vytknutí vady spotrebiteľom. Obchodník v potvrdení o vytknutí vady uvedie lehotu, v ktorej vadu v súlade s § 102</w:t>
            </w:r>
            <w:r w:rsidR="00D11BD1" w:rsidRPr="009F11B9">
              <w:rPr>
                <w:color w:val="auto"/>
                <w:sz w:val="20"/>
                <w:szCs w:val="20"/>
              </w:rPr>
              <w:t>8</w:t>
            </w:r>
            <w:r w:rsidRPr="009F11B9">
              <w:rPr>
                <w:color w:val="auto"/>
                <w:sz w:val="20"/>
                <w:szCs w:val="20"/>
              </w:rPr>
              <w:t xml:space="preserve"> ods. 1 odstráni. Lehota oznámená podľa predchádzajúcej vety nesmie byť dlhšia ako 30 dní odo dňa vytknutia vady, ak dlhšia lehota nie je odôvodnená objektívnym dôvodom, ktorý obchodník nemôže ovplyvniť.</w:t>
            </w:r>
          </w:p>
        </w:tc>
        <w:tc>
          <w:tcPr>
            <w:tcW w:w="850" w:type="dxa"/>
            <w:vMerge w:val="restart"/>
          </w:tcPr>
          <w:p w14:paraId="3AA8CAF2" w14:textId="77777777" w:rsidR="000D53AA" w:rsidRPr="009F11B9" w:rsidRDefault="000D53AA" w:rsidP="007564E4">
            <w:pPr>
              <w:spacing w:after="0" w:line="240" w:lineRule="auto"/>
              <w:ind w:left="0" w:right="0" w:firstLine="0"/>
              <w:jc w:val="center"/>
              <w:rPr>
                <w:color w:val="auto"/>
                <w:sz w:val="20"/>
                <w:szCs w:val="20"/>
              </w:rPr>
            </w:pPr>
            <w:r w:rsidRPr="009F11B9">
              <w:rPr>
                <w:color w:val="auto"/>
                <w:sz w:val="20"/>
                <w:szCs w:val="20"/>
              </w:rPr>
              <w:t>Ú</w:t>
            </w:r>
          </w:p>
          <w:p w14:paraId="43D34BEC" w14:textId="2DF9459D" w:rsidR="000D53AA" w:rsidRPr="009F11B9" w:rsidRDefault="000D53AA" w:rsidP="007564E4">
            <w:pPr>
              <w:spacing w:after="0" w:line="240" w:lineRule="auto"/>
              <w:ind w:left="0" w:right="0"/>
              <w:jc w:val="center"/>
              <w:rPr>
                <w:color w:val="auto"/>
                <w:sz w:val="20"/>
                <w:szCs w:val="20"/>
              </w:rPr>
            </w:pPr>
          </w:p>
        </w:tc>
        <w:tc>
          <w:tcPr>
            <w:tcW w:w="992" w:type="dxa"/>
            <w:vMerge w:val="restart"/>
          </w:tcPr>
          <w:p w14:paraId="1C1486C3" w14:textId="77777777" w:rsidR="000D53AA" w:rsidRPr="009F11B9" w:rsidRDefault="000D53AA" w:rsidP="007564E4">
            <w:pPr>
              <w:spacing w:after="0" w:line="240" w:lineRule="auto"/>
              <w:ind w:left="0" w:right="0" w:firstLine="0"/>
              <w:rPr>
                <w:color w:val="auto"/>
                <w:sz w:val="20"/>
                <w:szCs w:val="20"/>
              </w:rPr>
            </w:pPr>
          </w:p>
        </w:tc>
        <w:tc>
          <w:tcPr>
            <w:tcW w:w="851" w:type="dxa"/>
            <w:vMerge w:val="restart"/>
          </w:tcPr>
          <w:p w14:paraId="3B27DF67" w14:textId="77777777" w:rsidR="000D53AA" w:rsidRPr="009F11B9" w:rsidRDefault="000D53AA" w:rsidP="007564E4">
            <w:pPr>
              <w:spacing w:after="0" w:line="240" w:lineRule="auto"/>
              <w:ind w:left="0" w:right="0" w:firstLine="0"/>
              <w:jc w:val="center"/>
              <w:rPr>
                <w:color w:val="auto"/>
                <w:sz w:val="20"/>
                <w:szCs w:val="20"/>
              </w:rPr>
            </w:pPr>
            <w:r w:rsidRPr="009F11B9">
              <w:rPr>
                <w:color w:val="auto"/>
                <w:sz w:val="20"/>
                <w:szCs w:val="20"/>
              </w:rPr>
              <w:t>GP -N</w:t>
            </w:r>
          </w:p>
          <w:p w14:paraId="5A829B23" w14:textId="2824BA61" w:rsidR="000D53AA" w:rsidRPr="009F11B9" w:rsidRDefault="000D53AA" w:rsidP="007564E4">
            <w:pPr>
              <w:spacing w:after="0" w:line="240" w:lineRule="auto"/>
              <w:ind w:left="0" w:right="0"/>
              <w:jc w:val="center"/>
              <w:rPr>
                <w:color w:val="auto"/>
                <w:sz w:val="20"/>
                <w:szCs w:val="20"/>
              </w:rPr>
            </w:pPr>
          </w:p>
        </w:tc>
        <w:tc>
          <w:tcPr>
            <w:tcW w:w="1134" w:type="dxa"/>
            <w:vMerge w:val="restart"/>
          </w:tcPr>
          <w:p w14:paraId="5F8685AC" w14:textId="77777777" w:rsidR="000D53AA" w:rsidRPr="009F11B9" w:rsidRDefault="000D53AA" w:rsidP="007564E4">
            <w:pPr>
              <w:spacing w:after="0" w:line="240" w:lineRule="auto"/>
              <w:ind w:left="0" w:right="0" w:firstLine="0"/>
              <w:jc w:val="left"/>
              <w:rPr>
                <w:color w:val="auto"/>
                <w:sz w:val="20"/>
                <w:szCs w:val="20"/>
              </w:rPr>
            </w:pPr>
          </w:p>
        </w:tc>
      </w:tr>
      <w:tr w:rsidR="009F11B9" w:rsidRPr="009F11B9" w14:paraId="34C7841E" w14:textId="77777777" w:rsidTr="00263B7C">
        <w:trPr>
          <w:trHeight w:val="1418"/>
        </w:trPr>
        <w:tc>
          <w:tcPr>
            <w:tcW w:w="851" w:type="dxa"/>
            <w:vMerge/>
          </w:tcPr>
          <w:p w14:paraId="20105A8D" w14:textId="77777777" w:rsidR="000D53AA" w:rsidRPr="009F11B9" w:rsidRDefault="000D53AA" w:rsidP="007564E4">
            <w:pPr>
              <w:spacing w:after="0" w:line="240" w:lineRule="auto"/>
              <w:ind w:left="0" w:right="0" w:firstLine="0"/>
              <w:rPr>
                <w:color w:val="auto"/>
                <w:sz w:val="20"/>
                <w:szCs w:val="20"/>
              </w:rPr>
            </w:pPr>
          </w:p>
        </w:tc>
        <w:tc>
          <w:tcPr>
            <w:tcW w:w="4820" w:type="dxa"/>
            <w:vMerge/>
          </w:tcPr>
          <w:p w14:paraId="2E6E9A1B" w14:textId="77777777" w:rsidR="000D53AA" w:rsidRPr="009F11B9" w:rsidRDefault="000D53AA" w:rsidP="007564E4">
            <w:pPr>
              <w:spacing w:after="0" w:line="240" w:lineRule="auto"/>
              <w:ind w:left="0" w:right="0" w:firstLine="0"/>
              <w:rPr>
                <w:color w:val="auto"/>
                <w:sz w:val="20"/>
                <w:szCs w:val="20"/>
              </w:rPr>
            </w:pPr>
          </w:p>
        </w:tc>
        <w:tc>
          <w:tcPr>
            <w:tcW w:w="851" w:type="dxa"/>
            <w:vMerge/>
          </w:tcPr>
          <w:p w14:paraId="641AD134" w14:textId="194943CC" w:rsidR="000D53AA" w:rsidRPr="009F11B9" w:rsidRDefault="000D53AA" w:rsidP="007564E4">
            <w:pPr>
              <w:spacing w:after="0" w:line="240" w:lineRule="auto"/>
              <w:ind w:left="0" w:right="0" w:firstLine="0"/>
              <w:jc w:val="center"/>
              <w:rPr>
                <w:color w:val="auto"/>
                <w:sz w:val="20"/>
                <w:szCs w:val="20"/>
              </w:rPr>
            </w:pPr>
          </w:p>
        </w:tc>
        <w:tc>
          <w:tcPr>
            <w:tcW w:w="708" w:type="dxa"/>
          </w:tcPr>
          <w:p w14:paraId="73D89819" w14:textId="2D4B4F18" w:rsidR="000D53AA" w:rsidRPr="009F11B9" w:rsidRDefault="000D53AA" w:rsidP="007564E4">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48DFE3D9" w14:textId="4BFA4EDD" w:rsidR="000D53AA" w:rsidRPr="009F11B9" w:rsidRDefault="000D53AA" w:rsidP="000D53AA">
            <w:pPr>
              <w:spacing w:after="0" w:line="240" w:lineRule="auto"/>
              <w:ind w:left="0" w:right="0" w:firstLine="0"/>
              <w:jc w:val="center"/>
              <w:rPr>
                <w:color w:val="auto"/>
                <w:sz w:val="20"/>
                <w:szCs w:val="20"/>
              </w:rPr>
            </w:pPr>
            <w:r w:rsidRPr="009F11B9">
              <w:rPr>
                <w:color w:val="auto"/>
                <w:sz w:val="20"/>
                <w:szCs w:val="20"/>
              </w:rPr>
              <w:t>§: 102</w:t>
            </w:r>
            <w:r w:rsidR="00D11BD1" w:rsidRPr="009F11B9">
              <w:rPr>
                <w:color w:val="auto"/>
                <w:sz w:val="20"/>
                <w:szCs w:val="20"/>
              </w:rPr>
              <w:t>8</w:t>
            </w:r>
          </w:p>
          <w:p w14:paraId="24BD3630" w14:textId="77777777" w:rsidR="000D53AA" w:rsidRPr="009F11B9" w:rsidRDefault="000D53AA" w:rsidP="000D53AA">
            <w:pPr>
              <w:spacing w:after="0" w:line="240" w:lineRule="auto"/>
              <w:ind w:left="0" w:right="0" w:firstLine="0"/>
              <w:jc w:val="center"/>
              <w:rPr>
                <w:color w:val="auto"/>
                <w:sz w:val="20"/>
                <w:szCs w:val="20"/>
              </w:rPr>
            </w:pPr>
            <w:r w:rsidRPr="009F11B9">
              <w:rPr>
                <w:color w:val="auto"/>
                <w:sz w:val="20"/>
                <w:szCs w:val="20"/>
              </w:rPr>
              <w:t>O: 1</w:t>
            </w:r>
          </w:p>
          <w:p w14:paraId="574FD99D" w14:textId="16D4E05E" w:rsidR="000D53AA" w:rsidRPr="009F11B9" w:rsidRDefault="000D53AA" w:rsidP="000D53AA">
            <w:pPr>
              <w:spacing w:after="0" w:line="240" w:lineRule="auto"/>
              <w:ind w:left="0" w:right="0" w:firstLine="0"/>
              <w:jc w:val="center"/>
              <w:rPr>
                <w:color w:val="auto"/>
                <w:sz w:val="20"/>
                <w:szCs w:val="20"/>
              </w:rPr>
            </w:pPr>
            <w:r w:rsidRPr="009F11B9">
              <w:rPr>
                <w:color w:val="auto"/>
                <w:sz w:val="20"/>
                <w:szCs w:val="20"/>
              </w:rPr>
              <w:t>V: 1</w:t>
            </w:r>
          </w:p>
        </w:tc>
        <w:tc>
          <w:tcPr>
            <w:tcW w:w="4111" w:type="dxa"/>
          </w:tcPr>
          <w:p w14:paraId="2D5C307B" w14:textId="042136FD" w:rsidR="000D53AA" w:rsidRPr="009F11B9" w:rsidRDefault="000D53AA" w:rsidP="00AD1DED">
            <w:pPr>
              <w:spacing w:after="0" w:line="240" w:lineRule="auto"/>
              <w:ind w:left="0" w:right="0" w:firstLine="0"/>
              <w:rPr>
                <w:color w:val="auto"/>
                <w:sz w:val="20"/>
                <w:szCs w:val="20"/>
              </w:rPr>
            </w:pPr>
            <w:r w:rsidRPr="009F11B9">
              <w:rPr>
                <w:color w:val="auto"/>
                <w:sz w:val="20"/>
                <w:szCs w:val="20"/>
              </w:rPr>
              <w:t>(1)</w:t>
            </w:r>
            <w:r w:rsidR="00AD1DED" w:rsidRPr="009F11B9">
              <w:rPr>
                <w:color w:val="auto"/>
                <w:sz w:val="20"/>
                <w:szCs w:val="20"/>
              </w:rPr>
              <w:t xml:space="preserve"> </w:t>
            </w:r>
            <w:r w:rsidRPr="009F11B9">
              <w:rPr>
                <w:color w:val="auto"/>
                <w:sz w:val="20"/>
                <w:szCs w:val="20"/>
              </w:rPr>
              <w:t>Obchodník odstráni vadu digitálneho plnenia v primeranej lehote po tom, čo spotrebiteľ vytkol vadu, bezplatne a bez spôsobenia závažných ťažkostí spotrebiteľovi s ohľadom na povahu digitálneho plnenia a účel, na ktorý spotrebiteľ digitálne plnenie požadoval.</w:t>
            </w:r>
          </w:p>
        </w:tc>
        <w:tc>
          <w:tcPr>
            <w:tcW w:w="850" w:type="dxa"/>
            <w:vMerge/>
          </w:tcPr>
          <w:p w14:paraId="44BCAD5C" w14:textId="3A1B0C04" w:rsidR="000D53AA" w:rsidRPr="009F11B9" w:rsidRDefault="000D53AA" w:rsidP="007564E4">
            <w:pPr>
              <w:spacing w:after="0" w:line="240" w:lineRule="auto"/>
              <w:ind w:left="0" w:right="0" w:firstLine="0"/>
              <w:jc w:val="center"/>
              <w:rPr>
                <w:color w:val="auto"/>
                <w:sz w:val="20"/>
                <w:szCs w:val="20"/>
              </w:rPr>
            </w:pPr>
          </w:p>
        </w:tc>
        <w:tc>
          <w:tcPr>
            <w:tcW w:w="992" w:type="dxa"/>
            <w:vMerge/>
          </w:tcPr>
          <w:p w14:paraId="155371A0" w14:textId="77777777" w:rsidR="000D53AA" w:rsidRPr="009F11B9" w:rsidRDefault="000D53AA" w:rsidP="007564E4">
            <w:pPr>
              <w:spacing w:after="0" w:line="240" w:lineRule="auto"/>
              <w:ind w:left="0" w:right="0" w:firstLine="0"/>
              <w:rPr>
                <w:color w:val="auto"/>
                <w:sz w:val="20"/>
                <w:szCs w:val="20"/>
              </w:rPr>
            </w:pPr>
          </w:p>
        </w:tc>
        <w:tc>
          <w:tcPr>
            <w:tcW w:w="851" w:type="dxa"/>
            <w:vMerge/>
          </w:tcPr>
          <w:p w14:paraId="3D3ABA60" w14:textId="095C7602" w:rsidR="000D53AA" w:rsidRPr="009F11B9" w:rsidRDefault="000D53AA" w:rsidP="007564E4">
            <w:pPr>
              <w:spacing w:after="0" w:line="240" w:lineRule="auto"/>
              <w:ind w:left="0" w:right="0" w:firstLine="0"/>
              <w:jc w:val="center"/>
              <w:rPr>
                <w:color w:val="auto"/>
                <w:sz w:val="20"/>
                <w:szCs w:val="20"/>
              </w:rPr>
            </w:pPr>
          </w:p>
        </w:tc>
        <w:tc>
          <w:tcPr>
            <w:tcW w:w="1134" w:type="dxa"/>
            <w:vMerge/>
          </w:tcPr>
          <w:p w14:paraId="110CD802" w14:textId="77777777" w:rsidR="000D53AA" w:rsidRPr="009F11B9" w:rsidRDefault="000D53AA" w:rsidP="007564E4">
            <w:pPr>
              <w:spacing w:after="0" w:line="240" w:lineRule="auto"/>
              <w:ind w:left="0" w:right="0" w:firstLine="0"/>
              <w:jc w:val="left"/>
              <w:rPr>
                <w:color w:val="auto"/>
                <w:sz w:val="20"/>
                <w:szCs w:val="20"/>
              </w:rPr>
            </w:pPr>
          </w:p>
        </w:tc>
      </w:tr>
      <w:tr w:rsidR="009F11B9" w:rsidRPr="009F11B9" w14:paraId="32DA960B" w14:textId="77777777" w:rsidTr="00263B7C">
        <w:trPr>
          <w:trHeight w:val="1418"/>
        </w:trPr>
        <w:tc>
          <w:tcPr>
            <w:tcW w:w="851" w:type="dxa"/>
          </w:tcPr>
          <w:p w14:paraId="36F910A4" w14:textId="77777777" w:rsidR="007564E4" w:rsidRPr="009F11B9" w:rsidRDefault="007564E4" w:rsidP="007564E4">
            <w:pPr>
              <w:spacing w:after="0" w:line="240" w:lineRule="auto"/>
              <w:ind w:left="0" w:right="0" w:firstLine="0"/>
              <w:rPr>
                <w:color w:val="auto"/>
                <w:sz w:val="20"/>
                <w:szCs w:val="20"/>
              </w:rPr>
            </w:pPr>
            <w:r w:rsidRPr="009F11B9">
              <w:rPr>
                <w:color w:val="auto"/>
                <w:sz w:val="20"/>
                <w:szCs w:val="20"/>
              </w:rPr>
              <w:t>Č: 14</w:t>
            </w:r>
          </w:p>
          <w:p w14:paraId="37DD5526" w14:textId="47C731BD" w:rsidR="007564E4" w:rsidRPr="009F11B9" w:rsidRDefault="007564E4" w:rsidP="007564E4">
            <w:pPr>
              <w:spacing w:after="0" w:line="240" w:lineRule="auto"/>
              <w:ind w:left="0" w:right="0" w:firstLine="0"/>
              <w:rPr>
                <w:color w:val="auto"/>
                <w:sz w:val="20"/>
                <w:szCs w:val="20"/>
              </w:rPr>
            </w:pPr>
            <w:r w:rsidRPr="009F11B9">
              <w:rPr>
                <w:color w:val="auto"/>
                <w:sz w:val="20"/>
                <w:szCs w:val="20"/>
              </w:rPr>
              <w:t>O: 4</w:t>
            </w:r>
          </w:p>
        </w:tc>
        <w:tc>
          <w:tcPr>
            <w:tcW w:w="4820" w:type="dxa"/>
          </w:tcPr>
          <w:p w14:paraId="0F9E9A96" w14:textId="77777777" w:rsidR="007564E4" w:rsidRPr="009F11B9" w:rsidRDefault="007564E4" w:rsidP="007564E4">
            <w:pPr>
              <w:spacing w:after="0" w:line="240" w:lineRule="auto"/>
              <w:ind w:left="0" w:right="0" w:firstLine="0"/>
              <w:rPr>
                <w:color w:val="auto"/>
                <w:sz w:val="20"/>
                <w:szCs w:val="20"/>
              </w:rPr>
            </w:pPr>
            <w:r w:rsidRPr="009F11B9">
              <w:rPr>
                <w:color w:val="auto"/>
                <w:sz w:val="20"/>
                <w:szCs w:val="20"/>
              </w:rPr>
              <w:t>4. Spotrebiteľ má nárok buď na primeranú zľavu z ceny v súlade s odsekom 5, ak sa digitálny obsah alebo digitálna služba dodáva za protiplnenie spočívajúce v zaplatení ceny, alebo na ukončenie zmluvy v súlade s odsekom 6 v ktoromkoľvek z týchto prípadov:</w:t>
            </w:r>
          </w:p>
          <w:p w14:paraId="529D15A1" w14:textId="77777777" w:rsidR="007564E4" w:rsidRPr="009F11B9" w:rsidRDefault="007564E4" w:rsidP="007564E4">
            <w:pPr>
              <w:spacing w:after="0" w:line="240" w:lineRule="auto"/>
              <w:ind w:left="0" w:right="0" w:firstLine="0"/>
              <w:rPr>
                <w:color w:val="auto"/>
                <w:sz w:val="20"/>
                <w:szCs w:val="20"/>
              </w:rPr>
            </w:pPr>
            <w:r w:rsidRPr="009F11B9">
              <w:rPr>
                <w:color w:val="auto"/>
                <w:sz w:val="20"/>
                <w:szCs w:val="20"/>
              </w:rPr>
              <w:t>a) náprava s cieľom uviesť digitálny obsah alebo digitálnu službu do súladu je nemožná alebo neprimeraná v súlade s odsekom 2;</w:t>
            </w:r>
          </w:p>
          <w:p w14:paraId="6F53909C" w14:textId="77777777" w:rsidR="007564E4" w:rsidRPr="009F11B9" w:rsidRDefault="007564E4" w:rsidP="007564E4">
            <w:pPr>
              <w:spacing w:after="0" w:line="240" w:lineRule="auto"/>
              <w:ind w:left="0" w:right="0" w:firstLine="0"/>
              <w:rPr>
                <w:color w:val="auto"/>
                <w:sz w:val="20"/>
                <w:szCs w:val="20"/>
              </w:rPr>
            </w:pPr>
            <w:r w:rsidRPr="009F11B9">
              <w:rPr>
                <w:color w:val="auto"/>
                <w:sz w:val="20"/>
                <w:szCs w:val="20"/>
              </w:rPr>
              <w:lastRenderedPageBreak/>
              <w:t>b) obchodník neuviedol digitálny obsah alebo digitálnu službu do súladu v súlade s odsekom 3;</w:t>
            </w:r>
          </w:p>
          <w:p w14:paraId="73DFA9AE" w14:textId="77777777" w:rsidR="007564E4" w:rsidRPr="009F11B9" w:rsidRDefault="007564E4" w:rsidP="007564E4">
            <w:pPr>
              <w:spacing w:after="0" w:line="240" w:lineRule="auto"/>
              <w:ind w:left="0" w:right="0" w:firstLine="0"/>
              <w:rPr>
                <w:color w:val="auto"/>
                <w:sz w:val="20"/>
                <w:szCs w:val="20"/>
              </w:rPr>
            </w:pPr>
            <w:r w:rsidRPr="009F11B9">
              <w:rPr>
                <w:color w:val="auto"/>
                <w:sz w:val="20"/>
                <w:szCs w:val="20"/>
              </w:rPr>
              <w:t>c) nesúlad sa prejaví napriek snahe obchodníka uviesť digitálny obsah alebo digitálnu službu do súladu;</w:t>
            </w:r>
          </w:p>
          <w:p w14:paraId="667D5F89" w14:textId="77777777" w:rsidR="007564E4" w:rsidRPr="009F11B9" w:rsidRDefault="007564E4" w:rsidP="007564E4">
            <w:pPr>
              <w:spacing w:after="0" w:line="240" w:lineRule="auto"/>
              <w:ind w:left="0" w:right="0" w:firstLine="0"/>
              <w:rPr>
                <w:color w:val="auto"/>
                <w:sz w:val="20"/>
                <w:szCs w:val="20"/>
              </w:rPr>
            </w:pPr>
            <w:r w:rsidRPr="009F11B9">
              <w:rPr>
                <w:color w:val="auto"/>
                <w:sz w:val="20"/>
                <w:szCs w:val="20"/>
              </w:rPr>
              <w:t>d) nesúlad má taký závažný charakter, že odôvodňuje okamžitú zľavu z ceny alebo ukončenie zmluvy; alebo</w:t>
            </w:r>
          </w:p>
          <w:p w14:paraId="41185591" w14:textId="4F55720F" w:rsidR="007564E4" w:rsidRPr="009F11B9" w:rsidRDefault="007564E4" w:rsidP="00D11BD1">
            <w:pPr>
              <w:spacing w:after="0" w:line="240" w:lineRule="auto"/>
              <w:ind w:left="0" w:right="0" w:firstLine="0"/>
              <w:rPr>
                <w:color w:val="auto"/>
                <w:sz w:val="20"/>
                <w:szCs w:val="20"/>
              </w:rPr>
            </w:pPr>
            <w:r w:rsidRPr="009F11B9">
              <w:rPr>
                <w:color w:val="auto"/>
                <w:sz w:val="20"/>
                <w:szCs w:val="20"/>
              </w:rPr>
              <w:t>e) obchodník vyhlásil alebo je to zrejmé vzhľadom na okolnosti, že neuvedie digitálny obsah alebo digitálnu službu do súladu v primeranej lehote alebo bez závažných ťažkostí pre spotrebiteľa.</w:t>
            </w:r>
          </w:p>
        </w:tc>
        <w:tc>
          <w:tcPr>
            <w:tcW w:w="851" w:type="dxa"/>
          </w:tcPr>
          <w:p w14:paraId="5D976F72" w14:textId="423FA762"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lastRenderedPageBreak/>
              <w:t>N</w:t>
            </w:r>
          </w:p>
        </w:tc>
        <w:tc>
          <w:tcPr>
            <w:tcW w:w="708" w:type="dxa"/>
          </w:tcPr>
          <w:p w14:paraId="159B451A" w14:textId="65635150"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00B6C460" w14:textId="1044AB26" w:rsidR="007564E4" w:rsidRPr="009F11B9" w:rsidRDefault="007564E4" w:rsidP="00D11BD1">
            <w:pPr>
              <w:spacing w:after="0" w:line="240" w:lineRule="auto"/>
              <w:ind w:left="0" w:right="0" w:firstLine="0"/>
              <w:jc w:val="center"/>
              <w:rPr>
                <w:color w:val="auto"/>
                <w:sz w:val="20"/>
                <w:szCs w:val="20"/>
              </w:rPr>
            </w:pPr>
            <w:r w:rsidRPr="009F11B9">
              <w:rPr>
                <w:color w:val="auto"/>
                <w:sz w:val="20"/>
                <w:szCs w:val="20"/>
              </w:rPr>
              <w:t>§: 1</w:t>
            </w:r>
            <w:r w:rsidR="000D53AA" w:rsidRPr="009F11B9">
              <w:rPr>
                <w:color w:val="auto"/>
                <w:sz w:val="20"/>
                <w:szCs w:val="20"/>
              </w:rPr>
              <w:t>02</w:t>
            </w:r>
            <w:r w:rsidR="00D11BD1" w:rsidRPr="009F11B9">
              <w:rPr>
                <w:color w:val="auto"/>
                <w:sz w:val="20"/>
                <w:szCs w:val="20"/>
              </w:rPr>
              <w:t>9</w:t>
            </w:r>
          </w:p>
        </w:tc>
        <w:tc>
          <w:tcPr>
            <w:tcW w:w="4111" w:type="dxa"/>
          </w:tcPr>
          <w:p w14:paraId="6B154EF6" w14:textId="3492C0DE" w:rsidR="000D53AA" w:rsidRPr="009F11B9" w:rsidRDefault="000D53AA" w:rsidP="000D53AA">
            <w:pPr>
              <w:spacing w:after="0" w:line="240" w:lineRule="auto"/>
              <w:ind w:left="0" w:right="0" w:firstLine="0"/>
              <w:rPr>
                <w:color w:val="auto"/>
                <w:sz w:val="20"/>
                <w:szCs w:val="20"/>
              </w:rPr>
            </w:pPr>
            <w:r w:rsidRPr="009F11B9">
              <w:rPr>
                <w:color w:val="auto"/>
                <w:sz w:val="20"/>
                <w:szCs w:val="20"/>
              </w:rPr>
              <w:t xml:space="preserve">Spotrebiteľ má právo na primeranú zľavu z ceny, ak sa digitálne plnenie dodáva za protiplnenie, ktoré spočíva v zaplatení ceny, alebo môže odstúpiť od zmluvy aj bez poskytnutia dodatočnej primeranej lehoty podľa § 547 ak </w:t>
            </w:r>
          </w:p>
          <w:p w14:paraId="2B8316CC" w14:textId="578DB0C5" w:rsidR="000D53AA" w:rsidRPr="009F11B9" w:rsidRDefault="000D53AA" w:rsidP="000D53AA">
            <w:pPr>
              <w:spacing w:after="0" w:line="240" w:lineRule="auto"/>
              <w:ind w:left="0" w:right="0" w:firstLine="0"/>
              <w:rPr>
                <w:color w:val="auto"/>
                <w:sz w:val="20"/>
                <w:szCs w:val="20"/>
              </w:rPr>
            </w:pPr>
            <w:r w:rsidRPr="009F11B9">
              <w:rPr>
                <w:color w:val="auto"/>
                <w:sz w:val="20"/>
                <w:szCs w:val="20"/>
              </w:rPr>
              <w:t xml:space="preserve">a) odstránenie vady nie je možné alebo by spôsobilo obchodníkovi neprimerané náklady, </w:t>
            </w:r>
          </w:p>
          <w:p w14:paraId="5F0E6B72" w14:textId="3A88C0CC" w:rsidR="000D53AA" w:rsidRPr="009F11B9" w:rsidRDefault="000D53AA" w:rsidP="000D53AA">
            <w:pPr>
              <w:spacing w:after="0" w:line="240" w:lineRule="auto"/>
              <w:ind w:left="0" w:right="0" w:firstLine="0"/>
              <w:rPr>
                <w:color w:val="auto"/>
                <w:sz w:val="20"/>
                <w:szCs w:val="20"/>
              </w:rPr>
            </w:pPr>
            <w:r w:rsidRPr="009F11B9">
              <w:rPr>
                <w:color w:val="auto"/>
                <w:sz w:val="20"/>
                <w:szCs w:val="20"/>
              </w:rPr>
              <w:t>b) obchodník neodstránil vadu podľa § 102</w:t>
            </w:r>
            <w:r w:rsidR="00D11BD1" w:rsidRPr="009F11B9">
              <w:rPr>
                <w:color w:val="auto"/>
                <w:sz w:val="20"/>
                <w:szCs w:val="20"/>
              </w:rPr>
              <w:t>8</w:t>
            </w:r>
            <w:r w:rsidRPr="009F11B9">
              <w:rPr>
                <w:color w:val="auto"/>
                <w:sz w:val="20"/>
                <w:szCs w:val="20"/>
              </w:rPr>
              <w:t xml:space="preserve"> ods. 1, </w:t>
            </w:r>
          </w:p>
          <w:p w14:paraId="473CDE5D" w14:textId="6EFE77E2" w:rsidR="000D53AA" w:rsidRPr="009F11B9" w:rsidRDefault="000D53AA" w:rsidP="000D53AA">
            <w:pPr>
              <w:spacing w:after="0" w:line="240" w:lineRule="auto"/>
              <w:ind w:left="0" w:right="0" w:firstLine="0"/>
              <w:rPr>
                <w:color w:val="auto"/>
                <w:sz w:val="20"/>
                <w:szCs w:val="20"/>
              </w:rPr>
            </w:pPr>
            <w:r w:rsidRPr="009F11B9">
              <w:rPr>
                <w:color w:val="auto"/>
                <w:sz w:val="20"/>
                <w:szCs w:val="20"/>
              </w:rPr>
              <w:lastRenderedPageBreak/>
              <w:t xml:space="preserve">c) digitálne plnenie má rovnakú vadu napriek snahe obchodníka vadu odstrániť, </w:t>
            </w:r>
          </w:p>
          <w:p w14:paraId="052B697C" w14:textId="5DCED304" w:rsidR="000D53AA" w:rsidRPr="009F11B9" w:rsidRDefault="000D53AA" w:rsidP="000D53AA">
            <w:pPr>
              <w:spacing w:after="0" w:line="240" w:lineRule="auto"/>
              <w:ind w:left="0" w:right="0" w:firstLine="0"/>
              <w:rPr>
                <w:color w:val="auto"/>
                <w:sz w:val="20"/>
                <w:szCs w:val="20"/>
              </w:rPr>
            </w:pPr>
            <w:r w:rsidRPr="009F11B9">
              <w:rPr>
                <w:color w:val="auto"/>
                <w:sz w:val="20"/>
                <w:szCs w:val="20"/>
              </w:rPr>
              <w:t xml:space="preserve">d) vada je takej závažnej povahy, že odôvodňuje právo spotrebiteľa na okamžitú zľavu z ceny alebo odstúpenie od zmluvy, alebo </w:t>
            </w:r>
          </w:p>
          <w:p w14:paraId="7E9846C0" w14:textId="6E88919D" w:rsidR="007564E4" w:rsidRPr="009F11B9" w:rsidRDefault="000D53AA" w:rsidP="000D53AA">
            <w:pPr>
              <w:spacing w:after="0" w:line="240" w:lineRule="auto"/>
              <w:ind w:left="0" w:right="0" w:firstLine="0"/>
              <w:rPr>
                <w:color w:val="auto"/>
                <w:sz w:val="20"/>
                <w:szCs w:val="20"/>
              </w:rPr>
            </w:pPr>
            <w:r w:rsidRPr="009F11B9">
              <w:rPr>
                <w:color w:val="auto"/>
                <w:sz w:val="20"/>
                <w:szCs w:val="20"/>
              </w:rPr>
              <w:t>e) obchodník vyhlásil alebo je z okolností zrejmé, že vadu neodstráni v primeranej lehote alebo bez spôsobenia závažných ťažkostí pre spotrebiteľa.</w:t>
            </w:r>
          </w:p>
        </w:tc>
        <w:tc>
          <w:tcPr>
            <w:tcW w:w="850" w:type="dxa"/>
          </w:tcPr>
          <w:p w14:paraId="32DF3694" w14:textId="2E72D8A0"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lastRenderedPageBreak/>
              <w:t xml:space="preserve">Ú </w:t>
            </w:r>
          </w:p>
        </w:tc>
        <w:tc>
          <w:tcPr>
            <w:tcW w:w="992" w:type="dxa"/>
          </w:tcPr>
          <w:p w14:paraId="383D9053" w14:textId="77777777" w:rsidR="007564E4" w:rsidRPr="009F11B9" w:rsidRDefault="007564E4" w:rsidP="007564E4">
            <w:pPr>
              <w:spacing w:after="0" w:line="240" w:lineRule="auto"/>
              <w:ind w:left="0" w:right="0" w:firstLine="0"/>
              <w:rPr>
                <w:color w:val="auto"/>
                <w:sz w:val="20"/>
                <w:szCs w:val="20"/>
              </w:rPr>
            </w:pPr>
          </w:p>
        </w:tc>
        <w:tc>
          <w:tcPr>
            <w:tcW w:w="851" w:type="dxa"/>
          </w:tcPr>
          <w:p w14:paraId="2CD6A1B6" w14:textId="1BA65B9A"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GP -N</w:t>
            </w:r>
          </w:p>
        </w:tc>
        <w:tc>
          <w:tcPr>
            <w:tcW w:w="1134" w:type="dxa"/>
          </w:tcPr>
          <w:p w14:paraId="410689A0" w14:textId="77777777" w:rsidR="007564E4" w:rsidRPr="009F11B9" w:rsidRDefault="007564E4" w:rsidP="007564E4">
            <w:pPr>
              <w:spacing w:after="0" w:line="240" w:lineRule="auto"/>
              <w:ind w:left="0" w:right="0" w:firstLine="0"/>
              <w:jc w:val="left"/>
              <w:rPr>
                <w:color w:val="auto"/>
                <w:sz w:val="20"/>
                <w:szCs w:val="20"/>
              </w:rPr>
            </w:pPr>
          </w:p>
        </w:tc>
      </w:tr>
      <w:tr w:rsidR="009F11B9" w:rsidRPr="009F11B9" w14:paraId="7DDB918E" w14:textId="77777777" w:rsidTr="00263B7C">
        <w:trPr>
          <w:trHeight w:val="1418"/>
        </w:trPr>
        <w:tc>
          <w:tcPr>
            <w:tcW w:w="851" w:type="dxa"/>
          </w:tcPr>
          <w:p w14:paraId="5817FE97" w14:textId="77777777" w:rsidR="007564E4" w:rsidRPr="009F11B9" w:rsidRDefault="007564E4" w:rsidP="007564E4">
            <w:pPr>
              <w:spacing w:after="0" w:line="240" w:lineRule="auto"/>
              <w:ind w:left="0" w:right="0" w:firstLine="0"/>
              <w:rPr>
                <w:color w:val="auto"/>
                <w:sz w:val="20"/>
                <w:szCs w:val="20"/>
              </w:rPr>
            </w:pPr>
            <w:r w:rsidRPr="009F11B9">
              <w:rPr>
                <w:color w:val="auto"/>
                <w:sz w:val="20"/>
                <w:szCs w:val="20"/>
              </w:rPr>
              <w:t>Č: 14</w:t>
            </w:r>
          </w:p>
          <w:p w14:paraId="22A7E598" w14:textId="6A54C8CE" w:rsidR="007564E4" w:rsidRPr="009F11B9" w:rsidRDefault="007564E4" w:rsidP="007564E4">
            <w:pPr>
              <w:spacing w:after="0" w:line="240" w:lineRule="auto"/>
              <w:ind w:left="0" w:right="0" w:firstLine="0"/>
              <w:rPr>
                <w:color w:val="auto"/>
                <w:sz w:val="20"/>
                <w:szCs w:val="20"/>
              </w:rPr>
            </w:pPr>
            <w:r w:rsidRPr="009F11B9">
              <w:rPr>
                <w:color w:val="auto"/>
                <w:sz w:val="20"/>
                <w:szCs w:val="20"/>
              </w:rPr>
              <w:t>O: 5</w:t>
            </w:r>
          </w:p>
        </w:tc>
        <w:tc>
          <w:tcPr>
            <w:tcW w:w="4820" w:type="dxa"/>
          </w:tcPr>
          <w:p w14:paraId="4E29AFD2" w14:textId="77777777" w:rsidR="007564E4" w:rsidRPr="009F11B9" w:rsidRDefault="007564E4" w:rsidP="007564E4">
            <w:pPr>
              <w:spacing w:after="0" w:line="240" w:lineRule="auto"/>
              <w:ind w:left="0" w:right="0" w:firstLine="0"/>
              <w:rPr>
                <w:color w:val="auto"/>
                <w:sz w:val="20"/>
                <w:szCs w:val="20"/>
              </w:rPr>
            </w:pPr>
            <w:r w:rsidRPr="009F11B9">
              <w:rPr>
                <w:color w:val="auto"/>
                <w:sz w:val="20"/>
                <w:szCs w:val="20"/>
              </w:rPr>
              <w:t>5. Zľava z ceny musí byť úmerná zníženiu hodnoty digitálneho obsahu alebo digitálnej služby, ktoré boli spotrebiteľovi dodané, v porovnaní s hodnotou, ktorú by digitálny obsah alebo digitálna služba mali, keby boli v súlade.</w:t>
            </w:r>
          </w:p>
          <w:p w14:paraId="1E1FBC8E" w14:textId="1D050E92" w:rsidR="007564E4" w:rsidRPr="009F11B9" w:rsidRDefault="007564E4" w:rsidP="007564E4">
            <w:pPr>
              <w:spacing w:after="0" w:line="240" w:lineRule="auto"/>
              <w:ind w:left="0" w:right="0" w:firstLine="0"/>
              <w:rPr>
                <w:color w:val="auto"/>
                <w:sz w:val="20"/>
                <w:szCs w:val="20"/>
              </w:rPr>
            </w:pPr>
            <w:r w:rsidRPr="009F11B9">
              <w:rPr>
                <w:color w:val="auto"/>
                <w:sz w:val="20"/>
                <w:szCs w:val="20"/>
              </w:rPr>
              <w:t>Ak sa v zmluve stanovuje, že sa digitálny obsah alebo digitálna služby dodávajú počas určitej doby výmenou za protiplnenie spočívajúce v zaplatení ceny, zľava z ceny sa uplatňuje na dobu, počas ktorej digitálny obsah alebo digitálna služba neboli v súlade.</w:t>
            </w:r>
          </w:p>
        </w:tc>
        <w:tc>
          <w:tcPr>
            <w:tcW w:w="851" w:type="dxa"/>
          </w:tcPr>
          <w:p w14:paraId="4291603D" w14:textId="20A86397"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N</w:t>
            </w:r>
          </w:p>
        </w:tc>
        <w:tc>
          <w:tcPr>
            <w:tcW w:w="708" w:type="dxa"/>
          </w:tcPr>
          <w:p w14:paraId="5E25D708" w14:textId="349BE993"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583A3CBE" w14:textId="77777777" w:rsidR="007564E4" w:rsidRPr="009F11B9" w:rsidRDefault="007564E4" w:rsidP="000D53AA">
            <w:pPr>
              <w:spacing w:after="0" w:line="240" w:lineRule="auto"/>
              <w:ind w:left="0" w:right="0" w:firstLine="0"/>
              <w:jc w:val="center"/>
              <w:rPr>
                <w:color w:val="auto"/>
                <w:sz w:val="20"/>
                <w:szCs w:val="20"/>
              </w:rPr>
            </w:pPr>
            <w:r w:rsidRPr="009F11B9">
              <w:rPr>
                <w:color w:val="auto"/>
                <w:sz w:val="20"/>
                <w:szCs w:val="20"/>
              </w:rPr>
              <w:t xml:space="preserve">§: </w:t>
            </w:r>
            <w:r w:rsidR="000D53AA" w:rsidRPr="009F11B9">
              <w:rPr>
                <w:color w:val="auto"/>
                <w:sz w:val="20"/>
                <w:szCs w:val="20"/>
              </w:rPr>
              <w:t>1027</w:t>
            </w:r>
          </w:p>
          <w:p w14:paraId="6CB723B2" w14:textId="5A85AB5B" w:rsidR="000D53AA" w:rsidRPr="009F11B9" w:rsidRDefault="000D53AA" w:rsidP="000D53AA">
            <w:pPr>
              <w:spacing w:after="0" w:line="240" w:lineRule="auto"/>
              <w:ind w:left="0" w:right="0" w:firstLine="0"/>
              <w:jc w:val="center"/>
              <w:rPr>
                <w:color w:val="auto"/>
                <w:sz w:val="20"/>
                <w:szCs w:val="20"/>
              </w:rPr>
            </w:pPr>
            <w:r w:rsidRPr="009F11B9">
              <w:rPr>
                <w:color w:val="auto"/>
                <w:sz w:val="20"/>
                <w:szCs w:val="20"/>
              </w:rPr>
              <w:t>O: 1</w:t>
            </w:r>
          </w:p>
        </w:tc>
        <w:tc>
          <w:tcPr>
            <w:tcW w:w="4111" w:type="dxa"/>
          </w:tcPr>
          <w:p w14:paraId="74A37E3D" w14:textId="3B638635" w:rsidR="000D53AA" w:rsidRPr="009F11B9" w:rsidRDefault="000D53AA" w:rsidP="00451A8F">
            <w:pPr>
              <w:spacing w:after="0" w:line="240" w:lineRule="auto"/>
              <w:ind w:left="0" w:right="0" w:firstLine="0"/>
              <w:rPr>
                <w:color w:val="auto"/>
                <w:sz w:val="20"/>
                <w:szCs w:val="20"/>
              </w:rPr>
            </w:pPr>
            <w:r w:rsidRPr="009F11B9">
              <w:rPr>
                <w:color w:val="auto"/>
                <w:sz w:val="20"/>
                <w:szCs w:val="20"/>
              </w:rPr>
              <w:t>(1)</w:t>
            </w:r>
            <w:r w:rsidR="00451A8F" w:rsidRPr="009F11B9">
              <w:rPr>
                <w:color w:val="auto"/>
                <w:sz w:val="20"/>
                <w:szCs w:val="20"/>
              </w:rPr>
              <w:t xml:space="preserve"> </w:t>
            </w:r>
            <w:r w:rsidRPr="009F11B9">
              <w:rPr>
                <w:color w:val="auto"/>
                <w:sz w:val="20"/>
                <w:szCs w:val="20"/>
              </w:rPr>
              <w:t xml:space="preserve">Zľava z ceny musí byť primeraná rozdielu hodnoty digitálneho plnenia a hodnoty, ktorú by digitálne plnenie malo, ak by bolo bez vád. Ak sa digitálne plnenie dodáva počas dohodnutej doby, spotrebiteľ má právo na zľavu z ceny len za čas, v ktorom digitálne plnenie nespĺňalo požiadavky na digitálne plnenie. </w:t>
            </w:r>
          </w:p>
          <w:p w14:paraId="48E1630B" w14:textId="5F8461A9" w:rsidR="007564E4" w:rsidRPr="009F11B9" w:rsidRDefault="007564E4" w:rsidP="00451A8F">
            <w:pPr>
              <w:spacing w:after="0" w:line="240" w:lineRule="auto"/>
              <w:ind w:left="0" w:right="0" w:firstLine="0"/>
              <w:rPr>
                <w:color w:val="auto"/>
                <w:sz w:val="20"/>
                <w:szCs w:val="20"/>
              </w:rPr>
            </w:pPr>
          </w:p>
        </w:tc>
        <w:tc>
          <w:tcPr>
            <w:tcW w:w="850" w:type="dxa"/>
          </w:tcPr>
          <w:p w14:paraId="09A16EBF" w14:textId="6A9C5E96"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 xml:space="preserve">Ú </w:t>
            </w:r>
          </w:p>
        </w:tc>
        <w:tc>
          <w:tcPr>
            <w:tcW w:w="992" w:type="dxa"/>
          </w:tcPr>
          <w:p w14:paraId="11224F62" w14:textId="77777777" w:rsidR="007564E4" w:rsidRPr="009F11B9" w:rsidRDefault="007564E4" w:rsidP="007564E4">
            <w:pPr>
              <w:spacing w:after="0" w:line="240" w:lineRule="auto"/>
              <w:ind w:left="0" w:right="0" w:firstLine="0"/>
              <w:rPr>
                <w:color w:val="auto"/>
                <w:sz w:val="20"/>
                <w:szCs w:val="20"/>
              </w:rPr>
            </w:pPr>
          </w:p>
        </w:tc>
        <w:tc>
          <w:tcPr>
            <w:tcW w:w="851" w:type="dxa"/>
          </w:tcPr>
          <w:p w14:paraId="6C4C2CB4" w14:textId="7153E961"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GP -N</w:t>
            </w:r>
          </w:p>
        </w:tc>
        <w:tc>
          <w:tcPr>
            <w:tcW w:w="1134" w:type="dxa"/>
          </w:tcPr>
          <w:p w14:paraId="415BE7E2" w14:textId="77777777" w:rsidR="007564E4" w:rsidRPr="009F11B9" w:rsidRDefault="007564E4" w:rsidP="007564E4">
            <w:pPr>
              <w:spacing w:after="0" w:line="240" w:lineRule="auto"/>
              <w:ind w:left="0" w:right="0" w:firstLine="0"/>
              <w:jc w:val="left"/>
              <w:rPr>
                <w:color w:val="auto"/>
                <w:sz w:val="20"/>
                <w:szCs w:val="20"/>
              </w:rPr>
            </w:pPr>
          </w:p>
        </w:tc>
      </w:tr>
      <w:tr w:rsidR="009F11B9" w:rsidRPr="009F11B9" w14:paraId="78C84E16" w14:textId="77777777" w:rsidTr="00263B7C">
        <w:trPr>
          <w:trHeight w:val="1418"/>
        </w:trPr>
        <w:tc>
          <w:tcPr>
            <w:tcW w:w="851" w:type="dxa"/>
          </w:tcPr>
          <w:p w14:paraId="56F399D1" w14:textId="77777777" w:rsidR="00DD51B8" w:rsidRPr="009F11B9" w:rsidRDefault="00DD51B8" w:rsidP="007564E4">
            <w:pPr>
              <w:spacing w:after="0" w:line="240" w:lineRule="auto"/>
              <w:ind w:left="0" w:right="0" w:firstLine="0"/>
              <w:rPr>
                <w:color w:val="auto"/>
                <w:sz w:val="20"/>
                <w:szCs w:val="20"/>
              </w:rPr>
            </w:pPr>
            <w:r w:rsidRPr="009F11B9">
              <w:rPr>
                <w:color w:val="auto"/>
                <w:sz w:val="20"/>
                <w:szCs w:val="20"/>
              </w:rPr>
              <w:t>Č: 14</w:t>
            </w:r>
          </w:p>
          <w:p w14:paraId="2E149BDB" w14:textId="063AF1BF" w:rsidR="00DD51B8" w:rsidRPr="009F11B9" w:rsidRDefault="00DD51B8" w:rsidP="007564E4">
            <w:pPr>
              <w:spacing w:after="0" w:line="240" w:lineRule="auto"/>
              <w:ind w:left="0" w:right="0" w:firstLine="0"/>
              <w:rPr>
                <w:color w:val="auto"/>
                <w:sz w:val="20"/>
                <w:szCs w:val="20"/>
              </w:rPr>
            </w:pPr>
            <w:r w:rsidRPr="009F11B9">
              <w:rPr>
                <w:color w:val="auto"/>
                <w:sz w:val="20"/>
                <w:szCs w:val="20"/>
              </w:rPr>
              <w:t>O: 6</w:t>
            </w:r>
          </w:p>
        </w:tc>
        <w:tc>
          <w:tcPr>
            <w:tcW w:w="4820" w:type="dxa"/>
          </w:tcPr>
          <w:p w14:paraId="67ABE3C4" w14:textId="12F0E337" w:rsidR="00DD51B8" w:rsidRPr="009F11B9" w:rsidRDefault="00DD51B8" w:rsidP="007564E4">
            <w:pPr>
              <w:spacing w:after="0" w:line="240" w:lineRule="auto"/>
              <w:ind w:left="0" w:right="0" w:firstLine="0"/>
              <w:rPr>
                <w:color w:val="auto"/>
                <w:sz w:val="20"/>
                <w:szCs w:val="20"/>
              </w:rPr>
            </w:pPr>
            <w:r w:rsidRPr="009F11B9">
              <w:rPr>
                <w:color w:val="auto"/>
                <w:sz w:val="20"/>
                <w:szCs w:val="20"/>
              </w:rPr>
              <w:t>6. Ak sa digitálny obsah alebo digitálna služba dodávajú výmenou za protiplnenie spočívajúce v zaplatení ceny, spotrebiteľ má nárok na ukončenie zmluvy, len ak nesúlad nie je zanedbateľný. Dôkazné bremeno pokiaľ ide o to, či je nesúlad zanedbateľný, nesie obchodník.</w:t>
            </w:r>
          </w:p>
        </w:tc>
        <w:tc>
          <w:tcPr>
            <w:tcW w:w="851" w:type="dxa"/>
            <w:vMerge w:val="restart"/>
          </w:tcPr>
          <w:p w14:paraId="5AF9D796" w14:textId="77777777" w:rsidR="00DD51B8" w:rsidRPr="009F11B9" w:rsidRDefault="00DD51B8" w:rsidP="007564E4">
            <w:pPr>
              <w:spacing w:after="0" w:line="240" w:lineRule="auto"/>
              <w:ind w:left="0" w:right="0" w:firstLine="0"/>
              <w:jc w:val="center"/>
              <w:rPr>
                <w:color w:val="auto"/>
                <w:sz w:val="20"/>
                <w:szCs w:val="20"/>
              </w:rPr>
            </w:pPr>
            <w:r w:rsidRPr="009F11B9">
              <w:rPr>
                <w:color w:val="auto"/>
                <w:sz w:val="20"/>
                <w:szCs w:val="20"/>
              </w:rPr>
              <w:t>N</w:t>
            </w:r>
          </w:p>
          <w:p w14:paraId="484DD3C8" w14:textId="52CEBC2B" w:rsidR="00DD51B8" w:rsidRPr="009F11B9" w:rsidRDefault="00DD51B8" w:rsidP="007564E4">
            <w:pPr>
              <w:spacing w:after="0" w:line="240" w:lineRule="auto"/>
              <w:ind w:left="0" w:right="0"/>
              <w:jc w:val="center"/>
              <w:rPr>
                <w:color w:val="auto"/>
                <w:sz w:val="20"/>
                <w:szCs w:val="20"/>
              </w:rPr>
            </w:pPr>
          </w:p>
        </w:tc>
        <w:tc>
          <w:tcPr>
            <w:tcW w:w="708" w:type="dxa"/>
          </w:tcPr>
          <w:p w14:paraId="6CC289FA" w14:textId="4E5347AD" w:rsidR="00DD51B8" w:rsidRPr="009F11B9" w:rsidRDefault="00DD51B8" w:rsidP="007564E4">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1687815D" w14:textId="61F05E08" w:rsidR="00DD51B8" w:rsidRPr="009F11B9" w:rsidRDefault="00DD51B8" w:rsidP="007564E4">
            <w:pPr>
              <w:spacing w:after="0" w:line="240" w:lineRule="auto"/>
              <w:ind w:left="0" w:right="0" w:firstLine="0"/>
              <w:jc w:val="center"/>
              <w:rPr>
                <w:color w:val="auto"/>
                <w:sz w:val="20"/>
                <w:szCs w:val="20"/>
              </w:rPr>
            </w:pPr>
            <w:r w:rsidRPr="009F11B9">
              <w:rPr>
                <w:color w:val="auto"/>
                <w:sz w:val="20"/>
                <w:szCs w:val="20"/>
              </w:rPr>
              <w:t>§: 10</w:t>
            </w:r>
            <w:r w:rsidR="00451A8F" w:rsidRPr="009F11B9">
              <w:rPr>
                <w:color w:val="auto"/>
                <w:sz w:val="20"/>
                <w:szCs w:val="20"/>
              </w:rPr>
              <w:t>30</w:t>
            </w:r>
          </w:p>
          <w:p w14:paraId="7E34325A" w14:textId="7F0A68D5" w:rsidR="00DD51B8" w:rsidRPr="009F11B9" w:rsidRDefault="00DD51B8" w:rsidP="007564E4">
            <w:pPr>
              <w:spacing w:after="0" w:line="240" w:lineRule="auto"/>
              <w:ind w:left="0" w:right="0" w:firstLine="0"/>
              <w:jc w:val="center"/>
              <w:rPr>
                <w:color w:val="auto"/>
                <w:sz w:val="20"/>
                <w:szCs w:val="20"/>
              </w:rPr>
            </w:pPr>
            <w:r w:rsidRPr="009F11B9">
              <w:rPr>
                <w:color w:val="auto"/>
                <w:sz w:val="20"/>
                <w:szCs w:val="20"/>
              </w:rPr>
              <w:t>O: 3</w:t>
            </w:r>
          </w:p>
        </w:tc>
        <w:tc>
          <w:tcPr>
            <w:tcW w:w="4111" w:type="dxa"/>
          </w:tcPr>
          <w:p w14:paraId="337CB4AF" w14:textId="1320C9C7" w:rsidR="00DD51B8" w:rsidRPr="009F11B9" w:rsidRDefault="00DD51B8" w:rsidP="00451A8F">
            <w:pPr>
              <w:spacing w:after="0" w:line="240" w:lineRule="auto"/>
              <w:ind w:left="0" w:right="0" w:firstLine="0"/>
              <w:rPr>
                <w:color w:val="auto"/>
                <w:sz w:val="20"/>
                <w:szCs w:val="20"/>
              </w:rPr>
            </w:pPr>
            <w:r w:rsidRPr="009F11B9">
              <w:rPr>
                <w:color w:val="auto"/>
                <w:sz w:val="20"/>
                <w:szCs w:val="20"/>
              </w:rPr>
              <w:t>(3)</w:t>
            </w:r>
            <w:r w:rsidR="00451A8F" w:rsidRPr="009F11B9">
              <w:rPr>
                <w:color w:val="auto"/>
                <w:sz w:val="20"/>
                <w:szCs w:val="20"/>
              </w:rPr>
              <w:t xml:space="preserve"> </w:t>
            </w:r>
            <w:r w:rsidRPr="009F11B9">
              <w:rPr>
                <w:color w:val="auto"/>
                <w:sz w:val="20"/>
                <w:szCs w:val="20"/>
              </w:rPr>
              <w:t>Ak sa digitálne plnenie dodáva za protiplnenie, ktoré spočíva v zaplatení ceny, spotrebiteľ nemôže od zmluvy odstúpiť, ak je vada digitálneho plnenia zanedbateľná. Dôkazné bremeno, že vada je zanedbateľná, nesie obchodník.</w:t>
            </w:r>
          </w:p>
        </w:tc>
        <w:tc>
          <w:tcPr>
            <w:tcW w:w="850" w:type="dxa"/>
            <w:vMerge w:val="restart"/>
          </w:tcPr>
          <w:p w14:paraId="53819770" w14:textId="77777777" w:rsidR="00DD51B8" w:rsidRPr="009F11B9" w:rsidRDefault="00DD51B8" w:rsidP="007564E4">
            <w:pPr>
              <w:spacing w:after="0" w:line="240" w:lineRule="auto"/>
              <w:ind w:left="0" w:right="0" w:firstLine="0"/>
              <w:jc w:val="center"/>
              <w:rPr>
                <w:color w:val="auto"/>
                <w:sz w:val="20"/>
                <w:szCs w:val="20"/>
              </w:rPr>
            </w:pPr>
            <w:r w:rsidRPr="009F11B9">
              <w:rPr>
                <w:color w:val="auto"/>
                <w:sz w:val="20"/>
                <w:szCs w:val="20"/>
              </w:rPr>
              <w:t>Ú</w:t>
            </w:r>
          </w:p>
          <w:p w14:paraId="522C7F81" w14:textId="6983C13A" w:rsidR="00DD51B8" w:rsidRPr="009F11B9" w:rsidRDefault="00DD51B8" w:rsidP="007564E4">
            <w:pPr>
              <w:spacing w:after="0" w:line="240" w:lineRule="auto"/>
              <w:ind w:left="0" w:right="0"/>
              <w:jc w:val="center"/>
              <w:rPr>
                <w:color w:val="auto"/>
                <w:sz w:val="20"/>
                <w:szCs w:val="20"/>
              </w:rPr>
            </w:pPr>
          </w:p>
        </w:tc>
        <w:tc>
          <w:tcPr>
            <w:tcW w:w="992" w:type="dxa"/>
            <w:vMerge w:val="restart"/>
          </w:tcPr>
          <w:p w14:paraId="10246137" w14:textId="77777777" w:rsidR="00DD51B8" w:rsidRPr="009F11B9" w:rsidRDefault="00DD51B8" w:rsidP="007564E4">
            <w:pPr>
              <w:spacing w:after="0" w:line="240" w:lineRule="auto"/>
              <w:ind w:left="0" w:right="0" w:firstLine="0"/>
              <w:rPr>
                <w:color w:val="auto"/>
                <w:sz w:val="20"/>
                <w:szCs w:val="20"/>
              </w:rPr>
            </w:pPr>
          </w:p>
        </w:tc>
        <w:tc>
          <w:tcPr>
            <w:tcW w:w="851" w:type="dxa"/>
            <w:vMerge w:val="restart"/>
          </w:tcPr>
          <w:p w14:paraId="5B3E28BA" w14:textId="77777777" w:rsidR="00DD51B8" w:rsidRPr="009F11B9" w:rsidRDefault="00DD51B8" w:rsidP="007564E4">
            <w:pPr>
              <w:spacing w:after="0" w:line="240" w:lineRule="auto"/>
              <w:ind w:left="0" w:right="0" w:firstLine="0"/>
              <w:jc w:val="center"/>
              <w:rPr>
                <w:color w:val="auto"/>
                <w:sz w:val="20"/>
                <w:szCs w:val="20"/>
              </w:rPr>
            </w:pPr>
            <w:r w:rsidRPr="009F11B9">
              <w:rPr>
                <w:color w:val="auto"/>
                <w:sz w:val="20"/>
                <w:szCs w:val="20"/>
              </w:rPr>
              <w:t>GP -N</w:t>
            </w:r>
          </w:p>
          <w:p w14:paraId="5EB23D4A" w14:textId="51C15664" w:rsidR="00DD51B8" w:rsidRPr="009F11B9" w:rsidRDefault="00DD51B8" w:rsidP="007564E4">
            <w:pPr>
              <w:spacing w:after="0" w:line="240" w:lineRule="auto"/>
              <w:ind w:left="0" w:right="0"/>
              <w:jc w:val="center"/>
              <w:rPr>
                <w:color w:val="auto"/>
                <w:sz w:val="20"/>
                <w:szCs w:val="20"/>
              </w:rPr>
            </w:pPr>
          </w:p>
        </w:tc>
        <w:tc>
          <w:tcPr>
            <w:tcW w:w="1134" w:type="dxa"/>
            <w:vMerge w:val="restart"/>
          </w:tcPr>
          <w:p w14:paraId="76E63691" w14:textId="77777777" w:rsidR="00DD51B8" w:rsidRPr="009F11B9" w:rsidRDefault="00DD51B8" w:rsidP="007564E4">
            <w:pPr>
              <w:spacing w:after="0" w:line="240" w:lineRule="auto"/>
              <w:ind w:left="0" w:right="0" w:firstLine="0"/>
              <w:jc w:val="left"/>
              <w:rPr>
                <w:color w:val="auto"/>
                <w:sz w:val="20"/>
                <w:szCs w:val="20"/>
              </w:rPr>
            </w:pPr>
          </w:p>
        </w:tc>
      </w:tr>
      <w:tr w:rsidR="009F11B9" w:rsidRPr="009F11B9" w14:paraId="63BEA9AA" w14:textId="77777777" w:rsidTr="00263B7C">
        <w:trPr>
          <w:trHeight w:val="1418"/>
        </w:trPr>
        <w:tc>
          <w:tcPr>
            <w:tcW w:w="851" w:type="dxa"/>
            <w:vMerge w:val="restart"/>
          </w:tcPr>
          <w:p w14:paraId="77B2739A" w14:textId="128C9E1E" w:rsidR="00DD51B8" w:rsidRPr="009F11B9" w:rsidRDefault="00DD51B8" w:rsidP="007564E4">
            <w:pPr>
              <w:spacing w:after="0" w:line="240" w:lineRule="auto"/>
              <w:ind w:left="0" w:right="0" w:firstLine="0"/>
              <w:rPr>
                <w:color w:val="auto"/>
                <w:sz w:val="20"/>
                <w:szCs w:val="20"/>
              </w:rPr>
            </w:pPr>
            <w:r w:rsidRPr="009F11B9">
              <w:rPr>
                <w:color w:val="auto"/>
                <w:sz w:val="20"/>
                <w:szCs w:val="20"/>
              </w:rPr>
              <w:t>Č:15</w:t>
            </w:r>
          </w:p>
          <w:p w14:paraId="43D8CA79" w14:textId="7D34B21C" w:rsidR="00DD51B8" w:rsidRPr="009F11B9" w:rsidRDefault="00DD51B8" w:rsidP="007564E4">
            <w:pPr>
              <w:spacing w:after="0" w:line="240" w:lineRule="auto"/>
              <w:ind w:left="0" w:right="0" w:firstLine="0"/>
              <w:rPr>
                <w:color w:val="auto"/>
                <w:sz w:val="20"/>
                <w:szCs w:val="20"/>
              </w:rPr>
            </w:pPr>
          </w:p>
        </w:tc>
        <w:tc>
          <w:tcPr>
            <w:tcW w:w="4820" w:type="dxa"/>
            <w:vMerge w:val="restart"/>
          </w:tcPr>
          <w:p w14:paraId="4D71BFD1" w14:textId="77777777" w:rsidR="00DD51B8" w:rsidRPr="009F11B9" w:rsidRDefault="00DD51B8" w:rsidP="007564E4">
            <w:pPr>
              <w:spacing w:after="0" w:line="240" w:lineRule="auto"/>
              <w:ind w:left="0" w:right="0" w:firstLine="0"/>
              <w:rPr>
                <w:color w:val="auto"/>
                <w:sz w:val="20"/>
                <w:szCs w:val="20"/>
              </w:rPr>
            </w:pPr>
            <w:r w:rsidRPr="009F11B9">
              <w:rPr>
                <w:color w:val="auto"/>
                <w:sz w:val="20"/>
                <w:szCs w:val="20"/>
              </w:rPr>
              <w:t>Článok 15</w:t>
            </w:r>
          </w:p>
          <w:p w14:paraId="1FD88B9F" w14:textId="3A4679E4" w:rsidR="00DD51B8" w:rsidRPr="009F11B9" w:rsidRDefault="00DD51B8" w:rsidP="007564E4">
            <w:pPr>
              <w:spacing w:after="0" w:line="240" w:lineRule="auto"/>
              <w:ind w:left="0" w:right="0" w:firstLine="0"/>
              <w:rPr>
                <w:color w:val="auto"/>
                <w:sz w:val="20"/>
                <w:szCs w:val="20"/>
              </w:rPr>
            </w:pPr>
            <w:r w:rsidRPr="009F11B9">
              <w:rPr>
                <w:color w:val="auto"/>
                <w:sz w:val="20"/>
                <w:szCs w:val="20"/>
              </w:rPr>
              <w:t>Uplatnenie práva na ukončenie zmluvy</w:t>
            </w:r>
          </w:p>
          <w:p w14:paraId="3CBEF52C" w14:textId="77777777" w:rsidR="00DD51B8" w:rsidRPr="009F11B9" w:rsidRDefault="00DD51B8" w:rsidP="007564E4">
            <w:pPr>
              <w:spacing w:after="0" w:line="240" w:lineRule="auto"/>
              <w:ind w:left="0" w:right="0" w:firstLine="0"/>
              <w:rPr>
                <w:color w:val="auto"/>
                <w:sz w:val="20"/>
                <w:szCs w:val="20"/>
              </w:rPr>
            </w:pPr>
          </w:p>
          <w:p w14:paraId="6EDC61B1" w14:textId="51710C4E" w:rsidR="00DD51B8" w:rsidRPr="009F11B9" w:rsidRDefault="00DD51B8" w:rsidP="007564E4">
            <w:pPr>
              <w:spacing w:after="0" w:line="240" w:lineRule="auto"/>
              <w:ind w:left="0" w:right="0" w:firstLine="0"/>
              <w:rPr>
                <w:color w:val="auto"/>
                <w:sz w:val="20"/>
                <w:szCs w:val="20"/>
              </w:rPr>
            </w:pPr>
            <w:r w:rsidRPr="009F11B9">
              <w:rPr>
                <w:color w:val="auto"/>
                <w:sz w:val="20"/>
                <w:szCs w:val="20"/>
              </w:rPr>
              <w:t>Spotrebiteľ si uplatní svoje právo ukončiť zmluvu vyhlásením, v ktorom obchodníkovi oznámi svoje rozhodnutie ukončiť zmluvu.</w:t>
            </w:r>
          </w:p>
        </w:tc>
        <w:tc>
          <w:tcPr>
            <w:tcW w:w="851" w:type="dxa"/>
            <w:vMerge/>
          </w:tcPr>
          <w:p w14:paraId="179CA60F" w14:textId="01209B7E" w:rsidR="00DD51B8" w:rsidRPr="009F11B9" w:rsidRDefault="00DD51B8" w:rsidP="007564E4">
            <w:pPr>
              <w:spacing w:after="0" w:line="240" w:lineRule="auto"/>
              <w:ind w:left="0" w:right="0"/>
              <w:jc w:val="center"/>
              <w:rPr>
                <w:color w:val="auto"/>
                <w:sz w:val="20"/>
                <w:szCs w:val="20"/>
              </w:rPr>
            </w:pPr>
          </w:p>
        </w:tc>
        <w:tc>
          <w:tcPr>
            <w:tcW w:w="708" w:type="dxa"/>
          </w:tcPr>
          <w:p w14:paraId="6F9B5082" w14:textId="7B125C35" w:rsidR="00DD51B8" w:rsidRPr="009F11B9" w:rsidRDefault="00DD51B8" w:rsidP="007564E4">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274BDACD" w14:textId="3A179C92" w:rsidR="00DD51B8" w:rsidRPr="009F11B9" w:rsidRDefault="00DD51B8" w:rsidP="007564E4">
            <w:pPr>
              <w:spacing w:after="0" w:line="240" w:lineRule="auto"/>
              <w:ind w:left="0" w:right="0" w:firstLine="0"/>
              <w:jc w:val="center"/>
              <w:rPr>
                <w:color w:val="auto"/>
                <w:sz w:val="20"/>
                <w:szCs w:val="20"/>
              </w:rPr>
            </w:pPr>
            <w:r w:rsidRPr="009F11B9">
              <w:rPr>
                <w:color w:val="auto"/>
                <w:sz w:val="20"/>
                <w:szCs w:val="20"/>
              </w:rPr>
              <w:t>§: 10</w:t>
            </w:r>
            <w:r w:rsidR="00451A8F" w:rsidRPr="009F11B9">
              <w:rPr>
                <w:color w:val="auto"/>
                <w:sz w:val="20"/>
                <w:szCs w:val="20"/>
              </w:rPr>
              <w:t>31</w:t>
            </w:r>
          </w:p>
          <w:p w14:paraId="63545FA0" w14:textId="77777777" w:rsidR="00DD51B8" w:rsidRPr="009F11B9" w:rsidRDefault="00DD51B8" w:rsidP="007564E4">
            <w:pPr>
              <w:spacing w:after="0" w:line="240" w:lineRule="auto"/>
              <w:ind w:left="0" w:right="0" w:firstLine="0"/>
              <w:jc w:val="center"/>
              <w:rPr>
                <w:color w:val="auto"/>
                <w:sz w:val="20"/>
                <w:szCs w:val="20"/>
              </w:rPr>
            </w:pPr>
            <w:r w:rsidRPr="009F11B9">
              <w:rPr>
                <w:color w:val="auto"/>
                <w:sz w:val="20"/>
                <w:szCs w:val="20"/>
              </w:rPr>
              <w:t>O: 1</w:t>
            </w:r>
          </w:p>
          <w:p w14:paraId="275F8107" w14:textId="77777777" w:rsidR="00DD51B8" w:rsidRPr="009F11B9" w:rsidRDefault="00DD51B8" w:rsidP="007564E4">
            <w:pPr>
              <w:spacing w:after="0" w:line="240" w:lineRule="auto"/>
              <w:ind w:left="0" w:right="0" w:firstLine="0"/>
              <w:jc w:val="center"/>
              <w:rPr>
                <w:color w:val="auto"/>
                <w:sz w:val="20"/>
                <w:szCs w:val="20"/>
              </w:rPr>
            </w:pPr>
          </w:p>
          <w:p w14:paraId="346C7ADF" w14:textId="0066DF6E" w:rsidR="00DD51B8" w:rsidRPr="009F11B9" w:rsidRDefault="00DD51B8" w:rsidP="007564E4">
            <w:pPr>
              <w:spacing w:after="0" w:line="240" w:lineRule="auto"/>
              <w:ind w:left="0" w:right="0" w:firstLine="0"/>
              <w:jc w:val="center"/>
              <w:rPr>
                <w:color w:val="auto"/>
                <w:sz w:val="20"/>
                <w:szCs w:val="20"/>
              </w:rPr>
            </w:pPr>
          </w:p>
        </w:tc>
        <w:tc>
          <w:tcPr>
            <w:tcW w:w="4111" w:type="dxa"/>
          </w:tcPr>
          <w:p w14:paraId="40B2895D" w14:textId="3BCEA91C" w:rsidR="00DD51B8" w:rsidRPr="009F11B9" w:rsidRDefault="00DD51B8" w:rsidP="00451A8F">
            <w:pPr>
              <w:spacing w:after="0" w:line="240" w:lineRule="auto"/>
              <w:ind w:left="0" w:right="0" w:firstLine="0"/>
              <w:rPr>
                <w:color w:val="auto"/>
                <w:sz w:val="20"/>
                <w:szCs w:val="20"/>
              </w:rPr>
            </w:pPr>
            <w:r w:rsidRPr="009F11B9">
              <w:rPr>
                <w:color w:val="auto"/>
                <w:sz w:val="20"/>
                <w:szCs w:val="20"/>
              </w:rPr>
              <w:t>(1)</w:t>
            </w:r>
            <w:r w:rsidR="00451A8F" w:rsidRPr="009F11B9">
              <w:rPr>
                <w:color w:val="auto"/>
                <w:sz w:val="20"/>
                <w:szCs w:val="20"/>
              </w:rPr>
              <w:t xml:space="preserve"> </w:t>
            </w:r>
            <w:r w:rsidRPr="009F11B9">
              <w:rPr>
                <w:color w:val="auto"/>
                <w:sz w:val="20"/>
                <w:szCs w:val="20"/>
              </w:rPr>
              <w:t>Po odstúpení od zmluvy obchodník vráti spotrebiteľovi všetky platby prijaté na základe zmluvy do 14 dní od oznámenia odstúpenia od zmluvy rovnakým spôsobom, aký spotrebiteľ použil pri zaplatení ceny, ak spotrebiteľ výslovne nesúhlasí s iným spôsobom úhrady. Všetky náklady spojené s vrátením znáša obchodník.</w:t>
            </w:r>
          </w:p>
        </w:tc>
        <w:tc>
          <w:tcPr>
            <w:tcW w:w="850" w:type="dxa"/>
            <w:vMerge/>
          </w:tcPr>
          <w:p w14:paraId="1C4C9226" w14:textId="7CE0B4B6" w:rsidR="00DD51B8" w:rsidRPr="009F11B9" w:rsidRDefault="00DD51B8" w:rsidP="007564E4">
            <w:pPr>
              <w:spacing w:after="0" w:line="240" w:lineRule="auto"/>
              <w:ind w:left="0" w:right="0"/>
              <w:jc w:val="center"/>
              <w:rPr>
                <w:color w:val="auto"/>
                <w:sz w:val="20"/>
                <w:szCs w:val="20"/>
              </w:rPr>
            </w:pPr>
          </w:p>
        </w:tc>
        <w:tc>
          <w:tcPr>
            <w:tcW w:w="992" w:type="dxa"/>
            <w:vMerge/>
          </w:tcPr>
          <w:p w14:paraId="408F7BB8" w14:textId="18E93026" w:rsidR="00DD51B8" w:rsidRPr="009F11B9" w:rsidRDefault="00DD51B8" w:rsidP="007564E4">
            <w:pPr>
              <w:spacing w:after="0" w:line="240" w:lineRule="auto"/>
              <w:ind w:left="0" w:right="0" w:firstLine="0"/>
              <w:rPr>
                <w:color w:val="auto"/>
                <w:sz w:val="20"/>
                <w:szCs w:val="20"/>
              </w:rPr>
            </w:pPr>
          </w:p>
        </w:tc>
        <w:tc>
          <w:tcPr>
            <w:tcW w:w="851" w:type="dxa"/>
            <w:vMerge/>
          </w:tcPr>
          <w:p w14:paraId="5B8A195C" w14:textId="76EF73E6" w:rsidR="00DD51B8" w:rsidRPr="009F11B9" w:rsidRDefault="00DD51B8" w:rsidP="007564E4">
            <w:pPr>
              <w:spacing w:after="0" w:line="240" w:lineRule="auto"/>
              <w:ind w:left="0" w:right="0"/>
              <w:jc w:val="center"/>
              <w:rPr>
                <w:color w:val="auto"/>
                <w:sz w:val="20"/>
                <w:szCs w:val="20"/>
              </w:rPr>
            </w:pPr>
          </w:p>
        </w:tc>
        <w:tc>
          <w:tcPr>
            <w:tcW w:w="1134" w:type="dxa"/>
            <w:vMerge/>
          </w:tcPr>
          <w:p w14:paraId="5BFBBE41" w14:textId="77777777" w:rsidR="00DD51B8" w:rsidRPr="009F11B9" w:rsidRDefault="00DD51B8" w:rsidP="007564E4">
            <w:pPr>
              <w:spacing w:after="0" w:line="240" w:lineRule="auto"/>
              <w:ind w:left="0" w:right="0" w:firstLine="0"/>
              <w:jc w:val="left"/>
              <w:rPr>
                <w:color w:val="auto"/>
                <w:sz w:val="20"/>
                <w:szCs w:val="20"/>
              </w:rPr>
            </w:pPr>
          </w:p>
        </w:tc>
      </w:tr>
      <w:tr w:rsidR="009F11B9" w:rsidRPr="009F11B9" w14:paraId="054A40D2" w14:textId="77777777" w:rsidTr="00451187">
        <w:trPr>
          <w:trHeight w:val="1007"/>
        </w:trPr>
        <w:tc>
          <w:tcPr>
            <w:tcW w:w="851" w:type="dxa"/>
            <w:vMerge/>
          </w:tcPr>
          <w:p w14:paraId="5D8C3F00" w14:textId="77777777" w:rsidR="00DD51B8" w:rsidRPr="009F11B9" w:rsidRDefault="00DD51B8" w:rsidP="007564E4">
            <w:pPr>
              <w:spacing w:after="0" w:line="240" w:lineRule="auto"/>
              <w:ind w:left="0" w:right="0" w:firstLine="0"/>
              <w:rPr>
                <w:color w:val="auto"/>
                <w:sz w:val="20"/>
                <w:szCs w:val="20"/>
              </w:rPr>
            </w:pPr>
          </w:p>
        </w:tc>
        <w:tc>
          <w:tcPr>
            <w:tcW w:w="4820" w:type="dxa"/>
            <w:vMerge/>
          </w:tcPr>
          <w:p w14:paraId="6859C6CD" w14:textId="77777777" w:rsidR="00DD51B8" w:rsidRPr="009F11B9" w:rsidRDefault="00DD51B8" w:rsidP="007564E4">
            <w:pPr>
              <w:spacing w:after="0" w:line="240" w:lineRule="auto"/>
              <w:ind w:left="0" w:right="0" w:firstLine="0"/>
              <w:rPr>
                <w:color w:val="auto"/>
                <w:sz w:val="20"/>
                <w:szCs w:val="20"/>
              </w:rPr>
            </w:pPr>
          </w:p>
        </w:tc>
        <w:tc>
          <w:tcPr>
            <w:tcW w:w="851" w:type="dxa"/>
            <w:vMerge/>
          </w:tcPr>
          <w:p w14:paraId="572CA493" w14:textId="7FE59D48" w:rsidR="00DD51B8" w:rsidRPr="009F11B9" w:rsidRDefault="00DD51B8" w:rsidP="007564E4">
            <w:pPr>
              <w:spacing w:after="0" w:line="240" w:lineRule="auto"/>
              <w:ind w:left="0" w:right="0"/>
              <w:jc w:val="center"/>
              <w:rPr>
                <w:color w:val="auto"/>
                <w:sz w:val="20"/>
                <w:szCs w:val="20"/>
              </w:rPr>
            </w:pPr>
          </w:p>
        </w:tc>
        <w:tc>
          <w:tcPr>
            <w:tcW w:w="708" w:type="dxa"/>
          </w:tcPr>
          <w:p w14:paraId="66B29023" w14:textId="7B20ED37" w:rsidR="00DD51B8" w:rsidRPr="009F11B9" w:rsidRDefault="00DD51B8" w:rsidP="007564E4">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73C5A9B7" w14:textId="39675667" w:rsidR="00DD51B8" w:rsidRPr="009F11B9" w:rsidRDefault="00DD51B8" w:rsidP="007564E4">
            <w:pPr>
              <w:spacing w:after="0" w:line="240" w:lineRule="auto"/>
              <w:ind w:left="0" w:right="0" w:firstLine="0"/>
              <w:jc w:val="center"/>
              <w:rPr>
                <w:color w:val="auto"/>
                <w:sz w:val="20"/>
                <w:szCs w:val="20"/>
              </w:rPr>
            </w:pPr>
            <w:r w:rsidRPr="009F11B9">
              <w:rPr>
                <w:color w:val="auto"/>
                <w:sz w:val="20"/>
                <w:szCs w:val="20"/>
              </w:rPr>
              <w:t>§: 39</w:t>
            </w:r>
          </w:p>
          <w:p w14:paraId="6B508EC4" w14:textId="77777777" w:rsidR="00DD51B8" w:rsidRPr="009F11B9" w:rsidRDefault="00DD51B8" w:rsidP="007564E4">
            <w:pPr>
              <w:spacing w:after="0" w:line="240" w:lineRule="auto"/>
              <w:ind w:left="0" w:right="0" w:firstLine="0"/>
              <w:jc w:val="center"/>
              <w:rPr>
                <w:color w:val="auto"/>
                <w:sz w:val="20"/>
                <w:szCs w:val="20"/>
              </w:rPr>
            </w:pPr>
          </w:p>
        </w:tc>
        <w:tc>
          <w:tcPr>
            <w:tcW w:w="4111" w:type="dxa"/>
          </w:tcPr>
          <w:p w14:paraId="0C81DF4E" w14:textId="2C326E1F" w:rsidR="00DD51B8" w:rsidRPr="009F11B9" w:rsidRDefault="00DD51B8" w:rsidP="007564E4">
            <w:pPr>
              <w:spacing w:after="0" w:line="240" w:lineRule="auto"/>
              <w:ind w:left="0" w:right="0" w:firstLine="0"/>
              <w:rPr>
                <w:color w:val="auto"/>
                <w:sz w:val="20"/>
                <w:szCs w:val="20"/>
              </w:rPr>
            </w:pPr>
            <w:r w:rsidRPr="009F11B9">
              <w:rPr>
                <w:color w:val="auto"/>
                <w:sz w:val="20"/>
                <w:szCs w:val="20"/>
              </w:rPr>
              <w:t>Právny úkon je prejav vôle smerujúci najmä k vzniku, zmene alebo zániku práv alebo povinností, ktoré z neho vyplývajú alebo ktoré právne predpisy s takýmto prejavom spájajú.</w:t>
            </w:r>
          </w:p>
        </w:tc>
        <w:tc>
          <w:tcPr>
            <w:tcW w:w="850" w:type="dxa"/>
            <w:vMerge/>
          </w:tcPr>
          <w:p w14:paraId="6D606E9A" w14:textId="69F38FC5" w:rsidR="00DD51B8" w:rsidRPr="009F11B9" w:rsidRDefault="00DD51B8" w:rsidP="007564E4">
            <w:pPr>
              <w:spacing w:after="0" w:line="240" w:lineRule="auto"/>
              <w:ind w:left="0" w:right="0"/>
              <w:jc w:val="center"/>
              <w:rPr>
                <w:color w:val="auto"/>
                <w:sz w:val="20"/>
                <w:szCs w:val="20"/>
              </w:rPr>
            </w:pPr>
          </w:p>
        </w:tc>
        <w:tc>
          <w:tcPr>
            <w:tcW w:w="992" w:type="dxa"/>
            <w:vMerge/>
          </w:tcPr>
          <w:p w14:paraId="277FFDC9" w14:textId="77777777" w:rsidR="00DD51B8" w:rsidRPr="009F11B9" w:rsidRDefault="00DD51B8" w:rsidP="007564E4">
            <w:pPr>
              <w:spacing w:after="0" w:line="240" w:lineRule="auto"/>
              <w:ind w:left="0" w:right="0" w:firstLine="0"/>
              <w:rPr>
                <w:color w:val="auto"/>
                <w:sz w:val="20"/>
                <w:szCs w:val="20"/>
              </w:rPr>
            </w:pPr>
          </w:p>
        </w:tc>
        <w:tc>
          <w:tcPr>
            <w:tcW w:w="851" w:type="dxa"/>
            <w:vMerge/>
          </w:tcPr>
          <w:p w14:paraId="7437DAF6" w14:textId="4B902612" w:rsidR="00DD51B8" w:rsidRPr="009F11B9" w:rsidRDefault="00DD51B8" w:rsidP="007564E4">
            <w:pPr>
              <w:spacing w:after="0" w:line="240" w:lineRule="auto"/>
              <w:ind w:left="0" w:right="0"/>
              <w:jc w:val="center"/>
              <w:rPr>
                <w:color w:val="auto"/>
                <w:sz w:val="20"/>
                <w:szCs w:val="20"/>
              </w:rPr>
            </w:pPr>
          </w:p>
        </w:tc>
        <w:tc>
          <w:tcPr>
            <w:tcW w:w="1134" w:type="dxa"/>
            <w:vMerge/>
          </w:tcPr>
          <w:p w14:paraId="1DD8127E" w14:textId="77777777" w:rsidR="00DD51B8" w:rsidRPr="009F11B9" w:rsidRDefault="00DD51B8" w:rsidP="007564E4">
            <w:pPr>
              <w:spacing w:after="0" w:line="240" w:lineRule="auto"/>
              <w:ind w:left="0" w:right="0" w:firstLine="0"/>
              <w:jc w:val="left"/>
              <w:rPr>
                <w:color w:val="auto"/>
                <w:sz w:val="20"/>
                <w:szCs w:val="20"/>
              </w:rPr>
            </w:pPr>
          </w:p>
        </w:tc>
      </w:tr>
      <w:tr w:rsidR="009F11B9" w:rsidRPr="009F11B9" w14:paraId="261245CB" w14:textId="77777777" w:rsidTr="00263B7C">
        <w:trPr>
          <w:trHeight w:val="1418"/>
        </w:trPr>
        <w:tc>
          <w:tcPr>
            <w:tcW w:w="851" w:type="dxa"/>
            <w:vMerge/>
          </w:tcPr>
          <w:p w14:paraId="13E92ABE" w14:textId="77777777" w:rsidR="00DD51B8" w:rsidRPr="009F11B9" w:rsidRDefault="00DD51B8" w:rsidP="007564E4">
            <w:pPr>
              <w:spacing w:after="0" w:line="240" w:lineRule="auto"/>
              <w:ind w:left="0" w:right="0" w:firstLine="0"/>
              <w:rPr>
                <w:color w:val="auto"/>
                <w:sz w:val="20"/>
                <w:szCs w:val="20"/>
              </w:rPr>
            </w:pPr>
          </w:p>
        </w:tc>
        <w:tc>
          <w:tcPr>
            <w:tcW w:w="4820" w:type="dxa"/>
            <w:vMerge/>
          </w:tcPr>
          <w:p w14:paraId="73197551" w14:textId="77777777" w:rsidR="00DD51B8" w:rsidRPr="009F11B9" w:rsidRDefault="00DD51B8" w:rsidP="007564E4">
            <w:pPr>
              <w:spacing w:after="0" w:line="240" w:lineRule="auto"/>
              <w:ind w:left="0" w:right="0" w:firstLine="0"/>
              <w:rPr>
                <w:color w:val="auto"/>
                <w:sz w:val="20"/>
                <w:szCs w:val="20"/>
              </w:rPr>
            </w:pPr>
          </w:p>
        </w:tc>
        <w:tc>
          <w:tcPr>
            <w:tcW w:w="851" w:type="dxa"/>
            <w:vMerge/>
          </w:tcPr>
          <w:p w14:paraId="32B695E8" w14:textId="4E45127C" w:rsidR="00DD51B8" w:rsidRPr="009F11B9" w:rsidRDefault="00DD51B8" w:rsidP="007564E4">
            <w:pPr>
              <w:spacing w:after="0" w:line="240" w:lineRule="auto"/>
              <w:ind w:left="0" w:right="0" w:firstLine="0"/>
              <w:jc w:val="center"/>
              <w:rPr>
                <w:color w:val="auto"/>
                <w:sz w:val="20"/>
                <w:szCs w:val="20"/>
              </w:rPr>
            </w:pPr>
          </w:p>
        </w:tc>
        <w:tc>
          <w:tcPr>
            <w:tcW w:w="708" w:type="dxa"/>
          </w:tcPr>
          <w:p w14:paraId="21A1AFB0" w14:textId="43FE61B3" w:rsidR="00DD51B8" w:rsidRPr="009F11B9" w:rsidRDefault="00DD51B8" w:rsidP="007564E4">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2C454CF0" w14:textId="2261908F" w:rsidR="00DD51B8" w:rsidRPr="009F11B9" w:rsidRDefault="00DD51B8" w:rsidP="007564E4">
            <w:pPr>
              <w:spacing w:after="0" w:line="240" w:lineRule="auto"/>
              <w:ind w:left="0" w:right="0" w:firstLine="0"/>
              <w:jc w:val="center"/>
              <w:rPr>
                <w:color w:val="auto"/>
                <w:sz w:val="20"/>
                <w:szCs w:val="20"/>
              </w:rPr>
            </w:pPr>
            <w:r w:rsidRPr="009F11B9">
              <w:rPr>
                <w:color w:val="auto"/>
                <w:sz w:val="20"/>
                <w:szCs w:val="20"/>
              </w:rPr>
              <w:t>§: 48</w:t>
            </w:r>
          </w:p>
          <w:p w14:paraId="52DDB493" w14:textId="79A56BF9" w:rsidR="00DD51B8" w:rsidRPr="009F11B9" w:rsidRDefault="00DD51B8" w:rsidP="007564E4">
            <w:pPr>
              <w:spacing w:after="0" w:line="240" w:lineRule="auto"/>
              <w:ind w:left="0" w:right="0" w:firstLine="0"/>
              <w:jc w:val="center"/>
              <w:rPr>
                <w:color w:val="auto"/>
                <w:sz w:val="20"/>
                <w:szCs w:val="20"/>
              </w:rPr>
            </w:pPr>
            <w:r w:rsidRPr="009F11B9">
              <w:rPr>
                <w:color w:val="auto"/>
                <w:sz w:val="20"/>
                <w:szCs w:val="20"/>
              </w:rPr>
              <w:t>O: 1</w:t>
            </w:r>
          </w:p>
        </w:tc>
        <w:tc>
          <w:tcPr>
            <w:tcW w:w="4111" w:type="dxa"/>
          </w:tcPr>
          <w:p w14:paraId="1E6549BD" w14:textId="1990A728" w:rsidR="00DD51B8" w:rsidRPr="009F11B9" w:rsidRDefault="00DD51B8" w:rsidP="00451A8F">
            <w:pPr>
              <w:spacing w:after="0" w:line="240" w:lineRule="auto"/>
              <w:ind w:left="0" w:right="0" w:firstLine="0"/>
              <w:rPr>
                <w:color w:val="auto"/>
                <w:sz w:val="20"/>
                <w:szCs w:val="20"/>
              </w:rPr>
            </w:pPr>
            <w:r w:rsidRPr="009F11B9">
              <w:rPr>
                <w:color w:val="auto"/>
                <w:sz w:val="20"/>
                <w:szCs w:val="20"/>
              </w:rPr>
              <w:t>(1)</w:t>
            </w:r>
            <w:r w:rsidR="00451A8F" w:rsidRPr="009F11B9">
              <w:rPr>
                <w:color w:val="auto"/>
                <w:sz w:val="20"/>
                <w:szCs w:val="20"/>
              </w:rPr>
              <w:t xml:space="preserve"> </w:t>
            </w:r>
            <w:r w:rsidRPr="009F11B9">
              <w:rPr>
                <w:color w:val="auto"/>
                <w:sz w:val="20"/>
                <w:szCs w:val="20"/>
              </w:rPr>
              <w:t xml:space="preserve">Prejav vôle možno uskutočniť konaním alebo opomenutím, ako aj prostredníctvom automatizovanej činnosti elektronického systému alebo iného systému v moci osoby uskutočňujúcej prejav vôle, a to výslovne alebo iným spôsobom. </w:t>
            </w:r>
          </w:p>
        </w:tc>
        <w:tc>
          <w:tcPr>
            <w:tcW w:w="850" w:type="dxa"/>
            <w:vMerge/>
          </w:tcPr>
          <w:p w14:paraId="2ECAA570" w14:textId="7CD6EE5F" w:rsidR="00DD51B8" w:rsidRPr="009F11B9" w:rsidRDefault="00DD51B8" w:rsidP="007564E4">
            <w:pPr>
              <w:spacing w:after="0" w:line="240" w:lineRule="auto"/>
              <w:ind w:left="0" w:right="0" w:firstLine="0"/>
              <w:jc w:val="center"/>
              <w:rPr>
                <w:color w:val="auto"/>
                <w:sz w:val="20"/>
                <w:szCs w:val="20"/>
              </w:rPr>
            </w:pPr>
          </w:p>
        </w:tc>
        <w:tc>
          <w:tcPr>
            <w:tcW w:w="992" w:type="dxa"/>
            <w:vMerge/>
          </w:tcPr>
          <w:p w14:paraId="2F3981FF" w14:textId="77777777" w:rsidR="00DD51B8" w:rsidRPr="009F11B9" w:rsidRDefault="00DD51B8" w:rsidP="007564E4">
            <w:pPr>
              <w:spacing w:after="0" w:line="240" w:lineRule="auto"/>
              <w:ind w:left="0" w:right="0" w:firstLine="0"/>
              <w:rPr>
                <w:color w:val="auto"/>
                <w:sz w:val="20"/>
                <w:szCs w:val="20"/>
              </w:rPr>
            </w:pPr>
          </w:p>
        </w:tc>
        <w:tc>
          <w:tcPr>
            <w:tcW w:w="851" w:type="dxa"/>
            <w:vMerge/>
          </w:tcPr>
          <w:p w14:paraId="4C3CD1FA" w14:textId="0D2C3305" w:rsidR="00DD51B8" w:rsidRPr="009F11B9" w:rsidRDefault="00DD51B8" w:rsidP="007564E4">
            <w:pPr>
              <w:spacing w:after="0" w:line="240" w:lineRule="auto"/>
              <w:ind w:left="0" w:right="0" w:firstLine="0"/>
              <w:jc w:val="center"/>
              <w:rPr>
                <w:color w:val="auto"/>
                <w:sz w:val="20"/>
                <w:szCs w:val="20"/>
              </w:rPr>
            </w:pPr>
          </w:p>
        </w:tc>
        <w:tc>
          <w:tcPr>
            <w:tcW w:w="1134" w:type="dxa"/>
            <w:vMerge/>
          </w:tcPr>
          <w:p w14:paraId="54504274" w14:textId="77777777" w:rsidR="00DD51B8" w:rsidRPr="009F11B9" w:rsidRDefault="00DD51B8" w:rsidP="007564E4">
            <w:pPr>
              <w:spacing w:after="0" w:line="240" w:lineRule="auto"/>
              <w:ind w:left="0" w:right="0" w:firstLine="0"/>
              <w:jc w:val="left"/>
              <w:rPr>
                <w:color w:val="auto"/>
                <w:sz w:val="20"/>
                <w:szCs w:val="20"/>
              </w:rPr>
            </w:pPr>
          </w:p>
        </w:tc>
      </w:tr>
      <w:tr w:rsidR="009F11B9" w:rsidRPr="009F11B9" w14:paraId="3529FFFA" w14:textId="77777777" w:rsidTr="00263B7C">
        <w:trPr>
          <w:trHeight w:val="1418"/>
        </w:trPr>
        <w:tc>
          <w:tcPr>
            <w:tcW w:w="851" w:type="dxa"/>
          </w:tcPr>
          <w:p w14:paraId="24210AF6" w14:textId="77777777" w:rsidR="007564E4" w:rsidRPr="009F11B9" w:rsidRDefault="007564E4" w:rsidP="007564E4">
            <w:pPr>
              <w:spacing w:after="0" w:line="240" w:lineRule="auto"/>
              <w:ind w:left="0" w:right="0" w:firstLine="0"/>
              <w:rPr>
                <w:color w:val="auto"/>
                <w:sz w:val="20"/>
                <w:szCs w:val="20"/>
              </w:rPr>
            </w:pPr>
            <w:r w:rsidRPr="009F11B9">
              <w:rPr>
                <w:color w:val="auto"/>
                <w:sz w:val="20"/>
                <w:szCs w:val="20"/>
              </w:rPr>
              <w:lastRenderedPageBreak/>
              <w:t>Č: 16</w:t>
            </w:r>
          </w:p>
          <w:p w14:paraId="59AB38AF" w14:textId="22AE5443" w:rsidR="007564E4" w:rsidRPr="009F11B9" w:rsidRDefault="007564E4" w:rsidP="007564E4">
            <w:pPr>
              <w:spacing w:after="0" w:line="240" w:lineRule="auto"/>
              <w:ind w:left="0" w:right="0" w:firstLine="0"/>
              <w:rPr>
                <w:color w:val="auto"/>
                <w:sz w:val="20"/>
                <w:szCs w:val="20"/>
              </w:rPr>
            </w:pPr>
            <w:r w:rsidRPr="009F11B9">
              <w:rPr>
                <w:color w:val="auto"/>
                <w:sz w:val="20"/>
                <w:szCs w:val="20"/>
              </w:rPr>
              <w:t>O: 1</w:t>
            </w:r>
          </w:p>
        </w:tc>
        <w:tc>
          <w:tcPr>
            <w:tcW w:w="4820" w:type="dxa"/>
          </w:tcPr>
          <w:p w14:paraId="180D07DB" w14:textId="77777777" w:rsidR="007564E4" w:rsidRPr="009F11B9" w:rsidRDefault="007564E4" w:rsidP="007564E4">
            <w:pPr>
              <w:spacing w:after="0" w:line="240" w:lineRule="auto"/>
              <w:ind w:left="0" w:right="0" w:firstLine="0"/>
              <w:rPr>
                <w:color w:val="auto"/>
                <w:sz w:val="20"/>
                <w:szCs w:val="20"/>
              </w:rPr>
            </w:pPr>
            <w:r w:rsidRPr="009F11B9">
              <w:rPr>
                <w:color w:val="auto"/>
                <w:sz w:val="20"/>
                <w:szCs w:val="20"/>
              </w:rPr>
              <w:t>Článok 16</w:t>
            </w:r>
          </w:p>
          <w:p w14:paraId="46F32790" w14:textId="77777777" w:rsidR="007564E4" w:rsidRPr="009F11B9" w:rsidRDefault="007564E4" w:rsidP="007564E4">
            <w:pPr>
              <w:spacing w:after="0" w:line="240" w:lineRule="auto"/>
              <w:ind w:left="0" w:right="0" w:firstLine="0"/>
              <w:rPr>
                <w:color w:val="auto"/>
                <w:sz w:val="20"/>
                <w:szCs w:val="20"/>
              </w:rPr>
            </w:pPr>
            <w:r w:rsidRPr="009F11B9">
              <w:rPr>
                <w:color w:val="auto"/>
                <w:sz w:val="20"/>
                <w:szCs w:val="20"/>
              </w:rPr>
              <w:t>Povinnosti obchodníka v prípade ukončenia zmluvy</w:t>
            </w:r>
          </w:p>
          <w:p w14:paraId="79419254" w14:textId="77777777" w:rsidR="007564E4" w:rsidRPr="009F11B9" w:rsidRDefault="007564E4" w:rsidP="007564E4">
            <w:pPr>
              <w:spacing w:after="0" w:line="240" w:lineRule="auto"/>
              <w:ind w:left="0" w:right="0" w:firstLine="0"/>
              <w:rPr>
                <w:color w:val="auto"/>
                <w:sz w:val="20"/>
                <w:szCs w:val="20"/>
              </w:rPr>
            </w:pPr>
            <w:r w:rsidRPr="009F11B9">
              <w:rPr>
                <w:color w:val="auto"/>
                <w:sz w:val="20"/>
                <w:szCs w:val="20"/>
              </w:rPr>
              <w:t>1. V prípade ukončenia zmluvy obchodník nahradí spotrebiteľovi všetky sumy vyplatené na základe zmluvy.</w:t>
            </w:r>
          </w:p>
          <w:p w14:paraId="6397AA9B" w14:textId="77777777" w:rsidR="007564E4" w:rsidRPr="009F11B9" w:rsidRDefault="007564E4" w:rsidP="007564E4">
            <w:pPr>
              <w:spacing w:after="0" w:line="240" w:lineRule="auto"/>
              <w:ind w:left="0" w:right="0" w:firstLine="0"/>
              <w:rPr>
                <w:color w:val="auto"/>
                <w:sz w:val="20"/>
                <w:szCs w:val="20"/>
              </w:rPr>
            </w:pPr>
            <w:r w:rsidRPr="009F11B9">
              <w:rPr>
                <w:color w:val="auto"/>
                <w:sz w:val="20"/>
                <w:szCs w:val="20"/>
              </w:rPr>
              <w:t>Avšak v prípade, keď sa v zmluve ustanovuje dodávanie digitálneho obsahu alebo digitálnej služby výmenou za zaplatenie ceny a počas určitej doby a digitálny obsah alebo digitálna služba boli počas určitej doby pred ukončením zmluvy v súlade, obchodník nahradí spotrebiteľovi len pomernú časť zaplatenej ceny, ktorá zodpovedá dobe, počas ktorej digitálny obsah alebo digitálna služba v súlade neboli, a prípadnú časť ceny, ktorú spotrebiteľ zaplatil vopred za dobu, ktorá by zostala, ak by zmluva nebola ukončená.</w:t>
            </w:r>
          </w:p>
          <w:p w14:paraId="18AA6AE4" w14:textId="77777777" w:rsidR="007564E4" w:rsidRPr="009F11B9" w:rsidRDefault="007564E4" w:rsidP="007564E4">
            <w:pPr>
              <w:spacing w:after="0" w:line="240" w:lineRule="auto"/>
              <w:ind w:left="0" w:right="0" w:firstLine="0"/>
              <w:rPr>
                <w:color w:val="auto"/>
                <w:sz w:val="20"/>
                <w:szCs w:val="20"/>
              </w:rPr>
            </w:pPr>
          </w:p>
        </w:tc>
        <w:tc>
          <w:tcPr>
            <w:tcW w:w="851" w:type="dxa"/>
          </w:tcPr>
          <w:p w14:paraId="5CD37415" w14:textId="4D46ABC0"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N</w:t>
            </w:r>
          </w:p>
        </w:tc>
        <w:tc>
          <w:tcPr>
            <w:tcW w:w="708" w:type="dxa"/>
          </w:tcPr>
          <w:p w14:paraId="37193FDE" w14:textId="23BCC8DF"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5048EB35" w14:textId="3D6B7360"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 1</w:t>
            </w:r>
            <w:r w:rsidR="00C3549A" w:rsidRPr="009F11B9">
              <w:rPr>
                <w:color w:val="auto"/>
                <w:sz w:val="20"/>
                <w:szCs w:val="20"/>
              </w:rPr>
              <w:t>0</w:t>
            </w:r>
            <w:r w:rsidR="00451A8F" w:rsidRPr="009F11B9">
              <w:rPr>
                <w:color w:val="auto"/>
                <w:sz w:val="20"/>
                <w:szCs w:val="20"/>
              </w:rPr>
              <w:t>31</w:t>
            </w:r>
          </w:p>
          <w:p w14:paraId="5EB3F340" w14:textId="1C9181B9" w:rsidR="007564E4" w:rsidRPr="009F11B9" w:rsidRDefault="007564E4" w:rsidP="007564E4">
            <w:pPr>
              <w:spacing w:after="0" w:line="240" w:lineRule="auto"/>
              <w:ind w:left="0" w:right="0" w:firstLine="0"/>
              <w:jc w:val="center"/>
              <w:rPr>
                <w:color w:val="auto"/>
                <w:sz w:val="20"/>
                <w:szCs w:val="20"/>
              </w:rPr>
            </w:pPr>
          </w:p>
        </w:tc>
        <w:tc>
          <w:tcPr>
            <w:tcW w:w="4111" w:type="dxa"/>
          </w:tcPr>
          <w:p w14:paraId="5E7DC11D" w14:textId="6B9E73BA" w:rsidR="00C3549A" w:rsidRPr="009F11B9" w:rsidRDefault="00C3549A" w:rsidP="00C3549A">
            <w:pPr>
              <w:spacing w:after="0" w:line="240" w:lineRule="auto"/>
              <w:ind w:left="0" w:right="0" w:firstLine="0"/>
              <w:rPr>
                <w:color w:val="auto"/>
                <w:sz w:val="20"/>
                <w:szCs w:val="20"/>
              </w:rPr>
            </w:pPr>
            <w:r w:rsidRPr="009F11B9">
              <w:rPr>
                <w:color w:val="auto"/>
                <w:sz w:val="20"/>
                <w:szCs w:val="20"/>
              </w:rPr>
              <w:t>(1)</w:t>
            </w:r>
            <w:r w:rsidR="00451A8F" w:rsidRPr="009F11B9">
              <w:rPr>
                <w:color w:val="auto"/>
                <w:sz w:val="20"/>
                <w:szCs w:val="20"/>
              </w:rPr>
              <w:t xml:space="preserve"> </w:t>
            </w:r>
            <w:r w:rsidRPr="009F11B9">
              <w:rPr>
                <w:color w:val="auto"/>
                <w:sz w:val="20"/>
                <w:szCs w:val="20"/>
              </w:rPr>
              <w:t xml:space="preserve">Po odstúpení od zmluvy obchodník vráti spotrebiteľovi všetky platby prijaté na základe zmluvy do 14 dní od oznámenia odstúpenia od zmluvy rovnakým spôsobom, aký spotrebiteľ použil pri zaplatení ceny, ak spotrebiteľ výslovne nesúhlasí s iným spôsobom úhrady. Všetky náklady spojené s vrátením znáša obchodník. </w:t>
            </w:r>
          </w:p>
          <w:p w14:paraId="19666A34" w14:textId="77777777" w:rsidR="00C3549A" w:rsidRPr="009F11B9" w:rsidRDefault="00C3549A" w:rsidP="00C3549A">
            <w:pPr>
              <w:spacing w:after="0" w:line="240" w:lineRule="auto"/>
              <w:ind w:left="0" w:right="0" w:firstLine="0"/>
              <w:rPr>
                <w:color w:val="auto"/>
                <w:sz w:val="20"/>
                <w:szCs w:val="20"/>
              </w:rPr>
            </w:pPr>
          </w:p>
          <w:p w14:paraId="3887C2A8" w14:textId="65AECAA8" w:rsidR="007564E4" w:rsidRPr="009F11B9" w:rsidRDefault="00C3549A" w:rsidP="00451A8F">
            <w:pPr>
              <w:spacing w:after="0" w:line="240" w:lineRule="auto"/>
              <w:ind w:left="0" w:right="0" w:firstLine="0"/>
              <w:rPr>
                <w:color w:val="auto"/>
                <w:sz w:val="20"/>
                <w:szCs w:val="20"/>
              </w:rPr>
            </w:pPr>
            <w:r w:rsidRPr="009F11B9">
              <w:rPr>
                <w:color w:val="auto"/>
                <w:sz w:val="20"/>
                <w:szCs w:val="20"/>
              </w:rPr>
              <w:t>(2)</w:t>
            </w:r>
            <w:r w:rsidR="00451A8F" w:rsidRPr="009F11B9">
              <w:rPr>
                <w:color w:val="auto"/>
                <w:sz w:val="20"/>
                <w:szCs w:val="20"/>
              </w:rPr>
              <w:t xml:space="preserve"> </w:t>
            </w:r>
            <w:r w:rsidRPr="009F11B9">
              <w:rPr>
                <w:color w:val="auto"/>
                <w:sz w:val="20"/>
                <w:szCs w:val="20"/>
              </w:rPr>
              <w:t>Spotrebiteľ nie je povinný platiť cenu za čas pred odstúpením od zmluvy, v ktorom digitálne plnenie nespĺňalo požiadavky na digitálne plnenie. Ak však bolo v zmluve dohodnuté dodávanie digitálneho plnenia nepretržite počas dohodnutej doby, obchodník v súlade s odsekom 1 vráti spotrebiteľovi len pomernú časť zaplatenej ceny za čas, v ktorom digitálne plnenie nespĺňalo požiadavky na digitálne plnenie, a časť ceny, ktorú spotrebiteľ zaplatil vopred za dodávanie digitálneho plnenia za čas po odstúpení od zmluvy.</w:t>
            </w:r>
          </w:p>
        </w:tc>
        <w:tc>
          <w:tcPr>
            <w:tcW w:w="850" w:type="dxa"/>
          </w:tcPr>
          <w:p w14:paraId="4B4369CB" w14:textId="2F70576C"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Ú</w:t>
            </w:r>
          </w:p>
        </w:tc>
        <w:tc>
          <w:tcPr>
            <w:tcW w:w="992" w:type="dxa"/>
          </w:tcPr>
          <w:p w14:paraId="743E6483" w14:textId="77777777" w:rsidR="007564E4" w:rsidRPr="009F11B9" w:rsidRDefault="007564E4" w:rsidP="007564E4">
            <w:pPr>
              <w:spacing w:after="0" w:line="240" w:lineRule="auto"/>
              <w:ind w:left="0" w:right="0" w:firstLine="0"/>
              <w:rPr>
                <w:color w:val="auto"/>
                <w:sz w:val="20"/>
                <w:szCs w:val="20"/>
              </w:rPr>
            </w:pPr>
          </w:p>
        </w:tc>
        <w:tc>
          <w:tcPr>
            <w:tcW w:w="851" w:type="dxa"/>
          </w:tcPr>
          <w:p w14:paraId="18A2F8A4" w14:textId="1283ED8A"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GP -N</w:t>
            </w:r>
          </w:p>
        </w:tc>
        <w:tc>
          <w:tcPr>
            <w:tcW w:w="1134" w:type="dxa"/>
          </w:tcPr>
          <w:p w14:paraId="3F297994" w14:textId="77777777" w:rsidR="007564E4" w:rsidRPr="009F11B9" w:rsidRDefault="007564E4" w:rsidP="007564E4">
            <w:pPr>
              <w:spacing w:after="0" w:line="240" w:lineRule="auto"/>
              <w:ind w:left="0" w:right="0" w:firstLine="0"/>
              <w:jc w:val="left"/>
              <w:rPr>
                <w:color w:val="auto"/>
                <w:sz w:val="20"/>
                <w:szCs w:val="20"/>
              </w:rPr>
            </w:pPr>
          </w:p>
        </w:tc>
      </w:tr>
      <w:tr w:rsidR="009F11B9" w:rsidRPr="009F11B9" w14:paraId="73A267BD" w14:textId="77777777" w:rsidTr="00263B7C">
        <w:trPr>
          <w:trHeight w:val="1418"/>
        </w:trPr>
        <w:tc>
          <w:tcPr>
            <w:tcW w:w="851" w:type="dxa"/>
            <w:vMerge w:val="restart"/>
          </w:tcPr>
          <w:p w14:paraId="228FFE86" w14:textId="09FB25B1" w:rsidR="00DD51B8" w:rsidRPr="009F11B9" w:rsidRDefault="00DD51B8" w:rsidP="007564E4">
            <w:pPr>
              <w:spacing w:after="0" w:line="240" w:lineRule="auto"/>
              <w:ind w:left="0" w:right="0" w:firstLine="0"/>
              <w:rPr>
                <w:color w:val="auto"/>
                <w:sz w:val="20"/>
                <w:szCs w:val="20"/>
              </w:rPr>
            </w:pPr>
            <w:r w:rsidRPr="009F11B9">
              <w:rPr>
                <w:color w:val="auto"/>
                <w:sz w:val="20"/>
                <w:szCs w:val="20"/>
              </w:rPr>
              <w:t>Č: 16</w:t>
            </w:r>
          </w:p>
          <w:p w14:paraId="62E996F5" w14:textId="6F8A49F2" w:rsidR="00DD51B8" w:rsidRPr="009F11B9" w:rsidRDefault="00DD51B8" w:rsidP="007564E4">
            <w:pPr>
              <w:spacing w:after="0" w:line="240" w:lineRule="auto"/>
              <w:ind w:left="0" w:right="0" w:firstLine="0"/>
              <w:rPr>
                <w:color w:val="auto"/>
                <w:sz w:val="20"/>
                <w:szCs w:val="20"/>
              </w:rPr>
            </w:pPr>
            <w:r w:rsidRPr="009F11B9">
              <w:rPr>
                <w:color w:val="auto"/>
                <w:sz w:val="20"/>
                <w:szCs w:val="20"/>
              </w:rPr>
              <w:t>O: 3</w:t>
            </w:r>
          </w:p>
        </w:tc>
        <w:tc>
          <w:tcPr>
            <w:tcW w:w="4820" w:type="dxa"/>
            <w:vMerge w:val="restart"/>
          </w:tcPr>
          <w:p w14:paraId="45F18F39" w14:textId="77777777" w:rsidR="00DD51B8" w:rsidRPr="009F11B9" w:rsidRDefault="00DD51B8" w:rsidP="007564E4">
            <w:pPr>
              <w:spacing w:after="0" w:line="240" w:lineRule="auto"/>
              <w:ind w:left="0" w:right="0" w:firstLine="0"/>
              <w:rPr>
                <w:color w:val="auto"/>
                <w:sz w:val="20"/>
                <w:szCs w:val="20"/>
              </w:rPr>
            </w:pPr>
            <w:r w:rsidRPr="009F11B9">
              <w:rPr>
                <w:color w:val="auto"/>
                <w:sz w:val="20"/>
                <w:szCs w:val="20"/>
              </w:rPr>
              <w:t>3. Obchodník sa zdrží použitia akéhokoľvek obsahu, okrem osobných údajov, ktorý spotrebiteľ poskytol alebo vytvoril pri používaní digitálneho obsahu alebo digitálnej služby dodanými obchodníkom, s výnimkou prípadov, keď takýto obsah:</w:t>
            </w:r>
          </w:p>
          <w:p w14:paraId="5F105CCA" w14:textId="77777777" w:rsidR="00DD51B8" w:rsidRPr="009F11B9" w:rsidRDefault="00DD51B8" w:rsidP="007564E4">
            <w:pPr>
              <w:spacing w:after="0" w:line="240" w:lineRule="auto"/>
              <w:ind w:left="0" w:right="0" w:firstLine="0"/>
              <w:rPr>
                <w:color w:val="auto"/>
                <w:sz w:val="20"/>
                <w:szCs w:val="20"/>
              </w:rPr>
            </w:pPr>
            <w:r w:rsidRPr="009F11B9">
              <w:rPr>
                <w:color w:val="auto"/>
                <w:sz w:val="20"/>
                <w:szCs w:val="20"/>
              </w:rPr>
              <w:t>a) nemá využitie mimo kontextu digitálneho obsahu alebo digitálnej služby, ktoré dodáva obchodník;</w:t>
            </w:r>
          </w:p>
          <w:p w14:paraId="11C49E7B" w14:textId="77777777" w:rsidR="00DD51B8" w:rsidRPr="009F11B9" w:rsidRDefault="00DD51B8" w:rsidP="007564E4">
            <w:pPr>
              <w:spacing w:after="0" w:line="240" w:lineRule="auto"/>
              <w:ind w:left="0" w:right="0" w:firstLine="0"/>
              <w:rPr>
                <w:color w:val="auto"/>
                <w:sz w:val="20"/>
                <w:szCs w:val="20"/>
              </w:rPr>
            </w:pPr>
            <w:r w:rsidRPr="009F11B9">
              <w:rPr>
                <w:color w:val="auto"/>
                <w:sz w:val="20"/>
                <w:szCs w:val="20"/>
              </w:rPr>
              <w:t>b) sa týka len aktivity spotrebiteľa pri využívaní digitálneho obsahu alebo digitálnej služby, ktoré dodáva obchodník;</w:t>
            </w:r>
          </w:p>
          <w:p w14:paraId="3F009A24" w14:textId="77777777" w:rsidR="00DD51B8" w:rsidRPr="009F11B9" w:rsidRDefault="00DD51B8" w:rsidP="007564E4">
            <w:pPr>
              <w:spacing w:after="0" w:line="240" w:lineRule="auto"/>
              <w:ind w:left="0" w:right="0" w:firstLine="0"/>
              <w:rPr>
                <w:color w:val="auto"/>
                <w:sz w:val="20"/>
                <w:szCs w:val="20"/>
              </w:rPr>
            </w:pPr>
            <w:r w:rsidRPr="009F11B9">
              <w:rPr>
                <w:color w:val="auto"/>
                <w:sz w:val="20"/>
                <w:szCs w:val="20"/>
              </w:rPr>
              <w:t>c) agreguje obchodník s inými dátami a nemožno ho od nich odčleniť, resp. ho možno odčleniť len pri vynaložení neúmerného úsilia; alebo</w:t>
            </w:r>
          </w:p>
          <w:p w14:paraId="172E13B2" w14:textId="77777777" w:rsidR="00DD51B8" w:rsidRPr="009F11B9" w:rsidRDefault="00DD51B8" w:rsidP="007564E4">
            <w:pPr>
              <w:spacing w:after="0" w:line="240" w:lineRule="auto"/>
              <w:ind w:left="0" w:right="0" w:firstLine="0"/>
              <w:rPr>
                <w:color w:val="auto"/>
                <w:sz w:val="20"/>
                <w:szCs w:val="20"/>
              </w:rPr>
            </w:pPr>
            <w:r w:rsidRPr="009F11B9">
              <w:rPr>
                <w:color w:val="auto"/>
                <w:sz w:val="20"/>
                <w:szCs w:val="20"/>
              </w:rPr>
              <w:t>d) bol vytvorený spotrebiteľom spolu s inými spotrebiteľmi, pričom iní spotrebitelia môžu tento obsah naďalej využívať.</w:t>
            </w:r>
          </w:p>
          <w:p w14:paraId="36511570" w14:textId="61D8BD2A" w:rsidR="00DD51B8" w:rsidRPr="009F11B9" w:rsidRDefault="00DD51B8" w:rsidP="007564E4">
            <w:pPr>
              <w:spacing w:after="0" w:line="240" w:lineRule="auto"/>
              <w:ind w:left="0" w:right="0" w:firstLine="0"/>
              <w:rPr>
                <w:color w:val="auto"/>
                <w:sz w:val="20"/>
                <w:szCs w:val="20"/>
              </w:rPr>
            </w:pPr>
          </w:p>
        </w:tc>
        <w:tc>
          <w:tcPr>
            <w:tcW w:w="851" w:type="dxa"/>
            <w:vMerge w:val="restart"/>
          </w:tcPr>
          <w:p w14:paraId="2B745618" w14:textId="77777777" w:rsidR="00DD51B8" w:rsidRPr="009F11B9" w:rsidRDefault="00DD51B8" w:rsidP="007564E4">
            <w:pPr>
              <w:spacing w:after="0" w:line="240" w:lineRule="auto"/>
              <w:ind w:left="0" w:right="0" w:firstLine="0"/>
              <w:jc w:val="center"/>
              <w:rPr>
                <w:color w:val="auto"/>
                <w:sz w:val="20"/>
                <w:szCs w:val="20"/>
              </w:rPr>
            </w:pPr>
            <w:r w:rsidRPr="009F11B9">
              <w:rPr>
                <w:color w:val="auto"/>
                <w:sz w:val="20"/>
                <w:szCs w:val="20"/>
              </w:rPr>
              <w:t>N</w:t>
            </w:r>
          </w:p>
          <w:p w14:paraId="5FB03AC2" w14:textId="2C0455C8" w:rsidR="00DD51B8" w:rsidRPr="009F11B9" w:rsidRDefault="00DD51B8" w:rsidP="007564E4">
            <w:pPr>
              <w:spacing w:after="0" w:line="240" w:lineRule="auto"/>
              <w:ind w:left="0" w:right="0"/>
              <w:jc w:val="center"/>
              <w:rPr>
                <w:color w:val="auto"/>
                <w:sz w:val="20"/>
                <w:szCs w:val="20"/>
              </w:rPr>
            </w:pPr>
          </w:p>
        </w:tc>
        <w:tc>
          <w:tcPr>
            <w:tcW w:w="708" w:type="dxa"/>
          </w:tcPr>
          <w:p w14:paraId="06CB12DA" w14:textId="24DFC9AE" w:rsidR="00DD51B8" w:rsidRPr="009F11B9" w:rsidRDefault="00DD51B8" w:rsidP="007564E4">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4ADC2E19" w14:textId="7AC23744" w:rsidR="00DD51B8" w:rsidRPr="009F11B9" w:rsidRDefault="00DD51B8" w:rsidP="007564E4">
            <w:pPr>
              <w:spacing w:after="0" w:line="240" w:lineRule="auto"/>
              <w:ind w:left="0" w:right="0" w:firstLine="0"/>
              <w:jc w:val="center"/>
              <w:rPr>
                <w:color w:val="auto"/>
                <w:sz w:val="20"/>
                <w:szCs w:val="20"/>
              </w:rPr>
            </w:pPr>
            <w:r w:rsidRPr="009F11B9">
              <w:rPr>
                <w:color w:val="auto"/>
                <w:sz w:val="20"/>
                <w:szCs w:val="20"/>
              </w:rPr>
              <w:t>§: 103</w:t>
            </w:r>
            <w:r w:rsidR="00451A8F" w:rsidRPr="009F11B9">
              <w:rPr>
                <w:color w:val="auto"/>
                <w:sz w:val="20"/>
                <w:szCs w:val="20"/>
              </w:rPr>
              <w:t>3</w:t>
            </w:r>
          </w:p>
          <w:p w14:paraId="52A46026" w14:textId="77777777" w:rsidR="00DD51B8" w:rsidRPr="009F11B9" w:rsidRDefault="00DD51B8" w:rsidP="007564E4">
            <w:pPr>
              <w:spacing w:after="0" w:line="240" w:lineRule="auto"/>
              <w:ind w:left="0" w:right="0" w:firstLine="0"/>
              <w:jc w:val="center"/>
              <w:rPr>
                <w:color w:val="auto"/>
                <w:sz w:val="20"/>
                <w:szCs w:val="20"/>
              </w:rPr>
            </w:pPr>
            <w:r w:rsidRPr="009F11B9">
              <w:rPr>
                <w:color w:val="auto"/>
                <w:sz w:val="20"/>
                <w:szCs w:val="20"/>
              </w:rPr>
              <w:t>O: 1</w:t>
            </w:r>
          </w:p>
          <w:p w14:paraId="1552AA19" w14:textId="77777777" w:rsidR="00DD51B8" w:rsidRPr="009F11B9" w:rsidRDefault="00DD51B8" w:rsidP="007564E4">
            <w:pPr>
              <w:spacing w:after="0" w:line="240" w:lineRule="auto"/>
              <w:ind w:left="0" w:right="0" w:firstLine="0"/>
              <w:jc w:val="center"/>
              <w:rPr>
                <w:color w:val="auto"/>
                <w:sz w:val="20"/>
                <w:szCs w:val="20"/>
              </w:rPr>
            </w:pPr>
          </w:p>
          <w:p w14:paraId="322AB78E" w14:textId="77777777" w:rsidR="00DD51B8" w:rsidRPr="009F11B9" w:rsidRDefault="00DD51B8" w:rsidP="007564E4">
            <w:pPr>
              <w:spacing w:after="0" w:line="240" w:lineRule="auto"/>
              <w:ind w:left="0" w:right="0" w:firstLine="0"/>
              <w:jc w:val="center"/>
              <w:rPr>
                <w:color w:val="auto"/>
                <w:sz w:val="20"/>
                <w:szCs w:val="20"/>
              </w:rPr>
            </w:pPr>
          </w:p>
          <w:p w14:paraId="41C6446F" w14:textId="77777777" w:rsidR="00DD51B8" w:rsidRPr="009F11B9" w:rsidRDefault="00DD51B8" w:rsidP="007564E4">
            <w:pPr>
              <w:spacing w:after="0" w:line="240" w:lineRule="auto"/>
              <w:ind w:left="0" w:right="0" w:firstLine="0"/>
              <w:jc w:val="center"/>
              <w:rPr>
                <w:color w:val="auto"/>
                <w:sz w:val="20"/>
                <w:szCs w:val="20"/>
              </w:rPr>
            </w:pPr>
          </w:p>
          <w:p w14:paraId="379ED7AA" w14:textId="11598131" w:rsidR="00DD51B8" w:rsidRPr="009F11B9" w:rsidRDefault="00DD51B8" w:rsidP="007564E4">
            <w:pPr>
              <w:spacing w:after="0" w:line="240" w:lineRule="auto"/>
              <w:ind w:left="0" w:right="0" w:firstLine="0"/>
              <w:jc w:val="center"/>
              <w:rPr>
                <w:color w:val="auto"/>
                <w:sz w:val="20"/>
                <w:szCs w:val="20"/>
              </w:rPr>
            </w:pPr>
          </w:p>
        </w:tc>
        <w:tc>
          <w:tcPr>
            <w:tcW w:w="4111" w:type="dxa"/>
          </w:tcPr>
          <w:p w14:paraId="607C2B12" w14:textId="02E0B5F3" w:rsidR="00DD51B8" w:rsidRPr="009F11B9" w:rsidRDefault="00DD51B8" w:rsidP="00C3549A">
            <w:pPr>
              <w:spacing w:after="0" w:line="240" w:lineRule="auto"/>
              <w:ind w:left="0" w:right="0" w:firstLine="0"/>
              <w:rPr>
                <w:color w:val="auto"/>
                <w:sz w:val="20"/>
                <w:szCs w:val="20"/>
              </w:rPr>
            </w:pPr>
            <w:r w:rsidRPr="009F11B9">
              <w:rPr>
                <w:color w:val="auto"/>
                <w:sz w:val="20"/>
                <w:szCs w:val="20"/>
              </w:rPr>
              <w:t xml:space="preserve">(1) Po odstúpení od zmluvy sa obchodník zdrží používania obsahu, ktorý spotrebiteľ poskytol alebo vytvoril pri užívaní digitálneho plnenia. To neplatí, ak tento obsah </w:t>
            </w:r>
          </w:p>
          <w:p w14:paraId="168D2DDB" w14:textId="440D38BA" w:rsidR="00DD51B8" w:rsidRPr="009F11B9" w:rsidRDefault="00DD51B8" w:rsidP="00C3549A">
            <w:pPr>
              <w:spacing w:after="0" w:line="240" w:lineRule="auto"/>
              <w:ind w:left="0" w:right="0" w:firstLine="0"/>
              <w:rPr>
                <w:color w:val="auto"/>
                <w:sz w:val="20"/>
                <w:szCs w:val="20"/>
              </w:rPr>
            </w:pPr>
            <w:r w:rsidRPr="009F11B9">
              <w:rPr>
                <w:color w:val="auto"/>
                <w:sz w:val="20"/>
                <w:szCs w:val="20"/>
              </w:rPr>
              <w:t xml:space="preserve">a) nemožno využiť inak ako vo väzbe na digitálne plnenie obchodníka, </w:t>
            </w:r>
          </w:p>
          <w:p w14:paraId="4124D5A5" w14:textId="610BDD30" w:rsidR="00DD51B8" w:rsidRPr="009F11B9" w:rsidRDefault="00DD51B8" w:rsidP="00C3549A">
            <w:pPr>
              <w:spacing w:after="0" w:line="240" w:lineRule="auto"/>
              <w:ind w:left="0" w:right="0" w:firstLine="0"/>
              <w:rPr>
                <w:color w:val="auto"/>
                <w:sz w:val="20"/>
                <w:szCs w:val="20"/>
              </w:rPr>
            </w:pPr>
            <w:r w:rsidRPr="009F11B9">
              <w:rPr>
                <w:color w:val="auto"/>
                <w:sz w:val="20"/>
                <w:szCs w:val="20"/>
              </w:rPr>
              <w:t xml:space="preserve">b) sa vzťahuje výlučne na aktivity spotrebiteľa pri užívaní digitálneho plnenia obchodníka, </w:t>
            </w:r>
          </w:p>
          <w:p w14:paraId="3D24DF6D" w14:textId="66F396BA" w:rsidR="00DD51B8" w:rsidRPr="009F11B9" w:rsidRDefault="00DD51B8" w:rsidP="00C3549A">
            <w:pPr>
              <w:spacing w:after="0" w:line="240" w:lineRule="auto"/>
              <w:ind w:left="0" w:right="0" w:firstLine="0"/>
              <w:rPr>
                <w:color w:val="auto"/>
                <w:sz w:val="20"/>
                <w:szCs w:val="20"/>
              </w:rPr>
            </w:pPr>
            <w:r w:rsidRPr="009F11B9">
              <w:rPr>
                <w:color w:val="auto"/>
                <w:sz w:val="20"/>
                <w:szCs w:val="20"/>
              </w:rPr>
              <w:t xml:space="preserve">c) obchodník zlúčil s iným obsahom, od ktorého ho nemožno oddeliť vôbec alebo bez vynaloženia neprimeraného úsilia, </w:t>
            </w:r>
          </w:p>
          <w:p w14:paraId="63C45D83" w14:textId="26A864D5" w:rsidR="00DD51B8" w:rsidRPr="009F11B9" w:rsidRDefault="00DD51B8" w:rsidP="00C3549A">
            <w:pPr>
              <w:spacing w:after="0" w:line="240" w:lineRule="auto"/>
              <w:ind w:left="0" w:right="0" w:firstLine="0"/>
              <w:rPr>
                <w:color w:val="auto"/>
                <w:sz w:val="20"/>
                <w:szCs w:val="20"/>
              </w:rPr>
            </w:pPr>
            <w:r w:rsidRPr="009F11B9">
              <w:rPr>
                <w:color w:val="auto"/>
                <w:sz w:val="20"/>
                <w:szCs w:val="20"/>
              </w:rPr>
              <w:t>d) spotrebiteľ vytvoril spolu s inými spotrebiteľmi, ktorí sú oprávnení ďalej obsah užívať.</w:t>
            </w:r>
          </w:p>
        </w:tc>
        <w:tc>
          <w:tcPr>
            <w:tcW w:w="850" w:type="dxa"/>
            <w:vMerge w:val="restart"/>
          </w:tcPr>
          <w:p w14:paraId="1EAA4395" w14:textId="77777777" w:rsidR="00DD51B8" w:rsidRPr="009F11B9" w:rsidRDefault="00DD51B8" w:rsidP="007564E4">
            <w:pPr>
              <w:spacing w:after="0" w:line="240" w:lineRule="auto"/>
              <w:ind w:left="0" w:right="0" w:firstLine="0"/>
              <w:jc w:val="center"/>
              <w:rPr>
                <w:color w:val="auto"/>
                <w:sz w:val="20"/>
                <w:szCs w:val="20"/>
              </w:rPr>
            </w:pPr>
            <w:r w:rsidRPr="009F11B9">
              <w:rPr>
                <w:color w:val="auto"/>
                <w:sz w:val="20"/>
                <w:szCs w:val="20"/>
              </w:rPr>
              <w:t>Ú</w:t>
            </w:r>
          </w:p>
          <w:p w14:paraId="7F4452BD" w14:textId="457EAB5E" w:rsidR="00DD51B8" w:rsidRPr="009F11B9" w:rsidRDefault="00DD51B8" w:rsidP="007564E4">
            <w:pPr>
              <w:spacing w:after="0" w:line="240" w:lineRule="auto"/>
              <w:ind w:left="0" w:right="0"/>
              <w:jc w:val="center"/>
              <w:rPr>
                <w:color w:val="auto"/>
                <w:sz w:val="20"/>
                <w:szCs w:val="20"/>
              </w:rPr>
            </w:pPr>
          </w:p>
        </w:tc>
        <w:tc>
          <w:tcPr>
            <w:tcW w:w="992" w:type="dxa"/>
            <w:vMerge w:val="restart"/>
          </w:tcPr>
          <w:p w14:paraId="7B2708EE" w14:textId="77777777" w:rsidR="00DD51B8" w:rsidRPr="009F11B9" w:rsidRDefault="00DD51B8" w:rsidP="007564E4">
            <w:pPr>
              <w:spacing w:after="0" w:line="240" w:lineRule="auto"/>
              <w:ind w:left="0" w:right="0" w:firstLine="0"/>
              <w:rPr>
                <w:color w:val="auto"/>
                <w:sz w:val="20"/>
                <w:szCs w:val="20"/>
              </w:rPr>
            </w:pPr>
          </w:p>
        </w:tc>
        <w:tc>
          <w:tcPr>
            <w:tcW w:w="851" w:type="dxa"/>
            <w:vMerge w:val="restart"/>
          </w:tcPr>
          <w:p w14:paraId="36E2F407" w14:textId="77777777" w:rsidR="00DD51B8" w:rsidRPr="009F11B9" w:rsidRDefault="00DD51B8" w:rsidP="007564E4">
            <w:pPr>
              <w:spacing w:after="0" w:line="240" w:lineRule="auto"/>
              <w:ind w:left="0" w:right="0" w:firstLine="0"/>
              <w:jc w:val="center"/>
              <w:rPr>
                <w:color w:val="auto"/>
                <w:sz w:val="20"/>
                <w:szCs w:val="20"/>
              </w:rPr>
            </w:pPr>
            <w:r w:rsidRPr="009F11B9">
              <w:rPr>
                <w:color w:val="auto"/>
                <w:sz w:val="20"/>
                <w:szCs w:val="20"/>
              </w:rPr>
              <w:t>GP -N</w:t>
            </w:r>
          </w:p>
          <w:p w14:paraId="238E7E6F" w14:textId="22766DC1" w:rsidR="00DD51B8" w:rsidRPr="009F11B9" w:rsidRDefault="00DD51B8" w:rsidP="007564E4">
            <w:pPr>
              <w:spacing w:after="0" w:line="240" w:lineRule="auto"/>
              <w:ind w:left="0" w:right="0"/>
              <w:jc w:val="center"/>
              <w:rPr>
                <w:color w:val="auto"/>
                <w:sz w:val="20"/>
                <w:szCs w:val="20"/>
              </w:rPr>
            </w:pPr>
          </w:p>
        </w:tc>
        <w:tc>
          <w:tcPr>
            <w:tcW w:w="1134" w:type="dxa"/>
            <w:vMerge w:val="restart"/>
          </w:tcPr>
          <w:p w14:paraId="2C95386D" w14:textId="77777777" w:rsidR="00DD51B8" w:rsidRPr="009F11B9" w:rsidRDefault="00DD51B8" w:rsidP="007564E4">
            <w:pPr>
              <w:spacing w:after="0" w:line="240" w:lineRule="auto"/>
              <w:ind w:left="0" w:right="0" w:firstLine="0"/>
              <w:jc w:val="left"/>
              <w:rPr>
                <w:color w:val="auto"/>
                <w:sz w:val="20"/>
                <w:szCs w:val="20"/>
              </w:rPr>
            </w:pPr>
          </w:p>
        </w:tc>
      </w:tr>
      <w:tr w:rsidR="009F11B9" w:rsidRPr="009F11B9" w14:paraId="7FB85C5B" w14:textId="77777777" w:rsidTr="00263B7C">
        <w:trPr>
          <w:trHeight w:val="1418"/>
        </w:trPr>
        <w:tc>
          <w:tcPr>
            <w:tcW w:w="851" w:type="dxa"/>
            <w:vMerge/>
          </w:tcPr>
          <w:p w14:paraId="10887C11" w14:textId="77777777" w:rsidR="00DD51B8" w:rsidRPr="009F11B9" w:rsidRDefault="00DD51B8" w:rsidP="007564E4">
            <w:pPr>
              <w:spacing w:after="0" w:line="240" w:lineRule="auto"/>
              <w:ind w:left="0" w:right="0" w:firstLine="0"/>
              <w:rPr>
                <w:color w:val="auto"/>
                <w:sz w:val="20"/>
                <w:szCs w:val="20"/>
              </w:rPr>
            </w:pPr>
          </w:p>
        </w:tc>
        <w:tc>
          <w:tcPr>
            <w:tcW w:w="4820" w:type="dxa"/>
            <w:vMerge/>
          </w:tcPr>
          <w:p w14:paraId="5F0C4535" w14:textId="77777777" w:rsidR="00DD51B8" w:rsidRPr="009F11B9" w:rsidRDefault="00DD51B8" w:rsidP="007564E4">
            <w:pPr>
              <w:spacing w:after="0" w:line="240" w:lineRule="auto"/>
              <w:ind w:left="0" w:right="0" w:firstLine="0"/>
              <w:rPr>
                <w:color w:val="auto"/>
                <w:sz w:val="20"/>
                <w:szCs w:val="20"/>
              </w:rPr>
            </w:pPr>
          </w:p>
        </w:tc>
        <w:tc>
          <w:tcPr>
            <w:tcW w:w="851" w:type="dxa"/>
            <w:vMerge/>
          </w:tcPr>
          <w:p w14:paraId="74C7E275" w14:textId="53277305" w:rsidR="00DD51B8" w:rsidRPr="009F11B9" w:rsidRDefault="00DD51B8" w:rsidP="007564E4">
            <w:pPr>
              <w:spacing w:after="0" w:line="240" w:lineRule="auto"/>
              <w:ind w:left="0" w:right="0" w:firstLine="0"/>
              <w:jc w:val="center"/>
              <w:rPr>
                <w:color w:val="auto"/>
                <w:sz w:val="20"/>
                <w:szCs w:val="20"/>
              </w:rPr>
            </w:pPr>
          </w:p>
        </w:tc>
        <w:tc>
          <w:tcPr>
            <w:tcW w:w="708" w:type="dxa"/>
          </w:tcPr>
          <w:p w14:paraId="3347AB66" w14:textId="78B3DD27" w:rsidR="00DD51B8" w:rsidRPr="009F11B9" w:rsidRDefault="00DD51B8" w:rsidP="007564E4">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5F873C7F" w14:textId="191C8DDA" w:rsidR="00DD51B8" w:rsidRPr="009F11B9" w:rsidRDefault="00DD51B8" w:rsidP="00451A8F">
            <w:pPr>
              <w:spacing w:after="0" w:line="240" w:lineRule="auto"/>
              <w:ind w:left="0" w:right="0" w:firstLine="0"/>
              <w:jc w:val="center"/>
              <w:rPr>
                <w:color w:val="auto"/>
                <w:sz w:val="20"/>
                <w:szCs w:val="20"/>
              </w:rPr>
            </w:pPr>
            <w:r w:rsidRPr="009F11B9">
              <w:rPr>
                <w:color w:val="auto"/>
                <w:sz w:val="20"/>
                <w:szCs w:val="20"/>
              </w:rPr>
              <w:t>§: 103</w:t>
            </w:r>
            <w:r w:rsidR="00451A8F" w:rsidRPr="009F11B9">
              <w:rPr>
                <w:color w:val="auto"/>
                <w:sz w:val="20"/>
                <w:szCs w:val="20"/>
              </w:rPr>
              <w:t>4</w:t>
            </w:r>
          </w:p>
        </w:tc>
        <w:tc>
          <w:tcPr>
            <w:tcW w:w="4111" w:type="dxa"/>
          </w:tcPr>
          <w:p w14:paraId="6228C92C" w14:textId="25B80C31" w:rsidR="00DD51B8" w:rsidRPr="009F11B9" w:rsidRDefault="00DD51B8" w:rsidP="00451A8F">
            <w:pPr>
              <w:spacing w:after="0" w:line="240" w:lineRule="auto"/>
              <w:ind w:left="0" w:right="0" w:firstLine="0"/>
              <w:rPr>
                <w:color w:val="auto"/>
                <w:sz w:val="20"/>
                <w:szCs w:val="20"/>
              </w:rPr>
            </w:pPr>
            <w:r w:rsidRPr="009F11B9">
              <w:rPr>
                <w:color w:val="auto"/>
                <w:sz w:val="20"/>
                <w:szCs w:val="20"/>
              </w:rPr>
              <w:t>Ustanovenia § 103</w:t>
            </w:r>
            <w:r w:rsidR="00451A8F" w:rsidRPr="009F11B9">
              <w:rPr>
                <w:color w:val="auto"/>
                <w:sz w:val="20"/>
                <w:szCs w:val="20"/>
              </w:rPr>
              <w:t>3</w:t>
            </w:r>
            <w:r w:rsidRPr="009F11B9">
              <w:rPr>
                <w:color w:val="auto"/>
                <w:sz w:val="20"/>
                <w:szCs w:val="20"/>
              </w:rPr>
              <w:t xml:space="preserve"> sa nevzťahujú na osobné údaje, ktoré poskytol alebo vytvoril spotrebiteľ. </w:t>
            </w:r>
          </w:p>
        </w:tc>
        <w:tc>
          <w:tcPr>
            <w:tcW w:w="850" w:type="dxa"/>
            <w:vMerge/>
          </w:tcPr>
          <w:p w14:paraId="51BA928C" w14:textId="17FEA26F" w:rsidR="00DD51B8" w:rsidRPr="009F11B9" w:rsidRDefault="00DD51B8" w:rsidP="007564E4">
            <w:pPr>
              <w:spacing w:after="0" w:line="240" w:lineRule="auto"/>
              <w:ind w:left="0" w:right="0" w:firstLine="0"/>
              <w:jc w:val="center"/>
              <w:rPr>
                <w:color w:val="auto"/>
                <w:sz w:val="20"/>
                <w:szCs w:val="20"/>
              </w:rPr>
            </w:pPr>
          </w:p>
        </w:tc>
        <w:tc>
          <w:tcPr>
            <w:tcW w:w="992" w:type="dxa"/>
            <w:vMerge/>
          </w:tcPr>
          <w:p w14:paraId="7D94DE78" w14:textId="77777777" w:rsidR="00DD51B8" w:rsidRPr="009F11B9" w:rsidRDefault="00DD51B8" w:rsidP="007564E4">
            <w:pPr>
              <w:spacing w:after="0" w:line="240" w:lineRule="auto"/>
              <w:ind w:left="0" w:right="0" w:firstLine="0"/>
              <w:rPr>
                <w:color w:val="auto"/>
                <w:sz w:val="20"/>
                <w:szCs w:val="20"/>
              </w:rPr>
            </w:pPr>
          </w:p>
        </w:tc>
        <w:tc>
          <w:tcPr>
            <w:tcW w:w="851" w:type="dxa"/>
            <w:vMerge/>
          </w:tcPr>
          <w:p w14:paraId="5327AB16" w14:textId="534C72F5" w:rsidR="00DD51B8" w:rsidRPr="009F11B9" w:rsidRDefault="00DD51B8" w:rsidP="007564E4">
            <w:pPr>
              <w:spacing w:after="0" w:line="240" w:lineRule="auto"/>
              <w:ind w:left="0" w:right="0" w:firstLine="0"/>
              <w:jc w:val="center"/>
              <w:rPr>
                <w:color w:val="auto"/>
                <w:sz w:val="20"/>
                <w:szCs w:val="20"/>
              </w:rPr>
            </w:pPr>
          </w:p>
        </w:tc>
        <w:tc>
          <w:tcPr>
            <w:tcW w:w="1134" w:type="dxa"/>
            <w:vMerge/>
          </w:tcPr>
          <w:p w14:paraId="33DB50D2" w14:textId="77777777" w:rsidR="00DD51B8" w:rsidRPr="009F11B9" w:rsidRDefault="00DD51B8" w:rsidP="007564E4">
            <w:pPr>
              <w:spacing w:after="0" w:line="240" w:lineRule="auto"/>
              <w:ind w:left="0" w:right="0" w:firstLine="0"/>
              <w:jc w:val="left"/>
              <w:rPr>
                <w:color w:val="auto"/>
                <w:sz w:val="20"/>
                <w:szCs w:val="20"/>
              </w:rPr>
            </w:pPr>
          </w:p>
        </w:tc>
      </w:tr>
      <w:tr w:rsidR="009F11B9" w:rsidRPr="009F11B9" w14:paraId="156CB16E" w14:textId="77777777" w:rsidTr="00451187">
        <w:trPr>
          <w:trHeight w:val="699"/>
        </w:trPr>
        <w:tc>
          <w:tcPr>
            <w:tcW w:w="851" w:type="dxa"/>
            <w:vMerge w:val="restart"/>
          </w:tcPr>
          <w:p w14:paraId="7BDBAA03" w14:textId="42F9CBA9" w:rsidR="00DD51B8" w:rsidRPr="009F11B9" w:rsidRDefault="00DD51B8" w:rsidP="007564E4">
            <w:pPr>
              <w:spacing w:after="0" w:line="240" w:lineRule="auto"/>
              <w:ind w:left="0" w:right="0" w:firstLine="0"/>
              <w:rPr>
                <w:color w:val="auto"/>
                <w:sz w:val="20"/>
                <w:szCs w:val="20"/>
              </w:rPr>
            </w:pPr>
            <w:r w:rsidRPr="009F11B9">
              <w:rPr>
                <w:color w:val="auto"/>
                <w:sz w:val="20"/>
                <w:szCs w:val="20"/>
              </w:rPr>
              <w:t>Č: 16</w:t>
            </w:r>
          </w:p>
          <w:p w14:paraId="0EDCE604" w14:textId="4A87CE1F" w:rsidR="00DD51B8" w:rsidRPr="009F11B9" w:rsidRDefault="00DD51B8" w:rsidP="007564E4">
            <w:pPr>
              <w:spacing w:after="0" w:line="240" w:lineRule="auto"/>
              <w:ind w:left="0" w:right="0" w:firstLine="0"/>
              <w:rPr>
                <w:color w:val="auto"/>
                <w:sz w:val="20"/>
                <w:szCs w:val="20"/>
              </w:rPr>
            </w:pPr>
            <w:r w:rsidRPr="009F11B9">
              <w:rPr>
                <w:color w:val="auto"/>
                <w:sz w:val="20"/>
                <w:szCs w:val="20"/>
              </w:rPr>
              <w:t>O: 4</w:t>
            </w:r>
          </w:p>
        </w:tc>
        <w:tc>
          <w:tcPr>
            <w:tcW w:w="4820" w:type="dxa"/>
            <w:vMerge w:val="restart"/>
          </w:tcPr>
          <w:p w14:paraId="0324F285" w14:textId="77777777" w:rsidR="00DD51B8" w:rsidRPr="009F11B9" w:rsidRDefault="00DD51B8" w:rsidP="007564E4">
            <w:pPr>
              <w:spacing w:after="0" w:line="240" w:lineRule="auto"/>
              <w:ind w:left="0" w:right="0" w:firstLine="0"/>
              <w:rPr>
                <w:color w:val="auto"/>
                <w:sz w:val="20"/>
                <w:szCs w:val="20"/>
              </w:rPr>
            </w:pPr>
            <w:r w:rsidRPr="009F11B9">
              <w:rPr>
                <w:color w:val="auto"/>
                <w:sz w:val="20"/>
                <w:szCs w:val="20"/>
              </w:rPr>
              <w:t xml:space="preserve">4. S výnimkou situácií uvedených v odseku 3 písm. a), b) alebo c) obchodník spotrebiteľovi na jeho žiadosť sprístupní všetok obsah, okrem osobných údajov, ktoré </w:t>
            </w:r>
            <w:r w:rsidRPr="009F11B9">
              <w:rPr>
                <w:color w:val="auto"/>
                <w:sz w:val="20"/>
                <w:szCs w:val="20"/>
              </w:rPr>
              <w:lastRenderedPageBreak/>
              <w:t>poskytol alebo vytvoril spotrebiteľ pri používaní digitálneho obsahu alebo digitálnej služby dodanými obchodníkom.</w:t>
            </w:r>
          </w:p>
          <w:p w14:paraId="4B70DDDA" w14:textId="5F794B9F" w:rsidR="00DD51B8" w:rsidRPr="009F11B9" w:rsidRDefault="00DD51B8" w:rsidP="007564E4">
            <w:pPr>
              <w:spacing w:after="0" w:line="240" w:lineRule="auto"/>
              <w:ind w:left="0" w:right="0" w:firstLine="0"/>
              <w:rPr>
                <w:color w:val="auto"/>
                <w:sz w:val="20"/>
                <w:szCs w:val="20"/>
              </w:rPr>
            </w:pPr>
            <w:r w:rsidRPr="009F11B9">
              <w:rPr>
                <w:color w:val="auto"/>
                <w:sz w:val="20"/>
                <w:szCs w:val="20"/>
              </w:rPr>
              <w:t>Spotrebiteľ má nárok na spätné získanie digitálneho obsahu bezplatne a bez závažných prekážok zo strany obchodníka, a to v primeranej lehote a v bežne používanom a strojovo čitateľnom formáte.</w:t>
            </w:r>
          </w:p>
        </w:tc>
        <w:tc>
          <w:tcPr>
            <w:tcW w:w="851" w:type="dxa"/>
            <w:vMerge w:val="restart"/>
          </w:tcPr>
          <w:p w14:paraId="68BCDCD4" w14:textId="77777777" w:rsidR="00DD51B8" w:rsidRPr="009F11B9" w:rsidRDefault="00DD51B8" w:rsidP="007564E4">
            <w:pPr>
              <w:spacing w:after="0" w:line="240" w:lineRule="auto"/>
              <w:ind w:left="0" w:right="0" w:firstLine="0"/>
              <w:jc w:val="center"/>
              <w:rPr>
                <w:color w:val="auto"/>
                <w:sz w:val="20"/>
                <w:szCs w:val="20"/>
              </w:rPr>
            </w:pPr>
            <w:r w:rsidRPr="009F11B9">
              <w:rPr>
                <w:color w:val="auto"/>
                <w:sz w:val="20"/>
                <w:szCs w:val="20"/>
              </w:rPr>
              <w:lastRenderedPageBreak/>
              <w:t>N</w:t>
            </w:r>
          </w:p>
          <w:p w14:paraId="43FBC917" w14:textId="38D23C4C" w:rsidR="00DD51B8" w:rsidRPr="009F11B9" w:rsidRDefault="00DD51B8" w:rsidP="007564E4">
            <w:pPr>
              <w:spacing w:after="0" w:line="240" w:lineRule="auto"/>
              <w:ind w:left="0" w:right="0"/>
              <w:jc w:val="center"/>
              <w:rPr>
                <w:color w:val="auto"/>
                <w:sz w:val="20"/>
                <w:szCs w:val="20"/>
              </w:rPr>
            </w:pPr>
          </w:p>
        </w:tc>
        <w:tc>
          <w:tcPr>
            <w:tcW w:w="708" w:type="dxa"/>
          </w:tcPr>
          <w:p w14:paraId="2D5E497A" w14:textId="46512D12" w:rsidR="00DD51B8" w:rsidRPr="009F11B9" w:rsidRDefault="00DD51B8" w:rsidP="007564E4">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70E3D20F" w14:textId="039D7D6E" w:rsidR="00DD51B8" w:rsidRPr="009F11B9" w:rsidRDefault="00DD51B8" w:rsidP="007564E4">
            <w:pPr>
              <w:spacing w:after="0" w:line="240" w:lineRule="auto"/>
              <w:ind w:left="0" w:right="0" w:firstLine="0"/>
              <w:jc w:val="center"/>
              <w:rPr>
                <w:color w:val="auto"/>
                <w:sz w:val="20"/>
                <w:szCs w:val="20"/>
              </w:rPr>
            </w:pPr>
            <w:r w:rsidRPr="009F11B9">
              <w:rPr>
                <w:color w:val="auto"/>
                <w:sz w:val="20"/>
                <w:szCs w:val="20"/>
              </w:rPr>
              <w:t>§: 103</w:t>
            </w:r>
            <w:r w:rsidR="007A247C" w:rsidRPr="009F11B9">
              <w:rPr>
                <w:color w:val="auto"/>
                <w:sz w:val="20"/>
                <w:szCs w:val="20"/>
              </w:rPr>
              <w:t>3</w:t>
            </w:r>
          </w:p>
          <w:p w14:paraId="7463C626" w14:textId="10F70564" w:rsidR="00DD51B8" w:rsidRPr="009F11B9" w:rsidRDefault="00DD51B8" w:rsidP="007564E4">
            <w:pPr>
              <w:spacing w:after="0" w:line="240" w:lineRule="auto"/>
              <w:ind w:left="0" w:right="0" w:firstLine="0"/>
              <w:jc w:val="center"/>
              <w:rPr>
                <w:color w:val="auto"/>
                <w:sz w:val="20"/>
                <w:szCs w:val="20"/>
              </w:rPr>
            </w:pPr>
            <w:r w:rsidRPr="009F11B9">
              <w:rPr>
                <w:color w:val="auto"/>
                <w:sz w:val="20"/>
                <w:szCs w:val="20"/>
              </w:rPr>
              <w:t>O: 2</w:t>
            </w:r>
          </w:p>
          <w:p w14:paraId="1535AA29" w14:textId="51A24C96" w:rsidR="00DD51B8" w:rsidRPr="009F11B9" w:rsidRDefault="00DD51B8" w:rsidP="007564E4">
            <w:pPr>
              <w:spacing w:after="0" w:line="240" w:lineRule="auto"/>
              <w:ind w:left="0" w:right="0" w:firstLine="0"/>
              <w:rPr>
                <w:color w:val="auto"/>
                <w:sz w:val="20"/>
                <w:szCs w:val="20"/>
              </w:rPr>
            </w:pPr>
          </w:p>
        </w:tc>
        <w:tc>
          <w:tcPr>
            <w:tcW w:w="4111" w:type="dxa"/>
          </w:tcPr>
          <w:p w14:paraId="46CD9C65" w14:textId="19B9FF30" w:rsidR="00DD51B8" w:rsidRPr="009F11B9" w:rsidRDefault="00DD51B8" w:rsidP="007A247C">
            <w:pPr>
              <w:spacing w:after="0" w:line="240" w:lineRule="auto"/>
              <w:ind w:left="0" w:right="0" w:firstLine="0"/>
              <w:rPr>
                <w:color w:val="auto"/>
                <w:sz w:val="20"/>
                <w:szCs w:val="20"/>
              </w:rPr>
            </w:pPr>
            <w:r w:rsidRPr="009F11B9">
              <w:rPr>
                <w:color w:val="auto"/>
                <w:sz w:val="20"/>
                <w:szCs w:val="20"/>
              </w:rPr>
              <w:t>(2)</w:t>
            </w:r>
            <w:r w:rsidR="007A247C" w:rsidRPr="009F11B9">
              <w:rPr>
                <w:color w:val="auto"/>
                <w:sz w:val="20"/>
                <w:szCs w:val="20"/>
              </w:rPr>
              <w:t xml:space="preserve"> </w:t>
            </w:r>
            <w:r w:rsidRPr="009F11B9">
              <w:rPr>
                <w:color w:val="auto"/>
                <w:sz w:val="20"/>
                <w:szCs w:val="20"/>
              </w:rPr>
              <w:t xml:space="preserve">Po odstúpení od zmluvy obchodník sprístupní spotrebiteľovi na jeho žiadosť všetok obsah, ktorý spotrebiteľ poskytol alebo vytvoril pri </w:t>
            </w:r>
            <w:r w:rsidRPr="009F11B9">
              <w:rPr>
                <w:color w:val="auto"/>
                <w:sz w:val="20"/>
                <w:szCs w:val="20"/>
              </w:rPr>
              <w:lastRenderedPageBreak/>
              <w:t>užívaní digitálneho plnenia, okrem obsahu podľa odseku 1 písm. a) až c). Obchodník sprístupní obsah spotrebiteľovi v primeranej lehote, bezplatne, v bežne používanom a strojovo čitateľnom formáte a bez závažných ťažkostí pre spotrebiteľa.</w:t>
            </w:r>
          </w:p>
        </w:tc>
        <w:tc>
          <w:tcPr>
            <w:tcW w:w="850" w:type="dxa"/>
            <w:vMerge w:val="restart"/>
          </w:tcPr>
          <w:p w14:paraId="75DA8427" w14:textId="77777777" w:rsidR="00DD51B8" w:rsidRPr="009F11B9" w:rsidRDefault="00DD51B8" w:rsidP="007564E4">
            <w:pPr>
              <w:spacing w:after="0" w:line="240" w:lineRule="auto"/>
              <w:ind w:left="0" w:right="0" w:firstLine="0"/>
              <w:jc w:val="center"/>
              <w:rPr>
                <w:color w:val="auto"/>
                <w:sz w:val="20"/>
                <w:szCs w:val="20"/>
              </w:rPr>
            </w:pPr>
            <w:r w:rsidRPr="009F11B9">
              <w:rPr>
                <w:color w:val="auto"/>
                <w:sz w:val="20"/>
                <w:szCs w:val="20"/>
              </w:rPr>
              <w:lastRenderedPageBreak/>
              <w:t>Ú</w:t>
            </w:r>
          </w:p>
          <w:p w14:paraId="58F59CB1" w14:textId="07F39C8C" w:rsidR="00DD51B8" w:rsidRPr="009F11B9" w:rsidRDefault="00DD51B8" w:rsidP="007564E4">
            <w:pPr>
              <w:spacing w:after="0" w:line="240" w:lineRule="auto"/>
              <w:ind w:left="0" w:right="0"/>
              <w:jc w:val="center"/>
              <w:rPr>
                <w:color w:val="auto"/>
                <w:sz w:val="20"/>
                <w:szCs w:val="20"/>
              </w:rPr>
            </w:pPr>
          </w:p>
        </w:tc>
        <w:tc>
          <w:tcPr>
            <w:tcW w:w="992" w:type="dxa"/>
            <w:vMerge w:val="restart"/>
          </w:tcPr>
          <w:p w14:paraId="61890F83" w14:textId="77777777" w:rsidR="00DD51B8" w:rsidRPr="009F11B9" w:rsidRDefault="00DD51B8" w:rsidP="007564E4">
            <w:pPr>
              <w:spacing w:after="0" w:line="240" w:lineRule="auto"/>
              <w:ind w:left="0" w:right="0" w:firstLine="0"/>
              <w:rPr>
                <w:color w:val="auto"/>
                <w:sz w:val="20"/>
                <w:szCs w:val="20"/>
              </w:rPr>
            </w:pPr>
          </w:p>
        </w:tc>
        <w:tc>
          <w:tcPr>
            <w:tcW w:w="851" w:type="dxa"/>
            <w:vMerge w:val="restart"/>
          </w:tcPr>
          <w:p w14:paraId="6BA6848D" w14:textId="77777777" w:rsidR="00DD51B8" w:rsidRPr="009F11B9" w:rsidRDefault="00DD51B8" w:rsidP="007564E4">
            <w:pPr>
              <w:spacing w:after="0" w:line="240" w:lineRule="auto"/>
              <w:ind w:left="0" w:right="0" w:firstLine="0"/>
              <w:jc w:val="center"/>
              <w:rPr>
                <w:color w:val="auto"/>
                <w:sz w:val="20"/>
                <w:szCs w:val="20"/>
              </w:rPr>
            </w:pPr>
            <w:r w:rsidRPr="009F11B9">
              <w:rPr>
                <w:color w:val="auto"/>
                <w:sz w:val="20"/>
                <w:szCs w:val="20"/>
              </w:rPr>
              <w:t>GP -N</w:t>
            </w:r>
          </w:p>
          <w:p w14:paraId="6224ECEE" w14:textId="65EF8D6F" w:rsidR="00DD51B8" w:rsidRPr="009F11B9" w:rsidRDefault="00DD51B8" w:rsidP="007564E4">
            <w:pPr>
              <w:spacing w:after="0" w:line="240" w:lineRule="auto"/>
              <w:ind w:left="0" w:right="0"/>
              <w:jc w:val="center"/>
              <w:rPr>
                <w:color w:val="auto"/>
                <w:sz w:val="20"/>
                <w:szCs w:val="20"/>
              </w:rPr>
            </w:pPr>
          </w:p>
        </w:tc>
        <w:tc>
          <w:tcPr>
            <w:tcW w:w="1134" w:type="dxa"/>
            <w:vMerge w:val="restart"/>
          </w:tcPr>
          <w:p w14:paraId="3DA24638" w14:textId="77777777" w:rsidR="00DD51B8" w:rsidRPr="009F11B9" w:rsidRDefault="00DD51B8" w:rsidP="007564E4">
            <w:pPr>
              <w:spacing w:after="0" w:line="240" w:lineRule="auto"/>
              <w:ind w:left="0" w:right="0" w:firstLine="0"/>
              <w:jc w:val="left"/>
              <w:rPr>
                <w:color w:val="auto"/>
                <w:sz w:val="20"/>
                <w:szCs w:val="20"/>
              </w:rPr>
            </w:pPr>
          </w:p>
        </w:tc>
      </w:tr>
      <w:tr w:rsidR="009F11B9" w:rsidRPr="009F11B9" w14:paraId="6D124231" w14:textId="77777777" w:rsidTr="00263B7C">
        <w:trPr>
          <w:trHeight w:val="1418"/>
        </w:trPr>
        <w:tc>
          <w:tcPr>
            <w:tcW w:w="851" w:type="dxa"/>
            <w:vMerge/>
          </w:tcPr>
          <w:p w14:paraId="59CBC923" w14:textId="77777777" w:rsidR="00451A8F" w:rsidRPr="009F11B9" w:rsidRDefault="00451A8F" w:rsidP="00451A8F">
            <w:pPr>
              <w:spacing w:after="0" w:line="240" w:lineRule="auto"/>
              <w:ind w:left="0" w:right="0" w:firstLine="0"/>
              <w:rPr>
                <w:color w:val="auto"/>
                <w:sz w:val="20"/>
                <w:szCs w:val="20"/>
              </w:rPr>
            </w:pPr>
          </w:p>
        </w:tc>
        <w:tc>
          <w:tcPr>
            <w:tcW w:w="4820" w:type="dxa"/>
            <w:vMerge/>
          </w:tcPr>
          <w:p w14:paraId="79F029D7" w14:textId="77777777" w:rsidR="00451A8F" w:rsidRPr="009F11B9" w:rsidRDefault="00451A8F" w:rsidP="00451A8F">
            <w:pPr>
              <w:spacing w:after="0" w:line="240" w:lineRule="auto"/>
              <w:ind w:left="0" w:right="0" w:firstLine="0"/>
              <w:rPr>
                <w:color w:val="auto"/>
                <w:sz w:val="20"/>
                <w:szCs w:val="20"/>
              </w:rPr>
            </w:pPr>
          </w:p>
        </w:tc>
        <w:tc>
          <w:tcPr>
            <w:tcW w:w="851" w:type="dxa"/>
            <w:vMerge/>
          </w:tcPr>
          <w:p w14:paraId="0D820D0D" w14:textId="326506A6" w:rsidR="00451A8F" w:rsidRPr="009F11B9" w:rsidRDefault="00451A8F" w:rsidP="00451A8F">
            <w:pPr>
              <w:spacing w:after="0" w:line="240" w:lineRule="auto"/>
              <w:ind w:left="0" w:right="0" w:firstLine="0"/>
              <w:jc w:val="center"/>
              <w:rPr>
                <w:color w:val="auto"/>
                <w:sz w:val="20"/>
                <w:szCs w:val="20"/>
              </w:rPr>
            </w:pPr>
          </w:p>
        </w:tc>
        <w:tc>
          <w:tcPr>
            <w:tcW w:w="708" w:type="dxa"/>
          </w:tcPr>
          <w:p w14:paraId="513B6D95" w14:textId="351C2A4E" w:rsidR="00451A8F" w:rsidRPr="009F11B9" w:rsidRDefault="00451A8F" w:rsidP="00451A8F">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6FE7E05E" w14:textId="08F3B1A5" w:rsidR="00451A8F" w:rsidRPr="009F11B9" w:rsidRDefault="00451A8F" w:rsidP="00451A8F">
            <w:pPr>
              <w:spacing w:after="0" w:line="240" w:lineRule="auto"/>
              <w:ind w:left="0" w:right="0" w:firstLine="0"/>
              <w:jc w:val="center"/>
              <w:rPr>
                <w:color w:val="auto"/>
                <w:sz w:val="20"/>
                <w:szCs w:val="20"/>
              </w:rPr>
            </w:pPr>
            <w:r w:rsidRPr="009F11B9">
              <w:rPr>
                <w:color w:val="auto"/>
                <w:sz w:val="20"/>
                <w:szCs w:val="20"/>
              </w:rPr>
              <w:t>§: 1034</w:t>
            </w:r>
          </w:p>
        </w:tc>
        <w:tc>
          <w:tcPr>
            <w:tcW w:w="4111" w:type="dxa"/>
          </w:tcPr>
          <w:p w14:paraId="2D975DED" w14:textId="05D24D74" w:rsidR="00451A8F" w:rsidRPr="009F11B9" w:rsidRDefault="00451A8F" w:rsidP="00451A8F">
            <w:pPr>
              <w:spacing w:after="0" w:line="240" w:lineRule="auto"/>
              <w:ind w:left="0" w:right="0" w:firstLine="0"/>
              <w:rPr>
                <w:color w:val="auto"/>
                <w:sz w:val="20"/>
                <w:szCs w:val="20"/>
              </w:rPr>
            </w:pPr>
            <w:r w:rsidRPr="009F11B9">
              <w:rPr>
                <w:color w:val="auto"/>
                <w:sz w:val="20"/>
                <w:szCs w:val="20"/>
              </w:rPr>
              <w:t xml:space="preserve">Ustanovenia § 1033 sa nevzťahujú na osobné údaje, ktoré poskytol alebo vytvoril spotrebiteľ. </w:t>
            </w:r>
          </w:p>
        </w:tc>
        <w:tc>
          <w:tcPr>
            <w:tcW w:w="850" w:type="dxa"/>
            <w:vMerge/>
          </w:tcPr>
          <w:p w14:paraId="22FB169B" w14:textId="1AEFA004" w:rsidR="00451A8F" w:rsidRPr="009F11B9" w:rsidRDefault="00451A8F" w:rsidP="00451A8F">
            <w:pPr>
              <w:spacing w:after="0" w:line="240" w:lineRule="auto"/>
              <w:ind w:left="0" w:right="0" w:firstLine="0"/>
              <w:jc w:val="center"/>
              <w:rPr>
                <w:color w:val="auto"/>
                <w:sz w:val="20"/>
                <w:szCs w:val="20"/>
              </w:rPr>
            </w:pPr>
          </w:p>
        </w:tc>
        <w:tc>
          <w:tcPr>
            <w:tcW w:w="992" w:type="dxa"/>
            <w:vMerge/>
          </w:tcPr>
          <w:p w14:paraId="159EF30E" w14:textId="77777777" w:rsidR="00451A8F" w:rsidRPr="009F11B9" w:rsidRDefault="00451A8F" w:rsidP="00451A8F">
            <w:pPr>
              <w:spacing w:after="0" w:line="240" w:lineRule="auto"/>
              <w:ind w:left="0" w:right="0" w:firstLine="0"/>
              <w:rPr>
                <w:color w:val="auto"/>
                <w:sz w:val="20"/>
                <w:szCs w:val="20"/>
              </w:rPr>
            </w:pPr>
          </w:p>
        </w:tc>
        <w:tc>
          <w:tcPr>
            <w:tcW w:w="851" w:type="dxa"/>
            <w:vMerge/>
          </w:tcPr>
          <w:p w14:paraId="0DDF2326" w14:textId="5A00CC32" w:rsidR="00451A8F" w:rsidRPr="009F11B9" w:rsidRDefault="00451A8F" w:rsidP="00451A8F">
            <w:pPr>
              <w:spacing w:after="0" w:line="240" w:lineRule="auto"/>
              <w:ind w:left="0" w:right="0" w:firstLine="0"/>
              <w:jc w:val="center"/>
              <w:rPr>
                <w:color w:val="auto"/>
                <w:sz w:val="20"/>
                <w:szCs w:val="20"/>
              </w:rPr>
            </w:pPr>
          </w:p>
        </w:tc>
        <w:tc>
          <w:tcPr>
            <w:tcW w:w="1134" w:type="dxa"/>
            <w:vMerge/>
          </w:tcPr>
          <w:p w14:paraId="44543216" w14:textId="77777777" w:rsidR="00451A8F" w:rsidRPr="009F11B9" w:rsidRDefault="00451A8F" w:rsidP="00451A8F">
            <w:pPr>
              <w:spacing w:after="0" w:line="240" w:lineRule="auto"/>
              <w:ind w:left="0" w:right="0" w:firstLine="0"/>
              <w:jc w:val="left"/>
              <w:rPr>
                <w:color w:val="auto"/>
                <w:sz w:val="20"/>
                <w:szCs w:val="20"/>
              </w:rPr>
            </w:pPr>
          </w:p>
        </w:tc>
      </w:tr>
      <w:tr w:rsidR="009F11B9" w:rsidRPr="009F11B9" w14:paraId="06C3981C" w14:textId="77777777" w:rsidTr="00263B7C">
        <w:trPr>
          <w:trHeight w:val="1418"/>
        </w:trPr>
        <w:tc>
          <w:tcPr>
            <w:tcW w:w="851" w:type="dxa"/>
          </w:tcPr>
          <w:p w14:paraId="4AC2492D" w14:textId="1ED2E0EC" w:rsidR="007564E4" w:rsidRPr="009F11B9" w:rsidRDefault="007564E4" w:rsidP="007564E4">
            <w:pPr>
              <w:spacing w:after="0" w:line="240" w:lineRule="auto"/>
              <w:ind w:left="0" w:right="0" w:firstLine="0"/>
              <w:rPr>
                <w:color w:val="auto"/>
                <w:sz w:val="20"/>
                <w:szCs w:val="20"/>
              </w:rPr>
            </w:pPr>
            <w:r w:rsidRPr="009F11B9">
              <w:rPr>
                <w:color w:val="auto"/>
                <w:sz w:val="20"/>
                <w:szCs w:val="20"/>
              </w:rPr>
              <w:t>Č: 16</w:t>
            </w:r>
          </w:p>
          <w:p w14:paraId="6F3AEDC1" w14:textId="09AC8E09" w:rsidR="007564E4" w:rsidRPr="009F11B9" w:rsidRDefault="007564E4" w:rsidP="007564E4">
            <w:pPr>
              <w:spacing w:after="0" w:line="240" w:lineRule="auto"/>
              <w:ind w:left="0" w:right="0" w:firstLine="0"/>
              <w:rPr>
                <w:color w:val="auto"/>
                <w:sz w:val="20"/>
                <w:szCs w:val="20"/>
              </w:rPr>
            </w:pPr>
            <w:r w:rsidRPr="009F11B9">
              <w:rPr>
                <w:color w:val="auto"/>
                <w:sz w:val="20"/>
                <w:szCs w:val="20"/>
              </w:rPr>
              <w:t>O:5</w:t>
            </w:r>
          </w:p>
        </w:tc>
        <w:tc>
          <w:tcPr>
            <w:tcW w:w="4820" w:type="dxa"/>
          </w:tcPr>
          <w:p w14:paraId="42BFE506" w14:textId="52DDD8E3" w:rsidR="007564E4" w:rsidRPr="009F11B9" w:rsidRDefault="007564E4" w:rsidP="007564E4">
            <w:pPr>
              <w:spacing w:after="0" w:line="240" w:lineRule="auto"/>
              <w:ind w:left="0" w:right="0" w:firstLine="0"/>
              <w:rPr>
                <w:color w:val="auto"/>
                <w:sz w:val="20"/>
                <w:szCs w:val="20"/>
              </w:rPr>
            </w:pPr>
            <w:r w:rsidRPr="009F11B9">
              <w:rPr>
                <w:color w:val="auto"/>
                <w:sz w:val="20"/>
                <w:szCs w:val="20"/>
              </w:rPr>
              <w:t>5. Obchodník môže zabrániť akémukoľvek ďalšiemu používaniu digitálneho obsahu alebo digitálnej služby spotrebiteľom, a to najmä tým, že zamedzí prístup spotrebiteľa k digitálnemu obsahu alebo digitálnej službe alebo deaktivuje užívateľský účet spotrebiteľa bez toho, aby bol dotknutý odsek 4.</w:t>
            </w:r>
          </w:p>
        </w:tc>
        <w:tc>
          <w:tcPr>
            <w:tcW w:w="851" w:type="dxa"/>
          </w:tcPr>
          <w:p w14:paraId="56C1DDD6" w14:textId="7D97F70F"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N</w:t>
            </w:r>
          </w:p>
        </w:tc>
        <w:tc>
          <w:tcPr>
            <w:tcW w:w="708" w:type="dxa"/>
          </w:tcPr>
          <w:p w14:paraId="66683F98" w14:textId="547125BF"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470071BA" w14:textId="3E084920"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 1</w:t>
            </w:r>
            <w:r w:rsidR="00526AB9" w:rsidRPr="009F11B9">
              <w:rPr>
                <w:color w:val="auto"/>
                <w:sz w:val="20"/>
                <w:szCs w:val="20"/>
              </w:rPr>
              <w:t>03</w:t>
            </w:r>
            <w:r w:rsidR="007A247C" w:rsidRPr="009F11B9">
              <w:rPr>
                <w:color w:val="auto"/>
                <w:sz w:val="20"/>
                <w:szCs w:val="20"/>
              </w:rPr>
              <w:t>3</w:t>
            </w:r>
          </w:p>
          <w:p w14:paraId="485C96CA" w14:textId="20859723"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O: 3</w:t>
            </w:r>
          </w:p>
        </w:tc>
        <w:tc>
          <w:tcPr>
            <w:tcW w:w="4111" w:type="dxa"/>
          </w:tcPr>
          <w:p w14:paraId="2311A4CB" w14:textId="58A76D21" w:rsidR="007564E4" w:rsidRPr="009F11B9" w:rsidRDefault="00526AB9" w:rsidP="007A247C">
            <w:pPr>
              <w:spacing w:after="0" w:line="240" w:lineRule="auto"/>
              <w:ind w:left="0" w:right="0" w:firstLine="0"/>
              <w:rPr>
                <w:color w:val="auto"/>
                <w:sz w:val="20"/>
                <w:szCs w:val="20"/>
              </w:rPr>
            </w:pPr>
            <w:r w:rsidRPr="009F11B9">
              <w:rPr>
                <w:color w:val="auto"/>
                <w:sz w:val="20"/>
                <w:szCs w:val="20"/>
              </w:rPr>
              <w:t>(3)</w:t>
            </w:r>
            <w:r w:rsidR="007A247C" w:rsidRPr="009F11B9">
              <w:rPr>
                <w:color w:val="auto"/>
                <w:sz w:val="20"/>
                <w:szCs w:val="20"/>
              </w:rPr>
              <w:t xml:space="preserve"> </w:t>
            </w:r>
            <w:r w:rsidRPr="009F11B9">
              <w:rPr>
                <w:color w:val="auto"/>
                <w:sz w:val="20"/>
                <w:szCs w:val="20"/>
              </w:rPr>
              <w:t>Po odstúpení od zmluvy môže obchodník zamedziť spotrebiteľovi v ďalšom užívaní digitálneho plnenia, najmä zamedziť mu prístup k digitálnemu plneniu alebo zrušiť mu užívateľský účet. Ustanovenie odseku 2 tým nie je dotknuté.</w:t>
            </w:r>
          </w:p>
        </w:tc>
        <w:tc>
          <w:tcPr>
            <w:tcW w:w="850" w:type="dxa"/>
          </w:tcPr>
          <w:p w14:paraId="76EBB850" w14:textId="24B1B68E"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Ú</w:t>
            </w:r>
          </w:p>
        </w:tc>
        <w:tc>
          <w:tcPr>
            <w:tcW w:w="992" w:type="dxa"/>
          </w:tcPr>
          <w:p w14:paraId="4C0ADA96" w14:textId="77777777" w:rsidR="007564E4" w:rsidRPr="009F11B9" w:rsidRDefault="007564E4" w:rsidP="007564E4">
            <w:pPr>
              <w:spacing w:after="0" w:line="240" w:lineRule="auto"/>
              <w:ind w:left="0" w:right="0" w:firstLine="0"/>
              <w:rPr>
                <w:color w:val="auto"/>
                <w:sz w:val="20"/>
                <w:szCs w:val="20"/>
              </w:rPr>
            </w:pPr>
          </w:p>
        </w:tc>
        <w:tc>
          <w:tcPr>
            <w:tcW w:w="851" w:type="dxa"/>
          </w:tcPr>
          <w:p w14:paraId="57707A57" w14:textId="5F7AD1D3"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GP-N</w:t>
            </w:r>
          </w:p>
        </w:tc>
        <w:tc>
          <w:tcPr>
            <w:tcW w:w="1134" w:type="dxa"/>
          </w:tcPr>
          <w:p w14:paraId="1112513F" w14:textId="77777777" w:rsidR="007564E4" w:rsidRPr="009F11B9" w:rsidRDefault="007564E4" w:rsidP="007564E4">
            <w:pPr>
              <w:spacing w:after="0" w:line="240" w:lineRule="auto"/>
              <w:ind w:left="0" w:right="0" w:firstLine="0"/>
              <w:jc w:val="left"/>
              <w:rPr>
                <w:color w:val="auto"/>
                <w:sz w:val="20"/>
                <w:szCs w:val="20"/>
              </w:rPr>
            </w:pPr>
          </w:p>
        </w:tc>
      </w:tr>
      <w:tr w:rsidR="009F11B9" w:rsidRPr="009F11B9" w14:paraId="1A7DC568" w14:textId="77777777" w:rsidTr="00263B7C">
        <w:trPr>
          <w:trHeight w:val="1418"/>
        </w:trPr>
        <w:tc>
          <w:tcPr>
            <w:tcW w:w="851" w:type="dxa"/>
          </w:tcPr>
          <w:p w14:paraId="14598444" w14:textId="4C4C26FD" w:rsidR="007564E4" w:rsidRPr="009F11B9" w:rsidRDefault="007564E4" w:rsidP="007564E4">
            <w:pPr>
              <w:spacing w:after="0" w:line="240" w:lineRule="auto"/>
              <w:ind w:left="0" w:right="0" w:firstLine="0"/>
              <w:rPr>
                <w:color w:val="auto"/>
                <w:sz w:val="20"/>
                <w:szCs w:val="20"/>
              </w:rPr>
            </w:pPr>
            <w:r w:rsidRPr="009F11B9">
              <w:rPr>
                <w:color w:val="auto"/>
                <w:sz w:val="20"/>
                <w:szCs w:val="20"/>
              </w:rPr>
              <w:t>Č: 17</w:t>
            </w:r>
          </w:p>
          <w:p w14:paraId="44BE170C" w14:textId="742AD060" w:rsidR="007564E4" w:rsidRPr="009F11B9" w:rsidRDefault="007564E4" w:rsidP="007564E4">
            <w:pPr>
              <w:spacing w:after="0" w:line="240" w:lineRule="auto"/>
              <w:ind w:left="0" w:right="0" w:firstLine="0"/>
              <w:rPr>
                <w:color w:val="auto"/>
                <w:sz w:val="20"/>
                <w:szCs w:val="20"/>
              </w:rPr>
            </w:pPr>
            <w:r w:rsidRPr="009F11B9">
              <w:rPr>
                <w:color w:val="auto"/>
                <w:sz w:val="20"/>
                <w:szCs w:val="20"/>
              </w:rPr>
              <w:t>O:1</w:t>
            </w:r>
          </w:p>
        </w:tc>
        <w:tc>
          <w:tcPr>
            <w:tcW w:w="4820" w:type="dxa"/>
          </w:tcPr>
          <w:p w14:paraId="35FCCE32" w14:textId="77777777" w:rsidR="007564E4" w:rsidRPr="009F11B9" w:rsidRDefault="007564E4" w:rsidP="007564E4">
            <w:pPr>
              <w:spacing w:after="0" w:line="240" w:lineRule="auto"/>
              <w:ind w:left="0" w:right="0" w:firstLine="0"/>
              <w:rPr>
                <w:color w:val="auto"/>
                <w:sz w:val="20"/>
                <w:szCs w:val="20"/>
              </w:rPr>
            </w:pPr>
            <w:r w:rsidRPr="009F11B9">
              <w:rPr>
                <w:color w:val="auto"/>
                <w:sz w:val="20"/>
                <w:szCs w:val="20"/>
              </w:rPr>
              <w:t>Článok 17</w:t>
            </w:r>
          </w:p>
          <w:p w14:paraId="3E7F1F78" w14:textId="77777777" w:rsidR="007564E4" w:rsidRPr="009F11B9" w:rsidRDefault="007564E4" w:rsidP="007564E4">
            <w:pPr>
              <w:spacing w:after="0" w:line="240" w:lineRule="auto"/>
              <w:ind w:left="0" w:right="0" w:firstLine="0"/>
              <w:rPr>
                <w:color w:val="auto"/>
                <w:sz w:val="20"/>
                <w:szCs w:val="20"/>
              </w:rPr>
            </w:pPr>
            <w:r w:rsidRPr="009F11B9">
              <w:rPr>
                <w:color w:val="auto"/>
                <w:sz w:val="20"/>
                <w:szCs w:val="20"/>
              </w:rPr>
              <w:t>Povinnosti spotrebiteľa v prípade ukončenia zmluvy</w:t>
            </w:r>
          </w:p>
          <w:p w14:paraId="4B871235" w14:textId="2B7470F5" w:rsidR="007564E4" w:rsidRPr="009F11B9" w:rsidRDefault="007564E4" w:rsidP="007564E4">
            <w:pPr>
              <w:spacing w:after="0" w:line="240" w:lineRule="auto"/>
              <w:ind w:left="0" w:right="0" w:firstLine="0"/>
              <w:rPr>
                <w:color w:val="auto"/>
                <w:sz w:val="20"/>
                <w:szCs w:val="20"/>
              </w:rPr>
            </w:pPr>
            <w:r w:rsidRPr="009F11B9">
              <w:rPr>
                <w:color w:val="auto"/>
                <w:sz w:val="20"/>
                <w:szCs w:val="20"/>
              </w:rPr>
              <w:t>1. Po ukončení zmluvy sa spotrebiteľ zdrží používania digitálneho obsah alebo digitálnej služby a ich poskytovania tretím stranám.</w:t>
            </w:r>
          </w:p>
        </w:tc>
        <w:tc>
          <w:tcPr>
            <w:tcW w:w="851" w:type="dxa"/>
          </w:tcPr>
          <w:p w14:paraId="17D255D8" w14:textId="6E2DBC80"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N</w:t>
            </w:r>
          </w:p>
        </w:tc>
        <w:tc>
          <w:tcPr>
            <w:tcW w:w="708" w:type="dxa"/>
          </w:tcPr>
          <w:p w14:paraId="7B340A18" w14:textId="6437AD3B"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60482FC3" w14:textId="6D9C60AB"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 1</w:t>
            </w:r>
            <w:r w:rsidR="00526AB9" w:rsidRPr="009F11B9">
              <w:rPr>
                <w:color w:val="auto"/>
                <w:sz w:val="20"/>
                <w:szCs w:val="20"/>
              </w:rPr>
              <w:t>0</w:t>
            </w:r>
            <w:r w:rsidR="001C467E" w:rsidRPr="009F11B9">
              <w:rPr>
                <w:color w:val="auto"/>
                <w:sz w:val="20"/>
                <w:szCs w:val="20"/>
              </w:rPr>
              <w:t>32</w:t>
            </w:r>
          </w:p>
          <w:p w14:paraId="167437A1" w14:textId="29243DA2"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O: 1</w:t>
            </w:r>
          </w:p>
        </w:tc>
        <w:tc>
          <w:tcPr>
            <w:tcW w:w="4111" w:type="dxa"/>
          </w:tcPr>
          <w:p w14:paraId="0386C72D" w14:textId="24231580" w:rsidR="007564E4" w:rsidRPr="009F11B9" w:rsidRDefault="00526AB9" w:rsidP="001C467E">
            <w:pPr>
              <w:spacing w:after="0" w:line="240" w:lineRule="auto"/>
              <w:ind w:left="0" w:right="0" w:firstLine="0"/>
              <w:rPr>
                <w:color w:val="auto"/>
                <w:sz w:val="20"/>
                <w:szCs w:val="20"/>
              </w:rPr>
            </w:pPr>
            <w:r w:rsidRPr="009F11B9">
              <w:rPr>
                <w:color w:val="auto"/>
                <w:sz w:val="20"/>
                <w:szCs w:val="20"/>
              </w:rPr>
              <w:t>(1)</w:t>
            </w:r>
            <w:r w:rsidR="001C467E" w:rsidRPr="009F11B9">
              <w:rPr>
                <w:color w:val="auto"/>
                <w:sz w:val="20"/>
                <w:szCs w:val="20"/>
              </w:rPr>
              <w:t xml:space="preserve"> </w:t>
            </w:r>
            <w:r w:rsidRPr="009F11B9">
              <w:rPr>
                <w:color w:val="auto"/>
                <w:sz w:val="20"/>
                <w:szCs w:val="20"/>
              </w:rPr>
              <w:t>Po odstúpení od zmluvy je spotrebiteľ povinný zdržať sa užívania digitálneho plnenia a jeho poskytovania tretím osobám.</w:t>
            </w:r>
          </w:p>
        </w:tc>
        <w:tc>
          <w:tcPr>
            <w:tcW w:w="850" w:type="dxa"/>
          </w:tcPr>
          <w:p w14:paraId="6493B8DA" w14:textId="58FC1E25"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Ú</w:t>
            </w:r>
          </w:p>
        </w:tc>
        <w:tc>
          <w:tcPr>
            <w:tcW w:w="992" w:type="dxa"/>
          </w:tcPr>
          <w:p w14:paraId="1227632E" w14:textId="77777777" w:rsidR="007564E4" w:rsidRPr="009F11B9" w:rsidRDefault="007564E4" w:rsidP="007564E4">
            <w:pPr>
              <w:spacing w:after="0" w:line="240" w:lineRule="auto"/>
              <w:ind w:left="0" w:right="0" w:firstLine="0"/>
              <w:rPr>
                <w:color w:val="auto"/>
                <w:sz w:val="20"/>
                <w:szCs w:val="20"/>
              </w:rPr>
            </w:pPr>
          </w:p>
        </w:tc>
        <w:tc>
          <w:tcPr>
            <w:tcW w:w="851" w:type="dxa"/>
          </w:tcPr>
          <w:p w14:paraId="0C14A957" w14:textId="6E4CE766"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GP -N</w:t>
            </w:r>
          </w:p>
        </w:tc>
        <w:tc>
          <w:tcPr>
            <w:tcW w:w="1134" w:type="dxa"/>
          </w:tcPr>
          <w:p w14:paraId="0FB128FA" w14:textId="77777777" w:rsidR="007564E4" w:rsidRPr="009F11B9" w:rsidRDefault="007564E4" w:rsidP="007564E4">
            <w:pPr>
              <w:spacing w:after="0" w:line="240" w:lineRule="auto"/>
              <w:ind w:left="0" w:right="0" w:firstLine="0"/>
              <w:jc w:val="left"/>
              <w:rPr>
                <w:color w:val="auto"/>
                <w:sz w:val="20"/>
                <w:szCs w:val="20"/>
              </w:rPr>
            </w:pPr>
          </w:p>
        </w:tc>
      </w:tr>
      <w:tr w:rsidR="009F11B9" w:rsidRPr="009F11B9" w14:paraId="2187700F" w14:textId="77777777" w:rsidTr="00263B7C">
        <w:trPr>
          <w:trHeight w:val="1418"/>
        </w:trPr>
        <w:tc>
          <w:tcPr>
            <w:tcW w:w="851" w:type="dxa"/>
          </w:tcPr>
          <w:p w14:paraId="1EB2D429" w14:textId="0AB309F2" w:rsidR="007564E4" w:rsidRPr="009F11B9" w:rsidRDefault="007564E4" w:rsidP="007564E4">
            <w:pPr>
              <w:spacing w:after="0" w:line="240" w:lineRule="auto"/>
              <w:ind w:left="0" w:right="0" w:firstLine="0"/>
              <w:rPr>
                <w:color w:val="auto"/>
                <w:sz w:val="20"/>
                <w:szCs w:val="20"/>
              </w:rPr>
            </w:pPr>
            <w:r w:rsidRPr="009F11B9">
              <w:rPr>
                <w:color w:val="auto"/>
                <w:sz w:val="20"/>
                <w:szCs w:val="20"/>
              </w:rPr>
              <w:t>Č:17</w:t>
            </w:r>
          </w:p>
          <w:p w14:paraId="72B8C7D6" w14:textId="1F257AB5" w:rsidR="007564E4" w:rsidRPr="009F11B9" w:rsidRDefault="007564E4" w:rsidP="007564E4">
            <w:pPr>
              <w:spacing w:after="0" w:line="240" w:lineRule="auto"/>
              <w:ind w:left="0" w:right="0" w:firstLine="0"/>
              <w:rPr>
                <w:color w:val="auto"/>
                <w:sz w:val="20"/>
                <w:szCs w:val="20"/>
              </w:rPr>
            </w:pPr>
            <w:r w:rsidRPr="009F11B9">
              <w:rPr>
                <w:color w:val="auto"/>
                <w:sz w:val="20"/>
                <w:szCs w:val="20"/>
              </w:rPr>
              <w:t>O:2</w:t>
            </w:r>
          </w:p>
        </w:tc>
        <w:tc>
          <w:tcPr>
            <w:tcW w:w="4820" w:type="dxa"/>
          </w:tcPr>
          <w:p w14:paraId="1076AF86" w14:textId="77777777" w:rsidR="007564E4" w:rsidRPr="009F11B9" w:rsidRDefault="007564E4" w:rsidP="007564E4">
            <w:pPr>
              <w:spacing w:after="0" w:line="240" w:lineRule="auto"/>
              <w:ind w:left="0" w:right="0" w:firstLine="0"/>
              <w:rPr>
                <w:color w:val="auto"/>
                <w:sz w:val="20"/>
                <w:szCs w:val="20"/>
              </w:rPr>
            </w:pPr>
            <w:r w:rsidRPr="009F11B9">
              <w:rPr>
                <w:color w:val="auto"/>
                <w:sz w:val="20"/>
                <w:szCs w:val="20"/>
              </w:rPr>
              <w:t>2. Ak bol digitálny obsah dodaný na hmotnom nosiči, spotrebiteľ na žiadosť a náklady obchodníka hmotný nosič obchodníkovi vráti bez zbytočného odkladu. Ak sa obchodník rozhodne žiadať o vrátenie hmotného nosiča, zašle takúto žiadosť v lehote 14 dní odo dňa, keď sa dozvie o rozhodnutí spotrebiteľa ukončiť zmluvu.</w:t>
            </w:r>
          </w:p>
          <w:p w14:paraId="35D75873" w14:textId="77777777" w:rsidR="007564E4" w:rsidRPr="009F11B9" w:rsidRDefault="007564E4" w:rsidP="007564E4">
            <w:pPr>
              <w:spacing w:after="0" w:line="240" w:lineRule="auto"/>
              <w:ind w:left="0" w:right="0" w:firstLine="0"/>
              <w:rPr>
                <w:color w:val="auto"/>
                <w:sz w:val="20"/>
                <w:szCs w:val="20"/>
              </w:rPr>
            </w:pPr>
          </w:p>
        </w:tc>
        <w:tc>
          <w:tcPr>
            <w:tcW w:w="851" w:type="dxa"/>
          </w:tcPr>
          <w:p w14:paraId="2169096C" w14:textId="3F0E901A"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N</w:t>
            </w:r>
          </w:p>
        </w:tc>
        <w:tc>
          <w:tcPr>
            <w:tcW w:w="708" w:type="dxa"/>
          </w:tcPr>
          <w:p w14:paraId="559B3F50" w14:textId="5626C9AB"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2776B0E6" w14:textId="765729E5"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 1</w:t>
            </w:r>
            <w:r w:rsidR="00526AB9" w:rsidRPr="009F11B9">
              <w:rPr>
                <w:color w:val="auto"/>
                <w:sz w:val="20"/>
                <w:szCs w:val="20"/>
              </w:rPr>
              <w:t>0</w:t>
            </w:r>
            <w:r w:rsidR="001C467E" w:rsidRPr="009F11B9">
              <w:rPr>
                <w:color w:val="auto"/>
                <w:sz w:val="20"/>
                <w:szCs w:val="20"/>
              </w:rPr>
              <w:t>32</w:t>
            </w:r>
          </w:p>
          <w:p w14:paraId="3FD8BA0D" w14:textId="56D0BD91"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O: 2</w:t>
            </w:r>
          </w:p>
        </w:tc>
        <w:tc>
          <w:tcPr>
            <w:tcW w:w="4111" w:type="dxa"/>
          </w:tcPr>
          <w:p w14:paraId="78666454" w14:textId="75B26613" w:rsidR="007564E4" w:rsidRPr="009F11B9" w:rsidRDefault="00526AB9" w:rsidP="001C467E">
            <w:pPr>
              <w:spacing w:after="0" w:line="240" w:lineRule="auto"/>
              <w:ind w:left="0" w:right="0" w:firstLine="0"/>
              <w:rPr>
                <w:color w:val="auto"/>
                <w:sz w:val="20"/>
                <w:szCs w:val="20"/>
              </w:rPr>
            </w:pPr>
            <w:r w:rsidRPr="009F11B9">
              <w:rPr>
                <w:color w:val="auto"/>
                <w:sz w:val="20"/>
                <w:szCs w:val="20"/>
              </w:rPr>
              <w:t>(2)</w:t>
            </w:r>
            <w:r w:rsidR="001C467E" w:rsidRPr="009F11B9">
              <w:rPr>
                <w:color w:val="auto"/>
                <w:sz w:val="20"/>
                <w:szCs w:val="20"/>
              </w:rPr>
              <w:t xml:space="preserve"> </w:t>
            </w:r>
            <w:r w:rsidRPr="009F11B9">
              <w:rPr>
                <w:color w:val="auto"/>
                <w:sz w:val="20"/>
                <w:szCs w:val="20"/>
              </w:rPr>
              <w:t>Obchodník môže do 14 dní po oznámení spotrebiteľa o odstúpení od zmluvy požiadať spotrebiteľa o vrátenie hmotného nosiča, na ktorom mu dodal digitálny obsah. Spotrebiteľ vráti hmotný nosič na náklady obchodníka a bez zbytočného odkladu po dôjdení žiadosti obchodníka.</w:t>
            </w:r>
          </w:p>
        </w:tc>
        <w:tc>
          <w:tcPr>
            <w:tcW w:w="850" w:type="dxa"/>
          </w:tcPr>
          <w:p w14:paraId="0B23E208" w14:textId="4F5E671E"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Ú</w:t>
            </w:r>
          </w:p>
        </w:tc>
        <w:tc>
          <w:tcPr>
            <w:tcW w:w="992" w:type="dxa"/>
          </w:tcPr>
          <w:p w14:paraId="7AA2F597" w14:textId="77777777" w:rsidR="007564E4" w:rsidRPr="009F11B9" w:rsidRDefault="007564E4" w:rsidP="007564E4">
            <w:pPr>
              <w:spacing w:after="0" w:line="240" w:lineRule="auto"/>
              <w:ind w:left="0" w:right="0" w:firstLine="0"/>
              <w:rPr>
                <w:color w:val="auto"/>
                <w:sz w:val="20"/>
                <w:szCs w:val="20"/>
              </w:rPr>
            </w:pPr>
          </w:p>
        </w:tc>
        <w:tc>
          <w:tcPr>
            <w:tcW w:w="851" w:type="dxa"/>
          </w:tcPr>
          <w:p w14:paraId="58B493E5" w14:textId="0FA01A19"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GP -N</w:t>
            </w:r>
          </w:p>
        </w:tc>
        <w:tc>
          <w:tcPr>
            <w:tcW w:w="1134" w:type="dxa"/>
          </w:tcPr>
          <w:p w14:paraId="229AA3B7" w14:textId="77777777" w:rsidR="007564E4" w:rsidRPr="009F11B9" w:rsidRDefault="007564E4" w:rsidP="007564E4">
            <w:pPr>
              <w:spacing w:after="0" w:line="240" w:lineRule="auto"/>
              <w:ind w:left="0" w:right="0" w:firstLine="0"/>
              <w:jc w:val="left"/>
              <w:rPr>
                <w:color w:val="auto"/>
                <w:sz w:val="20"/>
                <w:szCs w:val="20"/>
              </w:rPr>
            </w:pPr>
          </w:p>
        </w:tc>
      </w:tr>
      <w:tr w:rsidR="009F11B9" w:rsidRPr="009F11B9" w14:paraId="707A8F1E" w14:textId="77777777" w:rsidTr="001C467E">
        <w:trPr>
          <w:trHeight w:val="47"/>
        </w:trPr>
        <w:tc>
          <w:tcPr>
            <w:tcW w:w="851" w:type="dxa"/>
          </w:tcPr>
          <w:p w14:paraId="02583AD4" w14:textId="61AFAFF5" w:rsidR="007564E4" w:rsidRPr="009F11B9" w:rsidRDefault="007564E4" w:rsidP="007564E4">
            <w:pPr>
              <w:spacing w:after="0" w:line="240" w:lineRule="auto"/>
              <w:ind w:left="0" w:right="0" w:firstLine="0"/>
              <w:rPr>
                <w:color w:val="auto"/>
                <w:sz w:val="20"/>
                <w:szCs w:val="20"/>
              </w:rPr>
            </w:pPr>
            <w:r w:rsidRPr="009F11B9">
              <w:rPr>
                <w:color w:val="auto"/>
                <w:sz w:val="20"/>
                <w:szCs w:val="20"/>
              </w:rPr>
              <w:t>Č:17</w:t>
            </w:r>
          </w:p>
          <w:p w14:paraId="064D6143" w14:textId="775D197F" w:rsidR="007564E4" w:rsidRPr="009F11B9" w:rsidRDefault="007564E4" w:rsidP="007564E4">
            <w:pPr>
              <w:spacing w:after="0" w:line="240" w:lineRule="auto"/>
              <w:ind w:left="0" w:right="0" w:firstLine="0"/>
              <w:rPr>
                <w:color w:val="auto"/>
                <w:sz w:val="20"/>
                <w:szCs w:val="20"/>
              </w:rPr>
            </w:pPr>
            <w:r w:rsidRPr="009F11B9">
              <w:rPr>
                <w:color w:val="auto"/>
                <w:sz w:val="20"/>
                <w:szCs w:val="20"/>
              </w:rPr>
              <w:t>O:3</w:t>
            </w:r>
          </w:p>
        </w:tc>
        <w:tc>
          <w:tcPr>
            <w:tcW w:w="4820" w:type="dxa"/>
          </w:tcPr>
          <w:p w14:paraId="619902C2" w14:textId="02117669" w:rsidR="007564E4" w:rsidRPr="009F11B9" w:rsidRDefault="007564E4" w:rsidP="007564E4">
            <w:pPr>
              <w:spacing w:after="0" w:line="240" w:lineRule="auto"/>
              <w:ind w:left="0" w:right="0" w:firstLine="0"/>
              <w:rPr>
                <w:color w:val="auto"/>
                <w:sz w:val="20"/>
                <w:szCs w:val="20"/>
              </w:rPr>
            </w:pPr>
            <w:r w:rsidRPr="009F11B9">
              <w:rPr>
                <w:color w:val="auto"/>
                <w:sz w:val="20"/>
                <w:szCs w:val="20"/>
              </w:rPr>
              <w:t>3. Spotrebiteľ nie je povinný zaplatiť za využívanie digitálneho obsahu alebo digitálnej služby v dobe pred ukončením zmluvy, počas ktorej neboli digitálny obsah alebo digitálna služba v súlade.</w:t>
            </w:r>
          </w:p>
        </w:tc>
        <w:tc>
          <w:tcPr>
            <w:tcW w:w="851" w:type="dxa"/>
          </w:tcPr>
          <w:p w14:paraId="460BA7E4" w14:textId="1A93BC90"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N</w:t>
            </w:r>
          </w:p>
        </w:tc>
        <w:tc>
          <w:tcPr>
            <w:tcW w:w="708" w:type="dxa"/>
          </w:tcPr>
          <w:p w14:paraId="4834A062" w14:textId="5020A9FA"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4910312E" w14:textId="44078A2D"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 xml:space="preserve">§: </w:t>
            </w:r>
            <w:r w:rsidR="00526AB9" w:rsidRPr="009F11B9">
              <w:rPr>
                <w:color w:val="auto"/>
                <w:sz w:val="20"/>
                <w:szCs w:val="20"/>
              </w:rPr>
              <w:t>10</w:t>
            </w:r>
            <w:r w:rsidR="001C467E" w:rsidRPr="009F11B9">
              <w:rPr>
                <w:color w:val="auto"/>
                <w:sz w:val="20"/>
                <w:szCs w:val="20"/>
              </w:rPr>
              <w:t>31</w:t>
            </w:r>
          </w:p>
          <w:p w14:paraId="25F99F2D" w14:textId="0EF0DD8C"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O: 2</w:t>
            </w:r>
          </w:p>
        </w:tc>
        <w:tc>
          <w:tcPr>
            <w:tcW w:w="4111" w:type="dxa"/>
          </w:tcPr>
          <w:p w14:paraId="745C5770" w14:textId="6D15BEFE" w:rsidR="007564E4" w:rsidRPr="009F11B9" w:rsidRDefault="00526AB9" w:rsidP="001C467E">
            <w:pPr>
              <w:spacing w:after="0" w:line="240" w:lineRule="auto"/>
              <w:ind w:left="0" w:right="0" w:firstLine="0"/>
              <w:rPr>
                <w:color w:val="auto"/>
                <w:sz w:val="20"/>
                <w:szCs w:val="20"/>
              </w:rPr>
            </w:pPr>
            <w:r w:rsidRPr="009F11B9">
              <w:rPr>
                <w:color w:val="auto"/>
                <w:sz w:val="20"/>
                <w:szCs w:val="20"/>
              </w:rPr>
              <w:t>(2)</w:t>
            </w:r>
            <w:r w:rsidR="001C467E" w:rsidRPr="009F11B9">
              <w:rPr>
                <w:color w:val="auto"/>
                <w:sz w:val="20"/>
                <w:szCs w:val="20"/>
              </w:rPr>
              <w:t xml:space="preserve"> </w:t>
            </w:r>
            <w:r w:rsidRPr="009F11B9">
              <w:rPr>
                <w:color w:val="auto"/>
                <w:sz w:val="20"/>
                <w:szCs w:val="20"/>
              </w:rPr>
              <w:t xml:space="preserve">Spotrebiteľ nie je povinný platiť cenu za čas pred odstúpením od zmluvy, v ktorom digitálne plnenie nespĺňalo požiadavky na digitálne plnenie. Ak však bolo v zmluve dohodnuté dodávanie digitálneho plnenia nepretržite počas dohodnutej doby, obchodník v súlade s odsekom 1 vráti spotrebiteľovi len pomernú časť zaplatenej ceny za čas, v ktorom digitálne plnenie nespĺňalo požiadavky na digitálne plnenie, a časť ceny, ktorú spotrebiteľ zaplatil vopred za dodávanie digitálneho plnenia za čas po odstúpení od zmluvy. </w:t>
            </w:r>
          </w:p>
        </w:tc>
        <w:tc>
          <w:tcPr>
            <w:tcW w:w="850" w:type="dxa"/>
          </w:tcPr>
          <w:p w14:paraId="15935894" w14:textId="4CB7AB40"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Ú</w:t>
            </w:r>
          </w:p>
        </w:tc>
        <w:tc>
          <w:tcPr>
            <w:tcW w:w="992" w:type="dxa"/>
          </w:tcPr>
          <w:p w14:paraId="50B9E707" w14:textId="77777777" w:rsidR="007564E4" w:rsidRPr="009F11B9" w:rsidRDefault="007564E4" w:rsidP="007564E4">
            <w:pPr>
              <w:spacing w:after="0" w:line="240" w:lineRule="auto"/>
              <w:ind w:left="0" w:right="0" w:firstLine="0"/>
              <w:rPr>
                <w:color w:val="auto"/>
                <w:sz w:val="20"/>
                <w:szCs w:val="20"/>
              </w:rPr>
            </w:pPr>
          </w:p>
        </w:tc>
        <w:tc>
          <w:tcPr>
            <w:tcW w:w="851" w:type="dxa"/>
          </w:tcPr>
          <w:p w14:paraId="06E0D967" w14:textId="73121815"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GP -N</w:t>
            </w:r>
          </w:p>
        </w:tc>
        <w:tc>
          <w:tcPr>
            <w:tcW w:w="1134" w:type="dxa"/>
          </w:tcPr>
          <w:p w14:paraId="7B01006F" w14:textId="77777777" w:rsidR="007564E4" w:rsidRPr="009F11B9" w:rsidRDefault="007564E4" w:rsidP="007564E4">
            <w:pPr>
              <w:spacing w:after="0" w:line="240" w:lineRule="auto"/>
              <w:ind w:left="0" w:right="0" w:firstLine="0"/>
              <w:jc w:val="left"/>
              <w:rPr>
                <w:color w:val="auto"/>
                <w:sz w:val="20"/>
                <w:szCs w:val="20"/>
              </w:rPr>
            </w:pPr>
          </w:p>
        </w:tc>
      </w:tr>
      <w:tr w:rsidR="009F11B9" w:rsidRPr="009F11B9" w14:paraId="6C275AC3" w14:textId="77777777" w:rsidTr="00451187">
        <w:trPr>
          <w:trHeight w:val="557"/>
        </w:trPr>
        <w:tc>
          <w:tcPr>
            <w:tcW w:w="851" w:type="dxa"/>
            <w:vMerge w:val="restart"/>
          </w:tcPr>
          <w:p w14:paraId="2F5F00FA" w14:textId="79C46867" w:rsidR="00526AB9" w:rsidRPr="009F11B9" w:rsidRDefault="00526AB9" w:rsidP="007564E4">
            <w:pPr>
              <w:spacing w:after="0" w:line="240" w:lineRule="auto"/>
              <w:ind w:left="0" w:right="0" w:firstLine="0"/>
              <w:rPr>
                <w:color w:val="auto"/>
                <w:sz w:val="20"/>
                <w:szCs w:val="20"/>
              </w:rPr>
            </w:pPr>
            <w:r w:rsidRPr="009F11B9">
              <w:rPr>
                <w:color w:val="auto"/>
                <w:sz w:val="20"/>
                <w:szCs w:val="20"/>
              </w:rPr>
              <w:lastRenderedPageBreak/>
              <w:t>Č:18</w:t>
            </w:r>
          </w:p>
          <w:p w14:paraId="63078953" w14:textId="00ACFFDA" w:rsidR="00526AB9" w:rsidRPr="009F11B9" w:rsidRDefault="00526AB9" w:rsidP="007564E4">
            <w:pPr>
              <w:spacing w:after="0" w:line="240" w:lineRule="auto"/>
              <w:ind w:left="0" w:right="0" w:firstLine="0"/>
              <w:rPr>
                <w:color w:val="auto"/>
                <w:sz w:val="20"/>
                <w:szCs w:val="20"/>
              </w:rPr>
            </w:pPr>
            <w:r w:rsidRPr="009F11B9">
              <w:rPr>
                <w:color w:val="auto"/>
                <w:sz w:val="20"/>
                <w:szCs w:val="20"/>
              </w:rPr>
              <w:t>O:1</w:t>
            </w:r>
          </w:p>
        </w:tc>
        <w:tc>
          <w:tcPr>
            <w:tcW w:w="4820" w:type="dxa"/>
            <w:vMerge w:val="restart"/>
          </w:tcPr>
          <w:p w14:paraId="7F30330C" w14:textId="77777777" w:rsidR="00526AB9" w:rsidRPr="009F11B9" w:rsidRDefault="00526AB9" w:rsidP="007564E4">
            <w:pPr>
              <w:spacing w:after="0" w:line="240" w:lineRule="auto"/>
              <w:ind w:left="0" w:right="0" w:firstLine="0"/>
              <w:rPr>
                <w:color w:val="auto"/>
                <w:sz w:val="20"/>
                <w:szCs w:val="20"/>
              </w:rPr>
            </w:pPr>
            <w:r w:rsidRPr="009F11B9">
              <w:rPr>
                <w:color w:val="auto"/>
                <w:sz w:val="20"/>
                <w:szCs w:val="20"/>
              </w:rPr>
              <w:t>Článok 18</w:t>
            </w:r>
          </w:p>
          <w:p w14:paraId="7723525C" w14:textId="77777777" w:rsidR="00526AB9" w:rsidRPr="009F11B9" w:rsidRDefault="00526AB9" w:rsidP="007564E4">
            <w:pPr>
              <w:spacing w:after="0" w:line="240" w:lineRule="auto"/>
              <w:ind w:left="0" w:right="0" w:firstLine="0"/>
              <w:rPr>
                <w:color w:val="auto"/>
                <w:sz w:val="20"/>
                <w:szCs w:val="20"/>
              </w:rPr>
            </w:pPr>
            <w:r w:rsidRPr="009F11B9">
              <w:rPr>
                <w:color w:val="auto"/>
                <w:sz w:val="20"/>
                <w:szCs w:val="20"/>
              </w:rPr>
              <w:t>Lehoty a prostriedky náhrady zo strany obchodníka</w:t>
            </w:r>
          </w:p>
          <w:p w14:paraId="211B8F21" w14:textId="77777777" w:rsidR="00526AB9" w:rsidRPr="009F11B9" w:rsidRDefault="00526AB9" w:rsidP="007564E4">
            <w:pPr>
              <w:spacing w:after="0" w:line="240" w:lineRule="auto"/>
              <w:ind w:left="0" w:right="0" w:firstLine="0"/>
              <w:rPr>
                <w:color w:val="auto"/>
                <w:sz w:val="20"/>
                <w:szCs w:val="20"/>
              </w:rPr>
            </w:pPr>
            <w:r w:rsidRPr="009F11B9">
              <w:rPr>
                <w:color w:val="auto"/>
                <w:sz w:val="20"/>
                <w:szCs w:val="20"/>
              </w:rPr>
              <w:t>1. Akákoľvek náhrada, ktorú obchodník dlhuje spotrebiteľovi podľa článku 14 ods. 4 a 5 alebo článku 16 ods. 1 v dôsledku zľavy z ceny alebo ukončenia zmluvy, sa zrealizuje bez zbytočného odkladu, v každom prípade v lehote 14 dní odo dňa, keď sa obchodník dozvie o rozhodnutí spotrebiteľa uplatniť právo spotrebiteľa na zľavu z ceny alebo ukončiť zmluvu.</w:t>
            </w:r>
          </w:p>
          <w:p w14:paraId="332C1D3B" w14:textId="773D4BF0" w:rsidR="00526AB9" w:rsidRPr="009F11B9" w:rsidRDefault="00526AB9" w:rsidP="007564E4">
            <w:pPr>
              <w:spacing w:after="0" w:line="240" w:lineRule="auto"/>
              <w:ind w:left="0" w:right="0" w:firstLine="0"/>
              <w:rPr>
                <w:color w:val="auto"/>
                <w:sz w:val="20"/>
                <w:szCs w:val="20"/>
              </w:rPr>
            </w:pPr>
          </w:p>
        </w:tc>
        <w:tc>
          <w:tcPr>
            <w:tcW w:w="851" w:type="dxa"/>
            <w:vMerge w:val="restart"/>
          </w:tcPr>
          <w:p w14:paraId="1D0F7A86" w14:textId="77777777" w:rsidR="00526AB9" w:rsidRPr="009F11B9" w:rsidRDefault="00526AB9" w:rsidP="007564E4">
            <w:pPr>
              <w:spacing w:after="0" w:line="240" w:lineRule="auto"/>
              <w:ind w:left="0" w:right="0" w:firstLine="0"/>
              <w:jc w:val="center"/>
              <w:rPr>
                <w:color w:val="auto"/>
                <w:sz w:val="20"/>
                <w:szCs w:val="20"/>
              </w:rPr>
            </w:pPr>
            <w:r w:rsidRPr="009F11B9">
              <w:rPr>
                <w:color w:val="auto"/>
                <w:sz w:val="20"/>
                <w:szCs w:val="20"/>
              </w:rPr>
              <w:t>N</w:t>
            </w:r>
          </w:p>
          <w:p w14:paraId="3E6A1F60" w14:textId="4C165B23" w:rsidR="00526AB9" w:rsidRPr="009F11B9" w:rsidRDefault="00526AB9" w:rsidP="007564E4">
            <w:pPr>
              <w:spacing w:after="0" w:line="240" w:lineRule="auto"/>
              <w:ind w:left="0" w:right="0"/>
              <w:jc w:val="center"/>
              <w:rPr>
                <w:color w:val="auto"/>
                <w:sz w:val="20"/>
                <w:szCs w:val="20"/>
              </w:rPr>
            </w:pPr>
          </w:p>
        </w:tc>
        <w:tc>
          <w:tcPr>
            <w:tcW w:w="708" w:type="dxa"/>
          </w:tcPr>
          <w:p w14:paraId="08426F89" w14:textId="61C2EC17" w:rsidR="00526AB9" w:rsidRPr="009F11B9" w:rsidRDefault="00526AB9" w:rsidP="007564E4">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2A0BFFB4" w14:textId="51C1F344" w:rsidR="00526AB9" w:rsidRPr="009F11B9" w:rsidRDefault="00526AB9" w:rsidP="007564E4">
            <w:pPr>
              <w:spacing w:after="0" w:line="240" w:lineRule="auto"/>
              <w:ind w:left="0" w:right="0" w:firstLine="0"/>
              <w:jc w:val="center"/>
              <w:rPr>
                <w:color w:val="auto"/>
                <w:sz w:val="20"/>
                <w:szCs w:val="20"/>
              </w:rPr>
            </w:pPr>
            <w:r w:rsidRPr="009F11B9">
              <w:rPr>
                <w:color w:val="auto"/>
                <w:sz w:val="20"/>
                <w:szCs w:val="20"/>
              </w:rPr>
              <w:t>§: 10</w:t>
            </w:r>
            <w:r w:rsidR="001C467E" w:rsidRPr="009F11B9">
              <w:rPr>
                <w:color w:val="auto"/>
                <w:sz w:val="20"/>
                <w:szCs w:val="20"/>
              </w:rPr>
              <w:t>30</w:t>
            </w:r>
          </w:p>
          <w:p w14:paraId="70B8B275" w14:textId="65A63E45" w:rsidR="00526AB9" w:rsidRPr="009F11B9" w:rsidRDefault="00526AB9" w:rsidP="007564E4">
            <w:pPr>
              <w:spacing w:after="0" w:line="240" w:lineRule="auto"/>
              <w:ind w:left="0" w:right="0" w:firstLine="0"/>
              <w:jc w:val="center"/>
              <w:rPr>
                <w:color w:val="auto"/>
                <w:sz w:val="20"/>
                <w:szCs w:val="20"/>
              </w:rPr>
            </w:pPr>
            <w:r w:rsidRPr="009F11B9">
              <w:rPr>
                <w:color w:val="auto"/>
                <w:sz w:val="20"/>
                <w:szCs w:val="20"/>
              </w:rPr>
              <w:t>O: 2</w:t>
            </w:r>
          </w:p>
          <w:p w14:paraId="643D6848" w14:textId="0CEF3574" w:rsidR="00526AB9" w:rsidRPr="009F11B9" w:rsidRDefault="00526AB9" w:rsidP="007564E4">
            <w:pPr>
              <w:spacing w:after="0" w:line="240" w:lineRule="auto"/>
              <w:ind w:left="0" w:right="0" w:firstLine="0"/>
              <w:jc w:val="center"/>
              <w:rPr>
                <w:color w:val="auto"/>
                <w:sz w:val="20"/>
                <w:szCs w:val="20"/>
              </w:rPr>
            </w:pPr>
          </w:p>
          <w:p w14:paraId="4FE24814" w14:textId="7B56D56A" w:rsidR="00526AB9" w:rsidRPr="009F11B9" w:rsidRDefault="00526AB9" w:rsidP="007564E4">
            <w:pPr>
              <w:spacing w:after="0" w:line="240" w:lineRule="auto"/>
              <w:ind w:left="0" w:right="0" w:firstLine="0"/>
              <w:jc w:val="center"/>
              <w:rPr>
                <w:color w:val="auto"/>
                <w:sz w:val="20"/>
                <w:szCs w:val="20"/>
              </w:rPr>
            </w:pPr>
          </w:p>
          <w:p w14:paraId="4D463FF7" w14:textId="238566CB" w:rsidR="00526AB9" w:rsidRPr="009F11B9" w:rsidRDefault="00526AB9" w:rsidP="007564E4">
            <w:pPr>
              <w:spacing w:after="0" w:line="240" w:lineRule="auto"/>
              <w:ind w:left="0" w:right="0" w:firstLine="0"/>
              <w:jc w:val="center"/>
              <w:rPr>
                <w:color w:val="auto"/>
                <w:sz w:val="20"/>
                <w:szCs w:val="20"/>
              </w:rPr>
            </w:pPr>
          </w:p>
          <w:p w14:paraId="7D46B160" w14:textId="7DA7C7DF" w:rsidR="00526AB9" w:rsidRPr="009F11B9" w:rsidRDefault="00526AB9" w:rsidP="007564E4">
            <w:pPr>
              <w:spacing w:after="0" w:line="240" w:lineRule="auto"/>
              <w:ind w:left="0" w:right="0" w:firstLine="0"/>
              <w:jc w:val="center"/>
              <w:rPr>
                <w:color w:val="auto"/>
                <w:sz w:val="20"/>
                <w:szCs w:val="20"/>
              </w:rPr>
            </w:pPr>
          </w:p>
          <w:p w14:paraId="77BD7D15" w14:textId="0F70E655" w:rsidR="00526AB9" w:rsidRPr="009F11B9" w:rsidRDefault="00526AB9" w:rsidP="007564E4">
            <w:pPr>
              <w:spacing w:after="0" w:line="240" w:lineRule="auto"/>
              <w:ind w:left="0" w:right="0" w:firstLine="0"/>
              <w:jc w:val="center"/>
              <w:rPr>
                <w:color w:val="auto"/>
                <w:sz w:val="20"/>
                <w:szCs w:val="20"/>
              </w:rPr>
            </w:pPr>
          </w:p>
        </w:tc>
        <w:tc>
          <w:tcPr>
            <w:tcW w:w="4111" w:type="dxa"/>
          </w:tcPr>
          <w:p w14:paraId="3B74962D" w14:textId="787D5D07" w:rsidR="00526AB9" w:rsidRPr="009F11B9" w:rsidRDefault="00526AB9" w:rsidP="001C467E">
            <w:pPr>
              <w:spacing w:after="0" w:line="240" w:lineRule="auto"/>
              <w:ind w:left="0" w:right="0" w:firstLine="0"/>
              <w:rPr>
                <w:color w:val="auto"/>
                <w:sz w:val="20"/>
                <w:szCs w:val="20"/>
              </w:rPr>
            </w:pPr>
            <w:r w:rsidRPr="009F11B9">
              <w:rPr>
                <w:color w:val="auto"/>
                <w:sz w:val="20"/>
                <w:szCs w:val="20"/>
              </w:rPr>
              <w:t>(2)</w:t>
            </w:r>
            <w:r w:rsidR="001C467E" w:rsidRPr="009F11B9">
              <w:rPr>
                <w:color w:val="auto"/>
                <w:sz w:val="20"/>
                <w:szCs w:val="20"/>
              </w:rPr>
              <w:t xml:space="preserve"> </w:t>
            </w:r>
            <w:r w:rsidRPr="009F11B9">
              <w:rPr>
                <w:color w:val="auto"/>
                <w:sz w:val="20"/>
                <w:szCs w:val="20"/>
              </w:rPr>
              <w:t>Obchodník vyplatí spotrebiteľovi zľavu z ceny do 14 dní od uplatnenia práva spotrebiteľa na zľavu z ceny rovnakým spôsobom, aký spotrebiteľ použil pri zaplatení ceny, ak spotrebiteľ výslovne nesúhlasí s iným spôsobom úhrady. Všetky náklady spojené s úhradou znáša obchodník.</w:t>
            </w:r>
          </w:p>
        </w:tc>
        <w:tc>
          <w:tcPr>
            <w:tcW w:w="850" w:type="dxa"/>
            <w:vMerge w:val="restart"/>
          </w:tcPr>
          <w:p w14:paraId="3336A09B" w14:textId="77777777" w:rsidR="00526AB9" w:rsidRPr="009F11B9" w:rsidRDefault="00526AB9" w:rsidP="007564E4">
            <w:pPr>
              <w:spacing w:after="0" w:line="240" w:lineRule="auto"/>
              <w:ind w:left="0" w:right="0" w:firstLine="0"/>
              <w:jc w:val="center"/>
              <w:rPr>
                <w:color w:val="auto"/>
                <w:sz w:val="20"/>
                <w:szCs w:val="20"/>
              </w:rPr>
            </w:pPr>
            <w:r w:rsidRPr="009F11B9">
              <w:rPr>
                <w:color w:val="auto"/>
                <w:sz w:val="20"/>
                <w:szCs w:val="20"/>
              </w:rPr>
              <w:t>Ú</w:t>
            </w:r>
          </w:p>
          <w:p w14:paraId="02B20675" w14:textId="4C471E2F" w:rsidR="00526AB9" w:rsidRPr="009F11B9" w:rsidRDefault="00526AB9" w:rsidP="007564E4">
            <w:pPr>
              <w:spacing w:after="0" w:line="240" w:lineRule="auto"/>
              <w:ind w:left="0" w:right="0"/>
              <w:jc w:val="center"/>
              <w:rPr>
                <w:color w:val="auto"/>
                <w:sz w:val="20"/>
                <w:szCs w:val="20"/>
              </w:rPr>
            </w:pPr>
          </w:p>
        </w:tc>
        <w:tc>
          <w:tcPr>
            <w:tcW w:w="992" w:type="dxa"/>
            <w:vMerge w:val="restart"/>
          </w:tcPr>
          <w:p w14:paraId="02AE5C46" w14:textId="77777777" w:rsidR="00526AB9" w:rsidRPr="009F11B9" w:rsidRDefault="00526AB9" w:rsidP="007564E4">
            <w:pPr>
              <w:spacing w:after="0" w:line="240" w:lineRule="auto"/>
              <w:ind w:left="0" w:right="0" w:firstLine="0"/>
              <w:rPr>
                <w:color w:val="auto"/>
                <w:sz w:val="20"/>
                <w:szCs w:val="20"/>
              </w:rPr>
            </w:pPr>
          </w:p>
        </w:tc>
        <w:tc>
          <w:tcPr>
            <w:tcW w:w="851" w:type="dxa"/>
            <w:vMerge w:val="restart"/>
          </w:tcPr>
          <w:p w14:paraId="1B7B8F67" w14:textId="77777777" w:rsidR="00526AB9" w:rsidRPr="009F11B9" w:rsidRDefault="00526AB9" w:rsidP="007564E4">
            <w:pPr>
              <w:spacing w:after="0" w:line="240" w:lineRule="auto"/>
              <w:ind w:left="0" w:right="0" w:firstLine="0"/>
              <w:jc w:val="center"/>
              <w:rPr>
                <w:color w:val="auto"/>
                <w:sz w:val="20"/>
                <w:szCs w:val="20"/>
              </w:rPr>
            </w:pPr>
            <w:r w:rsidRPr="009F11B9">
              <w:rPr>
                <w:color w:val="auto"/>
                <w:sz w:val="20"/>
                <w:szCs w:val="20"/>
              </w:rPr>
              <w:t>GP -N</w:t>
            </w:r>
          </w:p>
          <w:p w14:paraId="76168B85" w14:textId="76D77E1C" w:rsidR="00526AB9" w:rsidRPr="009F11B9" w:rsidRDefault="00526AB9" w:rsidP="007564E4">
            <w:pPr>
              <w:spacing w:after="0" w:line="240" w:lineRule="auto"/>
              <w:ind w:left="0" w:right="0"/>
              <w:jc w:val="center"/>
              <w:rPr>
                <w:color w:val="auto"/>
                <w:sz w:val="20"/>
                <w:szCs w:val="20"/>
              </w:rPr>
            </w:pPr>
          </w:p>
        </w:tc>
        <w:tc>
          <w:tcPr>
            <w:tcW w:w="1134" w:type="dxa"/>
            <w:vMerge w:val="restart"/>
          </w:tcPr>
          <w:p w14:paraId="59F376F4" w14:textId="77777777" w:rsidR="00526AB9" w:rsidRPr="009F11B9" w:rsidRDefault="00526AB9" w:rsidP="007564E4">
            <w:pPr>
              <w:spacing w:after="0" w:line="240" w:lineRule="auto"/>
              <w:ind w:left="0" w:right="0" w:firstLine="0"/>
              <w:jc w:val="left"/>
              <w:rPr>
                <w:color w:val="auto"/>
                <w:sz w:val="20"/>
                <w:szCs w:val="20"/>
              </w:rPr>
            </w:pPr>
          </w:p>
        </w:tc>
      </w:tr>
      <w:tr w:rsidR="009F11B9" w:rsidRPr="009F11B9" w14:paraId="09D4FB14" w14:textId="77777777" w:rsidTr="00263B7C">
        <w:trPr>
          <w:trHeight w:val="1418"/>
        </w:trPr>
        <w:tc>
          <w:tcPr>
            <w:tcW w:w="851" w:type="dxa"/>
            <w:vMerge/>
          </w:tcPr>
          <w:p w14:paraId="109959A1" w14:textId="77777777" w:rsidR="00526AB9" w:rsidRPr="009F11B9" w:rsidRDefault="00526AB9" w:rsidP="007564E4">
            <w:pPr>
              <w:spacing w:after="0" w:line="240" w:lineRule="auto"/>
              <w:ind w:left="0" w:right="0" w:firstLine="0"/>
              <w:rPr>
                <w:color w:val="auto"/>
                <w:sz w:val="20"/>
                <w:szCs w:val="20"/>
              </w:rPr>
            </w:pPr>
          </w:p>
        </w:tc>
        <w:tc>
          <w:tcPr>
            <w:tcW w:w="4820" w:type="dxa"/>
            <w:vMerge/>
          </w:tcPr>
          <w:p w14:paraId="66102B0F" w14:textId="77777777" w:rsidR="00526AB9" w:rsidRPr="009F11B9" w:rsidRDefault="00526AB9" w:rsidP="007564E4">
            <w:pPr>
              <w:spacing w:after="0" w:line="240" w:lineRule="auto"/>
              <w:ind w:left="0" w:right="0" w:firstLine="0"/>
              <w:rPr>
                <w:color w:val="auto"/>
                <w:sz w:val="20"/>
                <w:szCs w:val="20"/>
              </w:rPr>
            </w:pPr>
          </w:p>
        </w:tc>
        <w:tc>
          <w:tcPr>
            <w:tcW w:w="851" w:type="dxa"/>
            <w:vMerge/>
          </w:tcPr>
          <w:p w14:paraId="1550D9C9" w14:textId="3D310812" w:rsidR="00526AB9" w:rsidRPr="009F11B9" w:rsidRDefault="00526AB9" w:rsidP="007564E4">
            <w:pPr>
              <w:spacing w:after="0" w:line="240" w:lineRule="auto"/>
              <w:ind w:left="0" w:right="0" w:firstLine="0"/>
              <w:jc w:val="center"/>
              <w:rPr>
                <w:color w:val="auto"/>
                <w:sz w:val="20"/>
                <w:szCs w:val="20"/>
              </w:rPr>
            </w:pPr>
          </w:p>
        </w:tc>
        <w:tc>
          <w:tcPr>
            <w:tcW w:w="708" w:type="dxa"/>
          </w:tcPr>
          <w:p w14:paraId="59BFA6BF" w14:textId="06B8804A" w:rsidR="00526AB9" w:rsidRPr="009F11B9" w:rsidRDefault="00526AB9" w:rsidP="007564E4">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7940FA28" w14:textId="33A9EB8B" w:rsidR="00526AB9" w:rsidRPr="009F11B9" w:rsidRDefault="00526AB9" w:rsidP="007564E4">
            <w:pPr>
              <w:spacing w:after="0" w:line="240" w:lineRule="auto"/>
              <w:ind w:left="0" w:right="0" w:firstLine="0"/>
              <w:jc w:val="center"/>
              <w:rPr>
                <w:color w:val="auto"/>
                <w:sz w:val="20"/>
                <w:szCs w:val="20"/>
              </w:rPr>
            </w:pPr>
            <w:r w:rsidRPr="009F11B9">
              <w:rPr>
                <w:color w:val="auto"/>
                <w:sz w:val="20"/>
                <w:szCs w:val="20"/>
              </w:rPr>
              <w:t>§: 10</w:t>
            </w:r>
            <w:r w:rsidR="001C467E" w:rsidRPr="009F11B9">
              <w:rPr>
                <w:color w:val="auto"/>
                <w:sz w:val="20"/>
                <w:szCs w:val="20"/>
              </w:rPr>
              <w:t>31</w:t>
            </w:r>
          </w:p>
          <w:p w14:paraId="286CC61B" w14:textId="4CC9C1F9" w:rsidR="00526AB9" w:rsidRPr="009F11B9" w:rsidRDefault="00526AB9" w:rsidP="007564E4">
            <w:pPr>
              <w:spacing w:after="0" w:line="240" w:lineRule="auto"/>
              <w:ind w:left="0" w:right="0" w:firstLine="0"/>
              <w:jc w:val="center"/>
              <w:rPr>
                <w:color w:val="auto"/>
                <w:sz w:val="20"/>
                <w:szCs w:val="20"/>
              </w:rPr>
            </w:pPr>
            <w:r w:rsidRPr="009F11B9">
              <w:rPr>
                <w:color w:val="auto"/>
                <w:sz w:val="20"/>
                <w:szCs w:val="20"/>
              </w:rPr>
              <w:t>O: 1</w:t>
            </w:r>
          </w:p>
        </w:tc>
        <w:tc>
          <w:tcPr>
            <w:tcW w:w="4111" w:type="dxa"/>
          </w:tcPr>
          <w:p w14:paraId="6FF8AFAE" w14:textId="2555E68D" w:rsidR="00526AB9" w:rsidRPr="009F11B9" w:rsidRDefault="00526AB9" w:rsidP="001C467E">
            <w:pPr>
              <w:spacing w:after="0" w:line="240" w:lineRule="auto"/>
              <w:ind w:left="0" w:right="0" w:firstLine="0"/>
              <w:rPr>
                <w:color w:val="auto"/>
                <w:sz w:val="20"/>
                <w:szCs w:val="20"/>
              </w:rPr>
            </w:pPr>
            <w:r w:rsidRPr="009F11B9">
              <w:rPr>
                <w:color w:val="auto"/>
                <w:sz w:val="20"/>
                <w:szCs w:val="20"/>
              </w:rPr>
              <w:t>(1)</w:t>
            </w:r>
            <w:r w:rsidR="001C467E" w:rsidRPr="009F11B9">
              <w:rPr>
                <w:color w:val="auto"/>
                <w:sz w:val="20"/>
                <w:szCs w:val="20"/>
              </w:rPr>
              <w:t xml:space="preserve"> </w:t>
            </w:r>
            <w:r w:rsidRPr="009F11B9">
              <w:rPr>
                <w:color w:val="auto"/>
                <w:sz w:val="20"/>
                <w:szCs w:val="20"/>
              </w:rPr>
              <w:t>Po odstúpení od zmluvy obchodník vráti spotrebiteľovi všetky platby prijaté na základe zmluvy do 14 dní od oznámenia odstúpenia od zmluvy rovnakým spôsobom, aký spotrebiteľ použil pri zaplatení ceny, ak spotrebiteľ výslovne nesúhlasí s iným spôsobom úhrady. Všetky náklady spojené s vrátením znáša obchodník.</w:t>
            </w:r>
          </w:p>
        </w:tc>
        <w:tc>
          <w:tcPr>
            <w:tcW w:w="850" w:type="dxa"/>
            <w:vMerge/>
          </w:tcPr>
          <w:p w14:paraId="3278970E" w14:textId="135B5E20" w:rsidR="00526AB9" w:rsidRPr="009F11B9" w:rsidRDefault="00526AB9" w:rsidP="007564E4">
            <w:pPr>
              <w:spacing w:after="0" w:line="240" w:lineRule="auto"/>
              <w:ind w:left="0" w:right="0" w:firstLine="0"/>
              <w:jc w:val="center"/>
              <w:rPr>
                <w:color w:val="auto"/>
                <w:sz w:val="20"/>
                <w:szCs w:val="20"/>
              </w:rPr>
            </w:pPr>
          </w:p>
        </w:tc>
        <w:tc>
          <w:tcPr>
            <w:tcW w:w="992" w:type="dxa"/>
            <w:vMerge/>
          </w:tcPr>
          <w:p w14:paraId="5747BCD7" w14:textId="77777777" w:rsidR="00526AB9" w:rsidRPr="009F11B9" w:rsidRDefault="00526AB9" w:rsidP="007564E4">
            <w:pPr>
              <w:spacing w:after="0" w:line="240" w:lineRule="auto"/>
              <w:ind w:left="0" w:right="0" w:firstLine="0"/>
              <w:rPr>
                <w:color w:val="auto"/>
                <w:sz w:val="20"/>
                <w:szCs w:val="20"/>
              </w:rPr>
            </w:pPr>
          </w:p>
        </w:tc>
        <w:tc>
          <w:tcPr>
            <w:tcW w:w="851" w:type="dxa"/>
            <w:vMerge/>
          </w:tcPr>
          <w:p w14:paraId="76246C41" w14:textId="3F2C245B" w:rsidR="00526AB9" w:rsidRPr="009F11B9" w:rsidRDefault="00526AB9" w:rsidP="007564E4">
            <w:pPr>
              <w:spacing w:after="0" w:line="240" w:lineRule="auto"/>
              <w:ind w:left="0" w:right="0" w:firstLine="0"/>
              <w:jc w:val="center"/>
              <w:rPr>
                <w:color w:val="auto"/>
                <w:sz w:val="20"/>
                <w:szCs w:val="20"/>
              </w:rPr>
            </w:pPr>
          </w:p>
        </w:tc>
        <w:tc>
          <w:tcPr>
            <w:tcW w:w="1134" w:type="dxa"/>
            <w:vMerge/>
          </w:tcPr>
          <w:p w14:paraId="6E59E5E2" w14:textId="77777777" w:rsidR="00526AB9" w:rsidRPr="009F11B9" w:rsidRDefault="00526AB9" w:rsidP="007564E4">
            <w:pPr>
              <w:spacing w:after="0" w:line="240" w:lineRule="auto"/>
              <w:ind w:left="0" w:right="0" w:firstLine="0"/>
              <w:jc w:val="left"/>
              <w:rPr>
                <w:color w:val="auto"/>
                <w:sz w:val="20"/>
                <w:szCs w:val="20"/>
              </w:rPr>
            </w:pPr>
          </w:p>
        </w:tc>
      </w:tr>
      <w:tr w:rsidR="009F11B9" w:rsidRPr="009F11B9" w14:paraId="75AF5B49" w14:textId="77777777" w:rsidTr="00263B7C">
        <w:trPr>
          <w:trHeight w:val="1418"/>
        </w:trPr>
        <w:tc>
          <w:tcPr>
            <w:tcW w:w="851" w:type="dxa"/>
            <w:vMerge w:val="restart"/>
          </w:tcPr>
          <w:p w14:paraId="3E8E0C99" w14:textId="77777777" w:rsidR="00402F06" w:rsidRPr="009F11B9" w:rsidRDefault="00402F06" w:rsidP="007564E4">
            <w:pPr>
              <w:spacing w:after="0" w:line="240" w:lineRule="auto"/>
              <w:ind w:left="0" w:right="0" w:firstLine="0"/>
              <w:rPr>
                <w:color w:val="auto"/>
                <w:sz w:val="20"/>
                <w:szCs w:val="20"/>
              </w:rPr>
            </w:pPr>
            <w:r w:rsidRPr="009F11B9">
              <w:rPr>
                <w:color w:val="auto"/>
                <w:sz w:val="20"/>
                <w:szCs w:val="20"/>
              </w:rPr>
              <w:t>Č:18</w:t>
            </w:r>
          </w:p>
          <w:p w14:paraId="349B1452" w14:textId="16B42DAD" w:rsidR="00402F06" w:rsidRPr="009F11B9" w:rsidRDefault="00402F06" w:rsidP="007564E4">
            <w:pPr>
              <w:spacing w:after="0" w:line="240" w:lineRule="auto"/>
              <w:ind w:left="0" w:right="0" w:firstLine="0"/>
              <w:rPr>
                <w:color w:val="auto"/>
                <w:sz w:val="20"/>
                <w:szCs w:val="20"/>
              </w:rPr>
            </w:pPr>
            <w:r w:rsidRPr="009F11B9">
              <w:rPr>
                <w:color w:val="auto"/>
                <w:sz w:val="20"/>
                <w:szCs w:val="20"/>
              </w:rPr>
              <w:t>O:2</w:t>
            </w:r>
          </w:p>
        </w:tc>
        <w:tc>
          <w:tcPr>
            <w:tcW w:w="4820" w:type="dxa"/>
            <w:vMerge w:val="restart"/>
          </w:tcPr>
          <w:p w14:paraId="36A324F6" w14:textId="77777777" w:rsidR="00402F06" w:rsidRPr="009F11B9" w:rsidRDefault="00402F06" w:rsidP="007564E4">
            <w:pPr>
              <w:spacing w:after="0" w:line="240" w:lineRule="auto"/>
              <w:ind w:left="0" w:right="0" w:firstLine="0"/>
              <w:rPr>
                <w:color w:val="auto"/>
                <w:sz w:val="20"/>
                <w:szCs w:val="20"/>
              </w:rPr>
            </w:pPr>
            <w:r w:rsidRPr="009F11B9">
              <w:rPr>
                <w:color w:val="auto"/>
                <w:sz w:val="20"/>
                <w:szCs w:val="20"/>
              </w:rPr>
              <w:t>2. Obchodník musí náhradu zrealizovať rovnakými platobnými prostriedkami, aké použil spotrebiteľ na zaplatenie digitálneho obsahu alebo digitálnej služby, pokiaľ spotrebiteľ výslovne nesúhlasil s iným prostriedkom náhrady a za predpokladu, že spotrebiteľ nebude v súvislosti s náhradou znášať žiadne poplatky.</w:t>
            </w:r>
          </w:p>
          <w:p w14:paraId="3C6759EB" w14:textId="77777777" w:rsidR="00402F06" w:rsidRPr="009F11B9" w:rsidRDefault="00402F06" w:rsidP="007564E4">
            <w:pPr>
              <w:spacing w:after="0" w:line="240" w:lineRule="auto"/>
              <w:ind w:left="0" w:right="0" w:firstLine="0"/>
              <w:rPr>
                <w:color w:val="auto"/>
                <w:sz w:val="20"/>
                <w:szCs w:val="20"/>
              </w:rPr>
            </w:pPr>
          </w:p>
        </w:tc>
        <w:tc>
          <w:tcPr>
            <w:tcW w:w="851" w:type="dxa"/>
            <w:vMerge w:val="restart"/>
          </w:tcPr>
          <w:p w14:paraId="1A3286F1" w14:textId="77777777" w:rsidR="00402F06" w:rsidRPr="009F11B9" w:rsidRDefault="00402F06" w:rsidP="007564E4">
            <w:pPr>
              <w:spacing w:after="0" w:line="240" w:lineRule="auto"/>
              <w:ind w:left="0" w:right="0" w:firstLine="0"/>
              <w:jc w:val="center"/>
              <w:rPr>
                <w:color w:val="auto"/>
                <w:sz w:val="20"/>
                <w:szCs w:val="20"/>
              </w:rPr>
            </w:pPr>
            <w:r w:rsidRPr="009F11B9">
              <w:rPr>
                <w:color w:val="auto"/>
                <w:sz w:val="20"/>
                <w:szCs w:val="20"/>
              </w:rPr>
              <w:t>N</w:t>
            </w:r>
          </w:p>
          <w:p w14:paraId="63F154D3" w14:textId="3992612A" w:rsidR="00402F06" w:rsidRPr="009F11B9" w:rsidRDefault="00402F06" w:rsidP="007564E4">
            <w:pPr>
              <w:spacing w:after="0" w:line="240" w:lineRule="auto"/>
              <w:ind w:left="0" w:right="0"/>
              <w:jc w:val="center"/>
              <w:rPr>
                <w:color w:val="auto"/>
                <w:sz w:val="20"/>
                <w:szCs w:val="20"/>
              </w:rPr>
            </w:pPr>
          </w:p>
        </w:tc>
        <w:tc>
          <w:tcPr>
            <w:tcW w:w="708" w:type="dxa"/>
          </w:tcPr>
          <w:p w14:paraId="3C50154B" w14:textId="3D73D459" w:rsidR="00402F06" w:rsidRPr="009F11B9" w:rsidRDefault="00402F06" w:rsidP="007564E4">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7FD0D6FB" w14:textId="5FD1E316" w:rsidR="00402F06" w:rsidRPr="009F11B9" w:rsidRDefault="00402F06" w:rsidP="007564E4">
            <w:pPr>
              <w:spacing w:after="0" w:line="240" w:lineRule="auto"/>
              <w:ind w:left="0" w:right="0" w:firstLine="0"/>
              <w:jc w:val="center"/>
              <w:rPr>
                <w:color w:val="auto"/>
                <w:sz w:val="20"/>
                <w:szCs w:val="20"/>
              </w:rPr>
            </w:pPr>
            <w:r w:rsidRPr="009F11B9">
              <w:rPr>
                <w:color w:val="auto"/>
                <w:sz w:val="20"/>
                <w:szCs w:val="20"/>
              </w:rPr>
              <w:t>§: 10</w:t>
            </w:r>
            <w:r w:rsidR="001C467E" w:rsidRPr="009F11B9">
              <w:rPr>
                <w:color w:val="auto"/>
                <w:sz w:val="20"/>
                <w:szCs w:val="20"/>
              </w:rPr>
              <w:t>30</w:t>
            </w:r>
          </w:p>
          <w:p w14:paraId="12891374" w14:textId="7C4BE893" w:rsidR="00402F06" w:rsidRPr="009F11B9" w:rsidRDefault="00402F06" w:rsidP="007564E4">
            <w:pPr>
              <w:spacing w:after="0" w:line="240" w:lineRule="auto"/>
              <w:ind w:left="0" w:right="0" w:firstLine="0"/>
              <w:jc w:val="center"/>
              <w:rPr>
                <w:color w:val="auto"/>
                <w:sz w:val="20"/>
                <w:szCs w:val="20"/>
              </w:rPr>
            </w:pPr>
            <w:r w:rsidRPr="009F11B9">
              <w:rPr>
                <w:color w:val="auto"/>
                <w:sz w:val="20"/>
                <w:szCs w:val="20"/>
              </w:rPr>
              <w:t>O: 2</w:t>
            </w:r>
          </w:p>
          <w:p w14:paraId="355A4141" w14:textId="77777777" w:rsidR="00402F06" w:rsidRPr="009F11B9" w:rsidRDefault="00402F06" w:rsidP="007564E4">
            <w:pPr>
              <w:spacing w:after="0" w:line="240" w:lineRule="auto"/>
              <w:ind w:left="0" w:right="0" w:firstLine="0"/>
              <w:jc w:val="center"/>
              <w:rPr>
                <w:color w:val="auto"/>
                <w:sz w:val="20"/>
                <w:szCs w:val="20"/>
              </w:rPr>
            </w:pPr>
          </w:p>
          <w:p w14:paraId="4A42F4F3" w14:textId="3B620F6B" w:rsidR="00402F06" w:rsidRPr="009F11B9" w:rsidRDefault="00402F06" w:rsidP="007564E4">
            <w:pPr>
              <w:spacing w:after="0" w:line="240" w:lineRule="auto"/>
              <w:ind w:left="0" w:right="0" w:firstLine="0"/>
              <w:jc w:val="center"/>
              <w:rPr>
                <w:color w:val="auto"/>
                <w:sz w:val="20"/>
                <w:szCs w:val="20"/>
              </w:rPr>
            </w:pPr>
          </w:p>
          <w:p w14:paraId="3BF65CAE" w14:textId="64AE61BB" w:rsidR="00402F06" w:rsidRPr="009F11B9" w:rsidRDefault="00402F06" w:rsidP="007564E4">
            <w:pPr>
              <w:spacing w:after="0" w:line="240" w:lineRule="auto"/>
              <w:ind w:left="0" w:right="0" w:firstLine="0"/>
              <w:jc w:val="center"/>
              <w:rPr>
                <w:color w:val="auto"/>
                <w:sz w:val="20"/>
                <w:szCs w:val="20"/>
              </w:rPr>
            </w:pPr>
          </w:p>
          <w:p w14:paraId="674DB4A3" w14:textId="6EAA112E" w:rsidR="00402F06" w:rsidRPr="009F11B9" w:rsidRDefault="00402F06" w:rsidP="007564E4">
            <w:pPr>
              <w:spacing w:after="0" w:line="240" w:lineRule="auto"/>
              <w:ind w:left="0" w:right="0" w:firstLine="0"/>
              <w:jc w:val="center"/>
              <w:rPr>
                <w:color w:val="auto"/>
                <w:sz w:val="20"/>
                <w:szCs w:val="20"/>
              </w:rPr>
            </w:pPr>
          </w:p>
        </w:tc>
        <w:tc>
          <w:tcPr>
            <w:tcW w:w="4111" w:type="dxa"/>
          </w:tcPr>
          <w:p w14:paraId="2B17BB9D" w14:textId="05E3E4CE" w:rsidR="00402F06" w:rsidRPr="009F11B9" w:rsidRDefault="00402F06" w:rsidP="001C467E">
            <w:pPr>
              <w:spacing w:after="0" w:line="240" w:lineRule="auto"/>
              <w:ind w:left="0" w:right="0" w:firstLine="0"/>
              <w:rPr>
                <w:color w:val="auto"/>
                <w:sz w:val="20"/>
                <w:szCs w:val="20"/>
              </w:rPr>
            </w:pPr>
            <w:r w:rsidRPr="009F11B9">
              <w:rPr>
                <w:color w:val="auto"/>
                <w:sz w:val="20"/>
                <w:szCs w:val="20"/>
              </w:rPr>
              <w:t>(2)</w:t>
            </w:r>
            <w:r w:rsidR="001C467E" w:rsidRPr="009F11B9">
              <w:rPr>
                <w:color w:val="auto"/>
                <w:sz w:val="20"/>
                <w:szCs w:val="20"/>
              </w:rPr>
              <w:t xml:space="preserve"> </w:t>
            </w:r>
            <w:r w:rsidRPr="009F11B9">
              <w:rPr>
                <w:color w:val="auto"/>
                <w:sz w:val="20"/>
                <w:szCs w:val="20"/>
              </w:rPr>
              <w:t xml:space="preserve">Obchodník vyplatí spotrebiteľovi zľavu z </w:t>
            </w:r>
            <w:r w:rsidR="001C467E" w:rsidRPr="009F11B9">
              <w:rPr>
                <w:color w:val="auto"/>
                <w:sz w:val="20"/>
                <w:szCs w:val="20"/>
              </w:rPr>
              <w:t xml:space="preserve"> </w:t>
            </w:r>
            <w:r w:rsidRPr="009F11B9">
              <w:rPr>
                <w:color w:val="auto"/>
                <w:sz w:val="20"/>
                <w:szCs w:val="20"/>
              </w:rPr>
              <w:t>ceny do 14 dní od uplatnenia práva spotrebiteľa na zľavu z ceny rovnakým spôsobom, aký spotrebiteľ použil pri zaplatení ceny, ak spotrebiteľ výslovne nesúhlasí s iným spôsobom úhrady. Všetky náklady spojené s úhradou znáša obchodník.</w:t>
            </w:r>
          </w:p>
        </w:tc>
        <w:tc>
          <w:tcPr>
            <w:tcW w:w="850" w:type="dxa"/>
            <w:vMerge w:val="restart"/>
          </w:tcPr>
          <w:p w14:paraId="003FCD63" w14:textId="77777777" w:rsidR="00402F06" w:rsidRPr="009F11B9" w:rsidRDefault="00402F06" w:rsidP="007564E4">
            <w:pPr>
              <w:spacing w:after="0" w:line="240" w:lineRule="auto"/>
              <w:ind w:left="0" w:right="0" w:firstLine="0"/>
              <w:jc w:val="center"/>
              <w:rPr>
                <w:color w:val="auto"/>
                <w:sz w:val="20"/>
                <w:szCs w:val="20"/>
              </w:rPr>
            </w:pPr>
            <w:r w:rsidRPr="009F11B9">
              <w:rPr>
                <w:color w:val="auto"/>
                <w:sz w:val="20"/>
                <w:szCs w:val="20"/>
              </w:rPr>
              <w:t>Ú</w:t>
            </w:r>
          </w:p>
          <w:p w14:paraId="48854D2D" w14:textId="52730FA2" w:rsidR="00402F06" w:rsidRPr="009F11B9" w:rsidRDefault="00402F06" w:rsidP="007564E4">
            <w:pPr>
              <w:spacing w:after="0" w:line="240" w:lineRule="auto"/>
              <w:ind w:left="0" w:right="0"/>
              <w:jc w:val="center"/>
              <w:rPr>
                <w:color w:val="auto"/>
                <w:sz w:val="20"/>
                <w:szCs w:val="20"/>
              </w:rPr>
            </w:pPr>
          </w:p>
        </w:tc>
        <w:tc>
          <w:tcPr>
            <w:tcW w:w="992" w:type="dxa"/>
            <w:vMerge w:val="restart"/>
          </w:tcPr>
          <w:p w14:paraId="3CEE9AB4" w14:textId="77777777" w:rsidR="00402F06" w:rsidRPr="009F11B9" w:rsidRDefault="00402F06" w:rsidP="007564E4">
            <w:pPr>
              <w:spacing w:after="0" w:line="240" w:lineRule="auto"/>
              <w:ind w:left="0" w:right="0" w:firstLine="0"/>
              <w:rPr>
                <w:color w:val="auto"/>
                <w:sz w:val="20"/>
                <w:szCs w:val="20"/>
              </w:rPr>
            </w:pPr>
          </w:p>
        </w:tc>
        <w:tc>
          <w:tcPr>
            <w:tcW w:w="851" w:type="dxa"/>
            <w:vMerge w:val="restart"/>
          </w:tcPr>
          <w:p w14:paraId="1D6FCC07" w14:textId="77777777" w:rsidR="00402F06" w:rsidRPr="009F11B9" w:rsidRDefault="00402F06" w:rsidP="007564E4">
            <w:pPr>
              <w:spacing w:after="0" w:line="240" w:lineRule="auto"/>
              <w:ind w:left="0" w:right="0" w:firstLine="0"/>
              <w:jc w:val="center"/>
              <w:rPr>
                <w:color w:val="auto"/>
                <w:sz w:val="20"/>
                <w:szCs w:val="20"/>
              </w:rPr>
            </w:pPr>
            <w:r w:rsidRPr="009F11B9">
              <w:rPr>
                <w:color w:val="auto"/>
                <w:sz w:val="20"/>
                <w:szCs w:val="20"/>
              </w:rPr>
              <w:t>GP -N</w:t>
            </w:r>
          </w:p>
          <w:p w14:paraId="28B1BFB0" w14:textId="664D85A5" w:rsidR="00402F06" w:rsidRPr="009F11B9" w:rsidRDefault="00402F06" w:rsidP="007564E4">
            <w:pPr>
              <w:spacing w:after="0" w:line="240" w:lineRule="auto"/>
              <w:ind w:left="0" w:right="0"/>
              <w:jc w:val="center"/>
              <w:rPr>
                <w:color w:val="auto"/>
                <w:sz w:val="20"/>
                <w:szCs w:val="20"/>
              </w:rPr>
            </w:pPr>
          </w:p>
        </w:tc>
        <w:tc>
          <w:tcPr>
            <w:tcW w:w="1134" w:type="dxa"/>
            <w:vMerge w:val="restart"/>
          </w:tcPr>
          <w:p w14:paraId="461383AD" w14:textId="77777777" w:rsidR="00402F06" w:rsidRPr="009F11B9" w:rsidRDefault="00402F06" w:rsidP="007564E4">
            <w:pPr>
              <w:spacing w:after="0" w:line="240" w:lineRule="auto"/>
              <w:ind w:left="0" w:right="0" w:firstLine="0"/>
              <w:jc w:val="left"/>
              <w:rPr>
                <w:color w:val="auto"/>
                <w:sz w:val="20"/>
                <w:szCs w:val="20"/>
              </w:rPr>
            </w:pPr>
          </w:p>
        </w:tc>
      </w:tr>
      <w:tr w:rsidR="009F11B9" w:rsidRPr="009F11B9" w14:paraId="3EFA3873" w14:textId="77777777" w:rsidTr="00263B7C">
        <w:trPr>
          <w:trHeight w:val="1418"/>
        </w:trPr>
        <w:tc>
          <w:tcPr>
            <w:tcW w:w="851" w:type="dxa"/>
            <w:vMerge/>
          </w:tcPr>
          <w:p w14:paraId="31CD6212" w14:textId="77777777" w:rsidR="00402F06" w:rsidRPr="009F11B9" w:rsidRDefault="00402F06" w:rsidP="007564E4">
            <w:pPr>
              <w:spacing w:after="0" w:line="240" w:lineRule="auto"/>
              <w:ind w:left="0" w:right="0" w:firstLine="0"/>
              <w:rPr>
                <w:color w:val="auto"/>
                <w:sz w:val="20"/>
                <w:szCs w:val="20"/>
              </w:rPr>
            </w:pPr>
          </w:p>
        </w:tc>
        <w:tc>
          <w:tcPr>
            <w:tcW w:w="4820" w:type="dxa"/>
            <w:vMerge/>
          </w:tcPr>
          <w:p w14:paraId="2F381153" w14:textId="77777777" w:rsidR="00402F06" w:rsidRPr="009F11B9" w:rsidRDefault="00402F06" w:rsidP="007564E4">
            <w:pPr>
              <w:spacing w:after="0" w:line="240" w:lineRule="auto"/>
              <w:ind w:left="0" w:right="0" w:firstLine="0"/>
              <w:rPr>
                <w:color w:val="auto"/>
                <w:sz w:val="20"/>
                <w:szCs w:val="20"/>
              </w:rPr>
            </w:pPr>
          </w:p>
        </w:tc>
        <w:tc>
          <w:tcPr>
            <w:tcW w:w="851" w:type="dxa"/>
            <w:vMerge/>
          </w:tcPr>
          <w:p w14:paraId="14FD6D41" w14:textId="5856EF98" w:rsidR="00402F06" w:rsidRPr="009F11B9" w:rsidRDefault="00402F06" w:rsidP="007564E4">
            <w:pPr>
              <w:spacing w:after="0" w:line="240" w:lineRule="auto"/>
              <w:ind w:left="0" w:right="0" w:firstLine="0"/>
              <w:jc w:val="center"/>
              <w:rPr>
                <w:color w:val="auto"/>
                <w:sz w:val="20"/>
                <w:szCs w:val="20"/>
              </w:rPr>
            </w:pPr>
          </w:p>
        </w:tc>
        <w:tc>
          <w:tcPr>
            <w:tcW w:w="708" w:type="dxa"/>
          </w:tcPr>
          <w:p w14:paraId="595510C2" w14:textId="1DF02CB4" w:rsidR="00402F06" w:rsidRPr="009F11B9" w:rsidRDefault="00402F06" w:rsidP="007564E4">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0D620BC6" w14:textId="6CBE619B" w:rsidR="00402F06" w:rsidRPr="009F11B9" w:rsidRDefault="00402F06" w:rsidP="007564E4">
            <w:pPr>
              <w:spacing w:after="0" w:line="240" w:lineRule="auto"/>
              <w:ind w:left="0" w:right="0" w:firstLine="0"/>
              <w:jc w:val="center"/>
              <w:rPr>
                <w:color w:val="auto"/>
                <w:sz w:val="20"/>
                <w:szCs w:val="20"/>
              </w:rPr>
            </w:pPr>
            <w:r w:rsidRPr="009F11B9">
              <w:rPr>
                <w:color w:val="auto"/>
                <w:sz w:val="20"/>
                <w:szCs w:val="20"/>
              </w:rPr>
              <w:t>§: 10</w:t>
            </w:r>
            <w:r w:rsidR="001C467E" w:rsidRPr="009F11B9">
              <w:rPr>
                <w:color w:val="auto"/>
                <w:sz w:val="20"/>
                <w:szCs w:val="20"/>
              </w:rPr>
              <w:t>31</w:t>
            </w:r>
          </w:p>
          <w:p w14:paraId="2F70BA85" w14:textId="056A5A5D" w:rsidR="00402F06" w:rsidRPr="009F11B9" w:rsidRDefault="00402F06" w:rsidP="007564E4">
            <w:pPr>
              <w:spacing w:after="0" w:line="240" w:lineRule="auto"/>
              <w:ind w:left="0" w:right="0" w:firstLine="0"/>
              <w:jc w:val="center"/>
              <w:rPr>
                <w:color w:val="auto"/>
                <w:sz w:val="20"/>
                <w:szCs w:val="20"/>
              </w:rPr>
            </w:pPr>
            <w:r w:rsidRPr="009F11B9">
              <w:rPr>
                <w:color w:val="auto"/>
                <w:sz w:val="20"/>
                <w:szCs w:val="20"/>
              </w:rPr>
              <w:t>O: 1</w:t>
            </w:r>
          </w:p>
        </w:tc>
        <w:tc>
          <w:tcPr>
            <w:tcW w:w="4111" w:type="dxa"/>
          </w:tcPr>
          <w:p w14:paraId="12B04434" w14:textId="05A4D7C5" w:rsidR="00402F06" w:rsidRPr="009F11B9" w:rsidRDefault="00402F06" w:rsidP="001C467E">
            <w:pPr>
              <w:spacing w:after="0" w:line="240" w:lineRule="auto"/>
              <w:ind w:left="0" w:right="0" w:firstLine="0"/>
              <w:rPr>
                <w:color w:val="auto"/>
                <w:sz w:val="20"/>
                <w:szCs w:val="20"/>
              </w:rPr>
            </w:pPr>
            <w:r w:rsidRPr="009F11B9">
              <w:rPr>
                <w:color w:val="auto"/>
                <w:sz w:val="20"/>
                <w:szCs w:val="20"/>
              </w:rPr>
              <w:t>(1)</w:t>
            </w:r>
            <w:r w:rsidR="001C467E" w:rsidRPr="009F11B9">
              <w:rPr>
                <w:color w:val="auto"/>
                <w:sz w:val="20"/>
                <w:szCs w:val="20"/>
              </w:rPr>
              <w:t xml:space="preserve"> </w:t>
            </w:r>
            <w:r w:rsidRPr="009F11B9">
              <w:rPr>
                <w:color w:val="auto"/>
                <w:sz w:val="20"/>
                <w:szCs w:val="20"/>
              </w:rPr>
              <w:t>Po odstúpení od zmluvy obchodník vráti spotrebiteľovi všetky platby prijaté na základe zmluvy do 14 dní od oznámenia odstúpenia od zmluvy rovnakým spôsobom, aký spotrebiteľ použil pri zaplatení ceny, ak spotrebiteľ výslovne nesúhlasí s iným spôsobom úhrady. Všetky náklady spojené s vrátením znáša obchodník.</w:t>
            </w:r>
          </w:p>
        </w:tc>
        <w:tc>
          <w:tcPr>
            <w:tcW w:w="850" w:type="dxa"/>
            <w:vMerge/>
          </w:tcPr>
          <w:p w14:paraId="0F354819" w14:textId="1BAE13F1" w:rsidR="00402F06" w:rsidRPr="009F11B9" w:rsidRDefault="00402F06" w:rsidP="007564E4">
            <w:pPr>
              <w:spacing w:after="0" w:line="240" w:lineRule="auto"/>
              <w:ind w:left="0" w:right="0" w:firstLine="0"/>
              <w:jc w:val="center"/>
              <w:rPr>
                <w:color w:val="auto"/>
                <w:sz w:val="20"/>
                <w:szCs w:val="20"/>
              </w:rPr>
            </w:pPr>
          </w:p>
        </w:tc>
        <w:tc>
          <w:tcPr>
            <w:tcW w:w="992" w:type="dxa"/>
            <w:vMerge/>
          </w:tcPr>
          <w:p w14:paraId="0A1BAC52" w14:textId="77777777" w:rsidR="00402F06" w:rsidRPr="009F11B9" w:rsidRDefault="00402F06" w:rsidP="007564E4">
            <w:pPr>
              <w:spacing w:after="0" w:line="240" w:lineRule="auto"/>
              <w:ind w:left="0" w:right="0" w:firstLine="0"/>
              <w:rPr>
                <w:color w:val="auto"/>
                <w:sz w:val="20"/>
                <w:szCs w:val="20"/>
              </w:rPr>
            </w:pPr>
          </w:p>
        </w:tc>
        <w:tc>
          <w:tcPr>
            <w:tcW w:w="851" w:type="dxa"/>
            <w:vMerge/>
          </w:tcPr>
          <w:p w14:paraId="62AE72F8" w14:textId="38011AD9" w:rsidR="00402F06" w:rsidRPr="009F11B9" w:rsidRDefault="00402F06" w:rsidP="007564E4">
            <w:pPr>
              <w:spacing w:after="0" w:line="240" w:lineRule="auto"/>
              <w:ind w:left="0" w:right="0" w:firstLine="0"/>
              <w:jc w:val="center"/>
              <w:rPr>
                <w:color w:val="auto"/>
                <w:sz w:val="20"/>
                <w:szCs w:val="20"/>
              </w:rPr>
            </w:pPr>
          </w:p>
        </w:tc>
        <w:tc>
          <w:tcPr>
            <w:tcW w:w="1134" w:type="dxa"/>
            <w:vMerge/>
          </w:tcPr>
          <w:p w14:paraId="597D823D" w14:textId="77777777" w:rsidR="00402F06" w:rsidRPr="009F11B9" w:rsidRDefault="00402F06" w:rsidP="007564E4">
            <w:pPr>
              <w:spacing w:after="0" w:line="240" w:lineRule="auto"/>
              <w:ind w:left="0" w:right="0" w:firstLine="0"/>
              <w:jc w:val="left"/>
              <w:rPr>
                <w:color w:val="auto"/>
                <w:sz w:val="20"/>
                <w:szCs w:val="20"/>
              </w:rPr>
            </w:pPr>
          </w:p>
        </w:tc>
      </w:tr>
      <w:tr w:rsidR="009F11B9" w:rsidRPr="009F11B9" w14:paraId="24E7662C" w14:textId="77777777" w:rsidTr="00263B7C">
        <w:trPr>
          <w:trHeight w:val="1418"/>
        </w:trPr>
        <w:tc>
          <w:tcPr>
            <w:tcW w:w="851" w:type="dxa"/>
            <w:vMerge w:val="restart"/>
          </w:tcPr>
          <w:p w14:paraId="01828B43" w14:textId="77777777" w:rsidR="00402F06" w:rsidRPr="009F11B9" w:rsidRDefault="00402F06" w:rsidP="007564E4">
            <w:pPr>
              <w:spacing w:after="0" w:line="240" w:lineRule="auto"/>
              <w:ind w:left="0" w:right="0" w:firstLine="0"/>
              <w:rPr>
                <w:color w:val="auto"/>
                <w:sz w:val="20"/>
                <w:szCs w:val="20"/>
              </w:rPr>
            </w:pPr>
            <w:r w:rsidRPr="009F11B9">
              <w:rPr>
                <w:color w:val="auto"/>
                <w:sz w:val="20"/>
                <w:szCs w:val="20"/>
              </w:rPr>
              <w:t>Č:18</w:t>
            </w:r>
          </w:p>
          <w:p w14:paraId="7B043810" w14:textId="035A0E44" w:rsidR="00402F06" w:rsidRPr="009F11B9" w:rsidRDefault="00402F06" w:rsidP="007564E4">
            <w:pPr>
              <w:spacing w:after="0" w:line="240" w:lineRule="auto"/>
              <w:ind w:left="0" w:right="0" w:firstLine="0"/>
              <w:rPr>
                <w:color w:val="auto"/>
                <w:sz w:val="20"/>
                <w:szCs w:val="20"/>
              </w:rPr>
            </w:pPr>
            <w:r w:rsidRPr="009F11B9">
              <w:rPr>
                <w:color w:val="auto"/>
                <w:sz w:val="20"/>
                <w:szCs w:val="20"/>
              </w:rPr>
              <w:t>O:3</w:t>
            </w:r>
          </w:p>
        </w:tc>
        <w:tc>
          <w:tcPr>
            <w:tcW w:w="4820" w:type="dxa"/>
            <w:vMerge w:val="restart"/>
          </w:tcPr>
          <w:p w14:paraId="1F37CD3B" w14:textId="77777777" w:rsidR="00402F06" w:rsidRPr="009F11B9" w:rsidRDefault="00402F06" w:rsidP="007564E4">
            <w:pPr>
              <w:spacing w:after="0" w:line="240" w:lineRule="auto"/>
              <w:ind w:left="0" w:right="0" w:firstLine="0"/>
              <w:rPr>
                <w:color w:val="auto"/>
                <w:sz w:val="20"/>
                <w:szCs w:val="20"/>
              </w:rPr>
            </w:pPr>
            <w:r w:rsidRPr="009F11B9">
              <w:rPr>
                <w:color w:val="auto"/>
                <w:sz w:val="20"/>
                <w:szCs w:val="20"/>
              </w:rPr>
              <w:t>3. V súvislosti v náhradou obchodník nesmie spotrebiteľovi uložiť žiadny poplatok.</w:t>
            </w:r>
          </w:p>
          <w:p w14:paraId="6BE7C19C" w14:textId="77777777" w:rsidR="00402F06" w:rsidRPr="009F11B9" w:rsidRDefault="00402F06" w:rsidP="007564E4">
            <w:pPr>
              <w:spacing w:after="0" w:line="240" w:lineRule="auto"/>
              <w:ind w:left="0" w:right="0" w:firstLine="0"/>
              <w:rPr>
                <w:color w:val="auto"/>
                <w:sz w:val="20"/>
                <w:szCs w:val="20"/>
              </w:rPr>
            </w:pPr>
          </w:p>
        </w:tc>
        <w:tc>
          <w:tcPr>
            <w:tcW w:w="851" w:type="dxa"/>
            <w:vMerge w:val="restart"/>
          </w:tcPr>
          <w:p w14:paraId="2206749F" w14:textId="77777777" w:rsidR="00402F06" w:rsidRPr="009F11B9" w:rsidRDefault="00402F06" w:rsidP="007564E4">
            <w:pPr>
              <w:spacing w:after="0" w:line="240" w:lineRule="auto"/>
              <w:ind w:left="0" w:right="0" w:firstLine="0"/>
              <w:jc w:val="center"/>
              <w:rPr>
                <w:color w:val="auto"/>
                <w:sz w:val="20"/>
                <w:szCs w:val="20"/>
              </w:rPr>
            </w:pPr>
            <w:r w:rsidRPr="009F11B9">
              <w:rPr>
                <w:color w:val="auto"/>
                <w:sz w:val="20"/>
                <w:szCs w:val="20"/>
              </w:rPr>
              <w:t>N</w:t>
            </w:r>
          </w:p>
          <w:p w14:paraId="34FB6AFE" w14:textId="6374845C" w:rsidR="00402F06" w:rsidRPr="009F11B9" w:rsidRDefault="00402F06" w:rsidP="007564E4">
            <w:pPr>
              <w:spacing w:after="0" w:line="240" w:lineRule="auto"/>
              <w:ind w:left="0" w:right="0"/>
              <w:jc w:val="center"/>
              <w:rPr>
                <w:color w:val="auto"/>
                <w:sz w:val="20"/>
                <w:szCs w:val="20"/>
              </w:rPr>
            </w:pPr>
          </w:p>
        </w:tc>
        <w:tc>
          <w:tcPr>
            <w:tcW w:w="708" w:type="dxa"/>
          </w:tcPr>
          <w:p w14:paraId="2C446CB7" w14:textId="3D3EFEFD" w:rsidR="00402F06" w:rsidRPr="009F11B9" w:rsidRDefault="00402F06" w:rsidP="007564E4">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487D9CD7" w14:textId="521E7D38" w:rsidR="00402F06" w:rsidRPr="009F11B9" w:rsidRDefault="00402F06" w:rsidP="007564E4">
            <w:pPr>
              <w:spacing w:after="0" w:line="240" w:lineRule="auto"/>
              <w:ind w:left="0" w:right="0" w:firstLine="0"/>
              <w:jc w:val="center"/>
              <w:rPr>
                <w:color w:val="auto"/>
                <w:sz w:val="20"/>
                <w:szCs w:val="20"/>
              </w:rPr>
            </w:pPr>
            <w:r w:rsidRPr="009F11B9">
              <w:rPr>
                <w:color w:val="auto"/>
                <w:sz w:val="20"/>
                <w:szCs w:val="20"/>
              </w:rPr>
              <w:t>§: 10</w:t>
            </w:r>
            <w:r w:rsidR="001C467E" w:rsidRPr="009F11B9">
              <w:rPr>
                <w:color w:val="auto"/>
                <w:sz w:val="20"/>
                <w:szCs w:val="20"/>
              </w:rPr>
              <w:t>30</w:t>
            </w:r>
          </w:p>
          <w:p w14:paraId="39E43989" w14:textId="30A8659E" w:rsidR="00402F06" w:rsidRPr="009F11B9" w:rsidRDefault="00402F06" w:rsidP="007564E4">
            <w:pPr>
              <w:spacing w:after="0" w:line="240" w:lineRule="auto"/>
              <w:ind w:left="0" w:right="0" w:firstLine="0"/>
              <w:jc w:val="center"/>
              <w:rPr>
                <w:color w:val="auto"/>
                <w:sz w:val="20"/>
                <w:szCs w:val="20"/>
              </w:rPr>
            </w:pPr>
            <w:r w:rsidRPr="009F11B9">
              <w:rPr>
                <w:color w:val="auto"/>
                <w:sz w:val="20"/>
                <w:szCs w:val="20"/>
              </w:rPr>
              <w:t>O: 2</w:t>
            </w:r>
          </w:p>
          <w:p w14:paraId="44915028" w14:textId="77777777" w:rsidR="00402F06" w:rsidRPr="009F11B9" w:rsidRDefault="00402F06" w:rsidP="007564E4">
            <w:pPr>
              <w:spacing w:after="0" w:line="240" w:lineRule="auto"/>
              <w:ind w:left="0" w:right="0" w:firstLine="0"/>
              <w:jc w:val="center"/>
              <w:rPr>
                <w:color w:val="auto"/>
                <w:sz w:val="20"/>
                <w:szCs w:val="20"/>
              </w:rPr>
            </w:pPr>
          </w:p>
          <w:p w14:paraId="4C78C330" w14:textId="77777777" w:rsidR="00402F06" w:rsidRPr="009F11B9" w:rsidRDefault="00402F06" w:rsidP="007564E4">
            <w:pPr>
              <w:spacing w:after="0" w:line="240" w:lineRule="auto"/>
              <w:ind w:left="0" w:right="0" w:firstLine="0"/>
              <w:jc w:val="center"/>
              <w:rPr>
                <w:color w:val="auto"/>
                <w:sz w:val="20"/>
                <w:szCs w:val="20"/>
              </w:rPr>
            </w:pPr>
          </w:p>
          <w:p w14:paraId="7CB83571" w14:textId="77777777" w:rsidR="00402F06" w:rsidRPr="009F11B9" w:rsidRDefault="00402F06" w:rsidP="007564E4">
            <w:pPr>
              <w:spacing w:after="0" w:line="240" w:lineRule="auto"/>
              <w:ind w:left="0" w:right="0" w:firstLine="0"/>
              <w:jc w:val="center"/>
              <w:rPr>
                <w:color w:val="auto"/>
                <w:sz w:val="20"/>
                <w:szCs w:val="20"/>
              </w:rPr>
            </w:pPr>
          </w:p>
          <w:p w14:paraId="580B652C" w14:textId="07558B1A" w:rsidR="00402F06" w:rsidRPr="009F11B9" w:rsidRDefault="00402F06" w:rsidP="007564E4">
            <w:pPr>
              <w:spacing w:after="0" w:line="240" w:lineRule="auto"/>
              <w:ind w:left="0" w:right="0" w:firstLine="0"/>
              <w:jc w:val="center"/>
              <w:rPr>
                <w:color w:val="auto"/>
                <w:sz w:val="20"/>
                <w:szCs w:val="20"/>
              </w:rPr>
            </w:pPr>
          </w:p>
        </w:tc>
        <w:tc>
          <w:tcPr>
            <w:tcW w:w="4111" w:type="dxa"/>
          </w:tcPr>
          <w:p w14:paraId="483527C5" w14:textId="1141B610" w:rsidR="00402F06" w:rsidRPr="009F11B9" w:rsidRDefault="00402F06" w:rsidP="001C467E">
            <w:pPr>
              <w:spacing w:after="0" w:line="240" w:lineRule="auto"/>
              <w:ind w:left="0" w:right="0" w:firstLine="0"/>
              <w:rPr>
                <w:color w:val="auto"/>
                <w:sz w:val="20"/>
                <w:szCs w:val="20"/>
              </w:rPr>
            </w:pPr>
            <w:r w:rsidRPr="009F11B9">
              <w:rPr>
                <w:color w:val="auto"/>
                <w:sz w:val="20"/>
                <w:szCs w:val="20"/>
              </w:rPr>
              <w:t>(2)</w:t>
            </w:r>
            <w:r w:rsidR="001C467E" w:rsidRPr="009F11B9">
              <w:rPr>
                <w:color w:val="auto"/>
                <w:sz w:val="20"/>
                <w:szCs w:val="20"/>
              </w:rPr>
              <w:t xml:space="preserve"> </w:t>
            </w:r>
            <w:r w:rsidRPr="009F11B9">
              <w:rPr>
                <w:color w:val="auto"/>
                <w:sz w:val="20"/>
                <w:szCs w:val="20"/>
              </w:rPr>
              <w:t>Obchodník vyplatí spotrebiteľovi zľavu z ceny do 14 dní od uplatnenia práva spotrebiteľa na zľavu z ceny rovnakým spôsobom, aký spotrebiteľ použil pri zaplatení ceny, ak spotrebiteľ výslovne nesúhlasí s iným spôsobom úhrady. Všetky náklady spojené s úhradou znáša obchodník.</w:t>
            </w:r>
          </w:p>
        </w:tc>
        <w:tc>
          <w:tcPr>
            <w:tcW w:w="850" w:type="dxa"/>
            <w:vMerge w:val="restart"/>
          </w:tcPr>
          <w:p w14:paraId="03E01AA2" w14:textId="77777777" w:rsidR="00402F06" w:rsidRPr="009F11B9" w:rsidRDefault="00402F06" w:rsidP="007564E4">
            <w:pPr>
              <w:spacing w:after="0" w:line="240" w:lineRule="auto"/>
              <w:ind w:left="0" w:right="0" w:firstLine="0"/>
              <w:jc w:val="center"/>
              <w:rPr>
                <w:color w:val="auto"/>
                <w:sz w:val="20"/>
                <w:szCs w:val="20"/>
              </w:rPr>
            </w:pPr>
            <w:r w:rsidRPr="009F11B9">
              <w:rPr>
                <w:color w:val="auto"/>
                <w:sz w:val="20"/>
                <w:szCs w:val="20"/>
              </w:rPr>
              <w:t>Ú</w:t>
            </w:r>
          </w:p>
          <w:p w14:paraId="3A4381CA" w14:textId="70242422" w:rsidR="00402F06" w:rsidRPr="009F11B9" w:rsidRDefault="00402F06" w:rsidP="00402F06">
            <w:pPr>
              <w:spacing w:after="0" w:line="240" w:lineRule="auto"/>
              <w:ind w:left="0" w:right="0"/>
              <w:rPr>
                <w:color w:val="auto"/>
                <w:sz w:val="20"/>
                <w:szCs w:val="20"/>
              </w:rPr>
            </w:pPr>
          </w:p>
        </w:tc>
        <w:tc>
          <w:tcPr>
            <w:tcW w:w="992" w:type="dxa"/>
            <w:vMerge w:val="restart"/>
          </w:tcPr>
          <w:p w14:paraId="4AD6F853" w14:textId="77777777" w:rsidR="00402F06" w:rsidRPr="009F11B9" w:rsidRDefault="00402F06" w:rsidP="007564E4">
            <w:pPr>
              <w:spacing w:after="0" w:line="240" w:lineRule="auto"/>
              <w:ind w:left="0" w:right="0" w:firstLine="0"/>
              <w:rPr>
                <w:color w:val="auto"/>
                <w:sz w:val="20"/>
                <w:szCs w:val="20"/>
              </w:rPr>
            </w:pPr>
          </w:p>
        </w:tc>
        <w:tc>
          <w:tcPr>
            <w:tcW w:w="851" w:type="dxa"/>
            <w:vMerge w:val="restart"/>
          </w:tcPr>
          <w:p w14:paraId="73B6FCD9" w14:textId="77777777" w:rsidR="00402F06" w:rsidRPr="009F11B9" w:rsidRDefault="00402F06" w:rsidP="007564E4">
            <w:pPr>
              <w:spacing w:after="0" w:line="240" w:lineRule="auto"/>
              <w:ind w:left="0" w:right="0" w:firstLine="0"/>
              <w:jc w:val="center"/>
              <w:rPr>
                <w:color w:val="auto"/>
                <w:sz w:val="20"/>
                <w:szCs w:val="20"/>
              </w:rPr>
            </w:pPr>
            <w:r w:rsidRPr="009F11B9">
              <w:rPr>
                <w:color w:val="auto"/>
                <w:sz w:val="20"/>
                <w:szCs w:val="20"/>
              </w:rPr>
              <w:t>GP -N</w:t>
            </w:r>
          </w:p>
          <w:p w14:paraId="34016F1B" w14:textId="3F4A5BD6" w:rsidR="00402F06" w:rsidRPr="009F11B9" w:rsidRDefault="00402F06" w:rsidP="007564E4">
            <w:pPr>
              <w:spacing w:after="0" w:line="240" w:lineRule="auto"/>
              <w:ind w:left="0" w:right="0"/>
              <w:jc w:val="center"/>
              <w:rPr>
                <w:color w:val="auto"/>
                <w:sz w:val="20"/>
                <w:szCs w:val="20"/>
              </w:rPr>
            </w:pPr>
          </w:p>
        </w:tc>
        <w:tc>
          <w:tcPr>
            <w:tcW w:w="1134" w:type="dxa"/>
            <w:vMerge w:val="restart"/>
          </w:tcPr>
          <w:p w14:paraId="36102850" w14:textId="77777777" w:rsidR="00402F06" w:rsidRPr="009F11B9" w:rsidRDefault="00402F06" w:rsidP="007564E4">
            <w:pPr>
              <w:spacing w:after="0" w:line="240" w:lineRule="auto"/>
              <w:ind w:left="0" w:right="0" w:firstLine="0"/>
              <w:jc w:val="left"/>
              <w:rPr>
                <w:color w:val="auto"/>
                <w:sz w:val="20"/>
                <w:szCs w:val="20"/>
              </w:rPr>
            </w:pPr>
          </w:p>
        </w:tc>
      </w:tr>
      <w:tr w:rsidR="009F11B9" w:rsidRPr="009F11B9" w14:paraId="3ABB7526" w14:textId="77777777" w:rsidTr="00263B7C">
        <w:trPr>
          <w:trHeight w:val="1418"/>
        </w:trPr>
        <w:tc>
          <w:tcPr>
            <w:tcW w:w="851" w:type="dxa"/>
            <w:vMerge/>
          </w:tcPr>
          <w:p w14:paraId="4A49AF5E" w14:textId="77777777" w:rsidR="00402F06" w:rsidRPr="009F11B9" w:rsidRDefault="00402F06" w:rsidP="007564E4">
            <w:pPr>
              <w:spacing w:after="0" w:line="240" w:lineRule="auto"/>
              <w:ind w:left="0" w:right="0" w:firstLine="0"/>
              <w:rPr>
                <w:color w:val="auto"/>
                <w:sz w:val="20"/>
                <w:szCs w:val="20"/>
              </w:rPr>
            </w:pPr>
          </w:p>
        </w:tc>
        <w:tc>
          <w:tcPr>
            <w:tcW w:w="4820" w:type="dxa"/>
            <w:vMerge/>
          </w:tcPr>
          <w:p w14:paraId="07D98A69" w14:textId="77777777" w:rsidR="00402F06" w:rsidRPr="009F11B9" w:rsidRDefault="00402F06" w:rsidP="007564E4">
            <w:pPr>
              <w:spacing w:after="0" w:line="240" w:lineRule="auto"/>
              <w:ind w:left="0" w:right="0" w:firstLine="0"/>
              <w:rPr>
                <w:color w:val="auto"/>
                <w:sz w:val="20"/>
                <w:szCs w:val="20"/>
              </w:rPr>
            </w:pPr>
          </w:p>
        </w:tc>
        <w:tc>
          <w:tcPr>
            <w:tcW w:w="851" w:type="dxa"/>
            <w:vMerge/>
          </w:tcPr>
          <w:p w14:paraId="3F9F88C7" w14:textId="37BE7E77" w:rsidR="00402F06" w:rsidRPr="009F11B9" w:rsidRDefault="00402F06" w:rsidP="007564E4">
            <w:pPr>
              <w:spacing w:after="0" w:line="240" w:lineRule="auto"/>
              <w:ind w:left="0" w:right="0" w:firstLine="0"/>
              <w:jc w:val="center"/>
              <w:rPr>
                <w:color w:val="auto"/>
                <w:sz w:val="20"/>
                <w:szCs w:val="20"/>
              </w:rPr>
            </w:pPr>
          </w:p>
        </w:tc>
        <w:tc>
          <w:tcPr>
            <w:tcW w:w="708" w:type="dxa"/>
          </w:tcPr>
          <w:p w14:paraId="664F21B1" w14:textId="7F4AC5B6" w:rsidR="00402F06" w:rsidRPr="009F11B9" w:rsidRDefault="00402F06" w:rsidP="007564E4">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77C61DB0" w14:textId="18E94A85" w:rsidR="00402F06" w:rsidRPr="009F11B9" w:rsidRDefault="00402F06" w:rsidP="007564E4">
            <w:pPr>
              <w:spacing w:after="0" w:line="240" w:lineRule="auto"/>
              <w:ind w:left="0" w:right="0" w:firstLine="0"/>
              <w:jc w:val="center"/>
              <w:rPr>
                <w:color w:val="auto"/>
                <w:sz w:val="20"/>
                <w:szCs w:val="20"/>
              </w:rPr>
            </w:pPr>
            <w:r w:rsidRPr="009F11B9">
              <w:rPr>
                <w:color w:val="auto"/>
                <w:sz w:val="20"/>
                <w:szCs w:val="20"/>
              </w:rPr>
              <w:t>§: 10</w:t>
            </w:r>
            <w:r w:rsidR="001C467E" w:rsidRPr="009F11B9">
              <w:rPr>
                <w:color w:val="auto"/>
                <w:sz w:val="20"/>
                <w:szCs w:val="20"/>
              </w:rPr>
              <w:t>31</w:t>
            </w:r>
          </w:p>
          <w:p w14:paraId="04CC769F" w14:textId="066DE074" w:rsidR="00402F06" w:rsidRPr="009F11B9" w:rsidRDefault="00402F06" w:rsidP="007564E4">
            <w:pPr>
              <w:spacing w:after="0" w:line="240" w:lineRule="auto"/>
              <w:ind w:left="0" w:right="0" w:firstLine="0"/>
              <w:jc w:val="center"/>
              <w:rPr>
                <w:color w:val="auto"/>
                <w:sz w:val="20"/>
                <w:szCs w:val="20"/>
              </w:rPr>
            </w:pPr>
            <w:r w:rsidRPr="009F11B9">
              <w:rPr>
                <w:color w:val="auto"/>
                <w:sz w:val="20"/>
                <w:szCs w:val="20"/>
              </w:rPr>
              <w:t>O: 1</w:t>
            </w:r>
          </w:p>
        </w:tc>
        <w:tc>
          <w:tcPr>
            <w:tcW w:w="4111" w:type="dxa"/>
          </w:tcPr>
          <w:p w14:paraId="32EF53C8" w14:textId="7956E9B9" w:rsidR="00402F06" w:rsidRPr="009F11B9" w:rsidRDefault="00402F06" w:rsidP="001C467E">
            <w:pPr>
              <w:spacing w:after="0" w:line="240" w:lineRule="auto"/>
              <w:ind w:left="0" w:right="0" w:firstLine="0"/>
              <w:rPr>
                <w:color w:val="auto"/>
                <w:sz w:val="20"/>
                <w:szCs w:val="20"/>
              </w:rPr>
            </w:pPr>
            <w:r w:rsidRPr="009F11B9">
              <w:rPr>
                <w:color w:val="auto"/>
                <w:sz w:val="20"/>
                <w:szCs w:val="20"/>
              </w:rPr>
              <w:t>(1)</w:t>
            </w:r>
            <w:r w:rsidR="001C467E" w:rsidRPr="009F11B9">
              <w:rPr>
                <w:color w:val="auto"/>
                <w:sz w:val="20"/>
                <w:szCs w:val="20"/>
              </w:rPr>
              <w:t xml:space="preserve"> </w:t>
            </w:r>
            <w:r w:rsidRPr="009F11B9">
              <w:rPr>
                <w:color w:val="auto"/>
                <w:sz w:val="20"/>
                <w:szCs w:val="20"/>
              </w:rPr>
              <w:t>Po odstúpení od zmluvy obchodník vráti spotrebiteľovi všetky platby prijaté na základe zmluvy do 14 dní od oznámenia odstúpenia od zmluvy rovnakým spôsobom, aký spotrebiteľ použil pri zaplatení ceny, ak spotrebiteľ výslovne nesúhlasí s iným spôsobom úhrady. Všetky náklady spojené s vrátením znáša obchodník.</w:t>
            </w:r>
          </w:p>
        </w:tc>
        <w:tc>
          <w:tcPr>
            <w:tcW w:w="850" w:type="dxa"/>
            <w:vMerge/>
          </w:tcPr>
          <w:p w14:paraId="226DE4F8" w14:textId="79246268" w:rsidR="00402F06" w:rsidRPr="009F11B9" w:rsidRDefault="00402F06" w:rsidP="007564E4">
            <w:pPr>
              <w:spacing w:after="0" w:line="240" w:lineRule="auto"/>
              <w:ind w:left="0" w:right="0" w:firstLine="0"/>
              <w:jc w:val="center"/>
              <w:rPr>
                <w:color w:val="auto"/>
                <w:sz w:val="20"/>
                <w:szCs w:val="20"/>
              </w:rPr>
            </w:pPr>
          </w:p>
        </w:tc>
        <w:tc>
          <w:tcPr>
            <w:tcW w:w="992" w:type="dxa"/>
            <w:vMerge/>
          </w:tcPr>
          <w:p w14:paraId="6CF5B23E" w14:textId="77777777" w:rsidR="00402F06" w:rsidRPr="009F11B9" w:rsidRDefault="00402F06" w:rsidP="007564E4">
            <w:pPr>
              <w:spacing w:after="0" w:line="240" w:lineRule="auto"/>
              <w:ind w:left="0" w:right="0" w:firstLine="0"/>
              <w:rPr>
                <w:color w:val="auto"/>
                <w:sz w:val="20"/>
                <w:szCs w:val="20"/>
              </w:rPr>
            </w:pPr>
          </w:p>
        </w:tc>
        <w:tc>
          <w:tcPr>
            <w:tcW w:w="851" w:type="dxa"/>
            <w:vMerge/>
          </w:tcPr>
          <w:p w14:paraId="28C3DE8C" w14:textId="22BACF7F" w:rsidR="00402F06" w:rsidRPr="009F11B9" w:rsidRDefault="00402F06" w:rsidP="007564E4">
            <w:pPr>
              <w:spacing w:after="0" w:line="240" w:lineRule="auto"/>
              <w:ind w:left="0" w:right="0" w:firstLine="0"/>
              <w:jc w:val="center"/>
              <w:rPr>
                <w:color w:val="auto"/>
                <w:sz w:val="20"/>
                <w:szCs w:val="20"/>
              </w:rPr>
            </w:pPr>
          </w:p>
        </w:tc>
        <w:tc>
          <w:tcPr>
            <w:tcW w:w="1134" w:type="dxa"/>
            <w:vMerge/>
          </w:tcPr>
          <w:p w14:paraId="7D3D7B98" w14:textId="77777777" w:rsidR="00402F06" w:rsidRPr="009F11B9" w:rsidRDefault="00402F06" w:rsidP="007564E4">
            <w:pPr>
              <w:spacing w:after="0" w:line="240" w:lineRule="auto"/>
              <w:ind w:left="0" w:right="0" w:firstLine="0"/>
              <w:jc w:val="left"/>
              <w:rPr>
                <w:color w:val="auto"/>
                <w:sz w:val="20"/>
                <w:szCs w:val="20"/>
              </w:rPr>
            </w:pPr>
          </w:p>
        </w:tc>
      </w:tr>
      <w:tr w:rsidR="009F11B9" w:rsidRPr="009F11B9" w14:paraId="138D6DF6" w14:textId="77777777" w:rsidTr="00263B7C">
        <w:trPr>
          <w:trHeight w:val="1418"/>
        </w:trPr>
        <w:tc>
          <w:tcPr>
            <w:tcW w:w="851" w:type="dxa"/>
          </w:tcPr>
          <w:p w14:paraId="3FD6C3B5" w14:textId="77777777" w:rsidR="007564E4" w:rsidRPr="009F11B9" w:rsidRDefault="007564E4" w:rsidP="007564E4">
            <w:pPr>
              <w:spacing w:after="0" w:line="240" w:lineRule="auto"/>
              <w:ind w:left="0" w:right="0" w:firstLine="0"/>
              <w:rPr>
                <w:color w:val="auto"/>
                <w:sz w:val="20"/>
                <w:szCs w:val="20"/>
              </w:rPr>
            </w:pPr>
            <w:r w:rsidRPr="009F11B9">
              <w:rPr>
                <w:color w:val="auto"/>
                <w:sz w:val="20"/>
                <w:szCs w:val="20"/>
              </w:rPr>
              <w:lastRenderedPageBreak/>
              <w:t>Č: 19</w:t>
            </w:r>
          </w:p>
          <w:p w14:paraId="4FEADF4A" w14:textId="2D1EDED5" w:rsidR="007564E4" w:rsidRPr="009F11B9" w:rsidRDefault="007564E4" w:rsidP="007564E4">
            <w:pPr>
              <w:spacing w:after="0" w:line="240" w:lineRule="auto"/>
              <w:ind w:left="0" w:right="0" w:firstLine="0"/>
              <w:rPr>
                <w:color w:val="auto"/>
                <w:sz w:val="20"/>
                <w:szCs w:val="20"/>
              </w:rPr>
            </w:pPr>
            <w:r w:rsidRPr="009F11B9">
              <w:rPr>
                <w:color w:val="auto"/>
                <w:sz w:val="20"/>
                <w:szCs w:val="20"/>
              </w:rPr>
              <w:t>O:1</w:t>
            </w:r>
          </w:p>
        </w:tc>
        <w:tc>
          <w:tcPr>
            <w:tcW w:w="4820" w:type="dxa"/>
          </w:tcPr>
          <w:p w14:paraId="4CDCF1FD" w14:textId="77777777" w:rsidR="007564E4" w:rsidRPr="009F11B9" w:rsidRDefault="007564E4" w:rsidP="007564E4">
            <w:pPr>
              <w:spacing w:after="0" w:line="240" w:lineRule="auto"/>
              <w:ind w:left="0" w:right="0" w:firstLine="0"/>
              <w:rPr>
                <w:color w:val="auto"/>
                <w:sz w:val="20"/>
                <w:szCs w:val="20"/>
              </w:rPr>
            </w:pPr>
            <w:r w:rsidRPr="009F11B9">
              <w:rPr>
                <w:color w:val="auto"/>
                <w:sz w:val="20"/>
                <w:szCs w:val="20"/>
              </w:rPr>
              <w:t>Článok 19</w:t>
            </w:r>
          </w:p>
          <w:p w14:paraId="533C4AE7" w14:textId="77777777" w:rsidR="007564E4" w:rsidRPr="009F11B9" w:rsidRDefault="007564E4" w:rsidP="007564E4">
            <w:pPr>
              <w:spacing w:after="0" w:line="240" w:lineRule="auto"/>
              <w:ind w:left="0" w:right="0" w:firstLine="0"/>
              <w:rPr>
                <w:color w:val="auto"/>
                <w:sz w:val="20"/>
                <w:szCs w:val="20"/>
              </w:rPr>
            </w:pPr>
            <w:r w:rsidRPr="009F11B9">
              <w:rPr>
                <w:color w:val="auto"/>
                <w:sz w:val="20"/>
                <w:szCs w:val="20"/>
              </w:rPr>
              <w:t>Zmena digitálneho obsahu alebo digitálnej služby</w:t>
            </w:r>
          </w:p>
          <w:p w14:paraId="4B127182" w14:textId="77777777" w:rsidR="007564E4" w:rsidRPr="009F11B9" w:rsidRDefault="007564E4" w:rsidP="007564E4">
            <w:pPr>
              <w:spacing w:after="0" w:line="240" w:lineRule="auto"/>
              <w:ind w:left="0" w:right="0" w:firstLine="0"/>
              <w:rPr>
                <w:color w:val="auto"/>
                <w:sz w:val="20"/>
                <w:szCs w:val="20"/>
              </w:rPr>
            </w:pPr>
            <w:r w:rsidRPr="009F11B9">
              <w:rPr>
                <w:color w:val="auto"/>
                <w:sz w:val="20"/>
                <w:szCs w:val="20"/>
              </w:rPr>
              <w:t>1. Ak sa v zmluve stanovuje, že digitálny obsah alebo digitálna služba sa majú spotrebiteľovi dodať alebo sprístupniť počas určitej lehoty, obchodník môže zmeniť digitálny obsah alebo digitálnu službu nad rámec toho, čo je potrebné na zachovanie digitálneho obsahu alebo digitálnej služby v súlade podľa článkov 7 a 8, ak sú splnené tieto podmienky:</w:t>
            </w:r>
          </w:p>
          <w:p w14:paraId="1D997028" w14:textId="77777777" w:rsidR="007564E4" w:rsidRPr="009F11B9" w:rsidRDefault="007564E4" w:rsidP="007564E4">
            <w:pPr>
              <w:spacing w:after="0" w:line="240" w:lineRule="auto"/>
              <w:ind w:left="0" w:right="0" w:firstLine="0"/>
              <w:rPr>
                <w:color w:val="auto"/>
                <w:sz w:val="20"/>
                <w:szCs w:val="20"/>
              </w:rPr>
            </w:pPr>
            <w:r w:rsidRPr="009F11B9">
              <w:rPr>
                <w:color w:val="auto"/>
                <w:sz w:val="20"/>
                <w:szCs w:val="20"/>
              </w:rPr>
              <w:t>a) v zmluve sa to umožňuje a poskytuje sa v nej oprávnený dôvod na takúto zmenu;</w:t>
            </w:r>
          </w:p>
          <w:p w14:paraId="22705F89" w14:textId="77777777" w:rsidR="007564E4" w:rsidRPr="009F11B9" w:rsidRDefault="007564E4" w:rsidP="007564E4">
            <w:pPr>
              <w:spacing w:after="0" w:line="240" w:lineRule="auto"/>
              <w:ind w:left="0" w:right="0" w:firstLine="0"/>
              <w:rPr>
                <w:color w:val="auto"/>
                <w:sz w:val="20"/>
                <w:szCs w:val="20"/>
              </w:rPr>
            </w:pPr>
            <w:r w:rsidRPr="009F11B9">
              <w:rPr>
                <w:color w:val="auto"/>
                <w:sz w:val="20"/>
                <w:szCs w:val="20"/>
              </w:rPr>
              <w:t>b) takáto zmena sa vykoná bez dodatočných nákladov pre spotrebiteľa;</w:t>
            </w:r>
          </w:p>
          <w:p w14:paraId="4C0DDCAA" w14:textId="77777777" w:rsidR="007564E4" w:rsidRPr="009F11B9" w:rsidRDefault="007564E4" w:rsidP="007564E4">
            <w:pPr>
              <w:spacing w:after="0" w:line="240" w:lineRule="auto"/>
              <w:ind w:left="0" w:right="0" w:firstLine="0"/>
              <w:rPr>
                <w:color w:val="auto"/>
                <w:sz w:val="20"/>
                <w:szCs w:val="20"/>
              </w:rPr>
            </w:pPr>
            <w:r w:rsidRPr="009F11B9">
              <w:rPr>
                <w:color w:val="auto"/>
                <w:sz w:val="20"/>
                <w:szCs w:val="20"/>
              </w:rPr>
              <w:t>c) spotrebiteľ je o zmene informovaný jasným a zrozumiteľným spôsobom; a</w:t>
            </w:r>
          </w:p>
          <w:p w14:paraId="0084E989" w14:textId="74D8D288" w:rsidR="007564E4" w:rsidRPr="009F11B9" w:rsidRDefault="007564E4" w:rsidP="007564E4">
            <w:pPr>
              <w:spacing w:after="0" w:line="240" w:lineRule="auto"/>
              <w:ind w:left="0" w:right="0" w:firstLine="0"/>
              <w:rPr>
                <w:color w:val="auto"/>
                <w:sz w:val="20"/>
                <w:szCs w:val="20"/>
              </w:rPr>
            </w:pPr>
            <w:r w:rsidRPr="009F11B9">
              <w:rPr>
                <w:color w:val="auto"/>
                <w:sz w:val="20"/>
                <w:szCs w:val="20"/>
              </w:rPr>
              <w:t>d) v prípadoch uvedených v odseku 2 sa spotrebiteľovi v dostatočnom predstihu poskytnú na trvanlivom nosiči informácie o vlastnostiach a čase vykonania modifikácie a o práve ukončiť zmluvu v súlade s odsekom 2 alebo o možnosti ponechať digitálny obsah alebo digitálnu službu bez takejto zmeny v súlade s článkom 4.</w:t>
            </w:r>
          </w:p>
        </w:tc>
        <w:tc>
          <w:tcPr>
            <w:tcW w:w="851" w:type="dxa"/>
          </w:tcPr>
          <w:p w14:paraId="05FFE379" w14:textId="7774EB31"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N</w:t>
            </w:r>
          </w:p>
        </w:tc>
        <w:tc>
          <w:tcPr>
            <w:tcW w:w="708" w:type="dxa"/>
          </w:tcPr>
          <w:p w14:paraId="44C63D00" w14:textId="76139335"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7F34D669" w14:textId="043F4D43"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 1</w:t>
            </w:r>
            <w:r w:rsidR="00402F06" w:rsidRPr="009F11B9">
              <w:rPr>
                <w:color w:val="auto"/>
                <w:sz w:val="20"/>
                <w:szCs w:val="20"/>
              </w:rPr>
              <w:t>01</w:t>
            </w:r>
            <w:r w:rsidR="001C467E" w:rsidRPr="009F11B9">
              <w:rPr>
                <w:color w:val="auto"/>
                <w:sz w:val="20"/>
                <w:szCs w:val="20"/>
              </w:rPr>
              <w:t>6</w:t>
            </w:r>
          </w:p>
          <w:p w14:paraId="041EF623" w14:textId="2B7AC208"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O: 1</w:t>
            </w:r>
          </w:p>
        </w:tc>
        <w:tc>
          <w:tcPr>
            <w:tcW w:w="4111" w:type="dxa"/>
          </w:tcPr>
          <w:p w14:paraId="0BDCE0C2" w14:textId="73EFBCC6" w:rsidR="00402F06" w:rsidRPr="009F11B9" w:rsidRDefault="00402F06" w:rsidP="00402F06">
            <w:pPr>
              <w:spacing w:after="0" w:line="240" w:lineRule="auto"/>
              <w:ind w:left="0" w:right="0" w:firstLine="0"/>
              <w:rPr>
                <w:color w:val="auto"/>
                <w:sz w:val="20"/>
                <w:szCs w:val="20"/>
              </w:rPr>
            </w:pPr>
            <w:r w:rsidRPr="009F11B9">
              <w:rPr>
                <w:color w:val="auto"/>
                <w:sz w:val="20"/>
                <w:szCs w:val="20"/>
              </w:rPr>
              <w:t xml:space="preserve">(1) Ak sa má digitálne plnenie dodávať alebo sprístupňovať spotrebiteľovi počas určitej doby, obchodník môže z opodstatnených dôvodov dohodnutých v zmluve zmeniť digitálne plnenie nad rozsah toho, čo je potrebné na zachovanie súladu s požiadavkami na digitálne plnenie, ak </w:t>
            </w:r>
          </w:p>
          <w:p w14:paraId="33A726B4" w14:textId="1043374B" w:rsidR="00402F06" w:rsidRPr="009F11B9" w:rsidRDefault="00402F06" w:rsidP="00402F06">
            <w:pPr>
              <w:spacing w:after="0" w:line="240" w:lineRule="auto"/>
              <w:ind w:left="0" w:right="0" w:firstLine="0"/>
              <w:rPr>
                <w:color w:val="auto"/>
                <w:sz w:val="20"/>
                <w:szCs w:val="20"/>
              </w:rPr>
            </w:pPr>
            <w:r w:rsidRPr="009F11B9">
              <w:rPr>
                <w:color w:val="auto"/>
                <w:sz w:val="20"/>
                <w:szCs w:val="20"/>
              </w:rPr>
              <w:t xml:space="preserve">a) spotrebiteľovi nevzniknú dodatočné náklady, </w:t>
            </w:r>
          </w:p>
          <w:p w14:paraId="2E849205" w14:textId="3B4AA364" w:rsidR="00402F06" w:rsidRPr="009F11B9" w:rsidRDefault="00402F06" w:rsidP="00402F06">
            <w:pPr>
              <w:spacing w:after="0" w:line="240" w:lineRule="auto"/>
              <w:ind w:left="0" w:right="0" w:firstLine="0"/>
              <w:rPr>
                <w:color w:val="auto"/>
                <w:sz w:val="20"/>
                <w:szCs w:val="20"/>
              </w:rPr>
            </w:pPr>
            <w:r w:rsidRPr="009F11B9">
              <w:rPr>
                <w:color w:val="auto"/>
                <w:sz w:val="20"/>
                <w:szCs w:val="20"/>
              </w:rPr>
              <w:t xml:space="preserve">b) spotrebiteľ bol o zmene oboznámený jasným a zrozumiteľným spôsobom a </w:t>
            </w:r>
          </w:p>
          <w:p w14:paraId="2EE2A05C" w14:textId="597ACD3F" w:rsidR="00402F06" w:rsidRPr="009F11B9" w:rsidRDefault="00402F06" w:rsidP="00402F06">
            <w:pPr>
              <w:spacing w:after="0" w:line="240" w:lineRule="auto"/>
              <w:ind w:left="0" w:right="0" w:firstLine="0"/>
              <w:rPr>
                <w:color w:val="auto"/>
                <w:sz w:val="20"/>
                <w:szCs w:val="20"/>
              </w:rPr>
            </w:pPr>
            <w:r w:rsidRPr="009F11B9">
              <w:rPr>
                <w:color w:val="auto"/>
                <w:sz w:val="20"/>
                <w:szCs w:val="20"/>
              </w:rPr>
              <w:t>c) v prípadoch podľa odseku 2 sa spotrebiteľovi v dostatočnom predstihu poskytli na trvanlivom médiu údaje o vlastnostiach a čase vykonania zmeny a o práve odstúpiť od zmluvy podľa odseku 2 alebo o možnosti ponechať digitálne plnenie bez zmeny podľa § 101</w:t>
            </w:r>
            <w:r w:rsidR="001C467E" w:rsidRPr="009F11B9">
              <w:rPr>
                <w:color w:val="auto"/>
                <w:sz w:val="20"/>
                <w:szCs w:val="20"/>
              </w:rPr>
              <w:t>7</w:t>
            </w:r>
            <w:r w:rsidRPr="009F11B9">
              <w:rPr>
                <w:color w:val="auto"/>
                <w:sz w:val="20"/>
                <w:szCs w:val="20"/>
              </w:rPr>
              <w:t xml:space="preserve">. </w:t>
            </w:r>
          </w:p>
          <w:p w14:paraId="32D55BBB" w14:textId="57379F08" w:rsidR="007564E4" w:rsidRPr="009F11B9" w:rsidRDefault="007564E4" w:rsidP="007564E4">
            <w:pPr>
              <w:spacing w:after="0" w:line="240" w:lineRule="auto"/>
              <w:ind w:left="0" w:right="0" w:firstLine="0"/>
              <w:rPr>
                <w:color w:val="auto"/>
                <w:sz w:val="20"/>
                <w:szCs w:val="20"/>
              </w:rPr>
            </w:pPr>
          </w:p>
        </w:tc>
        <w:tc>
          <w:tcPr>
            <w:tcW w:w="850" w:type="dxa"/>
          </w:tcPr>
          <w:p w14:paraId="3E2CE58F" w14:textId="65531FA2"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Ú</w:t>
            </w:r>
          </w:p>
        </w:tc>
        <w:tc>
          <w:tcPr>
            <w:tcW w:w="992" w:type="dxa"/>
          </w:tcPr>
          <w:p w14:paraId="5B6F6382" w14:textId="77777777" w:rsidR="007564E4" w:rsidRPr="009F11B9" w:rsidRDefault="007564E4" w:rsidP="007564E4">
            <w:pPr>
              <w:spacing w:after="0" w:line="240" w:lineRule="auto"/>
              <w:ind w:left="0" w:right="0" w:firstLine="0"/>
              <w:rPr>
                <w:color w:val="auto"/>
                <w:sz w:val="20"/>
                <w:szCs w:val="20"/>
              </w:rPr>
            </w:pPr>
          </w:p>
        </w:tc>
        <w:tc>
          <w:tcPr>
            <w:tcW w:w="851" w:type="dxa"/>
          </w:tcPr>
          <w:p w14:paraId="5B4953C8" w14:textId="21EFD129"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GP-N</w:t>
            </w:r>
          </w:p>
        </w:tc>
        <w:tc>
          <w:tcPr>
            <w:tcW w:w="1134" w:type="dxa"/>
          </w:tcPr>
          <w:p w14:paraId="27200C87" w14:textId="77777777" w:rsidR="007564E4" w:rsidRPr="009F11B9" w:rsidRDefault="007564E4" w:rsidP="007564E4">
            <w:pPr>
              <w:spacing w:after="0" w:line="240" w:lineRule="auto"/>
              <w:ind w:left="0" w:right="0" w:firstLine="0"/>
              <w:jc w:val="left"/>
              <w:rPr>
                <w:color w:val="auto"/>
                <w:sz w:val="20"/>
                <w:szCs w:val="20"/>
              </w:rPr>
            </w:pPr>
          </w:p>
        </w:tc>
      </w:tr>
      <w:tr w:rsidR="009F11B9" w:rsidRPr="009F11B9" w14:paraId="19F306B2" w14:textId="77777777" w:rsidTr="00263B7C">
        <w:trPr>
          <w:trHeight w:val="1418"/>
        </w:trPr>
        <w:tc>
          <w:tcPr>
            <w:tcW w:w="851" w:type="dxa"/>
          </w:tcPr>
          <w:p w14:paraId="773171AD" w14:textId="77777777" w:rsidR="007564E4" w:rsidRPr="009F11B9" w:rsidRDefault="007564E4" w:rsidP="007564E4">
            <w:pPr>
              <w:spacing w:after="0" w:line="240" w:lineRule="auto"/>
              <w:ind w:left="0" w:right="0" w:firstLine="0"/>
              <w:rPr>
                <w:color w:val="auto"/>
                <w:sz w:val="20"/>
                <w:szCs w:val="20"/>
              </w:rPr>
            </w:pPr>
            <w:r w:rsidRPr="009F11B9">
              <w:rPr>
                <w:color w:val="auto"/>
                <w:sz w:val="20"/>
                <w:szCs w:val="20"/>
              </w:rPr>
              <w:t>Č: 19</w:t>
            </w:r>
          </w:p>
          <w:p w14:paraId="7FB4B8BF" w14:textId="7F2BABF5" w:rsidR="007564E4" w:rsidRPr="009F11B9" w:rsidRDefault="007564E4" w:rsidP="007564E4">
            <w:pPr>
              <w:spacing w:after="0" w:line="240" w:lineRule="auto"/>
              <w:ind w:left="0" w:right="0" w:firstLine="0"/>
              <w:rPr>
                <w:color w:val="auto"/>
                <w:sz w:val="20"/>
                <w:szCs w:val="20"/>
              </w:rPr>
            </w:pPr>
            <w:r w:rsidRPr="009F11B9">
              <w:rPr>
                <w:color w:val="auto"/>
                <w:sz w:val="20"/>
                <w:szCs w:val="20"/>
              </w:rPr>
              <w:t>O: 2</w:t>
            </w:r>
          </w:p>
        </w:tc>
        <w:tc>
          <w:tcPr>
            <w:tcW w:w="4820" w:type="dxa"/>
          </w:tcPr>
          <w:p w14:paraId="44FA3A7C" w14:textId="77777777" w:rsidR="007564E4" w:rsidRPr="009F11B9" w:rsidRDefault="007564E4" w:rsidP="007564E4">
            <w:pPr>
              <w:spacing w:after="0" w:line="240" w:lineRule="auto"/>
              <w:ind w:left="0" w:right="0" w:firstLine="0"/>
              <w:rPr>
                <w:color w:val="auto"/>
                <w:sz w:val="20"/>
                <w:szCs w:val="20"/>
              </w:rPr>
            </w:pPr>
            <w:r w:rsidRPr="009F11B9">
              <w:rPr>
                <w:color w:val="auto"/>
                <w:sz w:val="20"/>
                <w:szCs w:val="20"/>
              </w:rPr>
              <w:t>2. Spotrebiteľ má nárok ukončiť zmluvu, ak zmena negatívne ovplyvňuje prístup spotrebiteľa k digitálnemu obsahu alebo digitálnej službe alebo ich používanie zo strany spotrebiteľa, okrem prípadov, keď je takýto negatívny vplyv zanedbateľný. V takom prípade má spotrebiteľ nárok bezplatne ukončiť zmluvu v lehote 30 dní odo dňa doručenia informácie alebo odo dňa zmeny digitálneho obsahu alebo digitálnej služby obchodníkom, podľa toho, k čomu dôjde neskôr.</w:t>
            </w:r>
          </w:p>
          <w:p w14:paraId="53207F15" w14:textId="2CDB5BF2" w:rsidR="007564E4" w:rsidRPr="009F11B9" w:rsidRDefault="007564E4" w:rsidP="007564E4">
            <w:pPr>
              <w:spacing w:after="0" w:line="240" w:lineRule="auto"/>
              <w:ind w:left="0" w:right="0" w:firstLine="0"/>
              <w:rPr>
                <w:color w:val="auto"/>
                <w:sz w:val="20"/>
                <w:szCs w:val="20"/>
              </w:rPr>
            </w:pPr>
          </w:p>
        </w:tc>
        <w:tc>
          <w:tcPr>
            <w:tcW w:w="851" w:type="dxa"/>
          </w:tcPr>
          <w:p w14:paraId="20B820AC" w14:textId="627887E0"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N</w:t>
            </w:r>
          </w:p>
        </w:tc>
        <w:tc>
          <w:tcPr>
            <w:tcW w:w="708" w:type="dxa"/>
          </w:tcPr>
          <w:p w14:paraId="52CA2A5E" w14:textId="4D5B723A"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37D75EAB" w14:textId="5DA96C49"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 1</w:t>
            </w:r>
            <w:r w:rsidR="00402F06" w:rsidRPr="009F11B9">
              <w:rPr>
                <w:color w:val="auto"/>
                <w:sz w:val="20"/>
                <w:szCs w:val="20"/>
              </w:rPr>
              <w:t>01</w:t>
            </w:r>
            <w:r w:rsidR="001C467E" w:rsidRPr="009F11B9">
              <w:rPr>
                <w:color w:val="auto"/>
                <w:sz w:val="20"/>
                <w:szCs w:val="20"/>
              </w:rPr>
              <w:t>6</w:t>
            </w:r>
          </w:p>
          <w:p w14:paraId="30C847B8" w14:textId="50607C9D"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O: 2</w:t>
            </w:r>
          </w:p>
        </w:tc>
        <w:tc>
          <w:tcPr>
            <w:tcW w:w="4111" w:type="dxa"/>
          </w:tcPr>
          <w:p w14:paraId="0E742315" w14:textId="7AA83478" w:rsidR="007564E4" w:rsidRPr="009F11B9" w:rsidRDefault="00402F06" w:rsidP="001C467E">
            <w:pPr>
              <w:spacing w:after="0" w:line="240" w:lineRule="auto"/>
              <w:ind w:left="0" w:right="0" w:firstLine="0"/>
              <w:rPr>
                <w:color w:val="auto"/>
                <w:sz w:val="20"/>
                <w:szCs w:val="20"/>
              </w:rPr>
            </w:pPr>
            <w:r w:rsidRPr="009F11B9">
              <w:rPr>
                <w:color w:val="auto"/>
                <w:sz w:val="20"/>
                <w:szCs w:val="20"/>
              </w:rPr>
              <w:t>(2)</w:t>
            </w:r>
            <w:r w:rsidR="001C467E" w:rsidRPr="009F11B9">
              <w:rPr>
                <w:color w:val="auto"/>
                <w:sz w:val="20"/>
                <w:szCs w:val="20"/>
              </w:rPr>
              <w:t xml:space="preserve"> </w:t>
            </w:r>
            <w:r w:rsidRPr="009F11B9">
              <w:rPr>
                <w:color w:val="auto"/>
                <w:sz w:val="20"/>
                <w:szCs w:val="20"/>
              </w:rPr>
              <w:t xml:space="preserve">Ak zmena digitálneho plnenia negatívne ovplyvňuje prístup spotrebiteľa k digitálnemu plneniu alebo jeho užívanie, spotrebiteľ môže od zmluvy odstúpiť bez povinnosti poskytnúť obchodníkovi akúkoľvek náhradu, ibaže je negatívny vplyv zanedbateľný. Ak spotrebiteľ od zmluvy neodstúpi do 30 dní odo dňa doručenia dôjdenia oznámenia podľa odseku 1 písm. c) alebo odo dňa zmeny digitálneho plnenia, podľa toho, ktorý okamih nastane neskôr, právo spotrebiteľa na odstúpenie od zmluvy zaniká. Na odstúpenie od zmluvy sa vzťahuje </w:t>
            </w:r>
            <w:r w:rsidR="001C467E" w:rsidRPr="009F11B9">
              <w:rPr>
                <w:color w:val="auto"/>
                <w:sz w:val="20"/>
                <w:szCs w:val="20"/>
              </w:rPr>
              <w:t>§ 1031 až § 1034</w:t>
            </w:r>
            <w:r w:rsidRPr="009F11B9">
              <w:rPr>
                <w:color w:val="auto"/>
                <w:sz w:val="20"/>
                <w:szCs w:val="20"/>
              </w:rPr>
              <w:t>.</w:t>
            </w:r>
          </w:p>
        </w:tc>
        <w:tc>
          <w:tcPr>
            <w:tcW w:w="850" w:type="dxa"/>
          </w:tcPr>
          <w:p w14:paraId="187289D0" w14:textId="39202178"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Ú</w:t>
            </w:r>
          </w:p>
        </w:tc>
        <w:tc>
          <w:tcPr>
            <w:tcW w:w="992" w:type="dxa"/>
          </w:tcPr>
          <w:p w14:paraId="7D1DB857" w14:textId="3B1E05D8" w:rsidR="007564E4" w:rsidRPr="009F11B9" w:rsidRDefault="007564E4" w:rsidP="007564E4">
            <w:pPr>
              <w:spacing w:after="0" w:line="240" w:lineRule="auto"/>
              <w:ind w:left="0" w:right="0" w:firstLine="0"/>
              <w:rPr>
                <w:color w:val="auto"/>
                <w:sz w:val="20"/>
                <w:szCs w:val="20"/>
              </w:rPr>
            </w:pPr>
          </w:p>
        </w:tc>
        <w:tc>
          <w:tcPr>
            <w:tcW w:w="851" w:type="dxa"/>
          </w:tcPr>
          <w:p w14:paraId="7835E241" w14:textId="176649BC"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GP -N</w:t>
            </w:r>
          </w:p>
        </w:tc>
        <w:tc>
          <w:tcPr>
            <w:tcW w:w="1134" w:type="dxa"/>
          </w:tcPr>
          <w:p w14:paraId="4635D32C" w14:textId="77777777" w:rsidR="007564E4" w:rsidRPr="009F11B9" w:rsidRDefault="007564E4" w:rsidP="007564E4">
            <w:pPr>
              <w:spacing w:after="0" w:line="240" w:lineRule="auto"/>
              <w:ind w:left="0" w:right="0" w:firstLine="0"/>
              <w:jc w:val="left"/>
              <w:rPr>
                <w:color w:val="auto"/>
                <w:sz w:val="20"/>
                <w:szCs w:val="20"/>
              </w:rPr>
            </w:pPr>
          </w:p>
        </w:tc>
      </w:tr>
      <w:tr w:rsidR="009F11B9" w:rsidRPr="009F11B9" w14:paraId="63326F2D" w14:textId="77777777" w:rsidTr="00263B7C">
        <w:trPr>
          <w:trHeight w:val="1418"/>
        </w:trPr>
        <w:tc>
          <w:tcPr>
            <w:tcW w:w="851" w:type="dxa"/>
            <w:vMerge w:val="restart"/>
          </w:tcPr>
          <w:p w14:paraId="526B1503" w14:textId="77777777" w:rsidR="00DD51B8" w:rsidRPr="009F11B9" w:rsidRDefault="00DD51B8" w:rsidP="007564E4">
            <w:pPr>
              <w:spacing w:after="0" w:line="240" w:lineRule="auto"/>
              <w:ind w:left="0" w:right="0" w:firstLine="0"/>
              <w:rPr>
                <w:color w:val="auto"/>
                <w:sz w:val="20"/>
                <w:szCs w:val="20"/>
              </w:rPr>
            </w:pPr>
            <w:r w:rsidRPr="009F11B9">
              <w:rPr>
                <w:color w:val="auto"/>
                <w:sz w:val="20"/>
                <w:szCs w:val="20"/>
              </w:rPr>
              <w:t>Č: 19</w:t>
            </w:r>
          </w:p>
          <w:p w14:paraId="4F172895" w14:textId="0448EA19" w:rsidR="00DD51B8" w:rsidRPr="009F11B9" w:rsidRDefault="00DD51B8" w:rsidP="007564E4">
            <w:pPr>
              <w:spacing w:after="0" w:line="240" w:lineRule="auto"/>
              <w:ind w:left="0" w:right="0" w:firstLine="0"/>
              <w:rPr>
                <w:color w:val="auto"/>
                <w:sz w:val="20"/>
                <w:szCs w:val="20"/>
              </w:rPr>
            </w:pPr>
            <w:r w:rsidRPr="009F11B9">
              <w:rPr>
                <w:color w:val="auto"/>
                <w:sz w:val="20"/>
                <w:szCs w:val="20"/>
              </w:rPr>
              <w:t>O: 3</w:t>
            </w:r>
          </w:p>
        </w:tc>
        <w:tc>
          <w:tcPr>
            <w:tcW w:w="4820" w:type="dxa"/>
            <w:vMerge w:val="restart"/>
          </w:tcPr>
          <w:p w14:paraId="79E80BB2" w14:textId="77777777" w:rsidR="00DD51B8" w:rsidRPr="009F11B9" w:rsidRDefault="00DD51B8" w:rsidP="007564E4">
            <w:pPr>
              <w:spacing w:after="0" w:line="240" w:lineRule="auto"/>
              <w:ind w:left="0" w:right="0" w:firstLine="0"/>
              <w:rPr>
                <w:color w:val="auto"/>
                <w:sz w:val="20"/>
                <w:szCs w:val="20"/>
              </w:rPr>
            </w:pPr>
            <w:r w:rsidRPr="009F11B9">
              <w:rPr>
                <w:color w:val="auto"/>
                <w:sz w:val="20"/>
                <w:szCs w:val="20"/>
              </w:rPr>
              <w:t>3. Ak spotrebiteľ ukončí zmluvu podľa odseku 2 tohto článku, uplatňujú sa primeraným spôsobom články 15 až 18.</w:t>
            </w:r>
          </w:p>
          <w:p w14:paraId="467CAA0E" w14:textId="77777777" w:rsidR="00DD51B8" w:rsidRPr="009F11B9" w:rsidRDefault="00DD51B8" w:rsidP="007564E4">
            <w:pPr>
              <w:spacing w:after="0" w:line="240" w:lineRule="auto"/>
              <w:ind w:left="0" w:right="0" w:firstLine="0"/>
              <w:rPr>
                <w:color w:val="auto"/>
                <w:sz w:val="20"/>
                <w:szCs w:val="20"/>
              </w:rPr>
            </w:pPr>
          </w:p>
        </w:tc>
        <w:tc>
          <w:tcPr>
            <w:tcW w:w="851" w:type="dxa"/>
            <w:vMerge w:val="restart"/>
          </w:tcPr>
          <w:p w14:paraId="6A949428" w14:textId="77777777" w:rsidR="00DD51B8" w:rsidRPr="009F11B9" w:rsidRDefault="00DD51B8" w:rsidP="007564E4">
            <w:pPr>
              <w:spacing w:after="0" w:line="240" w:lineRule="auto"/>
              <w:ind w:left="0" w:right="0" w:firstLine="0"/>
              <w:jc w:val="center"/>
              <w:rPr>
                <w:color w:val="auto"/>
                <w:sz w:val="20"/>
                <w:szCs w:val="20"/>
              </w:rPr>
            </w:pPr>
            <w:r w:rsidRPr="009F11B9">
              <w:rPr>
                <w:color w:val="auto"/>
                <w:sz w:val="20"/>
                <w:szCs w:val="20"/>
              </w:rPr>
              <w:t>N</w:t>
            </w:r>
          </w:p>
          <w:p w14:paraId="3794B154" w14:textId="2329274A" w:rsidR="00DD51B8" w:rsidRPr="009F11B9" w:rsidRDefault="00DD51B8" w:rsidP="007564E4">
            <w:pPr>
              <w:spacing w:after="0" w:line="240" w:lineRule="auto"/>
              <w:ind w:left="0" w:right="0"/>
              <w:jc w:val="center"/>
              <w:rPr>
                <w:color w:val="auto"/>
                <w:sz w:val="20"/>
                <w:szCs w:val="20"/>
              </w:rPr>
            </w:pPr>
          </w:p>
        </w:tc>
        <w:tc>
          <w:tcPr>
            <w:tcW w:w="708" w:type="dxa"/>
          </w:tcPr>
          <w:p w14:paraId="5E63BFFA" w14:textId="5CA0DA0C" w:rsidR="00DD51B8" w:rsidRPr="009F11B9" w:rsidRDefault="00DD51B8" w:rsidP="007564E4">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72265CC6" w14:textId="5F6F5519" w:rsidR="00DD51B8" w:rsidRPr="009F11B9" w:rsidRDefault="00DD51B8" w:rsidP="007564E4">
            <w:pPr>
              <w:spacing w:after="0" w:line="240" w:lineRule="auto"/>
              <w:ind w:left="0" w:right="0" w:firstLine="0"/>
              <w:jc w:val="center"/>
              <w:rPr>
                <w:color w:val="auto"/>
                <w:sz w:val="20"/>
                <w:szCs w:val="20"/>
              </w:rPr>
            </w:pPr>
            <w:r w:rsidRPr="009F11B9">
              <w:rPr>
                <w:color w:val="auto"/>
                <w:sz w:val="20"/>
                <w:szCs w:val="20"/>
              </w:rPr>
              <w:t>§: 10</w:t>
            </w:r>
            <w:r w:rsidR="001C467E" w:rsidRPr="009F11B9">
              <w:rPr>
                <w:color w:val="auto"/>
                <w:sz w:val="20"/>
                <w:szCs w:val="20"/>
              </w:rPr>
              <w:t>31</w:t>
            </w:r>
          </w:p>
          <w:p w14:paraId="44C20B05" w14:textId="77777777" w:rsidR="00DD51B8" w:rsidRPr="009F11B9" w:rsidRDefault="00DD51B8" w:rsidP="007564E4">
            <w:pPr>
              <w:spacing w:after="0" w:line="240" w:lineRule="auto"/>
              <w:ind w:left="0" w:right="0" w:firstLine="0"/>
              <w:jc w:val="center"/>
              <w:rPr>
                <w:color w:val="auto"/>
                <w:sz w:val="20"/>
                <w:szCs w:val="20"/>
              </w:rPr>
            </w:pPr>
            <w:r w:rsidRPr="009F11B9">
              <w:rPr>
                <w:color w:val="auto"/>
                <w:sz w:val="20"/>
                <w:szCs w:val="20"/>
              </w:rPr>
              <w:t>O: 1</w:t>
            </w:r>
          </w:p>
          <w:p w14:paraId="632D98A7" w14:textId="77777777" w:rsidR="00DD51B8" w:rsidRPr="009F11B9" w:rsidRDefault="00DD51B8" w:rsidP="007564E4">
            <w:pPr>
              <w:spacing w:after="0" w:line="240" w:lineRule="auto"/>
              <w:ind w:left="0" w:right="0" w:firstLine="0"/>
              <w:jc w:val="center"/>
              <w:rPr>
                <w:color w:val="auto"/>
                <w:sz w:val="20"/>
                <w:szCs w:val="20"/>
              </w:rPr>
            </w:pPr>
          </w:p>
          <w:p w14:paraId="674636B3" w14:textId="77777777" w:rsidR="00DD51B8" w:rsidRPr="009F11B9" w:rsidRDefault="00DD51B8" w:rsidP="007564E4">
            <w:pPr>
              <w:spacing w:after="0" w:line="240" w:lineRule="auto"/>
              <w:ind w:left="0" w:right="0" w:firstLine="0"/>
              <w:jc w:val="center"/>
              <w:rPr>
                <w:color w:val="auto"/>
                <w:sz w:val="20"/>
                <w:szCs w:val="20"/>
              </w:rPr>
            </w:pPr>
          </w:p>
          <w:p w14:paraId="33C8B935" w14:textId="082C5637" w:rsidR="00DD51B8" w:rsidRPr="009F11B9" w:rsidRDefault="00DD51B8" w:rsidP="007564E4">
            <w:pPr>
              <w:spacing w:after="0" w:line="240" w:lineRule="auto"/>
              <w:ind w:left="0" w:right="0" w:firstLine="0"/>
              <w:jc w:val="center"/>
              <w:rPr>
                <w:color w:val="auto"/>
                <w:sz w:val="20"/>
                <w:szCs w:val="20"/>
              </w:rPr>
            </w:pPr>
          </w:p>
        </w:tc>
        <w:tc>
          <w:tcPr>
            <w:tcW w:w="4111" w:type="dxa"/>
          </w:tcPr>
          <w:p w14:paraId="3675E27F" w14:textId="3A223B4E" w:rsidR="00DD51B8" w:rsidRPr="009F11B9" w:rsidRDefault="00DD51B8" w:rsidP="001C467E">
            <w:pPr>
              <w:spacing w:after="0" w:line="240" w:lineRule="auto"/>
              <w:ind w:left="0" w:right="0" w:firstLine="0"/>
              <w:rPr>
                <w:color w:val="auto"/>
                <w:sz w:val="20"/>
                <w:szCs w:val="20"/>
              </w:rPr>
            </w:pPr>
            <w:r w:rsidRPr="009F11B9">
              <w:rPr>
                <w:color w:val="auto"/>
                <w:sz w:val="20"/>
                <w:szCs w:val="20"/>
              </w:rPr>
              <w:t>(1)</w:t>
            </w:r>
            <w:r w:rsidR="001C467E" w:rsidRPr="009F11B9">
              <w:rPr>
                <w:color w:val="auto"/>
                <w:sz w:val="20"/>
                <w:szCs w:val="20"/>
              </w:rPr>
              <w:t xml:space="preserve"> </w:t>
            </w:r>
            <w:r w:rsidRPr="009F11B9">
              <w:rPr>
                <w:color w:val="auto"/>
                <w:sz w:val="20"/>
                <w:szCs w:val="20"/>
              </w:rPr>
              <w:t>Po odstúpení od zmluvy obchodník vráti spotrebiteľovi všetky platby prijaté na základe zmluvy do 14 dní od oznámenia odstúpenia od zmluvy rovnakým spôsobom, aký spotrebiteľ použil pri zaplatení ceny, ak spotrebiteľ výslovne nesúhlasí s iným spôsobom úhrady. Všetky náklady spojené s vrátením znáša obchodník.</w:t>
            </w:r>
          </w:p>
        </w:tc>
        <w:tc>
          <w:tcPr>
            <w:tcW w:w="850" w:type="dxa"/>
            <w:vMerge w:val="restart"/>
          </w:tcPr>
          <w:p w14:paraId="021AA461" w14:textId="77777777" w:rsidR="00DD51B8" w:rsidRPr="009F11B9" w:rsidRDefault="00DD51B8" w:rsidP="007564E4">
            <w:pPr>
              <w:spacing w:after="0" w:line="240" w:lineRule="auto"/>
              <w:ind w:left="0" w:right="0" w:firstLine="0"/>
              <w:jc w:val="center"/>
              <w:rPr>
                <w:color w:val="auto"/>
                <w:sz w:val="20"/>
                <w:szCs w:val="20"/>
              </w:rPr>
            </w:pPr>
            <w:r w:rsidRPr="009F11B9">
              <w:rPr>
                <w:color w:val="auto"/>
                <w:sz w:val="20"/>
                <w:szCs w:val="20"/>
              </w:rPr>
              <w:t>Ú</w:t>
            </w:r>
          </w:p>
          <w:p w14:paraId="637EFD79" w14:textId="72FEDBB8" w:rsidR="00DD51B8" w:rsidRPr="009F11B9" w:rsidRDefault="00DD51B8" w:rsidP="007564E4">
            <w:pPr>
              <w:spacing w:after="0" w:line="240" w:lineRule="auto"/>
              <w:ind w:left="0" w:right="0"/>
              <w:jc w:val="center"/>
              <w:rPr>
                <w:color w:val="auto"/>
                <w:sz w:val="20"/>
                <w:szCs w:val="20"/>
              </w:rPr>
            </w:pPr>
          </w:p>
        </w:tc>
        <w:tc>
          <w:tcPr>
            <w:tcW w:w="992" w:type="dxa"/>
            <w:vMerge w:val="restart"/>
          </w:tcPr>
          <w:p w14:paraId="19CEF4E9" w14:textId="77777777" w:rsidR="00DD51B8" w:rsidRPr="009F11B9" w:rsidRDefault="00DD51B8" w:rsidP="007564E4">
            <w:pPr>
              <w:spacing w:after="0" w:line="240" w:lineRule="auto"/>
              <w:ind w:left="0" w:right="0" w:firstLine="0"/>
              <w:rPr>
                <w:color w:val="auto"/>
                <w:sz w:val="20"/>
                <w:szCs w:val="20"/>
              </w:rPr>
            </w:pPr>
          </w:p>
        </w:tc>
        <w:tc>
          <w:tcPr>
            <w:tcW w:w="851" w:type="dxa"/>
            <w:vMerge w:val="restart"/>
          </w:tcPr>
          <w:p w14:paraId="66F06F46" w14:textId="77777777" w:rsidR="00DD51B8" w:rsidRPr="009F11B9" w:rsidRDefault="00DD51B8" w:rsidP="007564E4">
            <w:pPr>
              <w:spacing w:after="0" w:line="240" w:lineRule="auto"/>
              <w:ind w:left="0" w:right="0" w:firstLine="0"/>
              <w:jc w:val="center"/>
              <w:rPr>
                <w:color w:val="auto"/>
                <w:sz w:val="20"/>
                <w:szCs w:val="20"/>
              </w:rPr>
            </w:pPr>
            <w:r w:rsidRPr="009F11B9">
              <w:rPr>
                <w:color w:val="auto"/>
                <w:sz w:val="20"/>
                <w:szCs w:val="20"/>
              </w:rPr>
              <w:t>GP -N</w:t>
            </w:r>
          </w:p>
          <w:p w14:paraId="33963BFA" w14:textId="61D729DB" w:rsidR="00DD51B8" w:rsidRPr="009F11B9" w:rsidRDefault="00DD51B8" w:rsidP="007564E4">
            <w:pPr>
              <w:spacing w:after="0" w:line="240" w:lineRule="auto"/>
              <w:ind w:left="0" w:right="0"/>
              <w:jc w:val="center"/>
              <w:rPr>
                <w:color w:val="auto"/>
                <w:sz w:val="20"/>
                <w:szCs w:val="20"/>
              </w:rPr>
            </w:pPr>
          </w:p>
        </w:tc>
        <w:tc>
          <w:tcPr>
            <w:tcW w:w="1134" w:type="dxa"/>
            <w:vMerge w:val="restart"/>
          </w:tcPr>
          <w:p w14:paraId="2587BB8A" w14:textId="77777777" w:rsidR="00DD51B8" w:rsidRPr="009F11B9" w:rsidRDefault="00DD51B8" w:rsidP="007564E4">
            <w:pPr>
              <w:spacing w:after="0" w:line="240" w:lineRule="auto"/>
              <w:ind w:left="0" w:right="0" w:firstLine="0"/>
              <w:jc w:val="left"/>
              <w:rPr>
                <w:color w:val="auto"/>
                <w:sz w:val="20"/>
                <w:szCs w:val="20"/>
              </w:rPr>
            </w:pPr>
          </w:p>
        </w:tc>
      </w:tr>
      <w:tr w:rsidR="009F11B9" w:rsidRPr="009F11B9" w14:paraId="2EAF3A94" w14:textId="77777777" w:rsidTr="001C467E">
        <w:trPr>
          <w:trHeight w:val="691"/>
        </w:trPr>
        <w:tc>
          <w:tcPr>
            <w:tcW w:w="851" w:type="dxa"/>
            <w:vMerge/>
          </w:tcPr>
          <w:p w14:paraId="16CC168A" w14:textId="77777777" w:rsidR="00DD51B8" w:rsidRPr="009F11B9" w:rsidRDefault="00DD51B8" w:rsidP="007564E4">
            <w:pPr>
              <w:spacing w:after="0" w:line="240" w:lineRule="auto"/>
              <w:ind w:left="0" w:right="0" w:firstLine="0"/>
              <w:rPr>
                <w:color w:val="auto"/>
                <w:sz w:val="20"/>
                <w:szCs w:val="20"/>
              </w:rPr>
            </w:pPr>
          </w:p>
        </w:tc>
        <w:tc>
          <w:tcPr>
            <w:tcW w:w="4820" w:type="dxa"/>
            <w:vMerge/>
          </w:tcPr>
          <w:p w14:paraId="2E8960E2" w14:textId="77777777" w:rsidR="00DD51B8" w:rsidRPr="009F11B9" w:rsidRDefault="00DD51B8" w:rsidP="007564E4">
            <w:pPr>
              <w:spacing w:after="0" w:line="240" w:lineRule="auto"/>
              <w:ind w:left="0" w:right="0" w:firstLine="0"/>
              <w:rPr>
                <w:color w:val="auto"/>
                <w:sz w:val="20"/>
                <w:szCs w:val="20"/>
              </w:rPr>
            </w:pPr>
          </w:p>
        </w:tc>
        <w:tc>
          <w:tcPr>
            <w:tcW w:w="851" w:type="dxa"/>
            <w:vMerge/>
          </w:tcPr>
          <w:p w14:paraId="67569325" w14:textId="20D01A7B" w:rsidR="00DD51B8" w:rsidRPr="009F11B9" w:rsidRDefault="00DD51B8" w:rsidP="007564E4">
            <w:pPr>
              <w:spacing w:after="0" w:line="240" w:lineRule="auto"/>
              <w:ind w:left="0" w:right="0"/>
              <w:jc w:val="center"/>
              <w:rPr>
                <w:color w:val="auto"/>
                <w:sz w:val="20"/>
                <w:szCs w:val="20"/>
              </w:rPr>
            </w:pPr>
          </w:p>
        </w:tc>
        <w:tc>
          <w:tcPr>
            <w:tcW w:w="708" w:type="dxa"/>
          </w:tcPr>
          <w:p w14:paraId="7F57D27F" w14:textId="0157CE89" w:rsidR="00DD51B8" w:rsidRPr="009F11B9" w:rsidRDefault="00DD51B8" w:rsidP="007564E4">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779603D2" w14:textId="14DC03FA" w:rsidR="00DD51B8" w:rsidRPr="009F11B9" w:rsidRDefault="00DD51B8" w:rsidP="007564E4">
            <w:pPr>
              <w:spacing w:after="0" w:line="240" w:lineRule="auto"/>
              <w:ind w:left="0" w:right="0" w:firstLine="0"/>
              <w:jc w:val="center"/>
              <w:rPr>
                <w:color w:val="auto"/>
                <w:sz w:val="20"/>
                <w:szCs w:val="20"/>
              </w:rPr>
            </w:pPr>
            <w:r w:rsidRPr="009F11B9">
              <w:rPr>
                <w:color w:val="auto"/>
                <w:sz w:val="20"/>
                <w:szCs w:val="20"/>
              </w:rPr>
              <w:t>§: 10</w:t>
            </w:r>
            <w:r w:rsidR="001C467E" w:rsidRPr="009F11B9">
              <w:rPr>
                <w:color w:val="auto"/>
                <w:sz w:val="20"/>
                <w:szCs w:val="20"/>
              </w:rPr>
              <w:t>32</w:t>
            </w:r>
          </w:p>
          <w:p w14:paraId="67334D18" w14:textId="445C04F2" w:rsidR="00DD51B8" w:rsidRPr="009F11B9" w:rsidRDefault="00DD51B8" w:rsidP="007564E4">
            <w:pPr>
              <w:spacing w:after="0" w:line="240" w:lineRule="auto"/>
              <w:ind w:left="0" w:right="0" w:firstLine="0"/>
              <w:jc w:val="center"/>
              <w:rPr>
                <w:color w:val="auto"/>
                <w:sz w:val="20"/>
                <w:szCs w:val="20"/>
              </w:rPr>
            </w:pPr>
            <w:r w:rsidRPr="009F11B9">
              <w:rPr>
                <w:color w:val="auto"/>
                <w:sz w:val="20"/>
                <w:szCs w:val="20"/>
              </w:rPr>
              <w:t>O: 1</w:t>
            </w:r>
          </w:p>
        </w:tc>
        <w:tc>
          <w:tcPr>
            <w:tcW w:w="4111" w:type="dxa"/>
          </w:tcPr>
          <w:p w14:paraId="36216E68" w14:textId="20ACCADA" w:rsidR="00DD51B8" w:rsidRPr="009F11B9" w:rsidRDefault="00DD51B8" w:rsidP="001C467E">
            <w:pPr>
              <w:spacing w:after="0" w:line="240" w:lineRule="auto"/>
              <w:ind w:left="0" w:right="0" w:firstLine="0"/>
              <w:rPr>
                <w:color w:val="auto"/>
                <w:sz w:val="20"/>
                <w:szCs w:val="20"/>
              </w:rPr>
            </w:pPr>
            <w:r w:rsidRPr="009F11B9">
              <w:rPr>
                <w:color w:val="auto"/>
                <w:sz w:val="20"/>
                <w:szCs w:val="20"/>
              </w:rPr>
              <w:t>(1)</w:t>
            </w:r>
            <w:r w:rsidR="001C467E" w:rsidRPr="009F11B9">
              <w:rPr>
                <w:color w:val="auto"/>
                <w:sz w:val="20"/>
                <w:szCs w:val="20"/>
              </w:rPr>
              <w:t xml:space="preserve"> </w:t>
            </w:r>
            <w:r w:rsidRPr="009F11B9">
              <w:rPr>
                <w:color w:val="auto"/>
                <w:sz w:val="20"/>
                <w:szCs w:val="20"/>
              </w:rPr>
              <w:t>Po odstúpení od zmluvy je spotrebiteľ povinný zdržať sa užívania digitálneho plnenia a jeho poskytovania tretím osobám.</w:t>
            </w:r>
          </w:p>
        </w:tc>
        <w:tc>
          <w:tcPr>
            <w:tcW w:w="850" w:type="dxa"/>
            <w:vMerge/>
          </w:tcPr>
          <w:p w14:paraId="3B9559B5" w14:textId="20D763C1" w:rsidR="00DD51B8" w:rsidRPr="009F11B9" w:rsidRDefault="00DD51B8" w:rsidP="007564E4">
            <w:pPr>
              <w:spacing w:after="0" w:line="240" w:lineRule="auto"/>
              <w:ind w:left="0" w:right="0"/>
              <w:jc w:val="center"/>
              <w:rPr>
                <w:color w:val="auto"/>
                <w:sz w:val="20"/>
                <w:szCs w:val="20"/>
              </w:rPr>
            </w:pPr>
          </w:p>
        </w:tc>
        <w:tc>
          <w:tcPr>
            <w:tcW w:w="992" w:type="dxa"/>
            <w:vMerge/>
          </w:tcPr>
          <w:p w14:paraId="6B9F4AFE" w14:textId="77777777" w:rsidR="00DD51B8" w:rsidRPr="009F11B9" w:rsidRDefault="00DD51B8" w:rsidP="007564E4">
            <w:pPr>
              <w:spacing w:after="0" w:line="240" w:lineRule="auto"/>
              <w:ind w:left="0" w:right="0" w:firstLine="0"/>
              <w:rPr>
                <w:color w:val="auto"/>
                <w:sz w:val="20"/>
                <w:szCs w:val="20"/>
              </w:rPr>
            </w:pPr>
          </w:p>
        </w:tc>
        <w:tc>
          <w:tcPr>
            <w:tcW w:w="851" w:type="dxa"/>
            <w:vMerge/>
          </w:tcPr>
          <w:p w14:paraId="590CF519" w14:textId="53F4871E" w:rsidR="00DD51B8" w:rsidRPr="009F11B9" w:rsidRDefault="00DD51B8" w:rsidP="007564E4">
            <w:pPr>
              <w:spacing w:after="0" w:line="240" w:lineRule="auto"/>
              <w:ind w:left="0" w:right="0"/>
              <w:jc w:val="center"/>
              <w:rPr>
                <w:color w:val="auto"/>
                <w:sz w:val="20"/>
                <w:szCs w:val="20"/>
              </w:rPr>
            </w:pPr>
          </w:p>
        </w:tc>
        <w:tc>
          <w:tcPr>
            <w:tcW w:w="1134" w:type="dxa"/>
            <w:vMerge/>
          </w:tcPr>
          <w:p w14:paraId="61239F9D" w14:textId="77777777" w:rsidR="00DD51B8" w:rsidRPr="009F11B9" w:rsidRDefault="00DD51B8" w:rsidP="007564E4">
            <w:pPr>
              <w:spacing w:after="0" w:line="240" w:lineRule="auto"/>
              <w:ind w:left="0" w:right="0" w:firstLine="0"/>
              <w:jc w:val="left"/>
              <w:rPr>
                <w:color w:val="auto"/>
                <w:sz w:val="20"/>
                <w:szCs w:val="20"/>
              </w:rPr>
            </w:pPr>
          </w:p>
        </w:tc>
      </w:tr>
      <w:tr w:rsidR="009F11B9" w:rsidRPr="009F11B9" w14:paraId="3DBC0EDD" w14:textId="77777777" w:rsidTr="00546BD3">
        <w:trPr>
          <w:trHeight w:val="1418"/>
        </w:trPr>
        <w:tc>
          <w:tcPr>
            <w:tcW w:w="851" w:type="dxa"/>
            <w:vMerge/>
          </w:tcPr>
          <w:p w14:paraId="34F97AEA" w14:textId="77777777" w:rsidR="00DD51B8" w:rsidRPr="009F11B9" w:rsidRDefault="00DD51B8" w:rsidP="007564E4">
            <w:pPr>
              <w:spacing w:after="0" w:line="240" w:lineRule="auto"/>
              <w:ind w:left="0" w:right="0" w:firstLine="0"/>
              <w:rPr>
                <w:color w:val="auto"/>
                <w:sz w:val="20"/>
                <w:szCs w:val="20"/>
              </w:rPr>
            </w:pPr>
          </w:p>
        </w:tc>
        <w:tc>
          <w:tcPr>
            <w:tcW w:w="4820" w:type="dxa"/>
            <w:vMerge/>
          </w:tcPr>
          <w:p w14:paraId="61ED26D1" w14:textId="77777777" w:rsidR="00DD51B8" w:rsidRPr="009F11B9" w:rsidRDefault="00DD51B8" w:rsidP="007564E4">
            <w:pPr>
              <w:spacing w:after="0" w:line="240" w:lineRule="auto"/>
              <w:ind w:left="0" w:right="0" w:firstLine="0"/>
              <w:rPr>
                <w:color w:val="auto"/>
                <w:sz w:val="20"/>
                <w:szCs w:val="20"/>
              </w:rPr>
            </w:pPr>
          </w:p>
        </w:tc>
        <w:tc>
          <w:tcPr>
            <w:tcW w:w="851" w:type="dxa"/>
            <w:vMerge/>
          </w:tcPr>
          <w:p w14:paraId="61F70886" w14:textId="24B3AD4E" w:rsidR="00DD51B8" w:rsidRPr="009F11B9" w:rsidRDefault="00DD51B8" w:rsidP="007564E4">
            <w:pPr>
              <w:spacing w:after="0" w:line="240" w:lineRule="auto"/>
              <w:ind w:left="0" w:right="0"/>
              <w:jc w:val="center"/>
              <w:rPr>
                <w:color w:val="auto"/>
                <w:sz w:val="20"/>
                <w:szCs w:val="20"/>
              </w:rPr>
            </w:pPr>
          </w:p>
        </w:tc>
        <w:tc>
          <w:tcPr>
            <w:tcW w:w="708" w:type="dxa"/>
          </w:tcPr>
          <w:p w14:paraId="5D0EEC65" w14:textId="7CCF85BC" w:rsidR="00DD51B8" w:rsidRPr="009F11B9" w:rsidRDefault="00DD51B8" w:rsidP="007564E4">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250419F8" w14:textId="5BE37A9C" w:rsidR="00DD51B8" w:rsidRPr="009F11B9" w:rsidRDefault="00DD51B8" w:rsidP="007564E4">
            <w:pPr>
              <w:spacing w:after="0" w:line="240" w:lineRule="auto"/>
              <w:ind w:left="0" w:right="0" w:firstLine="0"/>
              <w:jc w:val="center"/>
              <w:rPr>
                <w:color w:val="auto"/>
                <w:sz w:val="20"/>
                <w:szCs w:val="20"/>
              </w:rPr>
            </w:pPr>
            <w:r w:rsidRPr="009F11B9">
              <w:rPr>
                <w:color w:val="auto"/>
                <w:sz w:val="20"/>
                <w:szCs w:val="20"/>
              </w:rPr>
              <w:t>§: 103</w:t>
            </w:r>
            <w:r w:rsidR="005D4E3F" w:rsidRPr="009F11B9">
              <w:rPr>
                <w:color w:val="auto"/>
                <w:sz w:val="20"/>
                <w:szCs w:val="20"/>
              </w:rPr>
              <w:t>3</w:t>
            </w:r>
          </w:p>
          <w:p w14:paraId="21F15666" w14:textId="0DAC7057" w:rsidR="00DD51B8" w:rsidRPr="009F11B9" w:rsidRDefault="00DD51B8" w:rsidP="007564E4">
            <w:pPr>
              <w:spacing w:after="0" w:line="240" w:lineRule="auto"/>
              <w:ind w:left="0" w:right="0" w:firstLine="0"/>
              <w:jc w:val="center"/>
              <w:rPr>
                <w:color w:val="auto"/>
                <w:sz w:val="20"/>
                <w:szCs w:val="20"/>
              </w:rPr>
            </w:pPr>
          </w:p>
          <w:p w14:paraId="208FD83A" w14:textId="77777777" w:rsidR="00DD51B8" w:rsidRPr="009F11B9" w:rsidRDefault="00DD51B8" w:rsidP="007564E4">
            <w:pPr>
              <w:spacing w:after="0" w:line="240" w:lineRule="auto"/>
              <w:ind w:left="0" w:right="0" w:firstLine="0"/>
              <w:jc w:val="center"/>
              <w:rPr>
                <w:color w:val="auto"/>
                <w:sz w:val="20"/>
                <w:szCs w:val="20"/>
              </w:rPr>
            </w:pPr>
          </w:p>
        </w:tc>
        <w:tc>
          <w:tcPr>
            <w:tcW w:w="4111" w:type="dxa"/>
          </w:tcPr>
          <w:p w14:paraId="1BFC6289" w14:textId="22D1F857" w:rsidR="00DD51B8" w:rsidRPr="009F11B9" w:rsidRDefault="00DD51B8" w:rsidP="00402F06">
            <w:pPr>
              <w:spacing w:after="0" w:line="240" w:lineRule="auto"/>
              <w:ind w:left="0" w:right="0" w:firstLine="0"/>
              <w:rPr>
                <w:color w:val="auto"/>
                <w:sz w:val="20"/>
                <w:szCs w:val="20"/>
              </w:rPr>
            </w:pPr>
            <w:r w:rsidRPr="009F11B9">
              <w:rPr>
                <w:color w:val="auto"/>
                <w:sz w:val="20"/>
                <w:szCs w:val="20"/>
              </w:rPr>
              <w:t xml:space="preserve">(1) Po odstúpení od zmluvy sa obchodník zdrží používania obsahu, ktorý spotrebiteľ poskytol alebo vytvoril pri užívaní digitálneho plnenia. To neplatí, ak tento obsah </w:t>
            </w:r>
          </w:p>
          <w:p w14:paraId="3C5CD578" w14:textId="38345C9C" w:rsidR="00DD51B8" w:rsidRPr="009F11B9" w:rsidRDefault="00DD51B8" w:rsidP="00402F06">
            <w:pPr>
              <w:spacing w:after="0" w:line="240" w:lineRule="auto"/>
              <w:ind w:left="0" w:right="0" w:firstLine="0"/>
              <w:rPr>
                <w:color w:val="auto"/>
                <w:sz w:val="20"/>
                <w:szCs w:val="20"/>
              </w:rPr>
            </w:pPr>
            <w:r w:rsidRPr="009F11B9">
              <w:rPr>
                <w:color w:val="auto"/>
                <w:sz w:val="20"/>
                <w:szCs w:val="20"/>
              </w:rPr>
              <w:t xml:space="preserve">a) nemožno využiť inak ako vo väzbe na digitálne plnenie obchodníka, </w:t>
            </w:r>
          </w:p>
          <w:p w14:paraId="5076432B" w14:textId="308BA740" w:rsidR="00DD51B8" w:rsidRPr="009F11B9" w:rsidRDefault="00DD51B8" w:rsidP="00402F06">
            <w:pPr>
              <w:spacing w:after="0" w:line="240" w:lineRule="auto"/>
              <w:ind w:left="0" w:right="0" w:firstLine="0"/>
              <w:rPr>
                <w:color w:val="auto"/>
                <w:sz w:val="20"/>
                <w:szCs w:val="20"/>
              </w:rPr>
            </w:pPr>
            <w:r w:rsidRPr="009F11B9">
              <w:rPr>
                <w:color w:val="auto"/>
                <w:sz w:val="20"/>
                <w:szCs w:val="20"/>
              </w:rPr>
              <w:t xml:space="preserve">b) sa vzťahuje výlučne na aktivity spotrebiteľa pri užívaní digitálneho plnenia obchodníka, </w:t>
            </w:r>
          </w:p>
          <w:p w14:paraId="63FBBC02" w14:textId="64CC2B14" w:rsidR="00DD51B8" w:rsidRPr="009F11B9" w:rsidRDefault="00DD51B8" w:rsidP="00402F06">
            <w:pPr>
              <w:spacing w:after="0" w:line="240" w:lineRule="auto"/>
              <w:ind w:left="0" w:right="0" w:firstLine="0"/>
              <w:rPr>
                <w:color w:val="auto"/>
                <w:sz w:val="20"/>
                <w:szCs w:val="20"/>
              </w:rPr>
            </w:pPr>
            <w:r w:rsidRPr="009F11B9">
              <w:rPr>
                <w:color w:val="auto"/>
                <w:sz w:val="20"/>
                <w:szCs w:val="20"/>
              </w:rPr>
              <w:t xml:space="preserve">c) obchodník zlúčil s iným obsahom, od ktorého ho nemožno oddeliť vôbec alebo bez vynaloženia neprimeraného úsilia, </w:t>
            </w:r>
          </w:p>
          <w:p w14:paraId="4B688E70" w14:textId="2222FB92" w:rsidR="00DD51B8" w:rsidRPr="009F11B9" w:rsidRDefault="00DD51B8" w:rsidP="00402F06">
            <w:pPr>
              <w:spacing w:after="0" w:line="240" w:lineRule="auto"/>
              <w:ind w:left="0" w:right="0" w:firstLine="0"/>
              <w:rPr>
                <w:color w:val="auto"/>
                <w:sz w:val="20"/>
                <w:szCs w:val="20"/>
              </w:rPr>
            </w:pPr>
            <w:r w:rsidRPr="009F11B9">
              <w:rPr>
                <w:color w:val="auto"/>
                <w:sz w:val="20"/>
                <w:szCs w:val="20"/>
              </w:rPr>
              <w:t xml:space="preserve">d) spotrebiteľ vytvoril spolu s inými spotrebiteľmi, ktorí sú oprávnení ďalej obsah užívať. </w:t>
            </w:r>
          </w:p>
          <w:p w14:paraId="052D463E" w14:textId="77777777" w:rsidR="00DD51B8" w:rsidRPr="009F11B9" w:rsidRDefault="00DD51B8" w:rsidP="00402F06">
            <w:pPr>
              <w:spacing w:after="0" w:line="240" w:lineRule="auto"/>
              <w:ind w:left="0" w:right="0" w:firstLine="0"/>
              <w:rPr>
                <w:color w:val="auto"/>
                <w:sz w:val="20"/>
                <w:szCs w:val="20"/>
              </w:rPr>
            </w:pPr>
          </w:p>
          <w:p w14:paraId="34EC6D0D" w14:textId="43C9AD38" w:rsidR="00DD51B8" w:rsidRPr="009F11B9" w:rsidRDefault="00DD51B8" w:rsidP="00402F06">
            <w:pPr>
              <w:spacing w:after="0" w:line="240" w:lineRule="auto"/>
              <w:ind w:left="0" w:right="0" w:firstLine="0"/>
              <w:rPr>
                <w:color w:val="auto"/>
                <w:sz w:val="20"/>
                <w:szCs w:val="20"/>
              </w:rPr>
            </w:pPr>
            <w:r w:rsidRPr="009F11B9">
              <w:rPr>
                <w:color w:val="auto"/>
                <w:sz w:val="20"/>
                <w:szCs w:val="20"/>
              </w:rPr>
              <w:t xml:space="preserve">(2) Po odstúpení od zmluvy obchodník sprístupní spotrebiteľovi na jeho žiadosť všetok obsah, ktorý spotrebiteľ poskytol alebo vytvoril pri užívaní digitálneho plnenia, okrem obsahu podľa odseku 1 písm. a) až c). Obchodník sprístupní obsah spotrebiteľovi v primeranej lehote, bezplatne, v bežne používanom a strojovo čitateľnom formáte a bez závažných ťažkostí pre spotrebiteľa. </w:t>
            </w:r>
          </w:p>
          <w:p w14:paraId="6D204BDC" w14:textId="77777777" w:rsidR="00DD51B8" w:rsidRPr="009F11B9" w:rsidRDefault="00DD51B8" w:rsidP="00402F06">
            <w:pPr>
              <w:spacing w:after="0" w:line="240" w:lineRule="auto"/>
              <w:ind w:left="0" w:right="0" w:firstLine="0"/>
              <w:rPr>
                <w:color w:val="auto"/>
                <w:sz w:val="20"/>
                <w:szCs w:val="20"/>
              </w:rPr>
            </w:pPr>
          </w:p>
          <w:p w14:paraId="4966F45F" w14:textId="0C4479CC" w:rsidR="00DD51B8" w:rsidRPr="009F11B9" w:rsidRDefault="00DD51B8" w:rsidP="00402F06">
            <w:pPr>
              <w:spacing w:after="0" w:line="240" w:lineRule="auto"/>
              <w:ind w:left="0" w:right="0" w:firstLine="0"/>
              <w:rPr>
                <w:color w:val="auto"/>
                <w:sz w:val="20"/>
                <w:szCs w:val="20"/>
              </w:rPr>
            </w:pPr>
            <w:r w:rsidRPr="009F11B9">
              <w:rPr>
                <w:color w:val="auto"/>
                <w:sz w:val="20"/>
                <w:szCs w:val="20"/>
              </w:rPr>
              <w:t>(3) Po odstúpení od zmluvy môže obchodník zamedziť spotrebiteľovi v ďalšom užívaní digitálneho plnenia, najmä zamedziť mu prístup k digitálnemu plneniu alebo zrušiť mu užívateľský účet. Ustanovenie odseku 2 tým nie je dotknuté.</w:t>
            </w:r>
          </w:p>
        </w:tc>
        <w:tc>
          <w:tcPr>
            <w:tcW w:w="850" w:type="dxa"/>
            <w:vMerge/>
          </w:tcPr>
          <w:p w14:paraId="0DB9CF69" w14:textId="600B1EEA" w:rsidR="00DD51B8" w:rsidRPr="009F11B9" w:rsidRDefault="00DD51B8" w:rsidP="007564E4">
            <w:pPr>
              <w:spacing w:after="0" w:line="240" w:lineRule="auto"/>
              <w:ind w:left="0" w:right="0"/>
              <w:jc w:val="center"/>
              <w:rPr>
                <w:color w:val="auto"/>
                <w:sz w:val="20"/>
                <w:szCs w:val="20"/>
              </w:rPr>
            </w:pPr>
          </w:p>
        </w:tc>
        <w:tc>
          <w:tcPr>
            <w:tcW w:w="992" w:type="dxa"/>
            <w:vMerge/>
          </w:tcPr>
          <w:p w14:paraId="2C569C07" w14:textId="77777777" w:rsidR="00DD51B8" w:rsidRPr="009F11B9" w:rsidRDefault="00DD51B8" w:rsidP="007564E4">
            <w:pPr>
              <w:spacing w:after="0" w:line="240" w:lineRule="auto"/>
              <w:ind w:left="0" w:right="0" w:firstLine="0"/>
              <w:rPr>
                <w:color w:val="auto"/>
                <w:sz w:val="20"/>
                <w:szCs w:val="20"/>
              </w:rPr>
            </w:pPr>
          </w:p>
        </w:tc>
        <w:tc>
          <w:tcPr>
            <w:tcW w:w="851" w:type="dxa"/>
            <w:vMerge/>
          </w:tcPr>
          <w:p w14:paraId="11AC8AD1" w14:textId="7A98A245" w:rsidR="00DD51B8" w:rsidRPr="009F11B9" w:rsidRDefault="00DD51B8" w:rsidP="007564E4">
            <w:pPr>
              <w:spacing w:after="0" w:line="240" w:lineRule="auto"/>
              <w:ind w:left="0" w:right="0"/>
              <w:jc w:val="center"/>
              <w:rPr>
                <w:color w:val="auto"/>
                <w:sz w:val="20"/>
                <w:szCs w:val="20"/>
              </w:rPr>
            </w:pPr>
          </w:p>
        </w:tc>
        <w:tc>
          <w:tcPr>
            <w:tcW w:w="1134" w:type="dxa"/>
            <w:vMerge/>
          </w:tcPr>
          <w:p w14:paraId="23563856" w14:textId="77777777" w:rsidR="00DD51B8" w:rsidRPr="009F11B9" w:rsidRDefault="00DD51B8" w:rsidP="007564E4">
            <w:pPr>
              <w:spacing w:after="0" w:line="240" w:lineRule="auto"/>
              <w:ind w:left="0" w:right="0" w:firstLine="0"/>
              <w:jc w:val="left"/>
              <w:rPr>
                <w:color w:val="auto"/>
                <w:sz w:val="20"/>
                <w:szCs w:val="20"/>
              </w:rPr>
            </w:pPr>
          </w:p>
        </w:tc>
      </w:tr>
      <w:tr w:rsidR="009F11B9" w:rsidRPr="009F11B9" w14:paraId="630EA752" w14:textId="77777777" w:rsidTr="00263B7C">
        <w:trPr>
          <w:trHeight w:val="1418"/>
        </w:trPr>
        <w:tc>
          <w:tcPr>
            <w:tcW w:w="851" w:type="dxa"/>
            <w:vMerge/>
          </w:tcPr>
          <w:p w14:paraId="651BD197" w14:textId="77777777" w:rsidR="00451A8F" w:rsidRPr="009F11B9" w:rsidRDefault="00451A8F" w:rsidP="00451A8F">
            <w:pPr>
              <w:spacing w:after="0" w:line="240" w:lineRule="auto"/>
              <w:ind w:left="0" w:right="0" w:firstLine="0"/>
              <w:rPr>
                <w:color w:val="auto"/>
                <w:sz w:val="20"/>
                <w:szCs w:val="20"/>
              </w:rPr>
            </w:pPr>
          </w:p>
        </w:tc>
        <w:tc>
          <w:tcPr>
            <w:tcW w:w="4820" w:type="dxa"/>
            <w:vMerge/>
          </w:tcPr>
          <w:p w14:paraId="77448669" w14:textId="77777777" w:rsidR="00451A8F" w:rsidRPr="009F11B9" w:rsidRDefault="00451A8F" w:rsidP="00451A8F">
            <w:pPr>
              <w:spacing w:after="0" w:line="240" w:lineRule="auto"/>
              <w:ind w:left="0" w:right="0" w:firstLine="0"/>
              <w:rPr>
                <w:color w:val="auto"/>
                <w:sz w:val="20"/>
                <w:szCs w:val="20"/>
              </w:rPr>
            </w:pPr>
          </w:p>
        </w:tc>
        <w:tc>
          <w:tcPr>
            <w:tcW w:w="851" w:type="dxa"/>
            <w:vMerge/>
          </w:tcPr>
          <w:p w14:paraId="1AE57451" w14:textId="1372698B" w:rsidR="00451A8F" w:rsidRPr="009F11B9" w:rsidRDefault="00451A8F" w:rsidP="00451A8F">
            <w:pPr>
              <w:spacing w:after="0" w:line="240" w:lineRule="auto"/>
              <w:ind w:left="0" w:right="0" w:firstLine="0"/>
              <w:jc w:val="center"/>
              <w:rPr>
                <w:color w:val="auto"/>
                <w:sz w:val="20"/>
                <w:szCs w:val="20"/>
              </w:rPr>
            </w:pPr>
          </w:p>
        </w:tc>
        <w:tc>
          <w:tcPr>
            <w:tcW w:w="708" w:type="dxa"/>
          </w:tcPr>
          <w:p w14:paraId="6FABF8CD" w14:textId="33ACB86A" w:rsidR="00451A8F" w:rsidRPr="009F11B9" w:rsidRDefault="00451A8F" w:rsidP="00451A8F">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3374C536" w14:textId="468917E2" w:rsidR="00451A8F" w:rsidRPr="009F11B9" w:rsidRDefault="00451A8F" w:rsidP="00451A8F">
            <w:pPr>
              <w:spacing w:after="0" w:line="240" w:lineRule="auto"/>
              <w:ind w:left="0" w:right="0" w:firstLine="0"/>
              <w:jc w:val="center"/>
              <w:rPr>
                <w:color w:val="auto"/>
                <w:sz w:val="20"/>
                <w:szCs w:val="20"/>
              </w:rPr>
            </w:pPr>
            <w:r w:rsidRPr="009F11B9">
              <w:rPr>
                <w:color w:val="auto"/>
                <w:sz w:val="20"/>
                <w:szCs w:val="20"/>
              </w:rPr>
              <w:t>§: 1034</w:t>
            </w:r>
          </w:p>
        </w:tc>
        <w:tc>
          <w:tcPr>
            <w:tcW w:w="4111" w:type="dxa"/>
          </w:tcPr>
          <w:p w14:paraId="21BE8275" w14:textId="2DC8B881" w:rsidR="00451A8F" w:rsidRPr="009F11B9" w:rsidRDefault="00451A8F" w:rsidP="00451A8F">
            <w:pPr>
              <w:spacing w:after="0" w:line="240" w:lineRule="auto"/>
              <w:ind w:left="0" w:right="0" w:firstLine="0"/>
              <w:rPr>
                <w:color w:val="auto"/>
                <w:sz w:val="20"/>
                <w:szCs w:val="20"/>
              </w:rPr>
            </w:pPr>
            <w:r w:rsidRPr="009F11B9">
              <w:rPr>
                <w:color w:val="auto"/>
                <w:sz w:val="20"/>
                <w:szCs w:val="20"/>
              </w:rPr>
              <w:t xml:space="preserve">Ustanovenia § 1033 sa nevzťahujú na osobné údaje, ktoré poskytol alebo vytvoril spotrebiteľ. </w:t>
            </w:r>
          </w:p>
        </w:tc>
        <w:tc>
          <w:tcPr>
            <w:tcW w:w="850" w:type="dxa"/>
            <w:vMerge/>
          </w:tcPr>
          <w:p w14:paraId="249F942E" w14:textId="235EB886" w:rsidR="00451A8F" w:rsidRPr="009F11B9" w:rsidRDefault="00451A8F" w:rsidP="00451A8F">
            <w:pPr>
              <w:spacing w:after="0" w:line="240" w:lineRule="auto"/>
              <w:ind w:left="0" w:right="0" w:firstLine="0"/>
              <w:jc w:val="center"/>
              <w:rPr>
                <w:color w:val="auto"/>
                <w:sz w:val="20"/>
                <w:szCs w:val="20"/>
              </w:rPr>
            </w:pPr>
          </w:p>
        </w:tc>
        <w:tc>
          <w:tcPr>
            <w:tcW w:w="992" w:type="dxa"/>
            <w:vMerge/>
          </w:tcPr>
          <w:p w14:paraId="19045BBD" w14:textId="77777777" w:rsidR="00451A8F" w:rsidRPr="009F11B9" w:rsidRDefault="00451A8F" w:rsidP="00451A8F">
            <w:pPr>
              <w:spacing w:after="0" w:line="240" w:lineRule="auto"/>
              <w:ind w:left="0" w:right="0" w:firstLine="0"/>
              <w:rPr>
                <w:color w:val="auto"/>
                <w:sz w:val="20"/>
                <w:szCs w:val="20"/>
              </w:rPr>
            </w:pPr>
          </w:p>
        </w:tc>
        <w:tc>
          <w:tcPr>
            <w:tcW w:w="851" w:type="dxa"/>
            <w:vMerge/>
          </w:tcPr>
          <w:p w14:paraId="57402FE2" w14:textId="6A4773D8" w:rsidR="00451A8F" w:rsidRPr="009F11B9" w:rsidRDefault="00451A8F" w:rsidP="00451A8F">
            <w:pPr>
              <w:spacing w:after="0" w:line="240" w:lineRule="auto"/>
              <w:ind w:left="0" w:right="0" w:firstLine="0"/>
              <w:jc w:val="center"/>
              <w:rPr>
                <w:color w:val="auto"/>
                <w:sz w:val="20"/>
                <w:szCs w:val="20"/>
              </w:rPr>
            </w:pPr>
          </w:p>
        </w:tc>
        <w:tc>
          <w:tcPr>
            <w:tcW w:w="1134" w:type="dxa"/>
            <w:vMerge/>
          </w:tcPr>
          <w:p w14:paraId="5479E337" w14:textId="77777777" w:rsidR="00451A8F" w:rsidRPr="009F11B9" w:rsidRDefault="00451A8F" w:rsidP="00451A8F">
            <w:pPr>
              <w:spacing w:after="0" w:line="240" w:lineRule="auto"/>
              <w:ind w:left="0" w:right="0" w:firstLine="0"/>
              <w:jc w:val="left"/>
              <w:rPr>
                <w:color w:val="auto"/>
                <w:sz w:val="20"/>
                <w:szCs w:val="20"/>
              </w:rPr>
            </w:pPr>
          </w:p>
        </w:tc>
      </w:tr>
      <w:tr w:rsidR="009F11B9" w:rsidRPr="009F11B9" w14:paraId="7399C3F0" w14:textId="77777777" w:rsidTr="00263B7C">
        <w:trPr>
          <w:trHeight w:val="1418"/>
        </w:trPr>
        <w:tc>
          <w:tcPr>
            <w:tcW w:w="851" w:type="dxa"/>
          </w:tcPr>
          <w:p w14:paraId="5470E6AD" w14:textId="77777777" w:rsidR="007564E4" w:rsidRPr="009F11B9" w:rsidRDefault="007564E4" w:rsidP="007564E4">
            <w:pPr>
              <w:spacing w:after="0" w:line="240" w:lineRule="auto"/>
              <w:ind w:left="0" w:right="0" w:firstLine="0"/>
              <w:rPr>
                <w:color w:val="auto"/>
                <w:sz w:val="20"/>
                <w:szCs w:val="20"/>
              </w:rPr>
            </w:pPr>
            <w:r w:rsidRPr="009F11B9">
              <w:rPr>
                <w:color w:val="auto"/>
                <w:sz w:val="20"/>
                <w:szCs w:val="20"/>
              </w:rPr>
              <w:lastRenderedPageBreak/>
              <w:t>Č: 19</w:t>
            </w:r>
          </w:p>
          <w:p w14:paraId="59998F42" w14:textId="585206D7" w:rsidR="007564E4" w:rsidRPr="009F11B9" w:rsidRDefault="007564E4" w:rsidP="007564E4">
            <w:pPr>
              <w:spacing w:after="0" w:line="240" w:lineRule="auto"/>
              <w:ind w:left="0" w:right="0" w:firstLine="0"/>
              <w:rPr>
                <w:color w:val="auto"/>
                <w:sz w:val="20"/>
                <w:szCs w:val="20"/>
              </w:rPr>
            </w:pPr>
            <w:r w:rsidRPr="009F11B9">
              <w:rPr>
                <w:color w:val="auto"/>
                <w:sz w:val="20"/>
                <w:szCs w:val="20"/>
              </w:rPr>
              <w:t>O: 4</w:t>
            </w:r>
          </w:p>
        </w:tc>
        <w:tc>
          <w:tcPr>
            <w:tcW w:w="4820" w:type="dxa"/>
          </w:tcPr>
          <w:p w14:paraId="7319BC5A" w14:textId="76631DB1" w:rsidR="007564E4" w:rsidRPr="009F11B9" w:rsidRDefault="007564E4" w:rsidP="007564E4">
            <w:pPr>
              <w:spacing w:after="0" w:line="240" w:lineRule="auto"/>
              <w:ind w:left="0" w:right="0" w:firstLine="0"/>
              <w:rPr>
                <w:color w:val="auto"/>
                <w:sz w:val="20"/>
                <w:szCs w:val="20"/>
              </w:rPr>
            </w:pPr>
            <w:r w:rsidRPr="009F11B9">
              <w:rPr>
                <w:color w:val="auto"/>
                <w:sz w:val="20"/>
                <w:szCs w:val="20"/>
              </w:rPr>
              <w:t>4. Odseky 2 a 3 tohto článku sa neuplatňujú, ak obchodník spotrebiteľovi umožní ponechať si bez dodatočných nákladov digitálny obsah alebo digitálnu službu bez zmeny a digitálny obsah alebo digitálna služba sú naďalej v súlade.</w:t>
            </w:r>
          </w:p>
        </w:tc>
        <w:tc>
          <w:tcPr>
            <w:tcW w:w="851" w:type="dxa"/>
          </w:tcPr>
          <w:p w14:paraId="3D5BBFAF" w14:textId="3684CC07"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N</w:t>
            </w:r>
          </w:p>
        </w:tc>
        <w:tc>
          <w:tcPr>
            <w:tcW w:w="708" w:type="dxa"/>
          </w:tcPr>
          <w:p w14:paraId="03D56123" w14:textId="0CC49AE2"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372C9A6B" w14:textId="654A15F5"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 1</w:t>
            </w:r>
            <w:r w:rsidR="0031445B" w:rsidRPr="009F11B9">
              <w:rPr>
                <w:color w:val="auto"/>
                <w:sz w:val="20"/>
                <w:szCs w:val="20"/>
              </w:rPr>
              <w:t>01</w:t>
            </w:r>
            <w:r w:rsidR="00CF785C" w:rsidRPr="009F11B9">
              <w:rPr>
                <w:color w:val="auto"/>
                <w:sz w:val="20"/>
                <w:szCs w:val="20"/>
              </w:rPr>
              <w:t>7</w:t>
            </w:r>
          </w:p>
          <w:p w14:paraId="2BFC36E9" w14:textId="2A6BA4AA"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O: 1</w:t>
            </w:r>
          </w:p>
        </w:tc>
        <w:tc>
          <w:tcPr>
            <w:tcW w:w="4111" w:type="dxa"/>
          </w:tcPr>
          <w:p w14:paraId="05D34F28" w14:textId="19C26EA9" w:rsidR="007564E4" w:rsidRPr="009F11B9" w:rsidRDefault="0031445B" w:rsidP="00CF785C">
            <w:pPr>
              <w:spacing w:after="0" w:line="240" w:lineRule="auto"/>
              <w:ind w:left="0" w:right="0" w:firstLine="0"/>
              <w:rPr>
                <w:color w:val="auto"/>
                <w:sz w:val="20"/>
                <w:szCs w:val="20"/>
              </w:rPr>
            </w:pPr>
            <w:r w:rsidRPr="009F11B9">
              <w:rPr>
                <w:color w:val="auto"/>
                <w:sz w:val="20"/>
                <w:szCs w:val="20"/>
              </w:rPr>
              <w:t>(1)</w:t>
            </w:r>
            <w:r w:rsidR="005D4E3F" w:rsidRPr="009F11B9">
              <w:rPr>
                <w:color w:val="auto"/>
                <w:sz w:val="20"/>
                <w:szCs w:val="20"/>
              </w:rPr>
              <w:t xml:space="preserve"> </w:t>
            </w:r>
            <w:r w:rsidRPr="009F11B9">
              <w:rPr>
                <w:color w:val="auto"/>
                <w:sz w:val="20"/>
                <w:szCs w:val="20"/>
              </w:rPr>
              <w:t>Spotrebiteľ nemá právo odstúpiť od zmluvy podľa § 101</w:t>
            </w:r>
            <w:r w:rsidR="00CF785C" w:rsidRPr="009F11B9">
              <w:rPr>
                <w:color w:val="auto"/>
                <w:sz w:val="20"/>
                <w:szCs w:val="20"/>
              </w:rPr>
              <w:t>6</w:t>
            </w:r>
            <w:r w:rsidRPr="009F11B9">
              <w:rPr>
                <w:color w:val="auto"/>
                <w:sz w:val="20"/>
                <w:szCs w:val="20"/>
              </w:rPr>
              <w:t xml:space="preserve"> ods. 2, ak mu obchodník umožní ponechať si nezmenené digitálne plnenie bez dodatočných nákladov pre spotrebiteľa a neuskutočnenie zmeny nebude viesť k vzniku vady digitálneho plnenia.</w:t>
            </w:r>
          </w:p>
        </w:tc>
        <w:tc>
          <w:tcPr>
            <w:tcW w:w="850" w:type="dxa"/>
          </w:tcPr>
          <w:p w14:paraId="16906216" w14:textId="6E520759"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Ú</w:t>
            </w:r>
          </w:p>
        </w:tc>
        <w:tc>
          <w:tcPr>
            <w:tcW w:w="992" w:type="dxa"/>
          </w:tcPr>
          <w:p w14:paraId="3C0FB471" w14:textId="77777777" w:rsidR="007564E4" w:rsidRPr="009F11B9" w:rsidRDefault="007564E4" w:rsidP="007564E4">
            <w:pPr>
              <w:spacing w:after="0" w:line="240" w:lineRule="auto"/>
              <w:ind w:left="0" w:right="0" w:firstLine="0"/>
              <w:rPr>
                <w:color w:val="auto"/>
                <w:sz w:val="20"/>
                <w:szCs w:val="20"/>
              </w:rPr>
            </w:pPr>
          </w:p>
        </w:tc>
        <w:tc>
          <w:tcPr>
            <w:tcW w:w="851" w:type="dxa"/>
          </w:tcPr>
          <w:p w14:paraId="418A33B5" w14:textId="13336FAA"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GP -N</w:t>
            </w:r>
          </w:p>
        </w:tc>
        <w:tc>
          <w:tcPr>
            <w:tcW w:w="1134" w:type="dxa"/>
          </w:tcPr>
          <w:p w14:paraId="6DEE8CBB" w14:textId="77777777" w:rsidR="007564E4" w:rsidRPr="009F11B9" w:rsidRDefault="007564E4" w:rsidP="007564E4">
            <w:pPr>
              <w:spacing w:after="0" w:line="240" w:lineRule="auto"/>
              <w:ind w:left="0" w:right="0" w:firstLine="0"/>
              <w:jc w:val="left"/>
              <w:rPr>
                <w:color w:val="auto"/>
                <w:sz w:val="20"/>
                <w:szCs w:val="20"/>
              </w:rPr>
            </w:pPr>
          </w:p>
        </w:tc>
      </w:tr>
      <w:tr w:rsidR="009F11B9" w:rsidRPr="009F11B9" w14:paraId="14370E2D" w14:textId="77777777" w:rsidTr="00263B7C">
        <w:trPr>
          <w:trHeight w:val="1418"/>
        </w:trPr>
        <w:tc>
          <w:tcPr>
            <w:tcW w:w="851" w:type="dxa"/>
          </w:tcPr>
          <w:p w14:paraId="75CC50EE" w14:textId="112CE67B" w:rsidR="007564E4" w:rsidRPr="009F11B9" w:rsidRDefault="007564E4" w:rsidP="007564E4">
            <w:pPr>
              <w:spacing w:after="0" w:line="240" w:lineRule="auto"/>
              <w:ind w:left="0" w:right="0" w:firstLine="0"/>
              <w:rPr>
                <w:color w:val="auto"/>
                <w:sz w:val="20"/>
                <w:szCs w:val="20"/>
              </w:rPr>
            </w:pPr>
            <w:r w:rsidRPr="009F11B9">
              <w:rPr>
                <w:color w:val="auto"/>
                <w:sz w:val="20"/>
                <w:szCs w:val="20"/>
              </w:rPr>
              <w:t>Č: 20</w:t>
            </w:r>
          </w:p>
          <w:p w14:paraId="3A49AA68" w14:textId="7FC255A7" w:rsidR="007564E4" w:rsidRPr="009F11B9" w:rsidRDefault="007564E4" w:rsidP="007564E4">
            <w:pPr>
              <w:spacing w:after="0" w:line="240" w:lineRule="auto"/>
              <w:ind w:left="0" w:right="0" w:firstLine="0"/>
              <w:rPr>
                <w:color w:val="auto"/>
                <w:sz w:val="20"/>
                <w:szCs w:val="20"/>
              </w:rPr>
            </w:pPr>
          </w:p>
        </w:tc>
        <w:tc>
          <w:tcPr>
            <w:tcW w:w="4820" w:type="dxa"/>
          </w:tcPr>
          <w:p w14:paraId="4D22C347" w14:textId="77777777" w:rsidR="007564E4" w:rsidRPr="009F11B9" w:rsidRDefault="007564E4" w:rsidP="007564E4">
            <w:pPr>
              <w:spacing w:after="0" w:line="240" w:lineRule="auto"/>
              <w:ind w:left="0" w:right="0" w:firstLine="0"/>
              <w:rPr>
                <w:color w:val="auto"/>
                <w:sz w:val="20"/>
                <w:szCs w:val="20"/>
              </w:rPr>
            </w:pPr>
            <w:r w:rsidRPr="009F11B9">
              <w:rPr>
                <w:color w:val="auto"/>
                <w:sz w:val="20"/>
                <w:szCs w:val="20"/>
              </w:rPr>
              <w:t>Článok 20</w:t>
            </w:r>
          </w:p>
          <w:p w14:paraId="49AA686A" w14:textId="77777777" w:rsidR="007564E4" w:rsidRPr="009F11B9" w:rsidRDefault="007564E4" w:rsidP="007564E4">
            <w:pPr>
              <w:spacing w:after="0" w:line="240" w:lineRule="auto"/>
              <w:ind w:left="0" w:right="0" w:firstLine="0"/>
              <w:rPr>
                <w:color w:val="auto"/>
                <w:sz w:val="20"/>
                <w:szCs w:val="20"/>
              </w:rPr>
            </w:pPr>
            <w:r w:rsidRPr="009F11B9">
              <w:rPr>
                <w:color w:val="auto"/>
                <w:sz w:val="20"/>
                <w:szCs w:val="20"/>
              </w:rPr>
              <w:t>Právo na nápravu</w:t>
            </w:r>
          </w:p>
          <w:p w14:paraId="371B19A5" w14:textId="29747A62" w:rsidR="007564E4" w:rsidRPr="009F11B9" w:rsidRDefault="007564E4" w:rsidP="007564E4">
            <w:pPr>
              <w:spacing w:after="0" w:line="240" w:lineRule="auto"/>
              <w:ind w:left="0" w:right="0" w:firstLine="0"/>
              <w:rPr>
                <w:color w:val="auto"/>
                <w:sz w:val="20"/>
                <w:szCs w:val="20"/>
              </w:rPr>
            </w:pPr>
            <w:r w:rsidRPr="009F11B9">
              <w:rPr>
                <w:color w:val="auto"/>
                <w:sz w:val="20"/>
                <w:szCs w:val="20"/>
              </w:rPr>
              <w:t>Ak je obchodník zodpovedný voči spotrebiteľovi za akékoľvek nedodanie digitálneho obsahu alebo digitálnej služby alebo za nesúlad spôsobený konaním alebo opomenutím osoby v predchádzajúcich článkoch reťazca transakcií, obchodník má právo uplatniť nárok na nápravu voči zodpovednej osobe alebo osobám v reťazci obchodných transakcií. Osoba, voči ktorej sa obchodník môže domáhať nápravných opatrení, ako aj príslušné opatrenia a podmienky výkonu, sa určia vo vnútroštátnom práve.</w:t>
            </w:r>
          </w:p>
        </w:tc>
        <w:tc>
          <w:tcPr>
            <w:tcW w:w="851" w:type="dxa"/>
          </w:tcPr>
          <w:p w14:paraId="25B39BD2" w14:textId="071AB5DA"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N</w:t>
            </w:r>
          </w:p>
        </w:tc>
        <w:tc>
          <w:tcPr>
            <w:tcW w:w="708" w:type="dxa"/>
          </w:tcPr>
          <w:p w14:paraId="766D88B3" w14:textId="43994F45"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63222AD2" w14:textId="747EBB00" w:rsidR="007564E4" w:rsidRPr="009F11B9" w:rsidRDefault="007564E4" w:rsidP="00CF785C">
            <w:pPr>
              <w:spacing w:after="0" w:line="240" w:lineRule="auto"/>
              <w:ind w:left="0" w:right="0" w:firstLine="0"/>
              <w:jc w:val="center"/>
              <w:rPr>
                <w:color w:val="auto"/>
                <w:sz w:val="20"/>
                <w:szCs w:val="20"/>
              </w:rPr>
            </w:pPr>
            <w:r w:rsidRPr="009F11B9">
              <w:rPr>
                <w:color w:val="auto"/>
                <w:sz w:val="20"/>
                <w:szCs w:val="20"/>
              </w:rPr>
              <w:t xml:space="preserve">§: </w:t>
            </w:r>
            <w:r w:rsidR="0031445B" w:rsidRPr="009F11B9">
              <w:rPr>
                <w:color w:val="auto"/>
                <w:sz w:val="20"/>
                <w:szCs w:val="20"/>
              </w:rPr>
              <w:t>103</w:t>
            </w:r>
            <w:r w:rsidR="00CF785C" w:rsidRPr="009F11B9">
              <w:rPr>
                <w:color w:val="auto"/>
                <w:sz w:val="20"/>
                <w:szCs w:val="20"/>
              </w:rPr>
              <w:t>5</w:t>
            </w:r>
          </w:p>
        </w:tc>
        <w:tc>
          <w:tcPr>
            <w:tcW w:w="4111" w:type="dxa"/>
          </w:tcPr>
          <w:p w14:paraId="30D1946E" w14:textId="2A639C36" w:rsidR="007564E4" w:rsidRPr="009F11B9" w:rsidRDefault="00CA7DF3" w:rsidP="00CF785C">
            <w:pPr>
              <w:spacing w:after="0" w:line="240" w:lineRule="auto"/>
              <w:ind w:left="0" w:right="0" w:firstLine="0"/>
              <w:rPr>
                <w:color w:val="auto"/>
                <w:sz w:val="20"/>
                <w:szCs w:val="20"/>
              </w:rPr>
            </w:pPr>
            <w:r w:rsidRPr="009F11B9">
              <w:rPr>
                <w:color w:val="auto"/>
                <w:sz w:val="20"/>
                <w:szCs w:val="20"/>
              </w:rPr>
              <w:t>Ak je nedodanie digitálneho plnenia včas alebo vada, za ktorú zodpovedá obchodník, dôsledkom konania alebo opomenutia inej osoby v rovnakom dodávateľskom reťazci, obchodník má voči tejto osobe právo na náhradu účelne vynaložených nákladov, ktoré mu vznikli v dôsledku vytknutia vady a uplatnenia práv z nedodania digitálneho plnenia podľa § 101</w:t>
            </w:r>
            <w:r w:rsidR="00CF785C" w:rsidRPr="009F11B9">
              <w:rPr>
                <w:color w:val="auto"/>
                <w:sz w:val="20"/>
                <w:szCs w:val="20"/>
              </w:rPr>
              <w:t>5</w:t>
            </w:r>
            <w:r w:rsidRPr="009F11B9">
              <w:rPr>
                <w:color w:val="auto"/>
                <w:sz w:val="20"/>
                <w:szCs w:val="20"/>
              </w:rPr>
              <w:t xml:space="preserve"> alebo práv zo zodpovednosti za vady podľa § 102</w:t>
            </w:r>
            <w:r w:rsidR="00CF785C" w:rsidRPr="009F11B9">
              <w:rPr>
                <w:color w:val="auto"/>
                <w:sz w:val="20"/>
                <w:szCs w:val="20"/>
              </w:rPr>
              <w:t>7</w:t>
            </w:r>
            <w:r w:rsidRPr="009F11B9">
              <w:rPr>
                <w:color w:val="auto"/>
                <w:sz w:val="20"/>
                <w:szCs w:val="20"/>
              </w:rPr>
              <w:t>.</w:t>
            </w:r>
          </w:p>
        </w:tc>
        <w:tc>
          <w:tcPr>
            <w:tcW w:w="850" w:type="dxa"/>
          </w:tcPr>
          <w:p w14:paraId="36632922" w14:textId="0D58E88B"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 xml:space="preserve">Ú </w:t>
            </w:r>
          </w:p>
        </w:tc>
        <w:tc>
          <w:tcPr>
            <w:tcW w:w="992" w:type="dxa"/>
          </w:tcPr>
          <w:p w14:paraId="152DC1FD" w14:textId="77777777" w:rsidR="007564E4" w:rsidRPr="009F11B9" w:rsidRDefault="007564E4" w:rsidP="007564E4">
            <w:pPr>
              <w:spacing w:after="0" w:line="240" w:lineRule="auto"/>
              <w:ind w:left="0" w:right="0" w:firstLine="0"/>
              <w:rPr>
                <w:color w:val="auto"/>
                <w:sz w:val="20"/>
                <w:szCs w:val="20"/>
              </w:rPr>
            </w:pPr>
          </w:p>
        </w:tc>
        <w:tc>
          <w:tcPr>
            <w:tcW w:w="851" w:type="dxa"/>
          </w:tcPr>
          <w:p w14:paraId="1777C913" w14:textId="6F6BBED3"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GP -N</w:t>
            </w:r>
          </w:p>
        </w:tc>
        <w:tc>
          <w:tcPr>
            <w:tcW w:w="1134" w:type="dxa"/>
          </w:tcPr>
          <w:p w14:paraId="6969A049" w14:textId="77777777" w:rsidR="007564E4" w:rsidRPr="009F11B9" w:rsidRDefault="007564E4" w:rsidP="007564E4">
            <w:pPr>
              <w:spacing w:after="0" w:line="240" w:lineRule="auto"/>
              <w:ind w:left="0" w:right="0" w:firstLine="0"/>
              <w:jc w:val="left"/>
              <w:rPr>
                <w:color w:val="auto"/>
                <w:sz w:val="20"/>
                <w:szCs w:val="20"/>
              </w:rPr>
            </w:pPr>
          </w:p>
        </w:tc>
      </w:tr>
      <w:tr w:rsidR="009F11B9" w:rsidRPr="009F11B9" w14:paraId="1A7BF3DF" w14:textId="77777777" w:rsidTr="00CF785C">
        <w:trPr>
          <w:trHeight w:val="892"/>
        </w:trPr>
        <w:tc>
          <w:tcPr>
            <w:tcW w:w="851" w:type="dxa"/>
          </w:tcPr>
          <w:p w14:paraId="45C262A2" w14:textId="7A6D250F" w:rsidR="007564E4" w:rsidRPr="009F11B9" w:rsidRDefault="007564E4" w:rsidP="007564E4">
            <w:pPr>
              <w:spacing w:after="0" w:line="240" w:lineRule="auto"/>
              <w:ind w:left="0" w:right="0" w:firstLine="0"/>
              <w:rPr>
                <w:color w:val="auto"/>
                <w:sz w:val="20"/>
                <w:szCs w:val="20"/>
              </w:rPr>
            </w:pPr>
            <w:r w:rsidRPr="009F11B9">
              <w:rPr>
                <w:color w:val="auto"/>
                <w:sz w:val="20"/>
                <w:szCs w:val="20"/>
              </w:rPr>
              <w:t>Č:21</w:t>
            </w:r>
          </w:p>
          <w:p w14:paraId="57D441F7" w14:textId="5093948D" w:rsidR="007564E4" w:rsidRPr="009F11B9" w:rsidRDefault="007564E4" w:rsidP="007564E4">
            <w:pPr>
              <w:spacing w:after="0" w:line="240" w:lineRule="auto"/>
              <w:ind w:left="0" w:right="0" w:firstLine="0"/>
              <w:rPr>
                <w:color w:val="auto"/>
                <w:sz w:val="20"/>
                <w:szCs w:val="20"/>
              </w:rPr>
            </w:pPr>
            <w:r w:rsidRPr="009F11B9">
              <w:rPr>
                <w:color w:val="auto"/>
                <w:sz w:val="20"/>
                <w:szCs w:val="20"/>
              </w:rPr>
              <w:t>O:1</w:t>
            </w:r>
          </w:p>
        </w:tc>
        <w:tc>
          <w:tcPr>
            <w:tcW w:w="4820" w:type="dxa"/>
          </w:tcPr>
          <w:p w14:paraId="698177B6" w14:textId="77777777" w:rsidR="007564E4" w:rsidRPr="009F11B9" w:rsidRDefault="007564E4" w:rsidP="007564E4">
            <w:pPr>
              <w:spacing w:after="0" w:line="240" w:lineRule="auto"/>
              <w:ind w:left="0" w:right="0" w:firstLine="0"/>
              <w:rPr>
                <w:color w:val="auto"/>
                <w:sz w:val="20"/>
                <w:szCs w:val="20"/>
              </w:rPr>
            </w:pPr>
            <w:r w:rsidRPr="009F11B9">
              <w:rPr>
                <w:color w:val="auto"/>
                <w:sz w:val="20"/>
                <w:szCs w:val="20"/>
              </w:rPr>
              <w:t>Článok 21</w:t>
            </w:r>
          </w:p>
          <w:p w14:paraId="26DA73AF" w14:textId="77777777" w:rsidR="007564E4" w:rsidRPr="009F11B9" w:rsidRDefault="007564E4" w:rsidP="007564E4">
            <w:pPr>
              <w:spacing w:after="0" w:line="240" w:lineRule="auto"/>
              <w:ind w:left="0" w:right="0" w:firstLine="0"/>
              <w:rPr>
                <w:color w:val="auto"/>
                <w:sz w:val="20"/>
                <w:szCs w:val="20"/>
              </w:rPr>
            </w:pPr>
            <w:r w:rsidRPr="009F11B9">
              <w:rPr>
                <w:color w:val="auto"/>
                <w:sz w:val="20"/>
                <w:szCs w:val="20"/>
              </w:rPr>
              <w:t>Presadzovanie</w:t>
            </w:r>
          </w:p>
          <w:p w14:paraId="04F38D28" w14:textId="46F6250C" w:rsidR="007564E4" w:rsidRPr="009F11B9" w:rsidRDefault="007564E4" w:rsidP="007564E4">
            <w:pPr>
              <w:spacing w:after="0" w:line="240" w:lineRule="auto"/>
              <w:ind w:left="0" w:right="0" w:firstLine="0"/>
              <w:rPr>
                <w:color w:val="auto"/>
                <w:sz w:val="20"/>
                <w:szCs w:val="20"/>
              </w:rPr>
            </w:pPr>
            <w:r w:rsidRPr="009F11B9">
              <w:rPr>
                <w:color w:val="auto"/>
                <w:sz w:val="20"/>
                <w:szCs w:val="20"/>
              </w:rPr>
              <w:t>1. Členské štáty zabezpečia, aby existovali primerané a účinné prostriedky na zabezpečenie súladu s touto smernicou.</w:t>
            </w:r>
          </w:p>
        </w:tc>
        <w:tc>
          <w:tcPr>
            <w:tcW w:w="851" w:type="dxa"/>
          </w:tcPr>
          <w:p w14:paraId="0E7AE4A4" w14:textId="617B2597"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N</w:t>
            </w:r>
          </w:p>
        </w:tc>
        <w:tc>
          <w:tcPr>
            <w:tcW w:w="708" w:type="dxa"/>
          </w:tcPr>
          <w:p w14:paraId="1BA22865" w14:textId="1E4672AA"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6DDDF4C6" w14:textId="46D3DBE9"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Čl.: 10</w:t>
            </w:r>
          </w:p>
          <w:p w14:paraId="36F462BD" w14:textId="03BC242C"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O: 1</w:t>
            </w:r>
          </w:p>
        </w:tc>
        <w:tc>
          <w:tcPr>
            <w:tcW w:w="4111" w:type="dxa"/>
          </w:tcPr>
          <w:p w14:paraId="587CC167" w14:textId="5E91292A" w:rsidR="007564E4" w:rsidRPr="009F11B9" w:rsidRDefault="00A4034E" w:rsidP="005D4E3F">
            <w:pPr>
              <w:spacing w:after="0" w:line="240" w:lineRule="auto"/>
              <w:ind w:left="0" w:right="0" w:firstLine="0"/>
              <w:rPr>
                <w:color w:val="auto"/>
                <w:sz w:val="20"/>
                <w:szCs w:val="20"/>
              </w:rPr>
            </w:pPr>
            <w:r w:rsidRPr="009F11B9">
              <w:rPr>
                <w:color w:val="auto"/>
                <w:sz w:val="20"/>
                <w:szCs w:val="20"/>
              </w:rPr>
              <w:t>(1)</w:t>
            </w:r>
            <w:r w:rsidR="005D4E3F" w:rsidRPr="009F11B9">
              <w:rPr>
                <w:color w:val="auto"/>
                <w:sz w:val="20"/>
                <w:szCs w:val="20"/>
              </w:rPr>
              <w:t xml:space="preserve"> </w:t>
            </w:r>
            <w:r w:rsidRPr="009F11B9">
              <w:rPr>
                <w:color w:val="auto"/>
                <w:sz w:val="20"/>
                <w:szCs w:val="20"/>
              </w:rPr>
              <w:t>Každý sa môže domáhať ochrany svojho ohrozeného alebo porušeného práva na príslušnom orgáne verejnej moci. Ak nie je stanovené inak, je týmto orgánom súd.</w:t>
            </w:r>
          </w:p>
        </w:tc>
        <w:tc>
          <w:tcPr>
            <w:tcW w:w="850" w:type="dxa"/>
          </w:tcPr>
          <w:p w14:paraId="451476F7" w14:textId="61283D38"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Ú</w:t>
            </w:r>
          </w:p>
        </w:tc>
        <w:tc>
          <w:tcPr>
            <w:tcW w:w="992" w:type="dxa"/>
          </w:tcPr>
          <w:p w14:paraId="3D24C6CF" w14:textId="77777777" w:rsidR="007564E4" w:rsidRPr="009F11B9" w:rsidRDefault="007564E4" w:rsidP="007564E4">
            <w:pPr>
              <w:spacing w:after="0" w:line="240" w:lineRule="auto"/>
              <w:ind w:left="0" w:right="0" w:firstLine="0"/>
              <w:rPr>
                <w:color w:val="auto"/>
                <w:sz w:val="20"/>
                <w:szCs w:val="20"/>
              </w:rPr>
            </w:pPr>
          </w:p>
        </w:tc>
        <w:tc>
          <w:tcPr>
            <w:tcW w:w="851" w:type="dxa"/>
          </w:tcPr>
          <w:p w14:paraId="46EBCE50" w14:textId="6ED50629"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GP -N</w:t>
            </w:r>
          </w:p>
        </w:tc>
        <w:tc>
          <w:tcPr>
            <w:tcW w:w="1134" w:type="dxa"/>
          </w:tcPr>
          <w:p w14:paraId="5F56A81B" w14:textId="77777777" w:rsidR="007564E4" w:rsidRPr="009F11B9" w:rsidRDefault="007564E4" w:rsidP="007564E4">
            <w:pPr>
              <w:spacing w:after="0" w:line="240" w:lineRule="auto"/>
              <w:ind w:left="0" w:right="0" w:firstLine="0"/>
              <w:jc w:val="left"/>
              <w:rPr>
                <w:color w:val="auto"/>
                <w:sz w:val="20"/>
                <w:szCs w:val="20"/>
              </w:rPr>
            </w:pPr>
          </w:p>
        </w:tc>
      </w:tr>
      <w:tr w:rsidR="009F11B9" w:rsidRPr="009F11B9" w14:paraId="7E059F8F" w14:textId="77777777" w:rsidTr="00CF785C">
        <w:trPr>
          <w:trHeight w:val="157"/>
        </w:trPr>
        <w:tc>
          <w:tcPr>
            <w:tcW w:w="851" w:type="dxa"/>
            <w:vMerge w:val="restart"/>
          </w:tcPr>
          <w:p w14:paraId="107CF8C6" w14:textId="5389E841" w:rsidR="00DD51B8" w:rsidRPr="009F11B9" w:rsidRDefault="00DD51B8" w:rsidP="007564E4">
            <w:pPr>
              <w:spacing w:after="0" w:line="240" w:lineRule="auto"/>
              <w:ind w:left="0" w:right="0" w:firstLine="0"/>
              <w:rPr>
                <w:color w:val="auto"/>
                <w:sz w:val="20"/>
                <w:szCs w:val="20"/>
              </w:rPr>
            </w:pPr>
            <w:r w:rsidRPr="009F11B9">
              <w:rPr>
                <w:color w:val="auto"/>
                <w:sz w:val="20"/>
                <w:szCs w:val="20"/>
              </w:rPr>
              <w:t>Č: 22</w:t>
            </w:r>
          </w:p>
          <w:p w14:paraId="267CADD0" w14:textId="78EDAAAC" w:rsidR="00DD51B8" w:rsidRPr="009F11B9" w:rsidRDefault="00DD51B8" w:rsidP="007564E4">
            <w:pPr>
              <w:spacing w:after="0" w:line="240" w:lineRule="auto"/>
              <w:ind w:left="0" w:right="0" w:firstLine="0"/>
              <w:rPr>
                <w:color w:val="auto"/>
                <w:sz w:val="20"/>
                <w:szCs w:val="20"/>
              </w:rPr>
            </w:pPr>
            <w:r w:rsidRPr="009F11B9">
              <w:rPr>
                <w:color w:val="auto"/>
                <w:sz w:val="20"/>
                <w:szCs w:val="20"/>
              </w:rPr>
              <w:t>O:1</w:t>
            </w:r>
          </w:p>
        </w:tc>
        <w:tc>
          <w:tcPr>
            <w:tcW w:w="4820" w:type="dxa"/>
            <w:vMerge w:val="restart"/>
          </w:tcPr>
          <w:p w14:paraId="3D109F2C" w14:textId="77777777" w:rsidR="00DD51B8" w:rsidRPr="009F11B9" w:rsidRDefault="00DD51B8" w:rsidP="007564E4">
            <w:pPr>
              <w:spacing w:after="0" w:line="240" w:lineRule="auto"/>
              <w:ind w:left="0" w:right="0" w:firstLine="0"/>
              <w:rPr>
                <w:color w:val="auto"/>
                <w:sz w:val="20"/>
                <w:szCs w:val="20"/>
              </w:rPr>
            </w:pPr>
            <w:r w:rsidRPr="009F11B9">
              <w:rPr>
                <w:color w:val="auto"/>
                <w:sz w:val="20"/>
                <w:szCs w:val="20"/>
              </w:rPr>
              <w:t>Článok 22</w:t>
            </w:r>
          </w:p>
          <w:p w14:paraId="41B73E6A" w14:textId="77777777" w:rsidR="00DD51B8" w:rsidRPr="009F11B9" w:rsidRDefault="00DD51B8" w:rsidP="007564E4">
            <w:pPr>
              <w:spacing w:after="0" w:line="240" w:lineRule="auto"/>
              <w:ind w:left="0" w:right="0" w:firstLine="0"/>
              <w:rPr>
                <w:color w:val="auto"/>
                <w:sz w:val="20"/>
                <w:szCs w:val="20"/>
              </w:rPr>
            </w:pPr>
            <w:r w:rsidRPr="009F11B9">
              <w:rPr>
                <w:color w:val="auto"/>
                <w:sz w:val="20"/>
                <w:szCs w:val="20"/>
              </w:rPr>
              <w:t>Záväzný charakter</w:t>
            </w:r>
          </w:p>
          <w:p w14:paraId="1824DEDB" w14:textId="50301552" w:rsidR="00DD51B8" w:rsidRPr="009F11B9" w:rsidRDefault="00DD51B8" w:rsidP="00CF785C">
            <w:pPr>
              <w:spacing w:after="0" w:line="240" w:lineRule="auto"/>
              <w:ind w:left="0" w:right="0" w:firstLine="0"/>
              <w:rPr>
                <w:color w:val="auto"/>
                <w:sz w:val="20"/>
                <w:szCs w:val="20"/>
              </w:rPr>
            </w:pPr>
            <w:r w:rsidRPr="009F11B9">
              <w:rPr>
                <w:color w:val="auto"/>
                <w:sz w:val="20"/>
                <w:szCs w:val="20"/>
              </w:rPr>
              <w:t>1. Pokiaľ sa v tejto smernici neustanovuje inak, pre spotrebiteľa nie sú záväzné žiadne zmluvné podmienky, ktoré na úkor spotrebiteľa vylučujú uplatňovanie vnútroštátnych opatrení, ktorými sa transponuje táto smernica, ktoré sa od nich odchyľujú alebo menia ich účinky predtým, než spotrebiteľ informuje obchodníka o tom, že sa dodanie neuskutočnilo alebo že dodanie nie je v súlade, alebo predtým, ako obchodník spotrebiteľa informuje o zmene digitálneho obsahu alebo digitálnej služby podľa článku 19.</w:t>
            </w:r>
          </w:p>
        </w:tc>
        <w:tc>
          <w:tcPr>
            <w:tcW w:w="851" w:type="dxa"/>
            <w:vMerge w:val="restart"/>
          </w:tcPr>
          <w:p w14:paraId="2A654DD3" w14:textId="77777777" w:rsidR="00DD51B8" w:rsidRPr="009F11B9" w:rsidRDefault="00DD51B8" w:rsidP="007564E4">
            <w:pPr>
              <w:spacing w:after="0" w:line="240" w:lineRule="auto"/>
              <w:ind w:left="0" w:right="0" w:firstLine="0"/>
              <w:jc w:val="center"/>
              <w:rPr>
                <w:color w:val="auto"/>
                <w:sz w:val="20"/>
                <w:szCs w:val="20"/>
              </w:rPr>
            </w:pPr>
            <w:r w:rsidRPr="009F11B9">
              <w:rPr>
                <w:color w:val="auto"/>
                <w:sz w:val="20"/>
                <w:szCs w:val="20"/>
              </w:rPr>
              <w:t>N</w:t>
            </w:r>
          </w:p>
          <w:p w14:paraId="59862650" w14:textId="558E5246" w:rsidR="00DD51B8" w:rsidRPr="009F11B9" w:rsidRDefault="00DD51B8" w:rsidP="007564E4">
            <w:pPr>
              <w:spacing w:after="0" w:line="240" w:lineRule="auto"/>
              <w:ind w:left="0" w:right="0"/>
              <w:jc w:val="center"/>
              <w:rPr>
                <w:color w:val="auto"/>
                <w:sz w:val="20"/>
                <w:szCs w:val="20"/>
              </w:rPr>
            </w:pPr>
          </w:p>
        </w:tc>
        <w:tc>
          <w:tcPr>
            <w:tcW w:w="708" w:type="dxa"/>
          </w:tcPr>
          <w:p w14:paraId="0A78B218" w14:textId="15993F96" w:rsidR="00DD51B8" w:rsidRPr="009F11B9" w:rsidRDefault="00DD51B8" w:rsidP="007564E4">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25755A92" w14:textId="48532343" w:rsidR="00DD51B8" w:rsidRPr="009F11B9" w:rsidRDefault="00DD51B8" w:rsidP="007564E4">
            <w:pPr>
              <w:spacing w:after="0" w:line="240" w:lineRule="auto"/>
              <w:ind w:left="0" w:right="0" w:firstLine="0"/>
              <w:jc w:val="center"/>
              <w:rPr>
                <w:color w:val="auto"/>
                <w:sz w:val="20"/>
                <w:szCs w:val="20"/>
              </w:rPr>
            </w:pPr>
            <w:r w:rsidRPr="009F11B9">
              <w:rPr>
                <w:color w:val="auto"/>
                <w:sz w:val="20"/>
                <w:szCs w:val="20"/>
              </w:rPr>
              <w:t>§: 628</w:t>
            </w:r>
          </w:p>
          <w:p w14:paraId="5354ECD4" w14:textId="5FF9176C" w:rsidR="00DD51B8" w:rsidRPr="009F11B9" w:rsidRDefault="00DD51B8" w:rsidP="007564E4">
            <w:pPr>
              <w:spacing w:after="0" w:line="240" w:lineRule="auto"/>
              <w:ind w:left="0" w:right="0" w:firstLine="0"/>
              <w:jc w:val="center"/>
              <w:rPr>
                <w:color w:val="auto"/>
                <w:sz w:val="20"/>
                <w:szCs w:val="20"/>
              </w:rPr>
            </w:pPr>
            <w:r w:rsidRPr="009F11B9">
              <w:rPr>
                <w:color w:val="auto"/>
                <w:sz w:val="20"/>
                <w:szCs w:val="20"/>
              </w:rPr>
              <w:t>O: 1</w:t>
            </w:r>
          </w:p>
        </w:tc>
        <w:tc>
          <w:tcPr>
            <w:tcW w:w="4111" w:type="dxa"/>
          </w:tcPr>
          <w:p w14:paraId="7C0E5E00" w14:textId="46252E46" w:rsidR="00DD51B8" w:rsidRPr="009F11B9" w:rsidRDefault="00DD51B8" w:rsidP="00CF785C">
            <w:pPr>
              <w:spacing w:after="0" w:line="240" w:lineRule="auto"/>
              <w:ind w:left="0" w:right="0" w:firstLine="0"/>
              <w:rPr>
                <w:color w:val="auto"/>
                <w:sz w:val="20"/>
                <w:szCs w:val="20"/>
              </w:rPr>
            </w:pPr>
            <w:r w:rsidRPr="009F11B9">
              <w:rPr>
                <w:color w:val="auto"/>
                <w:sz w:val="20"/>
                <w:szCs w:val="20"/>
              </w:rPr>
              <w:t>(1)</w:t>
            </w:r>
            <w:r w:rsidR="00CF785C" w:rsidRPr="009F11B9">
              <w:rPr>
                <w:color w:val="auto"/>
                <w:sz w:val="20"/>
                <w:szCs w:val="20"/>
              </w:rPr>
              <w:t xml:space="preserve"> </w:t>
            </w:r>
            <w:r w:rsidRPr="009F11B9">
              <w:rPr>
                <w:color w:val="auto"/>
                <w:sz w:val="20"/>
                <w:szCs w:val="20"/>
              </w:rPr>
              <w:t>Spotrebiteľská zmluva nesmie obsahovať neprijateľnú podmienku.</w:t>
            </w:r>
          </w:p>
        </w:tc>
        <w:tc>
          <w:tcPr>
            <w:tcW w:w="850" w:type="dxa"/>
            <w:vMerge w:val="restart"/>
          </w:tcPr>
          <w:p w14:paraId="069961EE" w14:textId="77777777" w:rsidR="00DD51B8" w:rsidRPr="009F11B9" w:rsidRDefault="00DD51B8" w:rsidP="007564E4">
            <w:pPr>
              <w:spacing w:after="0" w:line="240" w:lineRule="auto"/>
              <w:ind w:left="0" w:right="0" w:firstLine="0"/>
              <w:jc w:val="center"/>
              <w:rPr>
                <w:color w:val="auto"/>
                <w:sz w:val="20"/>
                <w:szCs w:val="20"/>
              </w:rPr>
            </w:pPr>
            <w:r w:rsidRPr="009F11B9">
              <w:rPr>
                <w:color w:val="auto"/>
                <w:sz w:val="20"/>
                <w:szCs w:val="20"/>
              </w:rPr>
              <w:t>Ú</w:t>
            </w:r>
          </w:p>
          <w:p w14:paraId="4E390FCC" w14:textId="751A4619" w:rsidR="00DD51B8" w:rsidRPr="009F11B9" w:rsidRDefault="00DD51B8" w:rsidP="007564E4">
            <w:pPr>
              <w:spacing w:after="0" w:line="240" w:lineRule="auto"/>
              <w:ind w:left="0" w:right="0"/>
              <w:jc w:val="center"/>
              <w:rPr>
                <w:color w:val="auto"/>
                <w:sz w:val="20"/>
                <w:szCs w:val="20"/>
              </w:rPr>
            </w:pPr>
          </w:p>
        </w:tc>
        <w:tc>
          <w:tcPr>
            <w:tcW w:w="992" w:type="dxa"/>
            <w:vMerge w:val="restart"/>
          </w:tcPr>
          <w:p w14:paraId="7E1FF13A" w14:textId="77777777" w:rsidR="00DD51B8" w:rsidRPr="009F11B9" w:rsidRDefault="00DD51B8" w:rsidP="007564E4">
            <w:pPr>
              <w:spacing w:after="0" w:line="240" w:lineRule="auto"/>
              <w:ind w:left="0" w:right="0" w:firstLine="0"/>
              <w:rPr>
                <w:color w:val="auto"/>
                <w:sz w:val="20"/>
                <w:szCs w:val="20"/>
              </w:rPr>
            </w:pPr>
          </w:p>
        </w:tc>
        <w:tc>
          <w:tcPr>
            <w:tcW w:w="851" w:type="dxa"/>
            <w:vMerge w:val="restart"/>
          </w:tcPr>
          <w:p w14:paraId="2285C276" w14:textId="77777777" w:rsidR="00DD51B8" w:rsidRPr="009F11B9" w:rsidRDefault="00DD51B8" w:rsidP="007564E4">
            <w:pPr>
              <w:spacing w:after="0" w:line="240" w:lineRule="auto"/>
              <w:ind w:left="0" w:right="0" w:firstLine="0"/>
              <w:jc w:val="center"/>
              <w:rPr>
                <w:color w:val="auto"/>
                <w:sz w:val="20"/>
                <w:szCs w:val="20"/>
              </w:rPr>
            </w:pPr>
            <w:r w:rsidRPr="009F11B9">
              <w:rPr>
                <w:color w:val="auto"/>
                <w:sz w:val="20"/>
                <w:szCs w:val="20"/>
              </w:rPr>
              <w:t>GP -N</w:t>
            </w:r>
          </w:p>
          <w:p w14:paraId="2A764265" w14:textId="628269B9" w:rsidR="00DD51B8" w:rsidRPr="009F11B9" w:rsidRDefault="00DD51B8" w:rsidP="007564E4">
            <w:pPr>
              <w:spacing w:after="0" w:line="240" w:lineRule="auto"/>
              <w:ind w:left="0" w:right="0"/>
              <w:jc w:val="center"/>
              <w:rPr>
                <w:color w:val="auto"/>
                <w:sz w:val="20"/>
                <w:szCs w:val="20"/>
              </w:rPr>
            </w:pPr>
          </w:p>
        </w:tc>
        <w:tc>
          <w:tcPr>
            <w:tcW w:w="1134" w:type="dxa"/>
            <w:vMerge w:val="restart"/>
          </w:tcPr>
          <w:p w14:paraId="15DDEE24" w14:textId="77777777" w:rsidR="00DD51B8" w:rsidRPr="009F11B9" w:rsidRDefault="00DD51B8" w:rsidP="007564E4">
            <w:pPr>
              <w:spacing w:after="0" w:line="240" w:lineRule="auto"/>
              <w:ind w:left="0" w:right="0" w:firstLine="0"/>
              <w:jc w:val="left"/>
              <w:rPr>
                <w:color w:val="auto"/>
                <w:sz w:val="20"/>
                <w:szCs w:val="20"/>
              </w:rPr>
            </w:pPr>
          </w:p>
        </w:tc>
      </w:tr>
      <w:tr w:rsidR="009F11B9" w:rsidRPr="009F11B9" w14:paraId="529E7341" w14:textId="77777777" w:rsidTr="00CF785C">
        <w:trPr>
          <w:trHeight w:val="830"/>
        </w:trPr>
        <w:tc>
          <w:tcPr>
            <w:tcW w:w="851" w:type="dxa"/>
            <w:vMerge/>
          </w:tcPr>
          <w:p w14:paraId="19F07D4D" w14:textId="77777777" w:rsidR="00DD51B8" w:rsidRPr="009F11B9" w:rsidRDefault="00DD51B8" w:rsidP="007564E4">
            <w:pPr>
              <w:spacing w:after="0" w:line="240" w:lineRule="auto"/>
              <w:ind w:left="0" w:right="0" w:firstLine="0"/>
              <w:rPr>
                <w:color w:val="auto"/>
                <w:sz w:val="20"/>
                <w:szCs w:val="20"/>
              </w:rPr>
            </w:pPr>
          </w:p>
        </w:tc>
        <w:tc>
          <w:tcPr>
            <w:tcW w:w="4820" w:type="dxa"/>
            <w:vMerge/>
          </w:tcPr>
          <w:p w14:paraId="3A03B463" w14:textId="77777777" w:rsidR="00DD51B8" w:rsidRPr="009F11B9" w:rsidRDefault="00DD51B8" w:rsidP="007564E4">
            <w:pPr>
              <w:spacing w:after="0" w:line="240" w:lineRule="auto"/>
              <w:ind w:left="0" w:right="0" w:firstLine="0"/>
              <w:rPr>
                <w:color w:val="auto"/>
                <w:sz w:val="20"/>
                <w:szCs w:val="20"/>
              </w:rPr>
            </w:pPr>
          </w:p>
        </w:tc>
        <w:tc>
          <w:tcPr>
            <w:tcW w:w="851" w:type="dxa"/>
            <w:vMerge/>
          </w:tcPr>
          <w:p w14:paraId="3B2C0365" w14:textId="550E8DDE" w:rsidR="00DD51B8" w:rsidRPr="009F11B9" w:rsidRDefault="00DD51B8" w:rsidP="007564E4">
            <w:pPr>
              <w:spacing w:after="0" w:line="240" w:lineRule="auto"/>
              <w:ind w:left="0" w:right="0"/>
              <w:jc w:val="center"/>
              <w:rPr>
                <w:color w:val="auto"/>
                <w:sz w:val="20"/>
                <w:szCs w:val="20"/>
              </w:rPr>
            </w:pPr>
          </w:p>
        </w:tc>
        <w:tc>
          <w:tcPr>
            <w:tcW w:w="708" w:type="dxa"/>
          </w:tcPr>
          <w:p w14:paraId="228B13D5" w14:textId="4B94A358" w:rsidR="00DD51B8" w:rsidRPr="009F11B9" w:rsidRDefault="00DD51B8" w:rsidP="007564E4">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49B887AC" w14:textId="2871CC31" w:rsidR="00DD51B8" w:rsidRPr="009F11B9" w:rsidRDefault="00DD51B8" w:rsidP="007564E4">
            <w:pPr>
              <w:spacing w:after="0" w:line="240" w:lineRule="auto"/>
              <w:ind w:left="0" w:right="0" w:firstLine="0"/>
              <w:jc w:val="center"/>
              <w:rPr>
                <w:color w:val="auto"/>
                <w:sz w:val="20"/>
                <w:szCs w:val="20"/>
              </w:rPr>
            </w:pPr>
            <w:r w:rsidRPr="009F11B9">
              <w:rPr>
                <w:color w:val="auto"/>
                <w:sz w:val="20"/>
                <w:szCs w:val="20"/>
              </w:rPr>
              <w:t>§: 629</w:t>
            </w:r>
          </w:p>
          <w:p w14:paraId="4739BE6E" w14:textId="77777777" w:rsidR="00DD51B8" w:rsidRPr="009F11B9" w:rsidRDefault="00DD51B8" w:rsidP="007564E4">
            <w:pPr>
              <w:spacing w:after="0" w:line="240" w:lineRule="auto"/>
              <w:ind w:left="0" w:right="0" w:firstLine="0"/>
              <w:jc w:val="center"/>
              <w:rPr>
                <w:color w:val="auto"/>
                <w:sz w:val="20"/>
                <w:szCs w:val="20"/>
              </w:rPr>
            </w:pPr>
            <w:r w:rsidRPr="009F11B9">
              <w:rPr>
                <w:color w:val="auto"/>
                <w:sz w:val="20"/>
                <w:szCs w:val="20"/>
              </w:rPr>
              <w:t>O: 1</w:t>
            </w:r>
          </w:p>
          <w:p w14:paraId="4C84998F" w14:textId="77777777" w:rsidR="00DD51B8" w:rsidRPr="009F11B9" w:rsidRDefault="00DD51B8" w:rsidP="007564E4">
            <w:pPr>
              <w:spacing w:after="0" w:line="240" w:lineRule="auto"/>
              <w:ind w:left="0" w:right="0" w:firstLine="0"/>
              <w:jc w:val="center"/>
              <w:rPr>
                <w:color w:val="auto"/>
                <w:sz w:val="20"/>
                <w:szCs w:val="20"/>
              </w:rPr>
            </w:pPr>
          </w:p>
        </w:tc>
        <w:tc>
          <w:tcPr>
            <w:tcW w:w="4111" w:type="dxa"/>
          </w:tcPr>
          <w:p w14:paraId="1603F238" w14:textId="3D64E59E" w:rsidR="00DD51B8" w:rsidRPr="009F11B9" w:rsidRDefault="00DD51B8" w:rsidP="00CF785C">
            <w:pPr>
              <w:spacing w:after="0" w:line="240" w:lineRule="auto"/>
              <w:ind w:left="0" w:right="0" w:firstLine="0"/>
              <w:rPr>
                <w:color w:val="auto"/>
                <w:sz w:val="20"/>
                <w:szCs w:val="20"/>
              </w:rPr>
            </w:pPr>
            <w:r w:rsidRPr="009F11B9">
              <w:rPr>
                <w:color w:val="auto"/>
                <w:sz w:val="20"/>
                <w:szCs w:val="20"/>
              </w:rPr>
              <w:t>(1)</w:t>
            </w:r>
            <w:r w:rsidR="00CF785C" w:rsidRPr="009F11B9">
              <w:rPr>
                <w:color w:val="auto"/>
                <w:sz w:val="20"/>
                <w:szCs w:val="20"/>
              </w:rPr>
              <w:t xml:space="preserve"> </w:t>
            </w:r>
            <w:r w:rsidRPr="009F11B9">
              <w:rPr>
                <w:color w:val="auto"/>
                <w:sz w:val="20"/>
                <w:szCs w:val="20"/>
              </w:rPr>
              <w:t>Ustanovenie spotrebiteľskej zmluvy nie je neprijateľnou podmienkou, ak sa týka hlavného predmetu plnenia alebo primeranosti ceny a je vyjadrené určito, jasne a zrozumiteľne.</w:t>
            </w:r>
          </w:p>
        </w:tc>
        <w:tc>
          <w:tcPr>
            <w:tcW w:w="850" w:type="dxa"/>
            <w:vMerge/>
          </w:tcPr>
          <w:p w14:paraId="30701E12" w14:textId="093D0FF2" w:rsidR="00DD51B8" w:rsidRPr="009F11B9" w:rsidRDefault="00DD51B8" w:rsidP="007564E4">
            <w:pPr>
              <w:spacing w:after="0" w:line="240" w:lineRule="auto"/>
              <w:ind w:left="0" w:right="0"/>
              <w:jc w:val="center"/>
              <w:rPr>
                <w:color w:val="auto"/>
                <w:sz w:val="20"/>
                <w:szCs w:val="20"/>
              </w:rPr>
            </w:pPr>
          </w:p>
        </w:tc>
        <w:tc>
          <w:tcPr>
            <w:tcW w:w="992" w:type="dxa"/>
            <w:vMerge/>
          </w:tcPr>
          <w:p w14:paraId="583E5634" w14:textId="77777777" w:rsidR="00DD51B8" w:rsidRPr="009F11B9" w:rsidRDefault="00DD51B8" w:rsidP="007564E4">
            <w:pPr>
              <w:spacing w:after="0" w:line="240" w:lineRule="auto"/>
              <w:ind w:left="0" w:right="0" w:firstLine="0"/>
              <w:rPr>
                <w:color w:val="auto"/>
                <w:sz w:val="20"/>
                <w:szCs w:val="20"/>
              </w:rPr>
            </w:pPr>
          </w:p>
        </w:tc>
        <w:tc>
          <w:tcPr>
            <w:tcW w:w="851" w:type="dxa"/>
            <w:vMerge/>
          </w:tcPr>
          <w:p w14:paraId="6A7DF589" w14:textId="4E9AC509" w:rsidR="00DD51B8" w:rsidRPr="009F11B9" w:rsidRDefault="00DD51B8" w:rsidP="007564E4">
            <w:pPr>
              <w:spacing w:after="0" w:line="240" w:lineRule="auto"/>
              <w:ind w:left="0" w:right="0"/>
              <w:jc w:val="center"/>
              <w:rPr>
                <w:color w:val="auto"/>
                <w:sz w:val="20"/>
                <w:szCs w:val="20"/>
              </w:rPr>
            </w:pPr>
          </w:p>
        </w:tc>
        <w:tc>
          <w:tcPr>
            <w:tcW w:w="1134" w:type="dxa"/>
            <w:vMerge/>
          </w:tcPr>
          <w:p w14:paraId="7D417124" w14:textId="77777777" w:rsidR="00DD51B8" w:rsidRPr="009F11B9" w:rsidRDefault="00DD51B8" w:rsidP="007564E4">
            <w:pPr>
              <w:spacing w:after="0" w:line="240" w:lineRule="auto"/>
              <w:ind w:left="0" w:right="0" w:firstLine="0"/>
              <w:jc w:val="left"/>
              <w:rPr>
                <w:color w:val="auto"/>
                <w:sz w:val="20"/>
                <w:szCs w:val="20"/>
              </w:rPr>
            </w:pPr>
          </w:p>
        </w:tc>
      </w:tr>
      <w:tr w:rsidR="009F11B9" w:rsidRPr="009F11B9" w14:paraId="780B3F2E" w14:textId="77777777" w:rsidTr="00CF785C">
        <w:trPr>
          <w:trHeight w:val="885"/>
        </w:trPr>
        <w:tc>
          <w:tcPr>
            <w:tcW w:w="851" w:type="dxa"/>
            <w:vMerge/>
          </w:tcPr>
          <w:p w14:paraId="13E1E39C" w14:textId="77777777" w:rsidR="00DD51B8" w:rsidRPr="009F11B9" w:rsidRDefault="00DD51B8" w:rsidP="007564E4">
            <w:pPr>
              <w:spacing w:after="0" w:line="240" w:lineRule="auto"/>
              <w:ind w:left="0" w:right="0" w:firstLine="0"/>
              <w:rPr>
                <w:color w:val="auto"/>
                <w:sz w:val="20"/>
                <w:szCs w:val="20"/>
              </w:rPr>
            </w:pPr>
          </w:p>
        </w:tc>
        <w:tc>
          <w:tcPr>
            <w:tcW w:w="4820" w:type="dxa"/>
            <w:vMerge/>
          </w:tcPr>
          <w:p w14:paraId="5BE58FDE" w14:textId="77777777" w:rsidR="00DD51B8" w:rsidRPr="009F11B9" w:rsidRDefault="00DD51B8" w:rsidP="007564E4">
            <w:pPr>
              <w:spacing w:after="0" w:line="240" w:lineRule="auto"/>
              <w:ind w:left="0" w:right="0" w:firstLine="0"/>
              <w:rPr>
                <w:color w:val="auto"/>
                <w:sz w:val="20"/>
                <w:szCs w:val="20"/>
              </w:rPr>
            </w:pPr>
          </w:p>
        </w:tc>
        <w:tc>
          <w:tcPr>
            <w:tcW w:w="851" w:type="dxa"/>
            <w:vMerge/>
          </w:tcPr>
          <w:p w14:paraId="10CD1A55" w14:textId="31DECC16" w:rsidR="00DD51B8" w:rsidRPr="009F11B9" w:rsidRDefault="00DD51B8" w:rsidP="007564E4">
            <w:pPr>
              <w:spacing w:after="0" w:line="240" w:lineRule="auto"/>
              <w:ind w:left="0" w:right="0" w:firstLine="0"/>
              <w:jc w:val="center"/>
              <w:rPr>
                <w:color w:val="auto"/>
                <w:sz w:val="20"/>
                <w:szCs w:val="20"/>
              </w:rPr>
            </w:pPr>
          </w:p>
        </w:tc>
        <w:tc>
          <w:tcPr>
            <w:tcW w:w="708" w:type="dxa"/>
          </w:tcPr>
          <w:p w14:paraId="2777EAD3" w14:textId="475AEF73" w:rsidR="00DD51B8" w:rsidRPr="009F11B9" w:rsidRDefault="00DD51B8" w:rsidP="007564E4">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327DA2ED" w14:textId="6233502D" w:rsidR="00DD51B8" w:rsidRPr="009F11B9" w:rsidRDefault="00DD51B8" w:rsidP="007564E4">
            <w:pPr>
              <w:spacing w:after="0" w:line="240" w:lineRule="auto"/>
              <w:ind w:left="0" w:right="0" w:firstLine="0"/>
              <w:jc w:val="center"/>
              <w:rPr>
                <w:color w:val="auto"/>
                <w:sz w:val="20"/>
                <w:szCs w:val="20"/>
              </w:rPr>
            </w:pPr>
            <w:r w:rsidRPr="009F11B9">
              <w:rPr>
                <w:color w:val="auto"/>
                <w:sz w:val="20"/>
                <w:szCs w:val="20"/>
              </w:rPr>
              <w:t>§: 631</w:t>
            </w:r>
          </w:p>
          <w:p w14:paraId="3E78601E" w14:textId="18E02715" w:rsidR="00DD51B8" w:rsidRPr="009F11B9" w:rsidRDefault="00DD51B8" w:rsidP="007564E4">
            <w:pPr>
              <w:spacing w:after="0" w:line="240" w:lineRule="auto"/>
              <w:ind w:left="0" w:right="0" w:firstLine="0"/>
              <w:jc w:val="center"/>
              <w:rPr>
                <w:color w:val="auto"/>
                <w:sz w:val="20"/>
                <w:szCs w:val="20"/>
              </w:rPr>
            </w:pPr>
            <w:r w:rsidRPr="009F11B9">
              <w:rPr>
                <w:color w:val="auto"/>
                <w:sz w:val="20"/>
                <w:szCs w:val="20"/>
              </w:rPr>
              <w:t>P: d)</w:t>
            </w:r>
          </w:p>
        </w:tc>
        <w:tc>
          <w:tcPr>
            <w:tcW w:w="4111" w:type="dxa"/>
          </w:tcPr>
          <w:p w14:paraId="6EE0DDEF" w14:textId="77777777" w:rsidR="00DD51B8" w:rsidRPr="009F11B9" w:rsidRDefault="00DD51B8" w:rsidP="007564E4">
            <w:pPr>
              <w:spacing w:after="0" w:line="240" w:lineRule="auto"/>
              <w:ind w:left="0" w:right="0" w:firstLine="0"/>
              <w:rPr>
                <w:color w:val="auto"/>
                <w:sz w:val="20"/>
                <w:szCs w:val="20"/>
              </w:rPr>
            </w:pPr>
            <w:r w:rsidRPr="009F11B9">
              <w:rPr>
                <w:color w:val="auto"/>
                <w:sz w:val="20"/>
                <w:szCs w:val="20"/>
              </w:rPr>
              <w:t xml:space="preserve">Za neprijateľné podmienky v spotrebiteľskej zmluve sa považujú najmä ustanovenia, ktoré </w:t>
            </w:r>
          </w:p>
          <w:p w14:paraId="2B0C32F8" w14:textId="2CBA4EFF" w:rsidR="00DD51B8" w:rsidRPr="009F11B9" w:rsidRDefault="00DD51B8" w:rsidP="00CF785C">
            <w:pPr>
              <w:spacing w:after="0" w:line="240" w:lineRule="auto"/>
              <w:ind w:left="0" w:right="0" w:firstLine="0"/>
              <w:rPr>
                <w:color w:val="auto"/>
                <w:sz w:val="20"/>
                <w:szCs w:val="20"/>
              </w:rPr>
            </w:pPr>
            <w:r w:rsidRPr="009F11B9">
              <w:rPr>
                <w:color w:val="auto"/>
                <w:sz w:val="20"/>
                <w:szCs w:val="20"/>
              </w:rPr>
              <w:t>d)</w:t>
            </w:r>
            <w:r w:rsidR="00CF785C" w:rsidRPr="009F11B9">
              <w:rPr>
                <w:color w:val="auto"/>
                <w:sz w:val="20"/>
                <w:szCs w:val="20"/>
              </w:rPr>
              <w:t xml:space="preserve"> </w:t>
            </w:r>
            <w:r w:rsidRPr="009F11B9">
              <w:rPr>
                <w:color w:val="auto"/>
                <w:sz w:val="20"/>
                <w:szCs w:val="20"/>
              </w:rPr>
              <w:t xml:space="preserve">vylučujú alebo obmedzujú práva spotrebiteľa pri uplatnení zodpovednosti za vady alebo zodpovednosti za škodu, </w:t>
            </w:r>
          </w:p>
        </w:tc>
        <w:tc>
          <w:tcPr>
            <w:tcW w:w="850" w:type="dxa"/>
            <w:vMerge/>
          </w:tcPr>
          <w:p w14:paraId="0E0C264B" w14:textId="10655403" w:rsidR="00DD51B8" w:rsidRPr="009F11B9" w:rsidRDefault="00DD51B8" w:rsidP="007564E4">
            <w:pPr>
              <w:spacing w:after="0" w:line="240" w:lineRule="auto"/>
              <w:ind w:left="0" w:right="0" w:firstLine="0"/>
              <w:jc w:val="center"/>
              <w:rPr>
                <w:color w:val="auto"/>
                <w:sz w:val="20"/>
                <w:szCs w:val="20"/>
              </w:rPr>
            </w:pPr>
          </w:p>
        </w:tc>
        <w:tc>
          <w:tcPr>
            <w:tcW w:w="992" w:type="dxa"/>
            <w:vMerge/>
          </w:tcPr>
          <w:p w14:paraId="0325C8B1" w14:textId="77777777" w:rsidR="00DD51B8" w:rsidRPr="009F11B9" w:rsidRDefault="00DD51B8" w:rsidP="007564E4">
            <w:pPr>
              <w:spacing w:after="0" w:line="240" w:lineRule="auto"/>
              <w:ind w:left="0" w:right="0" w:firstLine="0"/>
              <w:rPr>
                <w:color w:val="auto"/>
                <w:sz w:val="20"/>
                <w:szCs w:val="20"/>
              </w:rPr>
            </w:pPr>
          </w:p>
        </w:tc>
        <w:tc>
          <w:tcPr>
            <w:tcW w:w="851" w:type="dxa"/>
            <w:vMerge/>
          </w:tcPr>
          <w:p w14:paraId="5B90DFAD" w14:textId="1803D073" w:rsidR="00DD51B8" w:rsidRPr="009F11B9" w:rsidRDefault="00DD51B8" w:rsidP="007564E4">
            <w:pPr>
              <w:spacing w:after="0" w:line="240" w:lineRule="auto"/>
              <w:ind w:left="0" w:right="0" w:firstLine="0"/>
              <w:jc w:val="center"/>
              <w:rPr>
                <w:color w:val="auto"/>
                <w:sz w:val="20"/>
                <w:szCs w:val="20"/>
              </w:rPr>
            </w:pPr>
          </w:p>
        </w:tc>
        <w:tc>
          <w:tcPr>
            <w:tcW w:w="1134" w:type="dxa"/>
            <w:vMerge/>
          </w:tcPr>
          <w:p w14:paraId="5FE1E496" w14:textId="77777777" w:rsidR="00DD51B8" w:rsidRPr="009F11B9" w:rsidRDefault="00DD51B8" w:rsidP="007564E4">
            <w:pPr>
              <w:spacing w:after="0" w:line="240" w:lineRule="auto"/>
              <w:ind w:left="0" w:right="0" w:firstLine="0"/>
              <w:jc w:val="left"/>
              <w:rPr>
                <w:color w:val="auto"/>
                <w:sz w:val="20"/>
                <w:szCs w:val="20"/>
              </w:rPr>
            </w:pPr>
          </w:p>
        </w:tc>
      </w:tr>
      <w:tr w:rsidR="009F11B9" w:rsidRPr="009F11B9" w14:paraId="439C6D8A" w14:textId="77777777" w:rsidTr="00263B7C">
        <w:trPr>
          <w:trHeight w:val="1418"/>
        </w:trPr>
        <w:tc>
          <w:tcPr>
            <w:tcW w:w="851" w:type="dxa"/>
          </w:tcPr>
          <w:p w14:paraId="55EE8FAA" w14:textId="77777777" w:rsidR="007564E4" w:rsidRPr="009F11B9" w:rsidRDefault="007564E4" w:rsidP="007564E4">
            <w:pPr>
              <w:spacing w:after="0" w:line="240" w:lineRule="auto"/>
              <w:ind w:left="0" w:right="0" w:firstLine="0"/>
              <w:rPr>
                <w:color w:val="auto"/>
                <w:sz w:val="20"/>
                <w:szCs w:val="20"/>
              </w:rPr>
            </w:pPr>
            <w:r w:rsidRPr="009F11B9">
              <w:rPr>
                <w:color w:val="auto"/>
                <w:sz w:val="20"/>
                <w:szCs w:val="20"/>
              </w:rPr>
              <w:t>Č: 22</w:t>
            </w:r>
          </w:p>
          <w:p w14:paraId="2825D3D8" w14:textId="7EA3BC1C" w:rsidR="007564E4" w:rsidRPr="009F11B9" w:rsidRDefault="007564E4" w:rsidP="007564E4">
            <w:pPr>
              <w:spacing w:after="0" w:line="240" w:lineRule="auto"/>
              <w:ind w:left="0" w:right="0" w:firstLine="0"/>
              <w:rPr>
                <w:color w:val="auto"/>
                <w:sz w:val="20"/>
                <w:szCs w:val="20"/>
              </w:rPr>
            </w:pPr>
            <w:r w:rsidRPr="009F11B9">
              <w:rPr>
                <w:color w:val="auto"/>
                <w:sz w:val="20"/>
                <w:szCs w:val="20"/>
              </w:rPr>
              <w:t>O:2</w:t>
            </w:r>
          </w:p>
        </w:tc>
        <w:tc>
          <w:tcPr>
            <w:tcW w:w="4820" w:type="dxa"/>
          </w:tcPr>
          <w:p w14:paraId="4E3CD1AC" w14:textId="77D90084" w:rsidR="007564E4" w:rsidRPr="009F11B9" w:rsidRDefault="007564E4" w:rsidP="007564E4">
            <w:pPr>
              <w:spacing w:after="0" w:line="240" w:lineRule="auto"/>
              <w:ind w:left="0" w:right="0" w:firstLine="0"/>
              <w:rPr>
                <w:color w:val="auto"/>
                <w:sz w:val="20"/>
                <w:szCs w:val="20"/>
              </w:rPr>
            </w:pPr>
            <w:r w:rsidRPr="009F11B9">
              <w:rPr>
                <w:color w:val="auto"/>
                <w:sz w:val="20"/>
                <w:szCs w:val="20"/>
              </w:rPr>
              <w:t>2. Táto smernica nebráni obchodníkovi, aby spotrebiteľovi ponúkal zmluvné podmienky, ktoré presahujú rámec ochrany ustanovenej v tejto smernici.</w:t>
            </w:r>
          </w:p>
        </w:tc>
        <w:tc>
          <w:tcPr>
            <w:tcW w:w="851" w:type="dxa"/>
          </w:tcPr>
          <w:p w14:paraId="0E4482E9" w14:textId="2B4DB76B"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N</w:t>
            </w:r>
          </w:p>
        </w:tc>
        <w:tc>
          <w:tcPr>
            <w:tcW w:w="708" w:type="dxa"/>
          </w:tcPr>
          <w:p w14:paraId="755EECCC" w14:textId="56535054"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31CF5B54" w14:textId="77777777" w:rsidR="00A4034E" w:rsidRPr="009F11B9" w:rsidRDefault="00A4034E" w:rsidP="00A4034E">
            <w:pPr>
              <w:spacing w:after="0" w:line="240" w:lineRule="auto"/>
              <w:ind w:left="0" w:right="0" w:firstLine="0"/>
              <w:jc w:val="center"/>
              <w:rPr>
                <w:color w:val="auto"/>
                <w:sz w:val="20"/>
                <w:szCs w:val="20"/>
              </w:rPr>
            </w:pPr>
            <w:r w:rsidRPr="009F11B9">
              <w:rPr>
                <w:color w:val="auto"/>
                <w:sz w:val="20"/>
                <w:szCs w:val="20"/>
              </w:rPr>
              <w:t>§: 453</w:t>
            </w:r>
          </w:p>
          <w:p w14:paraId="55AF4B3D" w14:textId="53D1C715" w:rsidR="007564E4" w:rsidRPr="009F11B9" w:rsidRDefault="007564E4" w:rsidP="00A4034E">
            <w:pPr>
              <w:spacing w:after="0" w:line="240" w:lineRule="auto"/>
              <w:ind w:left="0" w:right="0" w:firstLine="0"/>
              <w:jc w:val="center"/>
              <w:rPr>
                <w:color w:val="auto"/>
                <w:sz w:val="20"/>
                <w:szCs w:val="20"/>
              </w:rPr>
            </w:pPr>
            <w:r w:rsidRPr="009F11B9">
              <w:rPr>
                <w:color w:val="auto"/>
                <w:sz w:val="20"/>
                <w:szCs w:val="20"/>
              </w:rPr>
              <w:t>O: 2, 3 a 5</w:t>
            </w:r>
          </w:p>
        </w:tc>
        <w:tc>
          <w:tcPr>
            <w:tcW w:w="4111" w:type="dxa"/>
          </w:tcPr>
          <w:p w14:paraId="785DF4BF" w14:textId="47ED72EE" w:rsidR="00A4034E" w:rsidRPr="009F11B9" w:rsidRDefault="00A4034E" w:rsidP="00A4034E">
            <w:pPr>
              <w:spacing w:after="0" w:line="240" w:lineRule="auto"/>
              <w:ind w:left="0" w:right="0" w:firstLine="0"/>
              <w:rPr>
                <w:color w:val="auto"/>
                <w:sz w:val="20"/>
                <w:szCs w:val="20"/>
              </w:rPr>
            </w:pPr>
            <w:r w:rsidRPr="009F11B9">
              <w:rPr>
                <w:color w:val="auto"/>
                <w:sz w:val="20"/>
                <w:szCs w:val="20"/>
              </w:rPr>
              <w:t>(2)</w:t>
            </w:r>
            <w:r w:rsidR="00CF785C" w:rsidRPr="009F11B9">
              <w:rPr>
                <w:color w:val="auto"/>
                <w:sz w:val="20"/>
                <w:szCs w:val="20"/>
              </w:rPr>
              <w:t xml:space="preserve"> </w:t>
            </w:r>
            <w:r w:rsidRPr="009F11B9">
              <w:rPr>
                <w:color w:val="auto"/>
                <w:sz w:val="20"/>
                <w:szCs w:val="20"/>
              </w:rPr>
              <w:t>Záruku za akosť môže dlžník poskytnúť aj jednostranne záručným listom alebo vyznačením záručnej doby alebo doby použiteľnosti alebo trvanlivosti na obale.</w:t>
            </w:r>
          </w:p>
          <w:p w14:paraId="7BD16257" w14:textId="77777777" w:rsidR="00CF785C" w:rsidRPr="009F11B9" w:rsidRDefault="00CF785C" w:rsidP="00A4034E">
            <w:pPr>
              <w:spacing w:after="0" w:line="240" w:lineRule="auto"/>
              <w:ind w:left="0" w:right="0" w:firstLine="0"/>
              <w:rPr>
                <w:color w:val="auto"/>
                <w:sz w:val="20"/>
                <w:szCs w:val="20"/>
              </w:rPr>
            </w:pPr>
          </w:p>
          <w:p w14:paraId="3E013333" w14:textId="3CCE1D13" w:rsidR="007564E4" w:rsidRPr="009F11B9" w:rsidRDefault="00A4034E" w:rsidP="00A4034E">
            <w:pPr>
              <w:spacing w:after="0" w:line="240" w:lineRule="auto"/>
              <w:ind w:left="0" w:right="0" w:firstLine="0"/>
              <w:rPr>
                <w:color w:val="auto"/>
                <w:sz w:val="20"/>
                <w:szCs w:val="20"/>
              </w:rPr>
            </w:pPr>
            <w:r w:rsidRPr="009F11B9">
              <w:rPr>
                <w:color w:val="auto"/>
                <w:sz w:val="20"/>
                <w:szCs w:val="20"/>
              </w:rPr>
              <w:t>(3)</w:t>
            </w:r>
            <w:r w:rsidR="00CF785C" w:rsidRPr="009F11B9">
              <w:rPr>
                <w:color w:val="auto"/>
                <w:sz w:val="20"/>
                <w:szCs w:val="20"/>
              </w:rPr>
              <w:t xml:space="preserve"> </w:t>
            </w:r>
            <w:r w:rsidRPr="009F11B9">
              <w:rPr>
                <w:color w:val="auto"/>
                <w:sz w:val="20"/>
                <w:szCs w:val="20"/>
              </w:rPr>
              <w:t xml:space="preserve">Ak je záručná doba podľa záručného listu dlhšia ako záručná doba dohodnutá v zmluve </w:t>
            </w:r>
            <w:r w:rsidRPr="009F11B9">
              <w:rPr>
                <w:color w:val="auto"/>
                <w:sz w:val="20"/>
                <w:szCs w:val="20"/>
              </w:rPr>
              <w:lastRenderedPageBreak/>
              <w:t>alebo uvedená na obale, platí záručná doba podľa záručného listu.</w:t>
            </w:r>
          </w:p>
          <w:p w14:paraId="1503DA8E" w14:textId="3A35AC2B" w:rsidR="007564E4" w:rsidRPr="009F11B9" w:rsidRDefault="007564E4" w:rsidP="007564E4">
            <w:pPr>
              <w:spacing w:after="0" w:line="240" w:lineRule="auto"/>
              <w:ind w:left="0" w:right="0" w:firstLine="0"/>
              <w:rPr>
                <w:color w:val="auto"/>
                <w:sz w:val="20"/>
                <w:szCs w:val="20"/>
              </w:rPr>
            </w:pPr>
          </w:p>
          <w:p w14:paraId="40E64A30" w14:textId="5C5D2816" w:rsidR="007564E4" w:rsidRPr="009F11B9" w:rsidRDefault="00A4034E" w:rsidP="00CF785C">
            <w:pPr>
              <w:spacing w:after="0" w:line="240" w:lineRule="auto"/>
              <w:ind w:left="0" w:right="0" w:firstLine="0"/>
              <w:rPr>
                <w:color w:val="auto"/>
                <w:sz w:val="20"/>
                <w:szCs w:val="20"/>
              </w:rPr>
            </w:pPr>
            <w:r w:rsidRPr="009F11B9">
              <w:rPr>
                <w:color w:val="auto"/>
                <w:sz w:val="20"/>
                <w:szCs w:val="20"/>
              </w:rPr>
              <w:t>(5)</w:t>
            </w:r>
            <w:r w:rsidR="00CF785C" w:rsidRPr="009F11B9">
              <w:rPr>
                <w:color w:val="auto"/>
                <w:sz w:val="20"/>
                <w:szCs w:val="20"/>
              </w:rPr>
              <w:t xml:space="preserve"> </w:t>
            </w:r>
            <w:r w:rsidRPr="009F11B9">
              <w:rPr>
                <w:color w:val="auto"/>
                <w:sz w:val="20"/>
                <w:szCs w:val="20"/>
              </w:rPr>
              <w:t>Záručný list obsahuje meno a priezvisko, obchodné meno alebo názov dlžníka, jeho sídlo alebo miesto podnikania, označenie veci, na ktorú sa záruka vzťahuje, podmienky záruky a postup, ktorý musí veriteľ dodržať, aby dosiahol plnenie záruky. Ak záručný list neobsahuje všetky náležitosti, nespôsobuje to neplatnosť záruky.</w:t>
            </w:r>
          </w:p>
        </w:tc>
        <w:tc>
          <w:tcPr>
            <w:tcW w:w="850" w:type="dxa"/>
          </w:tcPr>
          <w:p w14:paraId="5DB8E3E9" w14:textId="061DBA6F"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lastRenderedPageBreak/>
              <w:t>Ú</w:t>
            </w:r>
          </w:p>
        </w:tc>
        <w:tc>
          <w:tcPr>
            <w:tcW w:w="992" w:type="dxa"/>
          </w:tcPr>
          <w:p w14:paraId="190C3EA2" w14:textId="77777777" w:rsidR="007564E4" w:rsidRPr="009F11B9" w:rsidRDefault="007564E4" w:rsidP="007564E4">
            <w:pPr>
              <w:spacing w:after="0" w:line="240" w:lineRule="auto"/>
              <w:ind w:left="0" w:right="0" w:firstLine="0"/>
              <w:rPr>
                <w:color w:val="auto"/>
                <w:sz w:val="20"/>
                <w:szCs w:val="20"/>
              </w:rPr>
            </w:pPr>
          </w:p>
        </w:tc>
        <w:tc>
          <w:tcPr>
            <w:tcW w:w="851" w:type="dxa"/>
          </w:tcPr>
          <w:p w14:paraId="05CB904A" w14:textId="747F528C"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GP -N</w:t>
            </w:r>
          </w:p>
        </w:tc>
        <w:tc>
          <w:tcPr>
            <w:tcW w:w="1134" w:type="dxa"/>
          </w:tcPr>
          <w:p w14:paraId="6D6B2CA3" w14:textId="77777777" w:rsidR="007564E4" w:rsidRPr="009F11B9" w:rsidRDefault="007564E4" w:rsidP="007564E4">
            <w:pPr>
              <w:spacing w:after="0" w:line="240" w:lineRule="auto"/>
              <w:ind w:left="0" w:right="0" w:firstLine="0"/>
              <w:jc w:val="left"/>
              <w:rPr>
                <w:color w:val="auto"/>
                <w:sz w:val="20"/>
                <w:szCs w:val="20"/>
              </w:rPr>
            </w:pPr>
          </w:p>
        </w:tc>
      </w:tr>
      <w:tr w:rsidR="009F11B9" w:rsidRPr="009F11B9" w14:paraId="59618636" w14:textId="77777777" w:rsidTr="00CF785C">
        <w:trPr>
          <w:trHeight w:val="414"/>
        </w:trPr>
        <w:tc>
          <w:tcPr>
            <w:tcW w:w="851" w:type="dxa"/>
            <w:vMerge w:val="restart"/>
          </w:tcPr>
          <w:p w14:paraId="1E6D48F1" w14:textId="77777777" w:rsidR="007564E4" w:rsidRPr="009F11B9" w:rsidRDefault="007564E4" w:rsidP="007564E4">
            <w:pPr>
              <w:spacing w:after="0" w:line="240" w:lineRule="auto"/>
              <w:ind w:left="0" w:right="0" w:firstLine="0"/>
              <w:rPr>
                <w:color w:val="auto"/>
                <w:sz w:val="20"/>
                <w:szCs w:val="20"/>
              </w:rPr>
            </w:pPr>
            <w:r w:rsidRPr="009F11B9">
              <w:rPr>
                <w:color w:val="auto"/>
                <w:sz w:val="20"/>
                <w:szCs w:val="20"/>
              </w:rPr>
              <w:t>Č: 24</w:t>
            </w:r>
          </w:p>
          <w:p w14:paraId="3B590DFF" w14:textId="2AEDE2A1" w:rsidR="007564E4" w:rsidRPr="009F11B9" w:rsidRDefault="007564E4" w:rsidP="007564E4">
            <w:pPr>
              <w:spacing w:after="0" w:line="240" w:lineRule="auto"/>
              <w:ind w:left="0" w:right="0" w:firstLine="0"/>
              <w:rPr>
                <w:color w:val="auto"/>
                <w:sz w:val="20"/>
                <w:szCs w:val="20"/>
              </w:rPr>
            </w:pPr>
            <w:r w:rsidRPr="009F11B9">
              <w:rPr>
                <w:color w:val="auto"/>
                <w:sz w:val="20"/>
                <w:szCs w:val="20"/>
              </w:rPr>
              <w:t>O: 1</w:t>
            </w:r>
          </w:p>
        </w:tc>
        <w:tc>
          <w:tcPr>
            <w:tcW w:w="4820" w:type="dxa"/>
            <w:vMerge w:val="restart"/>
          </w:tcPr>
          <w:p w14:paraId="669A03CF" w14:textId="77777777" w:rsidR="007564E4" w:rsidRPr="009F11B9" w:rsidRDefault="007564E4" w:rsidP="007564E4">
            <w:pPr>
              <w:spacing w:after="0" w:line="240" w:lineRule="auto"/>
              <w:ind w:left="0" w:right="0" w:firstLine="0"/>
              <w:rPr>
                <w:color w:val="auto"/>
                <w:sz w:val="20"/>
                <w:szCs w:val="20"/>
              </w:rPr>
            </w:pPr>
            <w:r w:rsidRPr="009F11B9">
              <w:rPr>
                <w:color w:val="auto"/>
                <w:sz w:val="20"/>
                <w:szCs w:val="20"/>
              </w:rPr>
              <w:t>Článok 24</w:t>
            </w:r>
          </w:p>
          <w:p w14:paraId="7DF0C727" w14:textId="77777777" w:rsidR="007564E4" w:rsidRPr="009F11B9" w:rsidRDefault="007564E4" w:rsidP="007564E4">
            <w:pPr>
              <w:spacing w:after="0" w:line="240" w:lineRule="auto"/>
              <w:ind w:left="0" w:right="0" w:firstLine="0"/>
              <w:rPr>
                <w:color w:val="auto"/>
                <w:sz w:val="20"/>
                <w:szCs w:val="20"/>
              </w:rPr>
            </w:pPr>
            <w:r w:rsidRPr="009F11B9">
              <w:rPr>
                <w:color w:val="auto"/>
                <w:sz w:val="20"/>
                <w:szCs w:val="20"/>
              </w:rPr>
              <w:t>Transpozícia</w:t>
            </w:r>
          </w:p>
          <w:p w14:paraId="19152BD7" w14:textId="77777777" w:rsidR="007564E4" w:rsidRPr="009F11B9" w:rsidRDefault="007564E4" w:rsidP="007564E4">
            <w:pPr>
              <w:spacing w:after="0" w:line="240" w:lineRule="auto"/>
              <w:ind w:left="0" w:right="0" w:firstLine="0"/>
              <w:rPr>
                <w:color w:val="auto"/>
                <w:sz w:val="20"/>
                <w:szCs w:val="20"/>
              </w:rPr>
            </w:pPr>
          </w:p>
          <w:p w14:paraId="5C3F9691" w14:textId="77777777" w:rsidR="007564E4" w:rsidRPr="009F11B9" w:rsidRDefault="007564E4" w:rsidP="007564E4">
            <w:pPr>
              <w:spacing w:after="0" w:line="240" w:lineRule="auto"/>
              <w:ind w:left="0" w:right="0" w:firstLine="0"/>
              <w:rPr>
                <w:color w:val="auto"/>
                <w:sz w:val="20"/>
                <w:szCs w:val="20"/>
              </w:rPr>
            </w:pPr>
            <w:r w:rsidRPr="009F11B9">
              <w:rPr>
                <w:color w:val="auto"/>
                <w:sz w:val="20"/>
                <w:szCs w:val="20"/>
              </w:rPr>
              <w:t>1.  Členské štáty prijmú a uverejnia pred 1. júlom 2021 ustanovenia potrebné na dosiahnutie súladu s touto smernicou. Bezodkladne o tom informujú Komisiu.</w:t>
            </w:r>
          </w:p>
          <w:p w14:paraId="0E80331D" w14:textId="77777777" w:rsidR="007564E4" w:rsidRPr="009F11B9" w:rsidRDefault="007564E4" w:rsidP="007564E4">
            <w:pPr>
              <w:spacing w:after="0" w:line="240" w:lineRule="auto"/>
              <w:ind w:left="0" w:right="0" w:firstLine="0"/>
              <w:rPr>
                <w:color w:val="auto"/>
                <w:sz w:val="20"/>
                <w:szCs w:val="20"/>
              </w:rPr>
            </w:pPr>
          </w:p>
          <w:p w14:paraId="67358B5E" w14:textId="77777777" w:rsidR="007564E4" w:rsidRPr="009F11B9" w:rsidRDefault="007564E4" w:rsidP="007564E4">
            <w:pPr>
              <w:spacing w:after="0" w:line="240" w:lineRule="auto"/>
              <w:ind w:left="0" w:right="0" w:firstLine="0"/>
              <w:rPr>
                <w:color w:val="auto"/>
                <w:sz w:val="20"/>
                <w:szCs w:val="20"/>
              </w:rPr>
            </w:pPr>
            <w:r w:rsidRPr="009F11B9">
              <w:rPr>
                <w:color w:val="auto"/>
                <w:sz w:val="20"/>
                <w:szCs w:val="20"/>
              </w:rPr>
              <w:t>Tieto ustanovenia uplatňujú od 1. januára 2022.</w:t>
            </w:r>
          </w:p>
          <w:p w14:paraId="0C3078F5" w14:textId="77777777" w:rsidR="007564E4" w:rsidRPr="009F11B9" w:rsidRDefault="007564E4" w:rsidP="007564E4">
            <w:pPr>
              <w:spacing w:after="0" w:line="240" w:lineRule="auto"/>
              <w:ind w:left="0" w:right="0" w:firstLine="0"/>
              <w:rPr>
                <w:color w:val="auto"/>
                <w:sz w:val="20"/>
                <w:szCs w:val="20"/>
              </w:rPr>
            </w:pPr>
          </w:p>
          <w:p w14:paraId="3A9D0062" w14:textId="77777777" w:rsidR="007564E4" w:rsidRPr="009F11B9" w:rsidRDefault="007564E4" w:rsidP="007564E4">
            <w:pPr>
              <w:spacing w:after="0" w:line="240" w:lineRule="auto"/>
              <w:ind w:left="0" w:right="0" w:firstLine="0"/>
              <w:rPr>
                <w:color w:val="auto"/>
                <w:sz w:val="20"/>
                <w:szCs w:val="20"/>
              </w:rPr>
            </w:pPr>
            <w:r w:rsidRPr="009F11B9">
              <w:rPr>
                <w:color w:val="auto"/>
                <w:sz w:val="20"/>
                <w:szCs w:val="20"/>
              </w:rPr>
              <w:t>Členské štáty uvedú priamo v prijatých ustanoveniach alebo pri ich úradnom uverejnení odkaz na túto smernicu. Podrobnosti o odkaze upravia členské štáty.</w:t>
            </w:r>
          </w:p>
          <w:p w14:paraId="34247DFA" w14:textId="77777777" w:rsidR="007564E4" w:rsidRPr="009F11B9" w:rsidRDefault="007564E4" w:rsidP="007564E4">
            <w:pPr>
              <w:spacing w:after="0" w:line="240" w:lineRule="auto"/>
              <w:ind w:left="0" w:right="0" w:firstLine="0"/>
              <w:rPr>
                <w:color w:val="auto"/>
                <w:sz w:val="20"/>
                <w:szCs w:val="20"/>
              </w:rPr>
            </w:pPr>
          </w:p>
          <w:p w14:paraId="627ABEE9" w14:textId="4D5C992B" w:rsidR="007564E4" w:rsidRPr="009F11B9" w:rsidRDefault="007564E4" w:rsidP="007564E4">
            <w:pPr>
              <w:spacing w:after="0" w:line="240" w:lineRule="auto"/>
              <w:ind w:left="0" w:right="0" w:firstLine="0"/>
              <w:rPr>
                <w:color w:val="auto"/>
                <w:sz w:val="20"/>
                <w:szCs w:val="20"/>
              </w:rPr>
            </w:pPr>
            <w:r w:rsidRPr="009F11B9">
              <w:rPr>
                <w:color w:val="auto"/>
                <w:sz w:val="20"/>
                <w:szCs w:val="20"/>
              </w:rPr>
              <w:t>Členské štáty oznámia Komisii znenie opatrení vnútroštátnych právnych predpisov, ktoré prijmú v oblasti pôsobnosti tejto smernice.</w:t>
            </w:r>
          </w:p>
        </w:tc>
        <w:tc>
          <w:tcPr>
            <w:tcW w:w="851" w:type="dxa"/>
            <w:vMerge w:val="restart"/>
          </w:tcPr>
          <w:p w14:paraId="19FAD13B" w14:textId="0458669F"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N</w:t>
            </w:r>
          </w:p>
        </w:tc>
        <w:tc>
          <w:tcPr>
            <w:tcW w:w="708" w:type="dxa"/>
          </w:tcPr>
          <w:p w14:paraId="46397D14" w14:textId="73B10BDD"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26804E65" w14:textId="3C47D687" w:rsidR="007564E4" w:rsidRPr="009F11B9" w:rsidRDefault="007564E4" w:rsidP="00CF785C">
            <w:pPr>
              <w:spacing w:after="0" w:line="240" w:lineRule="auto"/>
              <w:ind w:left="0" w:right="0" w:firstLine="0"/>
              <w:jc w:val="center"/>
              <w:rPr>
                <w:color w:val="auto"/>
                <w:sz w:val="20"/>
                <w:szCs w:val="20"/>
              </w:rPr>
            </w:pPr>
            <w:r w:rsidRPr="009F11B9">
              <w:rPr>
                <w:color w:val="auto"/>
                <w:sz w:val="20"/>
                <w:szCs w:val="20"/>
              </w:rPr>
              <w:t>§: 191</w:t>
            </w:r>
            <w:r w:rsidR="00CF785C" w:rsidRPr="009F11B9">
              <w:rPr>
                <w:color w:val="auto"/>
                <w:sz w:val="20"/>
                <w:szCs w:val="20"/>
              </w:rPr>
              <w:t>5</w:t>
            </w:r>
          </w:p>
        </w:tc>
        <w:tc>
          <w:tcPr>
            <w:tcW w:w="4111" w:type="dxa"/>
          </w:tcPr>
          <w:p w14:paraId="234C4246" w14:textId="050362C0" w:rsidR="007564E4" w:rsidRPr="009F11B9" w:rsidRDefault="007564E4" w:rsidP="007564E4">
            <w:pPr>
              <w:spacing w:after="0" w:line="240" w:lineRule="auto"/>
              <w:ind w:left="0" w:right="0" w:firstLine="0"/>
              <w:rPr>
                <w:color w:val="auto"/>
                <w:sz w:val="20"/>
                <w:szCs w:val="20"/>
              </w:rPr>
            </w:pPr>
            <w:r w:rsidRPr="009F11B9">
              <w:rPr>
                <w:color w:val="auto"/>
                <w:sz w:val="20"/>
                <w:szCs w:val="20"/>
              </w:rPr>
              <w:t>Týmto zákonom sa preberajú právne záväzné akty Európskej únie uvedené v prílohe.</w:t>
            </w:r>
          </w:p>
        </w:tc>
        <w:tc>
          <w:tcPr>
            <w:tcW w:w="850" w:type="dxa"/>
            <w:vMerge w:val="restart"/>
          </w:tcPr>
          <w:p w14:paraId="3F973924" w14:textId="238586A8"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Ú</w:t>
            </w:r>
          </w:p>
        </w:tc>
        <w:tc>
          <w:tcPr>
            <w:tcW w:w="992" w:type="dxa"/>
            <w:vMerge w:val="restart"/>
          </w:tcPr>
          <w:p w14:paraId="2777FF62" w14:textId="77777777" w:rsidR="007564E4" w:rsidRPr="009F11B9" w:rsidRDefault="007564E4" w:rsidP="007564E4">
            <w:pPr>
              <w:spacing w:after="0" w:line="240" w:lineRule="auto"/>
              <w:ind w:left="0" w:right="0" w:firstLine="0"/>
              <w:rPr>
                <w:color w:val="auto"/>
                <w:sz w:val="20"/>
                <w:szCs w:val="20"/>
              </w:rPr>
            </w:pPr>
          </w:p>
        </w:tc>
        <w:tc>
          <w:tcPr>
            <w:tcW w:w="851" w:type="dxa"/>
            <w:vMerge w:val="restart"/>
          </w:tcPr>
          <w:p w14:paraId="418D1C42" w14:textId="328B4BAF"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GP-N</w:t>
            </w:r>
          </w:p>
        </w:tc>
        <w:tc>
          <w:tcPr>
            <w:tcW w:w="1134" w:type="dxa"/>
            <w:vMerge w:val="restart"/>
          </w:tcPr>
          <w:p w14:paraId="5D81D8A8" w14:textId="77777777" w:rsidR="007564E4" w:rsidRPr="009F11B9" w:rsidRDefault="007564E4" w:rsidP="007564E4">
            <w:pPr>
              <w:spacing w:after="0" w:line="240" w:lineRule="auto"/>
              <w:ind w:left="0" w:right="0" w:firstLine="0"/>
              <w:jc w:val="left"/>
              <w:rPr>
                <w:color w:val="auto"/>
                <w:sz w:val="20"/>
                <w:szCs w:val="20"/>
              </w:rPr>
            </w:pPr>
          </w:p>
        </w:tc>
      </w:tr>
      <w:tr w:rsidR="009F11B9" w:rsidRPr="009F11B9" w14:paraId="0B5112C6" w14:textId="77777777" w:rsidTr="00CF785C">
        <w:trPr>
          <w:trHeight w:val="946"/>
        </w:trPr>
        <w:tc>
          <w:tcPr>
            <w:tcW w:w="851" w:type="dxa"/>
            <w:vMerge/>
          </w:tcPr>
          <w:p w14:paraId="17A811ED" w14:textId="77777777" w:rsidR="007564E4" w:rsidRPr="009F11B9" w:rsidRDefault="007564E4" w:rsidP="007564E4">
            <w:pPr>
              <w:spacing w:after="0" w:line="240" w:lineRule="auto"/>
              <w:ind w:left="0" w:right="0" w:firstLine="0"/>
              <w:rPr>
                <w:color w:val="auto"/>
                <w:sz w:val="20"/>
                <w:szCs w:val="20"/>
              </w:rPr>
            </w:pPr>
          </w:p>
        </w:tc>
        <w:tc>
          <w:tcPr>
            <w:tcW w:w="4820" w:type="dxa"/>
            <w:vMerge/>
          </w:tcPr>
          <w:p w14:paraId="25C47044" w14:textId="77777777" w:rsidR="007564E4" w:rsidRPr="009F11B9" w:rsidRDefault="007564E4" w:rsidP="007564E4">
            <w:pPr>
              <w:spacing w:after="0" w:line="240" w:lineRule="auto"/>
              <w:ind w:left="0" w:right="0" w:firstLine="0"/>
              <w:rPr>
                <w:color w:val="auto"/>
                <w:sz w:val="20"/>
                <w:szCs w:val="20"/>
              </w:rPr>
            </w:pPr>
          </w:p>
        </w:tc>
        <w:tc>
          <w:tcPr>
            <w:tcW w:w="851" w:type="dxa"/>
            <w:vMerge/>
          </w:tcPr>
          <w:p w14:paraId="7C1398E5" w14:textId="77777777" w:rsidR="007564E4" w:rsidRPr="009F11B9" w:rsidRDefault="007564E4" w:rsidP="007564E4">
            <w:pPr>
              <w:spacing w:after="0" w:line="240" w:lineRule="auto"/>
              <w:ind w:left="0" w:right="0" w:firstLine="0"/>
              <w:jc w:val="center"/>
              <w:rPr>
                <w:color w:val="auto"/>
                <w:sz w:val="20"/>
                <w:szCs w:val="20"/>
              </w:rPr>
            </w:pPr>
          </w:p>
        </w:tc>
        <w:tc>
          <w:tcPr>
            <w:tcW w:w="708" w:type="dxa"/>
          </w:tcPr>
          <w:p w14:paraId="16DD923D" w14:textId="29869D05"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1</w:t>
            </w:r>
          </w:p>
        </w:tc>
        <w:tc>
          <w:tcPr>
            <w:tcW w:w="851" w:type="dxa"/>
          </w:tcPr>
          <w:p w14:paraId="11F531BE" w14:textId="77777777" w:rsidR="007564E4" w:rsidRPr="009F11B9" w:rsidRDefault="007564E4" w:rsidP="00A4034E">
            <w:pPr>
              <w:spacing w:after="0" w:line="240" w:lineRule="auto"/>
              <w:ind w:left="0" w:right="0" w:firstLine="0"/>
              <w:jc w:val="center"/>
              <w:rPr>
                <w:color w:val="auto"/>
                <w:sz w:val="20"/>
                <w:szCs w:val="20"/>
              </w:rPr>
            </w:pPr>
            <w:r w:rsidRPr="009F11B9">
              <w:rPr>
                <w:color w:val="auto"/>
                <w:sz w:val="20"/>
                <w:szCs w:val="20"/>
              </w:rPr>
              <w:t xml:space="preserve">Príloha </w:t>
            </w:r>
          </w:p>
          <w:p w14:paraId="4D3FEA2D" w14:textId="4433F1BE" w:rsidR="00A4034E" w:rsidRPr="009F11B9" w:rsidRDefault="00A4034E" w:rsidP="00CF785C">
            <w:pPr>
              <w:spacing w:after="0" w:line="240" w:lineRule="auto"/>
              <w:ind w:left="0" w:right="0" w:firstLine="0"/>
              <w:jc w:val="center"/>
              <w:rPr>
                <w:color w:val="auto"/>
                <w:sz w:val="20"/>
                <w:szCs w:val="20"/>
              </w:rPr>
            </w:pPr>
            <w:r w:rsidRPr="009F11B9">
              <w:rPr>
                <w:color w:val="auto"/>
                <w:sz w:val="20"/>
                <w:szCs w:val="20"/>
              </w:rPr>
              <w:t>B: 1</w:t>
            </w:r>
            <w:r w:rsidR="00CF785C" w:rsidRPr="009F11B9">
              <w:rPr>
                <w:color w:val="auto"/>
                <w:sz w:val="20"/>
                <w:szCs w:val="20"/>
              </w:rPr>
              <w:t>1</w:t>
            </w:r>
          </w:p>
        </w:tc>
        <w:tc>
          <w:tcPr>
            <w:tcW w:w="4111" w:type="dxa"/>
          </w:tcPr>
          <w:p w14:paraId="2807AD25" w14:textId="49D3D156" w:rsidR="007564E4" w:rsidRPr="009F11B9" w:rsidRDefault="00A4034E" w:rsidP="00CF785C">
            <w:pPr>
              <w:spacing w:after="0" w:line="240" w:lineRule="auto"/>
              <w:ind w:left="0" w:right="0" w:firstLine="0"/>
              <w:rPr>
                <w:color w:val="auto"/>
                <w:sz w:val="20"/>
                <w:szCs w:val="20"/>
              </w:rPr>
            </w:pPr>
            <w:r w:rsidRPr="009F11B9">
              <w:rPr>
                <w:color w:val="auto"/>
                <w:sz w:val="20"/>
                <w:szCs w:val="20"/>
              </w:rPr>
              <w:t>1</w:t>
            </w:r>
            <w:r w:rsidR="00CF785C" w:rsidRPr="009F11B9">
              <w:rPr>
                <w:color w:val="auto"/>
                <w:sz w:val="20"/>
                <w:szCs w:val="20"/>
              </w:rPr>
              <w:t>1</w:t>
            </w:r>
            <w:r w:rsidRPr="009F11B9">
              <w:rPr>
                <w:color w:val="auto"/>
                <w:sz w:val="20"/>
                <w:szCs w:val="20"/>
              </w:rPr>
              <w:t>.</w:t>
            </w:r>
            <w:r w:rsidR="00CF785C" w:rsidRPr="009F11B9">
              <w:rPr>
                <w:color w:val="auto"/>
                <w:sz w:val="20"/>
                <w:szCs w:val="20"/>
              </w:rPr>
              <w:t xml:space="preserve"> </w:t>
            </w:r>
            <w:r w:rsidRPr="009F11B9">
              <w:rPr>
                <w:color w:val="auto"/>
                <w:sz w:val="20"/>
                <w:szCs w:val="20"/>
              </w:rPr>
              <w:t>Smernica Európskeho parlamentu a Rady (EÚ) 2019/770 z 20. mája 2019 o určitých aspektoch týkajúcich sa zmlúv o dodávaní digitálneho obsahu a digitálnych služieb (Ú. v. EÚ L 136, 22.5.2019).</w:t>
            </w:r>
          </w:p>
        </w:tc>
        <w:tc>
          <w:tcPr>
            <w:tcW w:w="850" w:type="dxa"/>
            <w:vMerge/>
          </w:tcPr>
          <w:p w14:paraId="498A3464" w14:textId="77777777" w:rsidR="007564E4" w:rsidRPr="009F11B9" w:rsidRDefault="007564E4" w:rsidP="007564E4">
            <w:pPr>
              <w:spacing w:after="0" w:line="240" w:lineRule="auto"/>
              <w:ind w:left="0" w:right="0" w:firstLine="0"/>
              <w:jc w:val="center"/>
              <w:rPr>
                <w:color w:val="auto"/>
                <w:sz w:val="20"/>
                <w:szCs w:val="20"/>
              </w:rPr>
            </w:pPr>
          </w:p>
        </w:tc>
        <w:tc>
          <w:tcPr>
            <w:tcW w:w="992" w:type="dxa"/>
            <w:vMerge/>
          </w:tcPr>
          <w:p w14:paraId="5608B2E6" w14:textId="77777777" w:rsidR="007564E4" w:rsidRPr="009F11B9" w:rsidRDefault="007564E4" w:rsidP="007564E4">
            <w:pPr>
              <w:spacing w:after="0" w:line="240" w:lineRule="auto"/>
              <w:ind w:left="0" w:right="0" w:firstLine="0"/>
              <w:rPr>
                <w:color w:val="auto"/>
                <w:sz w:val="20"/>
                <w:szCs w:val="20"/>
              </w:rPr>
            </w:pPr>
          </w:p>
        </w:tc>
        <w:tc>
          <w:tcPr>
            <w:tcW w:w="851" w:type="dxa"/>
            <w:vMerge/>
          </w:tcPr>
          <w:p w14:paraId="26C401D7" w14:textId="77777777" w:rsidR="007564E4" w:rsidRPr="009F11B9" w:rsidRDefault="007564E4" w:rsidP="007564E4">
            <w:pPr>
              <w:spacing w:after="0" w:line="240" w:lineRule="auto"/>
              <w:ind w:left="0" w:right="0" w:firstLine="0"/>
              <w:jc w:val="center"/>
              <w:rPr>
                <w:color w:val="auto"/>
                <w:sz w:val="20"/>
                <w:szCs w:val="20"/>
              </w:rPr>
            </w:pPr>
          </w:p>
        </w:tc>
        <w:tc>
          <w:tcPr>
            <w:tcW w:w="1134" w:type="dxa"/>
            <w:vMerge/>
          </w:tcPr>
          <w:p w14:paraId="4887583E" w14:textId="77777777" w:rsidR="007564E4" w:rsidRPr="009F11B9" w:rsidRDefault="007564E4" w:rsidP="007564E4">
            <w:pPr>
              <w:spacing w:after="0" w:line="240" w:lineRule="auto"/>
              <w:ind w:left="0" w:right="0" w:firstLine="0"/>
              <w:jc w:val="left"/>
              <w:rPr>
                <w:color w:val="auto"/>
                <w:sz w:val="20"/>
                <w:szCs w:val="20"/>
              </w:rPr>
            </w:pPr>
          </w:p>
        </w:tc>
      </w:tr>
      <w:tr w:rsidR="009F11B9" w:rsidRPr="009F11B9" w14:paraId="735CC917" w14:textId="77777777" w:rsidTr="00263B7C">
        <w:trPr>
          <w:trHeight w:val="1418"/>
        </w:trPr>
        <w:tc>
          <w:tcPr>
            <w:tcW w:w="851" w:type="dxa"/>
            <w:vMerge/>
          </w:tcPr>
          <w:p w14:paraId="47627E7E" w14:textId="29F3777A" w:rsidR="007564E4" w:rsidRPr="009F11B9" w:rsidRDefault="007564E4" w:rsidP="007564E4">
            <w:pPr>
              <w:spacing w:after="0" w:line="240" w:lineRule="auto"/>
              <w:ind w:left="0" w:right="0" w:firstLine="0"/>
              <w:rPr>
                <w:color w:val="auto"/>
                <w:sz w:val="20"/>
                <w:szCs w:val="20"/>
              </w:rPr>
            </w:pPr>
          </w:p>
        </w:tc>
        <w:tc>
          <w:tcPr>
            <w:tcW w:w="4820" w:type="dxa"/>
            <w:vMerge/>
          </w:tcPr>
          <w:p w14:paraId="289B9086" w14:textId="77777777" w:rsidR="007564E4" w:rsidRPr="009F11B9" w:rsidRDefault="007564E4" w:rsidP="007564E4">
            <w:pPr>
              <w:spacing w:after="0" w:line="240" w:lineRule="auto"/>
              <w:ind w:left="0" w:right="0" w:firstLine="0"/>
              <w:rPr>
                <w:color w:val="auto"/>
                <w:sz w:val="20"/>
                <w:szCs w:val="20"/>
              </w:rPr>
            </w:pPr>
          </w:p>
        </w:tc>
        <w:tc>
          <w:tcPr>
            <w:tcW w:w="851" w:type="dxa"/>
            <w:vMerge/>
          </w:tcPr>
          <w:p w14:paraId="73043BF8" w14:textId="77777777" w:rsidR="007564E4" w:rsidRPr="009F11B9" w:rsidRDefault="007564E4" w:rsidP="007564E4">
            <w:pPr>
              <w:spacing w:after="0" w:line="240" w:lineRule="auto"/>
              <w:ind w:left="0" w:right="0" w:firstLine="0"/>
              <w:jc w:val="center"/>
              <w:rPr>
                <w:color w:val="auto"/>
                <w:sz w:val="20"/>
                <w:szCs w:val="20"/>
              </w:rPr>
            </w:pPr>
          </w:p>
        </w:tc>
        <w:tc>
          <w:tcPr>
            <w:tcW w:w="708" w:type="dxa"/>
          </w:tcPr>
          <w:p w14:paraId="047D8A64" w14:textId="7E598C2B"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2</w:t>
            </w:r>
          </w:p>
        </w:tc>
        <w:tc>
          <w:tcPr>
            <w:tcW w:w="851" w:type="dxa"/>
          </w:tcPr>
          <w:p w14:paraId="6E2D3EED" w14:textId="77777777"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 35</w:t>
            </w:r>
          </w:p>
          <w:p w14:paraId="5F32C404" w14:textId="52C6149B" w:rsidR="007564E4" w:rsidRPr="009F11B9" w:rsidRDefault="007564E4" w:rsidP="007564E4">
            <w:pPr>
              <w:spacing w:after="0" w:line="240" w:lineRule="auto"/>
              <w:ind w:left="0" w:right="0" w:firstLine="0"/>
              <w:jc w:val="center"/>
              <w:rPr>
                <w:color w:val="auto"/>
                <w:sz w:val="20"/>
                <w:szCs w:val="20"/>
              </w:rPr>
            </w:pPr>
            <w:r w:rsidRPr="009F11B9">
              <w:rPr>
                <w:color w:val="auto"/>
                <w:sz w:val="20"/>
                <w:szCs w:val="20"/>
              </w:rPr>
              <w:t>O: 7</w:t>
            </w:r>
          </w:p>
        </w:tc>
        <w:tc>
          <w:tcPr>
            <w:tcW w:w="4111" w:type="dxa"/>
          </w:tcPr>
          <w:p w14:paraId="3996B54E" w14:textId="373583E2" w:rsidR="007564E4" w:rsidRPr="009F11B9" w:rsidRDefault="007564E4" w:rsidP="007564E4">
            <w:pPr>
              <w:spacing w:after="0" w:line="240" w:lineRule="auto"/>
              <w:ind w:left="0" w:right="0" w:firstLine="0"/>
              <w:rPr>
                <w:color w:val="auto"/>
                <w:sz w:val="20"/>
                <w:szCs w:val="20"/>
              </w:rPr>
            </w:pPr>
            <w:r w:rsidRPr="009F11B9">
              <w:rPr>
                <w:color w:val="auto"/>
                <w:sz w:val="20"/>
                <w:szCs w:val="20"/>
              </w:rPr>
              <w:t>(7) Ministerstvá a ostatné ústredné orgány štátnej správy v rozsahu vymedzenej pôsobnosti plnia voči orgánom Európskej únie informačnú a oznamovaciu povinnosť, ktorá im vyplýva z právne záväzných aktov týchto orgánov.</w:t>
            </w:r>
          </w:p>
        </w:tc>
        <w:tc>
          <w:tcPr>
            <w:tcW w:w="850" w:type="dxa"/>
            <w:vMerge/>
          </w:tcPr>
          <w:p w14:paraId="65B641BB" w14:textId="77777777" w:rsidR="007564E4" w:rsidRPr="009F11B9" w:rsidRDefault="007564E4" w:rsidP="007564E4">
            <w:pPr>
              <w:spacing w:after="0" w:line="240" w:lineRule="auto"/>
              <w:ind w:left="0" w:right="0" w:firstLine="0"/>
              <w:jc w:val="center"/>
              <w:rPr>
                <w:color w:val="auto"/>
                <w:sz w:val="20"/>
                <w:szCs w:val="20"/>
              </w:rPr>
            </w:pPr>
          </w:p>
        </w:tc>
        <w:tc>
          <w:tcPr>
            <w:tcW w:w="992" w:type="dxa"/>
            <w:vMerge/>
          </w:tcPr>
          <w:p w14:paraId="1C049F51" w14:textId="77777777" w:rsidR="007564E4" w:rsidRPr="009F11B9" w:rsidRDefault="007564E4" w:rsidP="007564E4">
            <w:pPr>
              <w:spacing w:after="0" w:line="240" w:lineRule="auto"/>
              <w:ind w:left="0" w:right="0" w:firstLine="0"/>
              <w:rPr>
                <w:color w:val="auto"/>
                <w:sz w:val="20"/>
                <w:szCs w:val="20"/>
              </w:rPr>
            </w:pPr>
          </w:p>
        </w:tc>
        <w:tc>
          <w:tcPr>
            <w:tcW w:w="851" w:type="dxa"/>
            <w:vMerge/>
          </w:tcPr>
          <w:p w14:paraId="7860ADFB" w14:textId="77777777" w:rsidR="007564E4" w:rsidRPr="009F11B9" w:rsidRDefault="007564E4" w:rsidP="007564E4">
            <w:pPr>
              <w:spacing w:after="0" w:line="240" w:lineRule="auto"/>
              <w:ind w:left="0" w:right="0" w:firstLine="0"/>
              <w:jc w:val="center"/>
              <w:rPr>
                <w:color w:val="auto"/>
                <w:sz w:val="20"/>
                <w:szCs w:val="20"/>
              </w:rPr>
            </w:pPr>
          </w:p>
        </w:tc>
        <w:tc>
          <w:tcPr>
            <w:tcW w:w="1134" w:type="dxa"/>
            <w:vMerge/>
          </w:tcPr>
          <w:p w14:paraId="2FFF61EF" w14:textId="77777777" w:rsidR="007564E4" w:rsidRPr="009F11B9" w:rsidRDefault="007564E4" w:rsidP="007564E4">
            <w:pPr>
              <w:spacing w:after="0" w:line="240" w:lineRule="auto"/>
              <w:ind w:left="0" w:right="0" w:firstLine="0"/>
              <w:jc w:val="left"/>
              <w:rPr>
                <w:color w:val="auto"/>
                <w:sz w:val="20"/>
                <w:szCs w:val="20"/>
              </w:rPr>
            </w:pPr>
          </w:p>
        </w:tc>
      </w:tr>
    </w:tbl>
    <w:p w14:paraId="2FB687CD" w14:textId="77777777" w:rsidR="00D324C1" w:rsidRPr="009F11B9" w:rsidRDefault="00D324C1" w:rsidP="00D53E42">
      <w:pPr>
        <w:spacing w:after="0" w:line="240" w:lineRule="auto"/>
        <w:ind w:left="0" w:right="0" w:firstLine="0"/>
        <w:rPr>
          <w:color w:val="auto"/>
          <w:sz w:val="20"/>
          <w:szCs w:val="20"/>
        </w:rPr>
      </w:pPr>
      <w:r w:rsidRPr="009F11B9">
        <w:rPr>
          <w:color w:val="auto"/>
          <w:sz w:val="20"/>
          <w:szCs w:val="20"/>
        </w:rPr>
        <w:t>* Vyjadrenie k opodstatnenosti goldplatingu a jeho odôvodnenie:</w:t>
      </w:r>
    </w:p>
    <w:p w14:paraId="5F803B2B" w14:textId="6E3B41A4" w:rsidR="00D324C1" w:rsidRPr="009F11B9" w:rsidRDefault="00D324C1" w:rsidP="00D53E42">
      <w:pPr>
        <w:spacing w:after="0" w:line="240" w:lineRule="auto"/>
        <w:ind w:left="0" w:right="0" w:firstLine="0"/>
        <w:rPr>
          <w:color w:val="auto"/>
          <w:sz w:val="20"/>
          <w:szCs w:val="20"/>
        </w:rPr>
      </w:pPr>
    </w:p>
    <w:p w14:paraId="556ACAA5" w14:textId="77777777" w:rsidR="00D324C1" w:rsidRPr="009F11B9" w:rsidRDefault="00D324C1" w:rsidP="00D53E42">
      <w:pPr>
        <w:spacing w:after="0" w:line="240" w:lineRule="auto"/>
        <w:ind w:left="0" w:right="0" w:firstLine="0"/>
        <w:rPr>
          <w:color w:val="auto"/>
          <w:sz w:val="20"/>
          <w:szCs w:val="20"/>
        </w:rPr>
      </w:pPr>
      <w:r w:rsidRPr="009F11B9">
        <w:rPr>
          <w:color w:val="auto"/>
          <w:sz w:val="20"/>
          <w:szCs w:val="20"/>
        </w:rPr>
        <w:t>LEGENDA:</w:t>
      </w:r>
    </w:p>
    <w:tbl>
      <w:tblPr>
        <w:tblW w:w="15730" w:type="dxa"/>
        <w:tblCellMar>
          <w:left w:w="70" w:type="dxa"/>
          <w:right w:w="70" w:type="dxa"/>
        </w:tblCellMar>
        <w:tblLook w:val="0000" w:firstRow="0" w:lastRow="0" w:firstColumn="0" w:lastColumn="0" w:noHBand="0" w:noVBand="0"/>
      </w:tblPr>
      <w:tblGrid>
        <w:gridCol w:w="2410"/>
        <w:gridCol w:w="4140"/>
        <w:gridCol w:w="2410"/>
        <w:gridCol w:w="6770"/>
      </w:tblGrid>
      <w:tr w:rsidR="00D324C1" w:rsidRPr="009F11B9" w14:paraId="5CEE1D46" w14:textId="77777777" w:rsidTr="00466164">
        <w:tc>
          <w:tcPr>
            <w:tcW w:w="2410" w:type="dxa"/>
            <w:tcBorders>
              <w:top w:val="nil"/>
              <w:left w:val="nil"/>
              <w:bottom w:val="nil"/>
              <w:right w:val="nil"/>
            </w:tcBorders>
          </w:tcPr>
          <w:p w14:paraId="7CECF69A" w14:textId="77777777" w:rsidR="00D324C1" w:rsidRPr="009F11B9" w:rsidRDefault="00D324C1" w:rsidP="00D53E42">
            <w:pPr>
              <w:spacing w:after="0" w:line="240" w:lineRule="auto"/>
              <w:ind w:left="0" w:right="0" w:firstLine="0"/>
              <w:rPr>
                <w:color w:val="auto"/>
                <w:sz w:val="20"/>
                <w:szCs w:val="20"/>
              </w:rPr>
            </w:pPr>
            <w:r w:rsidRPr="009F11B9">
              <w:rPr>
                <w:color w:val="auto"/>
                <w:sz w:val="20"/>
                <w:szCs w:val="20"/>
              </w:rPr>
              <w:t>V stĺpci (1):</w:t>
            </w:r>
          </w:p>
          <w:p w14:paraId="29BD69E8" w14:textId="77777777" w:rsidR="00D324C1" w:rsidRPr="009F11B9" w:rsidRDefault="00D324C1" w:rsidP="00D53E42">
            <w:pPr>
              <w:spacing w:after="0" w:line="240" w:lineRule="auto"/>
              <w:ind w:left="0" w:right="0" w:firstLine="0"/>
              <w:rPr>
                <w:color w:val="auto"/>
                <w:sz w:val="20"/>
                <w:szCs w:val="20"/>
              </w:rPr>
            </w:pPr>
            <w:r w:rsidRPr="009F11B9">
              <w:rPr>
                <w:color w:val="auto"/>
                <w:sz w:val="20"/>
                <w:szCs w:val="20"/>
              </w:rPr>
              <w:t>Č (Čl.) – článok</w:t>
            </w:r>
          </w:p>
          <w:p w14:paraId="6294BBC7" w14:textId="77777777" w:rsidR="00D324C1" w:rsidRPr="009F11B9" w:rsidRDefault="00D324C1" w:rsidP="00D53E42">
            <w:pPr>
              <w:spacing w:after="0" w:line="240" w:lineRule="auto"/>
              <w:ind w:left="0" w:right="0" w:firstLine="0"/>
              <w:rPr>
                <w:color w:val="auto"/>
                <w:sz w:val="20"/>
                <w:szCs w:val="20"/>
              </w:rPr>
            </w:pPr>
            <w:r w:rsidRPr="009F11B9">
              <w:rPr>
                <w:color w:val="auto"/>
                <w:sz w:val="20"/>
                <w:szCs w:val="20"/>
              </w:rPr>
              <w:t>O (ods.) – odsek</w:t>
            </w:r>
          </w:p>
          <w:p w14:paraId="7EF49A9B" w14:textId="77777777" w:rsidR="00D324C1" w:rsidRPr="009F11B9" w:rsidRDefault="00D324C1" w:rsidP="00D53E42">
            <w:pPr>
              <w:spacing w:after="0" w:line="240" w:lineRule="auto"/>
              <w:ind w:left="0" w:right="0" w:firstLine="0"/>
              <w:rPr>
                <w:color w:val="auto"/>
                <w:sz w:val="20"/>
                <w:szCs w:val="20"/>
              </w:rPr>
            </w:pPr>
            <w:r w:rsidRPr="009F11B9">
              <w:rPr>
                <w:color w:val="auto"/>
                <w:sz w:val="20"/>
                <w:szCs w:val="20"/>
              </w:rPr>
              <w:t>V – veta</w:t>
            </w:r>
          </w:p>
          <w:p w14:paraId="08DC19EF" w14:textId="77777777" w:rsidR="00D324C1" w:rsidRPr="009F11B9" w:rsidRDefault="00D324C1" w:rsidP="00D53E42">
            <w:pPr>
              <w:spacing w:after="0" w:line="240" w:lineRule="auto"/>
              <w:ind w:left="0" w:right="0" w:firstLine="0"/>
              <w:rPr>
                <w:color w:val="auto"/>
                <w:sz w:val="20"/>
                <w:szCs w:val="20"/>
              </w:rPr>
            </w:pPr>
            <w:r w:rsidRPr="009F11B9">
              <w:rPr>
                <w:color w:val="auto"/>
                <w:sz w:val="20"/>
                <w:szCs w:val="20"/>
              </w:rPr>
              <w:t>P – písmeno (číslo)</w:t>
            </w:r>
          </w:p>
          <w:p w14:paraId="7EDB8F68" w14:textId="77777777" w:rsidR="00D324C1" w:rsidRPr="009F11B9" w:rsidRDefault="00D324C1" w:rsidP="00D53E42">
            <w:pPr>
              <w:spacing w:after="0" w:line="240" w:lineRule="auto"/>
              <w:ind w:left="0" w:right="0" w:firstLine="0"/>
              <w:rPr>
                <w:color w:val="auto"/>
                <w:sz w:val="20"/>
                <w:szCs w:val="20"/>
              </w:rPr>
            </w:pPr>
          </w:p>
        </w:tc>
        <w:tc>
          <w:tcPr>
            <w:tcW w:w="4140" w:type="dxa"/>
            <w:tcBorders>
              <w:top w:val="nil"/>
              <w:left w:val="nil"/>
              <w:bottom w:val="nil"/>
              <w:right w:val="nil"/>
            </w:tcBorders>
          </w:tcPr>
          <w:p w14:paraId="481981B7" w14:textId="77777777" w:rsidR="00D324C1" w:rsidRPr="009F11B9" w:rsidRDefault="00D324C1" w:rsidP="00D53E42">
            <w:pPr>
              <w:spacing w:after="0" w:line="240" w:lineRule="auto"/>
              <w:ind w:left="0" w:right="0" w:firstLine="0"/>
              <w:rPr>
                <w:color w:val="auto"/>
                <w:sz w:val="20"/>
                <w:szCs w:val="20"/>
              </w:rPr>
            </w:pPr>
            <w:r w:rsidRPr="009F11B9">
              <w:rPr>
                <w:color w:val="auto"/>
                <w:sz w:val="20"/>
                <w:szCs w:val="20"/>
              </w:rPr>
              <w:t>V stĺpci (3):</w:t>
            </w:r>
          </w:p>
          <w:p w14:paraId="159229EB" w14:textId="77777777" w:rsidR="00D324C1" w:rsidRPr="009F11B9" w:rsidRDefault="00D324C1" w:rsidP="00D53E42">
            <w:pPr>
              <w:spacing w:after="0" w:line="240" w:lineRule="auto"/>
              <w:ind w:left="0" w:right="0" w:firstLine="0"/>
              <w:rPr>
                <w:color w:val="auto"/>
                <w:sz w:val="20"/>
                <w:szCs w:val="20"/>
              </w:rPr>
            </w:pPr>
            <w:r w:rsidRPr="009F11B9">
              <w:rPr>
                <w:color w:val="auto"/>
                <w:sz w:val="20"/>
                <w:szCs w:val="20"/>
              </w:rPr>
              <w:t>N – bežná transpozícia</w:t>
            </w:r>
          </w:p>
          <w:p w14:paraId="235EC715" w14:textId="77777777" w:rsidR="00D324C1" w:rsidRPr="009F11B9" w:rsidRDefault="00D324C1" w:rsidP="00D53E42">
            <w:pPr>
              <w:spacing w:after="0" w:line="240" w:lineRule="auto"/>
              <w:ind w:left="0" w:right="0" w:firstLine="0"/>
              <w:rPr>
                <w:color w:val="auto"/>
                <w:sz w:val="20"/>
                <w:szCs w:val="20"/>
              </w:rPr>
            </w:pPr>
            <w:r w:rsidRPr="009F11B9">
              <w:rPr>
                <w:color w:val="auto"/>
                <w:sz w:val="20"/>
                <w:szCs w:val="20"/>
              </w:rPr>
              <w:t>O – transpozícia s možnosťou voľby</w:t>
            </w:r>
          </w:p>
          <w:p w14:paraId="060838A4" w14:textId="77777777" w:rsidR="00D324C1" w:rsidRPr="009F11B9" w:rsidRDefault="00D324C1" w:rsidP="00D53E42">
            <w:pPr>
              <w:spacing w:after="0" w:line="240" w:lineRule="auto"/>
              <w:ind w:left="0" w:right="0" w:firstLine="0"/>
              <w:rPr>
                <w:color w:val="auto"/>
                <w:sz w:val="20"/>
                <w:szCs w:val="20"/>
              </w:rPr>
            </w:pPr>
            <w:r w:rsidRPr="009F11B9">
              <w:rPr>
                <w:color w:val="auto"/>
                <w:sz w:val="20"/>
                <w:szCs w:val="20"/>
              </w:rPr>
              <w:t>D – transpozícia podľa úvahy (dobrovoľná)</w:t>
            </w:r>
          </w:p>
          <w:p w14:paraId="04718E0D" w14:textId="77777777" w:rsidR="00D324C1" w:rsidRPr="009F11B9" w:rsidRDefault="00D324C1" w:rsidP="00D53E42">
            <w:pPr>
              <w:spacing w:after="0" w:line="240" w:lineRule="auto"/>
              <w:ind w:left="0" w:right="0" w:firstLine="0"/>
              <w:rPr>
                <w:color w:val="auto"/>
                <w:sz w:val="20"/>
                <w:szCs w:val="20"/>
              </w:rPr>
            </w:pPr>
            <w:r w:rsidRPr="009F11B9">
              <w:rPr>
                <w:color w:val="auto"/>
                <w:sz w:val="20"/>
                <w:szCs w:val="20"/>
              </w:rPr>
              <w:t>n.a. – transpozícia sa neuskutočňuje</w:t>
            </w:r>
          </w:p>
        </w:tc>
        <w:tc>
          <w:tcPr>
            <w:tcW w:w="2410" w:type="dxa"/>
            <w:tcBorders>
              <w:top w:val="nil"/>
              <w:left w:val="nil"/>
              <w:bottom w:val="nil"/>
              <w:right w:val="nil"/>
            </w:tcBorders>
          </w:tcPr>
          <w:p w14:paraId="13632B1E" w14:textId="77777777" w:rsidR="00D324C1" w:rsidRPr="009F11B9" w:rsidRDefault="00D324C1" w:rsidP="00D53E42">
            <w:pPr>
              <w:spacing w:after="0" w:line="240" w:lineRule="auto"/>
              <w:ind w:left="0" w:right="0" w:firstLine="0"/>
              <w:rPr>
                <w:color w:val="auto"/>
                <w:sz w:val="20"/>
                <w:szCs w:val="20"/>
              </w:rPr>
            </w:pPr>
            <w:r w:rsidRPr="009F11B9">
              <w:rPr>
                <w:color w:val="auto"/>
                <w:sz w:val="20"/>
                <w:szCs w:val="20"/>
              </w:rPr>
              <w:t>V stĺpci (5):</w:t>
            </w:r>
          </w:p>
          <w:p w14:paraId="5E79DFAF" w14:textId="77777777" w:rsidR="00D324C1" w:rsidRPr="009F11B9" w:rsidRDefault="00D324C1" w:rsidP="00D53E42">
            <w:pPr>
              <w:spacing w:after="0" w:line="240" w:lineRule="auto"/>
              <w:ind w:left="0" w:right="0" w:firstLine="0"/>
              <w:rPr>
                <w:color w:val="auto"/>
                <w:sz w:val="20"/>
                <w:szCs w:val="20"/>
              </w:rPr>
            </w:pPr>
            <w:r w:rsidRPr="009F11B9">
              <w:rPr>
                <w:color w:val="auto"/>
                <w:sz w:val="20"/>
                <w:szCs w:val="20"/>
              </w:rPr>
              <w:t>Č (Čl.) – článok</w:t>
            </w:r>
          </w:p>
          <w:p w14:paraId="048728D9" w14:textId="77777777" w:rsidR="00D324C1" w:rsidRPr="009F11B9" w:rsidRDefault="00D324C1" w:rsidP="00D53E42">
            <w:pPr>
              <w:spacing w:after="0" w:line="240" w:lineRule="auto"/>
              <w:ind w:left="0" w:right="0" w:firstLine="0"/>
              <w:rPr>
                <w:color w:val="auto"/>
                <w:sz w:val="20"/>
                <w:szCs w:val="20"/>
              </w:rPr>
            </w:pPr>
            <w:r w:rsidRPr="009F11B9">
              <w:rPr>
                <w:color w:val="auto"/>
                <w:sz w:val="20"/>
                <w:szCs w:val="20"/>
              </w:rPr>
              <w:t>§ – paragraf</w:t>
            </w:r>
          </w:p>
          <w:p w14:paraId="5036D25D" w14:textId="77777777" w:rsidR="00D324C1" w:rsidRPr="009F11B9" w:rsidRDefault="00D324C1" w:rsidP="00D53E42">
            <w:pPr>
              <w:spacing w:after="0" w:line="240" w:lineRule="auto"/>
              <w:ind w:left="0" w:right="0" w:firstLine="0"/>
              <w:rPr>
                <w:color w:val="auto"/>
                <w:sz w:val="20"/>
                <w:szCs w:val="20"/>
              </w:rPr>
            </w:pPr>
            <w:r w:rsidRPr="009F11B9">
              <w:rPr>
                <w:color w:val="auto"/>
                <w:sz w:val="20"/>
                <w:szCs w:val="20"/>
              </w:rPr>
              <w:t>O (ods.) – odsek</w:t>
            </w:r>
          </w:p>
          <w:p w14:paraId="62312934" w14:textId="77777777" w:rsidR="00D324C1" w:rsidRPr="009F11B9" w:rsidRDefault="00D324C1" w:rsidP="00D53E42">
            <w:pPr>
              <w:spacing w:after="0" w:line="240" w:lineRule="auto"/>
              <w:ind w:left="0" w:right="0" w:firstLine="0"/>
              <w:rPr>
                <w:color w:val="auto"/>
                <w:sz w:val="20"/>
                <w:szCs w:val="20"/>
              </w:rPr>
            </w:pPr>
            <w:r w:rsidRPr="009F11B9">
              <w:rPr>
                <w:color w:val="auto"/>
                <w:sz w:val="20"/>
                <w:szCs w:val="20"/>
              </w:rPr>
              <w:t>V – veta</w:t>
            </w:r>
          </w:p>
          <w:p w14:paraId="13068D8E" w14:textId="77777777" w:rsidR="00D324C1" w:rsidRPr="009F11B9" w:rsidRDefault="00D324C1" w:rsidP="00D53E42">
            <w:pPr>
              <w:spacing w:after="0" w:line="240" w:lineRule="auto"/>
              <w:ind w:left="0" w:right="0" w:firstLine="0"/>
              <w:rPr>
                <w:color w:val="auto"/>
                <w:sz w:val="20"/>
                <w:szCs w:val="20"/>
              </w:rPr>
            </w:pPr>
            <w:r w:rsidRPr="009F11B9">
              <w:rPr>
                <w:color w:val="auto"/>
                <w:sz w:val="20"/>
                <w:szCs w:val="20"/>
              </w:rPr>
              <w:t>P – písmeno (číslo)</w:t>
            </w:r>
          </w:p>
        </w:tc>
        <w:tc>
          <w:tcPr>
            <w:tcW w:w="6770" w:type="dxa"/>
            <w:tcBorders>
              <w:top w:val="nil"/>
              <w:left w:val="nil"/>
              <w:bottom w:val="nil"/>
              <w:right w:val="nil"/>
            </w:tcBorders>
          </w:tcPr>
          <w:p w14:paraId="7D713602" w14:textId="77777777" w:rsidR="00D324C1" w:rsidRPr="009F11B9" w:rsidRDefault="00D324C1" w:rsidP="00D53E42">
            <w:pPr>
              <w:spacing w:after="0" w:line="240" w:lineRule="auto"/>
              <w:ind w:left="0" w:right="0" w:firstLine="0"/>
              <w:rPr>
                <w:color w:val="auto"/>
                <w:sz w:val="20"/>
                <w:szCs w:val="20"/>
              </w:rPr>
            </w:pPr>
            <w:r w:rsidRPr="009F11B9">
              <w:rPr>
                <w:color w:val="auto"/>
                <w:sz w:val="20"/>
                <w:szCs w:val="20"/>
              </w:rPr>
              <w:t>V stĺpci (7):</w:t>
            </w:r>
          </w:p>
          <w:p w14:paraId="7B31D81E" w14:textId="77777777" w:rsidR="00D324C1" w:rsidRPr="009F11B9" w:rsidRDefault="00D324C1" w:rsidP="00D53E42">
            <w:pPr>
              <w:spacing w:after="0" w:line="240" w:lineRule="auto"/>
              <w:ind w:left="0" w:right="0" w:firstLine="0"/>
              <w:rPr>
                <w:color w:val="auto"/>
                <w:sz w:val="20"/>
                <w:szCs w:val="20"/>
              </w:rPr>
            </w:pPr>
            <w:r w:rsidRPr="009F11B9">
              <w:rPr>
                <w:color w:val="auto"/>
                <w:sz w:val="20"/>
                <w:szCs w:val="20"/>
              </w:rPr>
              <w:t>Ú – úplná zhoda</w:t>
            </w:r>
          </w:p>
          <w:p w14:paraId="423CFE98" w14:textId="77777777" w:rsidR="00D324C1" w:rsidRPr="009F11B9" w:rsidRDefault="00D324C1" w:rsidP="00D53E42">
            <w:pPr>
              <w:spacing w:after="0" w:line="240" w:lineRule="auto"/>
              <w:ind w:left="0" w:right="0" w:firstLine="0"/>
              <w:rPr>
                <w:color w:val="auto"/>
                <w:sz w:val="20"/>
                <w:szCs w:val="20"/>
              </w:rPr>
            </w:pPr>
            <w:r w:rsidRPr="009F11B9">
              <w:rPr>
                <w:color w:val="auto"/>
                <w:sz w:val="20"/>
                <w:szCs w:val="20"/>
              </w:rPr>
              <w:t>Č – čiastočná zhoda</w:t>
            </w:r>
          </w:p>
          <w:p w14:paraId="38FFE543" w14:textId="77777777" w:rsidR="00D324C1" w:rsidRPr="009F11B9" w:rsidRDefault="00D324C1" w:rsidP="00D53E42">
            <w:pPr>
              <w:spacing w:after="0" w:line="240" w:lineRule="auto"/>
              <w:ind w:left="0" w:right="0" w:firstLine="0"/>
              <w:rPr>
                <w:color w:val="auto"/>
                <w:sz w:val="20"/>
                <w:szCs w:val="20"/>
              </w:rPr>
            </w:pPr>
            <w:r w:rsidRPr="009F11B9">
              <w:rPr>
                <w:color w:val="auto"/>
                <w:sz w:val="20"/>
                <w:szCs w:val="20"/>
              </w:rPr>
              <w:t>R – rozpor (v príp., že zatiaľ nedošlo k transp., ale príde k nej v budúcnosti</w:t>
            </w:r>
          </w:p>
          <w:p w14:paraId="4C0AFF39" w14:textId="77777777" w:rsidR="00D324C1" w:rsidRPr="009F11B9" w:rsidRDefault="00D324C1" w:rsidP="00D53E42">
            <w:pPr>
              <w:spacing w:after="0" w:line="240" w:lineRule="auto"/>
              <w:ind w:left="0" w:right="0" w:firstLine="0"/>
              <w:rPr>
                <w:color w:val="auto"/>
                <w:sz w:val="20"/>
                <w:szCs w:val="20"/>
              </w:rPr>
            </w:pPr>
            <w:r w:rsidRPr="009F11B9">
              <w:rPr>
                <w:color w:val="auto"/>
                <w:sz w:val="20"/>
                <w:szCs w:val="20"/>
              </w:rPr>
              <w:t>n.a. – neaplikovateľné</w:t>
            </w:r>
          </w:p>
        </w:tc>
      </w:tr>
    </w:tbl>
    <w:p w14:paraId="3EBE9067" w14:textId="5B7C3348" w:rsidR="00D324C1" w:rsidRPr="009F11B9" w:rsidRDefault="00D324C1" w:rsidP="00D53E42">
      <w:pPr>
        <w:spacing w:after="0" w:line="240" w:lineRule="auto"/>
        <w:ind w:left="0" w:right="0" w:firstLine="0"/>
        <w:rPr>
          <w:color w:val="auto"/>
        </w:rPr>
      </w:pPr>
    </w:p>
    <w:p w14:paraId="0A1745FB" w14:textId="77777777" w:rsidR="003F76DF" w:rsidRPr="009F11B9" w:rsidRDefault="003F76DF" w:rsidP="003F76DF">
      <w:pPr>
        <w:spacing w:after="0" w:line="240" w:lineRule="auto"/>
        <w:rPr>
          <w:b/>
          <w:bCs/>
          <w:color w:val="auto"/>
          <w:sz w:val="20"/>
          <w:szCs w:val="20"/>
        </w:rPr>
      </w:pPr>
      <w:r w:rsidRPr="009F11B9">
        <w:rPr>
          <w:b/>
          <w:bCs/>
          <w:color w:val="auto"/>
          <w:sz w:val="20"/>
          <w:szCs w:val="20"/>
        </w:rPr>
        <w:t>Zoznam všeobecne záväzných právnych predpisov, ktorými bola smernica transponovaná:</w:t>
      </w:r>
    </w:p>
    <w:p w14:paraId="39E46C99" w14:textId="77777777" w:rsidR="003F76DF" w:rsidRPr="009F11B9" w:rsidRDefault="003F76DF" w:rsidP="003F76DF">
      <w:pPr>
        <w:pStyle w:val="Nadpis4"/>
        <w:rPr>
          <w:rFonts w:ascii="Times New Roman" w:hAnsi="Times New Roman" w:cs="Times New Roman"/>
          <w:b/>
          <w:i w:val="0"/>
          <w:color w:val="auto"/>
          <w:sz w:val="20"/>
          <w:szCs w:val="20"/>
        </w:rPr>
      </w:pPr>
    </w:p>
    <w:p w14:paraId="0B270F30" w14:textId="6A484615" w:rsidR="003F76DF" w:rsidRPr="009F11B9" w:rsidRDefault="003F76DF" w:rsidP="007920A9">
      <w:pPr>
        <w:pStyle w:val="Nadpis4"/>
        <w:numPr>
          <w:ilvl w:val="0"/>
          <w:numId w:val="48"/>
        </w:numPr>
        <w:rPr>
          <w:rFonts w:ascii="Times New Roman" w:hAnsi="Times New Roman" w:cs="Times New Roman"/>
          <w:i w:val="0"/>
          <w:color w:val="auto"/>
          <w:sz w:val="20"/>
          <w:szCs w:val="20"/>
        </w:rPr>
      </w:pPr>
      <w:r w:rsidRPr="009F11B9">
        <w:rPr>
          <w:rFonts w:ascii="Times New Roman" w:hAnsi="Times New Roman" w:cs="Times New Roman"/>
          <w:i w:val="0"/>
          <w:color w:val="auto"/>
          <w:sz w:val="20"/>
          <w:szCs w:val="20"/>
        </w:rPr>
        <w:t>Návrh Občiansk</w:t>
      </w:r>
      <w:r w:rsidR="00E64455" w:rsidRPr="009F11B9">
        <w:rPr>
          <w:rFonts w:ascii="Times New Roman" w:hAnsi="Times New Roman" w:cs="Times New Roman"/>
          <w:i w:val="0"/>
          <w:color w:val="auto"/>
          <w:sz w:val="20"/>
          <w:szCs w:val="20"/>
        </w:rPr>
        <w:t>eho</w:t>
      </w:r>
      <w:r w:rsidRPr="009F11B9">
        <w:rPr>
          <w:rFonts w:ascii="Times New Roman" w:hAnsi="Times New Roman" w:cs="Times New Roman"/>
          <w:i w:val="0"/>
          <w:color w:val="auto"/>
          <w:sz w:val="20"/>
          <w:szCs w:val="20"/>
        </w:rPr>
        <w:t xml:space="preserve"> zákonník</w:t>
      </w:r>
      <w:r w:rsidR="00E64455" w:rsidRPr="009F11B9">
        <w:rPr>
          <w:rFonts w:ascii="Times New Roman" w:hAnsi="Times New Roman" w:cs="Times New Roman"/>
          <w:i w:val="0"/>
          <w:color w:val="auto"/>
          <w:sz w:val="20"/>
          <w:szCs w:val="20"/>
        </w:rPr>
        <w:t>a</w:t>
      </w:r>
    </w:p>
    <w:p w14:paraId="468C54CA" w14:textId="5A750C91" w:rsidR="009315B4" w:rsidRPr="009F11B9" w:rsidRDefault="007920A9" w:rsidP="009315B4">
      <w:pPr>
        <w:pStyle w:val="Odsekzoznamu"/>
        <w:numPr>
          <w:ilvl w:val="0"/>
          <w:numId w:val="48"/>
        </w:numPr>
        <w:rPr>
          <w:rFonts w:ascii="Times New Roman" w:hAnsi="Times New Roman" w:cs="Times New Roman"/>
          <w:sz w:val="20"/>
          <w:szCs w:val="20"/>
        </w:rPr>
      </w:pPr>
      <w:r w:rsidRPr="009F11B9">
        <w:rPr>
          <w:rFonts w:ascii="Times New Roman" w:hAnsi="Times New Roman" w:cs="Times New Roman"/>
          <w:sz w:val="20"/>
          <w:szCs w:val="20"/>
        </w:rPr>
        <w:t>Zákon č. 575/2001 Z. z. o organizácii činnosti vlády a organizácii ústrednej štátnej spr</w:t>
      </w:r>
      <w:r w:rsidR="009315B4" w:rsidRPr="009F11B9">
        <w:rPr>
          <w:rFonts w:ascii="Times New Roman" w:hAnsi="Times New Roman" w:cs="Times New Roman"/>
          <w:sz w:val="20"/>
          <w:szCs w:val="20"/>
        </w:rPr>
        <w:t>ávy v znení neskorších predpisov</w:t>
      </w:r>
    </w:p>
    <w:p w14:paraId="46C841B3" w14:textId="4B52E79D" w:rsidR="003F76DF" w:rsidRPr="009F11B9" w:rsidRDefault="009315B4" w:rsidP="009315B4">
      <w:pPr>
        <w:pStyle w:val="Odsekzoznamu"/>
        <w:numPr>
          <w:ilvl w:val="0"/>
          <w:numId w:val="48"/>
        </w:numPr>
        <w:rPr>
          <w:rFonts w:ascii="Times New Roman" w:hAnsi="Times New Roman" w:cs="Times New Roman"/>
          <w:sz w:val="20"/>
          <w:szCs w:val="20"/>
        </w:rPr>
      </w:pPr>
      <w:r w:rsidRPr="009F11B9">
        <w:rPr>
          <w:rFonts w:ascii="Times New Roman" w:hAnsi="Times New Roman" w:cs="Times New Roman"/>
          <w:sz w:val="20"/>
          <w:szCs w:val="20"/>
        </w:rPr>
        <w:t>Zákon č. 452/2021 Z. z. o elektronických komunikáciách v znení neskorších predpisov</w:t>
      </w:r>
    </w:p>
    <w:sectPr w:rsidR="003F76DF" w:rsidRPr="009F11B9" w:rsidSect="00D53E42">
      <w:footerReference w:type="default" r:id="rId9"/>
      <w:pgSz w:w="16838" w:h="11906" w:orient="landscape"/>
      <w:pgMar w:top="568"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ED2AAB" w14:textId="77777777" w:rsidR="00597AC5" w:rsidRDefault="00597AC5" w:rsidP="00753593">
      <w:pPr>
        <w:spacing w:after="0" w:line="240" w:lineRule="auto"/>
      </w:pPr>
      <w:r>
        <w:separator/>
      </w:r>
    </w:p>
  </w:endnote>
  <w:endnote w:type="continuationSeparator" w:id="0">
    <w:p w14:paraId="26195BE7" w14:textId="77777777" w:rsidR="00597AC5" w:rsidRDefault="00597AC5" w:rsidP="007535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rPr>
      <w:id w:val="-2061246657"/>
      <w:docPartObj>
        <w:docPartGallery w:val="Page Numbers (Bottom of Page)"/>
        <w:docPartUnique/>
      </w:docPartObj>
    </w:sdtPr>
    <w:sdtEndPr/>
    <w:sdtContent>
      <w:sdt>
        <w:sdtPr>
          <w:rPr>
            <w:sz w:val="18"/>
          </w:rPr>
          <w:id w:val="1728636285"/>
          <w:docPartObj>
            <w:docPartGallery w:val="Page Numbers (Top of Page)"/>
            <w:docPartUnique/>
          </w:docPartObj>
        </w:sdtPr>
        <w:sdtEndPr/>
        <w:sdtContent>
          <w:p w14:paraId="737CC890" w14:textId="59FF0FEA" w:rsidR="009A36EE" w:rsidRPr="00D53E42" w:rsidRDefault="009A36EE">
            <w:pPr>
              <w:pStyle w:val="Pta"/>
              <w:jc w:val="center"/>
              <w:rPr>
                <w:sz w:val="18"/>
              </w:rPr>
            </w:pPr>
            <w:r w:rsidRPr="00D53E42">
              <w:rPr>
                <w:sz w:val="18"/>
              </w:rPr>
              <w:t xml:space="preserve">Strana </w:t>
            </w:r>
            <w:r w:rsidRPr="00D53E42">
              <w:rPr>
                <w:bCs/>
                <w:sz w:val="18"/>
                <w:szCs w:val="24"/>
              </w:rPr>
              <w:fldChar w:fldCharType="begin"/>
            </w:r>
            <w:r w:rsidRPr="00D53E42">
              <w:rPr>
                <w:bCs/>
                <w:sz w:val="18"/>
              </w:rPr>
              <w:instrText>PAGE</w:instrText>
            </w:r>
            <w:r w:rsidRPr="00D53E42">
              <w:rPr>
                <w:bCs/>
                <w:sz w:val="18"/>
                <w:szCs w:val="24"/>
              </w:rPr>
              <w:fldChar w:fldCharType="separate"/>
            </w:r>
            <w:r w:rsidR="002425F1">
              <w:rPr>
                <w:bCs/>
                <w:noProof/>
                <w:sz w:val="18"/>
              </w:rPr>
              <w:t>2</w:t>
            </w:r>
            <w:r w:rsidRPr="00D53E42">
              <w:rPr>
                <w:bCs/>
                <w:sz w:val="18"/>
                <w:szCs w:val="24"/>
              </w:rPr>
              <w:fldChar w:fldCharType="end"/>
            </w:r>
            <w:r w:rsidRPr="00D53E42">
              <w:rPr>
                <w:sz w:val="18"/>
              </w:rPr>
              <w:t xml:space="preserve"> z </w:t>
            </w:r>
            <w:r w:rsidRPr="00D53E42">
              <w:rPr>
                <w:bCs/>
                <w:sz w:val="18"/>
                <w:szCs w:val="24"/>
              </w:rPr>
              <w:fldChar w:fldCharType="begin"/>
            </w:r>
            <w:r w:rsidRPr="00D53E42">
              <w:rPr>
                <w:bCs/>
                <w:sz w:val="18"/>
              </w:rPr>
              <w:instrText>NUMPAGES</w:instrText>
            </w:r>
            <w:r w:rsidRPr="00D53E42">
              <w:rPr>
                <w:bCs/>
                <w:sz w:val="18"/>
                <w:szCs w:val="24"/>
              </w:rPr>
              <w:fldChar w:fldCharType="separate"/>
            </w:r>
            <w:r w:rsidR="002425F1">
              <w:rPr>
                <w:bCs/>
                <w:noProof/>
                <w:sz w:val="18"/>
              </w:rPr>
              <w:t>28</w:t>
            </w:r>
            <w:r w:rsidRPr="00D53E42">
              <w:rPr>
                <w:bCs/>
                <w:sz w:val="18"/>
                <w:szCs w:val="24"/>
              </w:rPr>
              <w:fldChar w:fldCharType="end"/>
            </w:r>
          </w:p>
        </w:sdtContent>
      </w:sdt>
    </w:sdtContent>
  </w:sdt>
  <w:p w14:paraId="001A3CE1" w14:textId="77777777" w:rsidR="009A36EE" w:rsidRDefault="009A36EE">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A4967F" w14:textId="77777777" w:rsidR="00597AC5" w:rsidRDefault="00597AC5" w:rsidP="00753593">
      <w:pPr>
        <w:spacing w:after="0" w:line="240" w:lineRule="auto"/>
      </w:pPr>
      <w:r>
        <w:separator/>
      </w:r>
    </w:p>
  </w:footnote>
  <w:footnote w:type="continuationSeparator" w:id="0">
    <w:p w14:paraId="19194C03" w14:textId="77777777" w:rsidR="00597AC5" w:rsidRDefault="00597AC5" w:rsidP="007535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78DA"/>
    <w:multiLevelType w:val="hybridMultilevel"/>
    <w:tmpl w:val="441C597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4A8559F"/>
    <w:multiLevelType w:val="hybridMultilevel"/>
    <w:tmpl w:val="12746CD4"/>
    <w:lvl w:ilvl="0" w:tplc="041B000F">
      <w:start w:val="1"/>
      <w:numFmt w:val="decimal"/>
      <w:lvlText w:val="%1."/>
      <w:lvlJc w:val="left"/>
      <w:pPr>
        <w:ind w:left="720" w:hanging="360"/>
      </w:pPr>
    </w:lvl>
    <w:lvl w:ilvl="1" w:tplc="4044D936">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4F13E7C"/>
    <w:multiLevelType w:val="hybridMultilevel"/>
    <w:tmpl w:val="68A2AA22"/>
    <w:lvl w:ilvl="0" w:tplc="041B0017">
      <w:start w:val="1"/>
      <w:numFmt w:val="lowerLetter"/>
      <w:lvlText w:val="%1)"/>
      <w:lvlJc w:val="left"/>
      <w:pPr>
        <w:ind w:left="720" w:hanging="360"/>
      </w:pPr>
    </w:lvl>
    <w:lvl w:ilvl="1" w:tplc="38AC9D42">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69A6595"/>
    <w:multiLevelType w:val="hybridMultilevel"/>
    <w:tmpl w:val="7C3EDE5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096F0935"/>
    <w:multiLevelType w:val="hybridMultilevel"/>
    <w:tmpl w:val="ABE4CDA8"/>
    <w:lvl w:ilvl="0" w:tplc="041B000F">
      <w:start w:val="1"/>
      <w:numFmt w:val="decimal"/>
      <w:lvlText w:val="%1."/>
      <w:lvlJc w:val="left"/>
      <w:pPr>
        <w:tabs>
          <w:tab w:val="num" w:pos="720"/>
        </w:tabs>
        <w:ind w:left="720" w:hanging="360"/>
      </w:pPr>
      <w:rPr>
        <w:rFonts w:cs="Times New Roman"/>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A7F5F0F"/>
    <w:multiLevelType w:val="multilevel"/>
    <w:tmpl w:val="A2D2BD5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4613"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04B3E6D"/>
    <w:multiLevelType w:val="hybridMultilevel"/>
    <w:tmpl w:val="1A28C0BA"/>
    <w:lvl w:ilvl="0" w:tplc="D0C4659A">
      <w:start w:val="4"/>
      <w:numFmt w:val="lowerLetter"/>
      <w:lvlText w:val="%1)"/>
      <w:lvlJc w:val="left"/>
      <w:pPr>
        <w:ind w:left="81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4F364C0"/>
    <w:multiLevelType w:val="hybridMultilevel"/>
    <w:tmpl w:val="BC1C3228"/>
    <w:lvl w:ilvl="0" w:tplc="A834607E">
      <w:start w:val="18"/>
      <w:numFmt w:val="lowerLetter"/>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18B460C2"/>
    <w:multiLevelType w:val="hybridMultilevel"/>
    <w:tmpl w:val="829AD148"/>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9" w15:restartNumberingAfterBreak="0">
    <w:nsid w:val="1A375F38"/>
    <w:multiLevelType w:val="hybridMultilevel"/>
    <w:tmpl w:val="F23ED86A"/>
    <w:lvl w:ilvl="0" w:tplc="D31ECD0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1B82093B"/>
    <w:multiLevelType w:val="hybridMultilevel"/>
    <w:tmpl w:val="0A72296C"/>
    <w:lvl w:ilvl="0" w:tplc="DB9469E4">
      <w:start w:val="1"/>
      <w:numFmt w:val="decimal"/>
      <w:lvlText w:val="(%1)"/>
      <w:lvlJc w:val="left"/>
      <w:pPr>
        <w:ind w:left="7307" w:hanging="360"/>
      </w:pPr>
      <w:rPr>
        <w:rFonts w:hint="default"/>
      </w:rPr>
    </w:lvl>
    <w:lvl w:ilvl="1" w:tplc="041B0019">
      <w:start w:val="1"/>
      <w:numFmt w:val="lowerLetter"/>
      <w:lvlText w:val="%2."/>
      <w:lvlJc w:val="left"/>
      <w:pPr>
        <w:ind w:left="8027" w:hanging="360"/>
      </w:pPr>
    </w:lvl>
    <w:lvl w:ilvl="2" w:tplc="AF70D9C2">
      <w:start w:val="1"/>
      <w:numFmt w:val="lowerLetter"/>
      <w:lvlText w:val="%3)"/>
      <w:lvlJc w:val="left"/>
      <w:pPr>
        <w:ind w:left="9137" w:hanging="570"/>
      </w:pPr>
      <w:rPr>
        <w:rFonts w:cs="Times New Roman" w:hint="default"/>
      </w:rPr>
    </w:lvl>
    <w:lvl w:ilvl="3" w:tplc="041B000F">
      <w:start w:val="1"/>
      <w:numFmt w:val="decimal"/>
      <w:lvlText w:val="%4."/>
      <w:lvlJc w:val="left"/>
      <w:pPr>
        <w:ind w:left="9467" w:hanging="360"/>
      </w:pPr>
    </w:lvl>
    <w:lvl w:ilvl="4" w:tplc="041B0019" w:tentative="1">
      <w:start w:val="1"/>
      <w:numFmt w:val="lowerLetter"/>
      <w:lvlText w:val="%5."/>
      <w:lvlJc w:val="left"/>
      <w:pPr>
        <w:ind w:left="10187" w:hanging="360"/>
      </w:pPr>
    </w:lvl>
    <w:lvl w:ilvl="5" w:tplc="041B001B" w:tentative="1">
      <w:start w:val="1"/>
      <w:numFmt w:val="lowerRoman"/>
      <w:lvlText w:val="%6."/>
      <w:lvlJc w:val="right"/>
      <w:pPr>
        <w:ind w:left="10907" w:hanging="180"/>
      </w:pPr>
    </w:lvl>
    <w:lvl w:ilvl="6" w:tplc="041B000F" w:tentative="1">
      <w:start w:val="1"/>
      <w:numFmt w:val="decimal"/>
      <w:lvlText w:val="%7."/>
      <w:lvlJc w:val="left"/>
      <w:pPr>
        <w:ind w:left="11627" w:hanging="360"/>
      </w:pPr>
    </w:lvl>
    <w:lvl w:ilvl="7" w:tplc="041B0019" w:tentative="1">
      <w:start w:val="1"/>
      <w:numFmt w:val="lowerLetter"/>
      <w:lvlText w:val="%8."/>
      <w:lvlJc w:val="left"/>
      <w:pPr>
        <w:ind w:left="12347" w:hanging="360"/>
      </w:pPr>
    </w:lvl>
    <w:lvl w:ilvl="8" w:tplc="041B001B" w:tentative="1">
      <w:start w:val="1"/>
      <w:numFmt w:val="lowerRoman"/>
      <w:lvlText w:val="%9."/>
      <w:lvlJc w:val="right"/>
      <w:pPr>
        <w:ind w:left="13067" w:hanging="180"/>
      </w:pPr>
    </w:lvl>
  </w:abstractNum>
  <w:abstractNum w:abstractNumId="11" w15:restartNumberingAfterBreak="0">
    <w:nsid w:val="2730221D"/>
    <w:multiLevelType w:val="hybridMultilevel"/>
    <w:tmpl w:val="488801C6"/>
    <w:lvl w:ilvl="0" w:tplc="041B0017">
      <w:start w:val="1"/>
      <w:numFmt w:val="lowerLetter"/>
      <w:lvlText w:val="%1)"/>
      <w:lvlJc w:val="left"/>
      <w:pPr>
        <w:ind w:left="720" w:hanging="360"/>
      </w:pPr>
    </w:lvl>
    <w:lvl w:ilvl="1" w:tplc="3F20FCF8">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27A17289"/>
    <w:multiLevelType w:val="hybridMultilevel"/>
    <w:tmpl w:val="78BC47F6"/>
    <w:lvl w:ilvl="0" w:tplc="38C690E0">
      <w:start w:val="1"/>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2BAC1F4E"/>
    <w:multiLevelType w:val="hybridMultilevel"/>
    <w:tmpl w:val="51605D62"/>
    <w:lvl w:ilvl="0" w:tplc="CE869EAA">
      <w:start w:val="6"/>
      <w:numFmt w:val="decimal"/>
      <w:lvlText w:val="(%1)"/>
      <w:lvlJc w:val="left"/>
      <w:pPr>
        <w:ind w:left="928"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2E14703B"/>
    <w:multiLevelType w:val="hybridMultilevel"/>
    <w:tmpl w:val="AFBE7824"/>
    <w:lvl w:ilvl="0" w:tplc="041B0017">
      <w:start w:val="1"/>
      <w:numFmt w:val="lowerLetter"/>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5" w15:restartNumberingAfterBreak="0">
    <w:nsid w:val="307F3B3B"/>
    <w:multiLevelType w:val="hybridMultilevel"/>
    <w:tmpl w:val="20522E0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32AB7AB7"/>
    <w:multiLevelType w:val="hybridMultilevel"/>
    <w:tmpl w:val="0F381AEA"/>
    <w:lvl w:ilvl="0" w:tplc="B6068E44">
      <w:start w:val="6"/>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331D20B3"/>
    <w:multiLevelType w:val="hybridMultilevel"/>
    <w:tmpl w:val="5D6EE34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3A4351DF"/>
    <w:multiLevelType w:val="hybridMultilevel"/>
    <w:tmpl w:val="575271E4"/>
    <w:lvl w:ilvl="0" w:tplc="041B0017">
      <w:start w:val="1"/>
      <w:numFmt w:val="lowerLetter"/>
      <w:lvlText w:val="%1)"/>
      <w:lvlJc w:val="left"/>
      <w:pPr>
        <w:ind w:left="1570" w:hanging="360"/>
      </w:pPr>
    </w:lvl>
    <w:lvl w:ilvl="1" w:tplc="041B0019" w:tentative="1">
      <w:start w:val="1"/>
      <w:numFmt w:val="lowerLetter"/>
      <w:lvlText w:val="%2."/>
      <w:lvlJc w:val="left"/>
      <w:pPr>
        <w:ind w:left="2290" w:hanging="360"/>
      </w:pPr>
    </w:lvl>
    <w:lvl w:ilvl="2" w:tplc="041B0017">
      <w:start w:val="1"/>
      <w:numFmt w:val="lowerLetter"/>
      <w:lvlText w:val="%3)"/>
      <w:lvlJc w:val="left"/>
      <w:pPr>
        <w:ind w:left="3010" w:hanging="180"/>
      </w:pPr>
    </w:lvl>
    <w:lvl w:ilvl="3" w:tplc="041B000F" w:tentative="1">
      <w:start w:val="1"/>
      <w:numFmt w:val="decimal"/>
      <w:lvlText w:val="%4."/>
      <w:lvlJc w:val="left"/>
      <w:pPr>
        <w:ind w:left="3730" w:hanging="360"/>
      </w:pPr>
    </w:lvl>
    <w:lvl w:ilvl="4" w:tplc="041B0019" w:tentative="1">
      <w:start w:val="1"/>
      <w:numFmt w:val="lowerLetter"/>
      <w:lvlText w:val="%5."/>
      <w:lvlJc w:val="left"/>
      <w:pPr>
        <w:ind w:left="4450" w:hanging="360"/>
      </w:pPr>
    </w:lvl>
    <w:lvl w:ilvl="5" w:tplc="041B001B" w:tentative="1">
      <w:start w:val="1"/>
      <w:numFmt w:val="lowerRoman"/>
      <w:lvlText w:val="%6."/>
      <w:lvlJc w:val="right"/>
      <w:pPr>
        <w:ind w:left="5170" w:hanging="180"/>
      </w:pPr>
    </w:lvl>
    <w:lvl w:ilvl="6" w:tplc="041B000F" w:tentative="1">
      <w:start w:val="1"/>
      <w:numFmt w:val="decimal"/>
      <w:lvlText w:val="%7."/>
      <w:lvlJc w:val="left"/>
      <w:pPr>
        <w:ind w:left="5890" w:hanging="360"/>
      </w:pPr>
    </w:lvl>
    <w:lvl w:ilvl="7" w:tplc="041B0019" w:tentative="1">
      <w:start w:val="1"/>
      <w:numFmt w:val="lowerLetter"/>
      <w:lvlText w:val="%8."/>
      <w:lvlJc w:val="left"/>
      <w:pPr>
        <w:ind w:left="6610" w:hanging="360"/>
      </w:pPr>
    </w:lvl>
    <w:lvl w:ilvl="8" w:tplc="041B001B" w:tentative="1">
      <w:start w:val="1"/>
      <w:numFmt w:val="lowerRoman"/>
      <w:lvlText w:val="%9."/>
      <w:lvlJc w:val="right"/>
      <w:pPr>
        <w:ind w:left="7330" w:hanging="180"/>
      </w:pPr>
    </w:lvl>
  </w:abstractNum>
  <w:abstractNum w:abstractNumId="19" w15:restartNumberingAfterBreak="0">
    <w:nsid w:val="3A6E473A"/>
    <w:multiLevelType w:val="hybridMultilevel"/>
    <w:tmpl w:val="526207CA"/>
    <w:lvl w:ilvl="0" w:tplc="4D5EA1C8">
      <w:start w:val="1"/>
      <w:numFmt w:val="decimal"/>
      <w:lvlText w:val="(%1)"/>
      <w:lvlJc w:val="left"/>
      <w:pPr>
        <w:ind w:left="1080" w:hanging="360"/>
      </w:pPr>
      <w:rPr>
        <w:rFonts w:cs="Times New Roman" w:hint="default"/>
      </w:rPr>
    </w:lvl>
    <w:lvl w:ilvl="1" w:tplc="041B0019">
      <w:start w:val="1"/>
      <w:numFmt w:val="lowerLetter"/>
      <w:lvlText w:val="%2."/>
      <w:lvlJc w:val="left"/>
      <w:pPr>
        <w:ind w:left="1800" w:hanging="360"/>
      </w:pPr>
    </w:lvl>
    <w:lvl w:ilvl="2" w:tplc="AF70D9C2">
      <w:start w:val="1"/>
      <w:numFmt w:val="lowerLetter"/>
      <w:lvlText w:val="%3)"/>
      <w:lvlJc w:val="left"/>
      <w:pPr>
        <w:ind w:left="2910" w:hanging="570"/>
      </w:pPr>
      <w:rPr>
        <w:rFonts w:cs="Times New Roman" w:hint="default"/>
      </w:rPr>
    </w:lvl>
    <w:lvl w:ilvl="3" w:tplc="041B000F">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0" w15:restartNumberingAfterBreak="0">
    <w:nsid w:val="3A742AAB"/>
    <w:multiLevelType w:val="multilevel"/>
    <w:tmpl w:val="BE58AA7A"/>
    <w:lvl w:ilvl="0">
      <w:start w:val="5"/>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4613"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5D2E9B"/>
    <w:multiLevelType w:val="hybridMultilevel"/>
    <w:tmpl w:val="63CAD1E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482E533F"/>
    <w:multiLevelType w:val="hybridMultilevel"/>
    <w:tmpl w:val="CB3A0A22"/>
    <w:lvl w:ilvl="0" w:tplc="D4FA10C4">
      <w:start w:val="9"/>
      <w:numFmt w:val="decimal"/>
      <w:lvlText w:val="(%1)"/>
      <w:lvlJc w:val="left"/>
      <w:pPr>
        <w:ind w:left="1996"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48C44A80"/>
    <w:multiLevelType w:val="hybridMultilevel"/>
    <w:tmpl w:val="9818348C"/>
    <w:lvl w:ilvl="0" w:tplc="3D8ED2B8">
      <w:start w:val="1"/>
      <w:numFmt w:val="decimal"/>
      <w:pStyle w:val="Nadpis1"/>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8DBCE956">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912E53E">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FF1C9C1A">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058E85B2">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5ACF140">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252F69C">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27CB45E">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AAE36F4">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4FB76CB0"/>
    <w:multiLevelType w:val="hybridMultilevel"/>
    <w:tmpl w:val="2B62B7C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50510C53"/>
    <w:multiLevelType w:val="multilevel"/>
    <w:tmpl w:val="18BE71B4"/>
    <w:lvl w:ilvl="0">
      <w:start w:val="9"/>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4613"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44B15BE"/>
    <w:multiLevelType w:val="hybridMultilevel"/>
    <w:tmpl w:val="83F0031C"/>
    <w:lvl w:ilvl="0" w:tplc="D5DAB29C">
      <w:start w:val="1"/>
      <w:numFmt w:val="decimal"/>
      <w:lvlText w:val="%1."/>
      <w:lvlJc w:val="left"/>
      <w:pPr>
        <w:ind w:left="810" w:hanging="360"/>
      </w:pPr>
      <w:rPr>
        <w:rFonts w:hint="default"/>
      </w:rPr>
    </w:lvl>
    <w:lvl w:ilvl="1" w:tplc="041B0019" w:tentative="1">
      <w:start w:val="1"/>
      <w:numFmt w:val="lowerLetter"/>
      <w:lvlText w:val="%2."/>
      <w:lvlJc w:val="left"/>
      <w:pPr>
        <w:ind w:left="1530" w:hanging="360"/>
      </w:pPr>
    </w:lvl>
    <w:lvl w:ilvl="2" w:tplc="041B001B" w:tentative="1">
      <w:start w:val="1"/>
      <w:numFmt w:val="lowerRoman"/>
      <w:lvlText w:val="%3."/>
      <w:lvlJc w:val="right"/>
      <w:pPr>
        <w:ind w:left="2250" w:hanging="180"/>
      </w:pPr>
    </w:lvl>
    <w:lvl w:ilvl="3" w:tplc="041B000F" w:tentative="1">
      <w:start w:val="1"/>
      <w:numFmt w:val="decimal"/>
      <w:lvlText w:val="%4."/>
      <w:lvlJc w:val="left"/>
      <w:pPr>
        <w:ind w:left="2970" w:hanging="360"/>
      </w:pPr>
    </w:lvl>
    <w:lvl w:ilvl="4" w:tplc="041B0019" w:tentative="1">
      <w:start w:val="1"/>
      <w:numFmt w:val="lowerLetter"/>
      <w:lvlText w:val="%5."/>
      <w:lvlJc w:val="left"/>
      <w:pPr>
        <w:ind w:left="3690" w:hanging="360"/>
      </w:pPr>
    </w:lvl>
    <w:lvl w:ilvl="5" w:tplc="041B001B" w:tentative="1">
      <w:start w:val="1"/>
      <w:numFmt w:val="lowerRoman"/>
      <w:lvlText w:val="%6."/>
      <w:lvlJc w:val="right"/>
      <w:pPr>
        <w:ind w:left="4410" w:hanging="180"/>
      </w:pPr>
    </w:lvl>
    <w:lvl w:ilvl="6" w:tplc="041B000F" w:tentative="1">
      <w:start w:val="1"/>
      <w:numFmt w:val="decimal"/>
      <w:lvlText w:val="%7."/>
      <w:lvlJc w:val="left"/>
      <w:pPr>
        <w:ind w:left="5130" w:hanging="360"/>
      </w:pPr>
    </w:lvl>
    <w:lvl w:ilvl="7" w:tplc="041B0019" w:tentative="1">
      <w:start w:val="1"/>
      <w:numFmt w:val="lowerLetter"/>
      <w:lvlText w:val="%8."/>
      <w:lvlJc w:val="left"/>
      <w:pPr>
        <w:ind w:left="5850" w:hanging="360"/>
      </w:pPr>
    </w:lvl>
    <w:lvl w:ilvl="8" w:tplc="041B001B" w:tentative="1">
      <w:start w:val="1"/>
      <w:numFmt w:val="lowerRoman"/>
      <w:lvlText w:val="%9."/>
      <w:lvlJc w:val="right"/>
      <w:pPr>
        <w:ind w:left="6570" w:hanging="180"/>
      </w:pPr>
    </w:lvl>
  </w:abstractNum>
  <w:abstractNum w:abstractNumId="27" w15:restartNumberingAfterBreak="0">
    <w:nsid w:val="573A0A97"/>
    <w:multiLevelType w:val="hybridMultilevel"/>
    <w:tmpl w:val="E1342A9E"/>
    <w:lvl w:ilvl="0" w:tplc="19DC4B0C">
      <w:start w:val="1"/>
      <w:numFmt w:val="decimal"/>
      <w:lvlText w:val="(%1)"/>
      <w:lvlJc w:val="left"/>
      <w:pPr>
        <w:ind w:left="928" w:hanging="360"/>
      </w:pPr>
      <w:rPr>
        <w:rFonts w:hint="default"/>
      </w:rPr>
    </w:lvl>
    <w:lvl w:ilvl="1" w:tplc="041B0019" w:tentative="1">
      <w:start w:val="1"/>
      <w:numFmt w:val="lowerLetter"/>
      <w:lvlText w:val="%2."/>
      <w:lvlJc w:val="left"/>
      <w:pPr>
        <w:ind w:left="1648" w:hanging="360"/>
      </w:pPr>
    </w:lvl>
    <w:lvl w:ilvl="2" w:tplc="041B001B" w:tentative="1">
      <w:start w:val="1"/>
      <w:numFmt w:val="lowerRoman"/>
      <w:lvlText w:val="%3."/>
      <w:lvlJc w:val="right"/>
      <w:pPr>
        <w:ind w:left="2368" w:hanging="180"/>
      </w:pPr>
    </w:lvl>
    <w:lvl w:ilvl="3" w:tplc="041B000F" w:tentative="1">
      <w:start w:val="1"/>
      <w:numFmt w:val="decimal"/>
      <w:lvlText w:val="%4."/>
      <w:lvlJc w:val="left"/>
      <w:pPr>
        <w:ind w:left="3088" w:hanging="360"/>
      </w:pPr>
    </w:lvl>
    <w:lvl w:ilvl="4" w:tplc="041B0019" w:tentative="1">
      <w:start w:val="1"/>
      <w:numFmt w:val="lowerLetter"/>
      <w:lvlText w:val="%5."/>
      <w:lvlJc w:val="left"/>
      <w:pPr>
        <w:ind w:left="3808" w:hanging="360"/>
      </w:pPr>
    </w:lvl>
    <w:lvl w:ilvl="5" w:tplc="041B001B" w:tentative="1">
      <w:start w:val="1"/>
      <w:numFmt w:val="lowerRoman"/>
      <w:lvlText w:val="%6."/>
      <w:lvlJc w:val="right"/>
      <w:pPr>
        <w:ind w:left="4528" w:hanging="180"/>
      </w:pPr>
    </w:lvl>
    <w:lvl w:ilvl="6" w:tplc="041B000F" w:tentative="1">
      <w:start w:val="1"/>
      <w:numFmt w:val="decimal"/>
      <w:lvlText w:val="%7."/>
      <w:lvlJc w:val="left"/>
      <w:pPr>
        <w:ind w:left="5248" w:hanging="360"/>
      </w:pPr>
    </w:lvl>
    <w:lvl w:ilvl="7" w:tplc="041B0019" w:tentative="1">
      <w:start w:val="1"/>
      <w:numFmt w:val="lowerLetter"/>
      <w:lvlText w:val="%8."/>
      <w:lvlJc w:val="left"/>
      <w:pPr>
        <w:ind w:left="5968" w:hanging="360"/>
      </w:pPr>
    </w:lvl>
    <w:lvl w:ilvl="8" w:tplc="041B001B" w:tentative="1">
      <w:start w:val="1"/>
      <w:numFmt w:val="lowerRoman"/>
      <w:lvlText w:val="%9."/>
      <w:lvlJc w:val="right"/>
      <w:pPr>
        <w:ind w:left="6688" w:hanging="180"/>
      </w:pPr>
    </w:lvl>
  </w:abstractNum>
  <w:abstractNum w:abstractNumId="28" w15:restartNumberingAfterBreak="0">
    <w:nsid w:val="58200920"/>
    <w:multiLevelType w:val="hybridMultilevel"/>
    <w:tmpl w:val="9DB80C8A"/>
    <w:lvl w:ilvl="0" w:tplc="243C680A">
      <w:start w:val="6"/>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58416C2F"/>
    <w:multiLevelType w:val="hybridMultilevel"/>
    <w:tmpl w:val="14BCE30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5A8D0EEB"/>
    <w:multiLevelType w:val="hybridMultilevel"/>
    <w:tmpl w:val="F9F6122C"/>
    <w:lvl w:ilvl="0" w:tplc="041B0017">
      <w:start w:val="1"/>
      <w:numFmt w:val="lowerLetter"/>
      <w:lvlText w:val="%1)"/>
      <w:lvlJc w:val="left"/>
      <w:pPr>
        <w:ind w:left="1080" w:hanging="360"/>
      </w:pPr>
    </w:lvl>
    <w:lvl w:ilvl="1" w:tplc="041B0019" w:tentative="1">
      <w:start w:val="1"/>
      <w:numFmt w:val="lowerLetter"/>
      <w:lvlText w:val="%2."/>
      <w:lvlJc w:val="left"/>
      <w:pPr>
        <w:ind w:left="1800" w:hanging="360"/>
      </w:pPr>
    </w:lvl>
    <w:lvl w:ilvl="2" w:tplc="041B0017">
      <w:start w:val="1"/>
      <w:numFmt w:val="lowerLetter"/>
      <w:lvlText w:val="%3)"/>
      <w:lvlJc w:val="lef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1" w15:restartNumberingAfterBreak="0">
    <w:nsid w:val="5B134033"/>
    <w:multiLevelType w:val="hybridMultilevel"/>
    <w:tmpl w:val="302ED2FA"/>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32" w15:restartNumberingAfterBreak="0">
    <w:nsid w:val="605F5CC8"/>
    <w:multiLevelType w:val="hybridMultilevel"/>
    <w:tmpl w:val="7278CAF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638F3BA2"/>
    <w:multiLevelType w:val="hybridMultilevel"/>
    <w:tmpl w:val="D17C3E12"/>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7">
      <w:start w:val="1"/>
      <w:numFmt w:val="lowerLetter"/>
      <w:lvlText w:val="%3)"/>
      <w:lvlJc w:val="lef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64513EAE"/>
    <w:multiLevelType w:val="hybridMultilevel"/>
    <w:tmpl w:val="5E5C60BA"/>
    <w:lvl w:ilvl="0" w:tplc="041B000F">
      <w:start w:val="1"/>
      <w:numFmt w:val="decimal"/>
      <w:lvlText w:val="%1."/>
      <w:lvlJc w:val="left"/>
      <w:pPr>
        <w:ind w:left="3577" w:hanging="360"/>
      </w:pPr>
    </w:lvl>
    <w:lvl w:ilvl="1" w:tplc="041B0019" w:tentative="1">
      <w:start w:val="1"/>
      <w:numFmt w:val="lowerLetter"/>
      <w:lvlText w:val="%2."/>
      <w:lvlJc w:val="left"/>
      <w:pPr>
        <w:ind w:left="4297" w:hanging="360"/>
      </w:pPr>
    </w:lvl>
    <w:lvl w:ilvl="2" w:tplc="041B001B" w:tentative="1">
      <w:start w:val="1"/>
      <w:numFmt w:val="lowerRoman"/>
      <w:lvlText w:val="%3."/>
      <w:lvlJc w:val="right"/>
      <w:pPr>
        <w:ind w:left="5017" w:hanging="180"/>
      </w:pPr>
    </w:lvl>
    <w:lvl w:ilvl="3" w:tplc="041B000F" w:tentative="1">
      <w:start w:val="1"/>
      <w:numFmt w:val="decimal"/>
      <w:lvlText w:val="%4."/>
      <w:lvlJc w:val="left"/>
      <w:pPr>
        <w:ind w:left="5737" w:hanging="360"/>
      </w:pPr>
    </w:lvl>
    <w:lvl w:ilvl="4" w:tplc="041B0019" w:tentative="1">
      <w:start w:val="1"/>
      <w:numFmt w:val="lowerLetter"/>
      <w:lvlText w:val="%5."/>
      <w:lvlJc w:val="left"/>
      <w:pPr>
        <w:ind w:left="6457" w:hanging="360"/>
      </w:pPr>
    </w:lvl>
    <w:lvl w:ilvl="5" w:tplc="041B001B" w:tentative="1">
      <w:start w:val="1"/>
      <w:numFmt w:val="lowerRoman"/>
      <w:lvlText w:val="%6."/>
      <w:lvlJc w:val="right"/>
      <w:pPr>
        <w:ind w:left="7177" w:hanging="180"/>
      </w:pPr>
    </w:lvl>
    <w:lvl w:ilvl="6" w:tplc="041B000F" w:tentative="1">
      <w:start w:val="1"/>
      <w:numFmt w:val="decimal"/>
      <w:lvlText w:val="%7."/>
      <w:lvlJc w:val="left"/>
      <w:pPr>
        <w:ind w:left="7897" w:hanging="360"/>
      </w:pPr>
    </w:lvl>
    <w:lvl w:ilvl="7" w:tplc="041B0019" w:tentative="1">
      <w:start w:val="1"/>
      <w:numFmt w:val="lowerLetter"/>
      <w:lvlText w:val="%8."/>
      <w:lvlJc w:val="left"/>
      <w:pPr>
        <w:ind w:left="8617" w:hanging="360"/>
      </w:pPr>
    </w:lvl>
    <w:lvl w:ilvl="8" w:tplc="041B001B" w:tentative="1">
      <w:start w:val="1"/>
      <w:numFmt w:val="lowerRoman"/>
      <w:lvlText w:val="%9."/>
      <w:lvlJc w:val="right"/>
      <w:pPr>
        <w:ind w:left="9337" w:hanging="180"/>
      </w:pPr>
    </w:lvl>
  </w:abstractNum>
  <w:abstractNum w:abstractNumId="35" w15:restartNumberingAfterBreak="0">
    <w:nsid w:val="680F5300"/>
    <w:multiLevelType w:val="multilevel"/>
    <w:tmpl w:val="3B28D26A"/>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4613" w:hanging="360"/>
      </w:pPr>
      <w:rPr>
        <w:rFonts w:hint="default"/>
      </w:rPr>
    </w:lvl>
    <w:lvl w:ilvl="3">
      <w:start w:val="9"/>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6CB10F11"/>
    <w:multiLevelType w:val="hybridMultilevel"/>
    <w:tmpl w:val="7B62CEBC"/>
    <w:lvl w:ilvl="0" w:tplc="AB625536">
      <w:start w:val="1"/>
      <w:numFmt w:val="decimal"/>
      <w:lvlText w:val="%1."/>
      <w:lvlJc w:val="left"/>
      <w:pPr>
        <w:ind w:left="1170" w:hanging="360"/>
      </w:pPr>
    </w:lvl>
    <w:lvl w:ilvl="1" w:tplc="041B0019" w:tentative="1">
      <w:start w:val="1"/>
      <w:numFmt w:val="lowerLetter"/>
      <w:lvlText w:val="%2."/>
      <w:lvlJc w:val="left"/>
      <w:pPr>
        <w:ind w:left="1890" w:hanging="360"/>
      </w:pPr>
    </w:lvl>
    <w:lvl w:ilvl="2" w:tplc="041B001B" w:tentative="1">
      <w:start w:val="1"/>
      <w:numFmt w:val="lowerRoman"/>
      <w:lvlText w:val="%3."/>
      <w:lvlJc w:val="right"/>
      <w:pPr>
        <w:ind w:left="2610" w:hanging="180"/>
      </w:pPr>
    </w:lvl>
    <w:lvl w:ilvl="3" w:tplc="041B000F" w:tentative="1">
      <w:start w:val="1"/>
      <w:numFmt w:val="decimal"/>
      <w:lvlText w:val="%4."/>
      <w:lvlJc w:val="left"/>
      <w:pPr>
        <w:ind w:left="3330" w:hanging="360"/>
      </w:pPr>
    </w:lvl>
    <w:lvl w:ilvl="4" w:tplc="041B0019" w:tentative="1">
      <w:start w:val="1"/>
      <w:numFmt w:val="lowerLetter"/>
      <w:lvlText w:val="%5."/>
      <w:lvlJc w:val="left"/>
      <w:pPr>
        <w:ind w:left="4050" w:hanging="360"/>
      </w:pPr>
    </w:lvl>
    <w:lvl w:ilvl="5" w:tplc="041B001B" w:tentative="1">
      <w:start w:val="1"/>
      <w:numFmt w:val="lowerRoman"/>
      <w:lvlText w:val="%6."/>
      <w:lvlJc w:val="right"/>
      <w:pPr>
        <w:ind w:left="4770" w:hanging="180"/>
      </w:pPr>
    </w:lvl>
    <w:lvl w:ilvl="6" w:tplc="041B000F">
      <w:start w:val="1"/>
      <w:numFmt w:val="decimal"/>
      <w:lvlText w:val="%7."/>
      <w:lvlJc w:val="left"/>
      <w:pPr>
        <w:ind w:left="5490" w:hanging="360"/>
      </w:pPr>
    </w:lvl>
    <w:lvl w:ilvl="7" w:tplc="041B0019" w:tentative="1">
      <w:start w:val="1"/>
      <w:numFmt w:val="lowerLetter"/>
      <w:lvlText w:val="%8."/>
      <w:lvlJc w:val="left"/>
      <w:pPr>
        <w:ind w:left="6210" w:hanging="360"/>
      </w:pPr>
    </w:lvl>
    <w:lvl w:ilvl="8" w:tplc="041B001B" w:tentative="1">
      <w:start w:val="1"/>
      <w:numFmt w:val="lowerRoman"/>
      <w:lvlText w:val="%9."/>
      <w:lvlJc w:val="right"/>
      <w:pPr>
        <w:ind w:left="6930" w:hanging="180"/>
      </w:pPr>
    </w:lvl>
  </w:abstractNum>
  <w:abstractNum w:abstractNumId="37" w15:restartNumberingAfterBreak="0">
    <w:nsid w:val="6E766A35"/>
    <w:multiLevelType w:val="hybridMultilevel"/>
    <w:tmpl w:val="8D1E4104"/>
    <w:lvl w:ilvl="0" w:tplc="041B000F">
      <w:start w:val="1"/>
      <w:numFmt w:val="decimal"/>
      <w:lvlText w:val="%1."/>
      <w:lvlJc w:val="left"/>
      <w:pPr>
        <w:ind w:left="2857" w:hanging="360"/>
      </w:pPr>
    </w:lvl>
    <w:lvl w:ilvl="1" w:tplc="041B0019" w:tentative="1">
      <w:start w:val="1"/>
      <w:numFmt w:val="lowerLetter"/>
      <w:lvlText w:val="%2."/>
      <w:lvlJc w:val="left"/>
      <w:pPr>
        <w:ind w:left="3577" w:hanging="360"/>
      </w:pPr>
    </w:lvl>
    <w:lvl w:ilvl="2" w:tplc="041B001B" w:tentative="1">
      <w:start w:val="1"/>
      <w:numFmt w:val="lowerRoman"/>
      <w:lvlText w:val="%3."/>
      <w:lvlJc w:val="right"/>
      <w:pPr>
        <w:ind w:left="4297" w:hanging="180"/>
      </w:pPr>
    </w:lvl>
    <w:lvl w:ilvl="3" w:tplc="041B000F" w:tentative="1">
      <w:start w:val="1"/>
      <w:numFmt w:val="decimal"/>
      <w:lvlText w:val="%4."/>
      <w:lvlJc w:val="left"/>
      <w:pPr>
        <w:ind w:left="5017" w:hanging="360"/>
      </w:pPr>
    </w:lvl>
    <w:lvl w:ilvl="4" w:tplc="041B0019" w:tentative="1">
      <w:start w:val="1"/>
      <w:numFmt w:val="lowerLetter"/>
      <w:lvlText w:val="%5."/>
      <w:lvlJc w:val="left"/>
      <w:pPr>
        <w:ind w:left="5737" w:hanging="360"/>
      </w:pPr>
    </w:lvl>
    <w:lvl w:ilvl="5" w:tplc="041B001B" w:tentative="1">
      <w:start w:val="1"/>
      <w:numFmt w:val="lowerRoman"/>
      <w:lvlText w:val="%6."/>
      <w:lvlJc w:val="right"/>
      <w:pPr>
        <w:ind w:left="6457" w:hanging="180"/>
      </w:pPr>
    </w:lvl>
    <w:lvl w:ilvl="6" w:tplc="041B000F" w:tentative="1">
      <w:start w:val="1"/>
      <w:numFmt w:val="decimal"/>
      <w:lvlText w:val="%7."/>
      <w:lvlJc w:val="left"/>
      <w:pPr>
        <w:ind w:left="7177" w:hanging="360"/>
      </w:pPr>
    </w:lvl>
    <w:lvl w:ilvl="7" w:tplc="041B0019" w:tentative="1">
      <w:start w:val="1"/>
      <w:numFmt w:val="lowerLetter"/>
      <w:lvlText w:val="%8."/>
      <w:lvlJc w:val="left"/>
      <w:pPr>
        <w:ind w:left="7897" w:hanging="360"/>
      </w:pPr>
    </w:lvl>
    <w:lvl w:ilvl="8" w:tplc="041B001B" w:tentative="1">
      <w:start w:val="1"/>
      <w:numFmt w:val="lowerRoman"/>
      <w:lvlText w:val="%9."/>
      <w:lvlJc w:val="right"/>
      <w:pPr>
        <w:ind w:left="8617" w:hanging="180"/>
      </w:pPr>
    </w:lvl>
  </w:abstractNum>
  <w:abstractNum w:abstractNumId="38" w15:restartNumberingAfterBreak="0">
    <w:nsid w:val="71B45BA4"/>
    <w:multiLevelType w:val="hybridMultilevel"/>
    <w:tmpl w:val="177E910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72FB5A73"/>
    <w:multiLevelType w:val="hybridMultilevel"/>
    <w:tmpl w:val="63A40B1C"/>
    <w:lvl w:ilvl="0" w:tplc="A4306E7C">
      <w:start w:val="3"/>
      <w:numFmt w:val="decimal"/>
      <w:lvlText w:val="(%1)"/>
      <w:lvlJc w:val="left"/>
      <w:pPr>
        <w:ind w:left="1429" w:hanging="360"/>
      </w:pPr>
      <w:rPr>
        <w:rFonts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75F3307A"/>
    <w:multiLevelType w:val="hybridMultilevel"/>
    <w:tmpl w:val="500C6BCC"/>
    <w:lvl w:ilvl="0" w:tplc="CA6625B0">
      <w:start w:val="4"/>
      <w:numFmt w:val="decimal"/>
      <w:lvlText w:val="(%1)"/>
      <w:lvlJc w:val="left"/>
      <w:pPr>
        <w:ind w:left="928"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762D0116"/>
    <w:multiLevelType w:val="hybridMultilevel"/>
    <w:tmpl w:val="14BCE30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78761248"/>
    <w:multiLevelType w:val="hybridMultilevel"/>
    <w:tmpl w:val="20D010C2"/>
    <w:lvl w:ilvl="0" w:tplc="5D5AE1B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78D009FB"/>
    <w:multiLevelType w:val="hybridMultilevel"/>
    <w:tmpl w:val="47AA97BE"/>
    <w:lvl w:ilvl="0" w:tplc="041B0017">
      <w:start w:val="1"/>
      <w:numFmt w:val="lowerLetter"/>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44" w15:restartNumberingAfterBreak="0">
    <w:nsid w:val="7C202E29"/>
    <w:multiLevelType w:val="hybridMultilevel"/>
    <w:tmpl w:val="44A24C72"/>
    <w:lvl w:ilvl="0" w:tplc="8A3EFB0A">
      <w:start w:val="1"/>
      <w:numFmt w:val="lowerLetter"/>
      <w:lvlText w:val="%1)"/>
      <w:lvlJc w:val="left"/>
      <w:pPr>
        <w:ind w:left="720" w:hanging="360"/>
      </w:pPr>
      <w:rPr>
        <w:color w:val="auto"/>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7DDA6397"/>
    <w:multiLevelType w:val="hybridMultilevel"/>
    <w:tmpl w:val="BE20743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7EC76907"/>
    <w:multiLevelType w:val="hybridMultilevel"/>
    <w:tmpl w:val="1B364990"/>
    <w:lvl w:ilvl="0" w:tplc="4F783F26">
      <w:start w:val="2"/>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7ED90E96"/>
    <w:multiLevelType w:val="hybridMultilevel"/>
    <w:tmpl w:val="60C27728"/>
    <w:lvl w:ilvl="0" w:tplc="3682679A">
      <w:start w:val="6"/>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23"/>
  </w:num>
  <w:num w:numId="2">
    <w:abstractNumId w:val="44"/>
  </w:num>
  <w:num w:numId="3">
    <w:abstractNumId w:val="26"/>
  </w:num>
  <w:num w:numId="4">
    <w:abstractNumId w:val="36"/>
  </w:num>
  <w:num w:numId="5">
    <w:abstractNumId w:val="7"/>
  </w:num>
  <w:num w:numId="6">
    <w:abstractNumId w:val="6"/>
  </w:num>
  <w:num w:numId="7">
    <w:abstractNumId w:val="10"/>
  </w:num>
  <w:num w:numId="8">
    <w:abstractNumId w:val="31"/>
  </w:num>
  <w:num w:numId="9">
    <w:abstractNumId w:val="18"/>
  </w:num>
  <w:num w:numId="10">
    <w:abstractNumId w:val="20"/>
  </w:num>
  <w:num w:numId="11">
    <w:abstractNumId w:val="9"/>
  </w:num>
  <w:num w:numId="12">
    <w:abstractNumId w:val="35"/>
  </w:num>
  <w:num w:numId="13">
    <w:abstractNumId w:val="39"/>
  </w:num>
  <w:num w:numId="14">
    <w:abstractNumId w:val="47"/>
  </w:num>
  <w:num w:numId="15">
    <w:abstractNumId w:val="5"/>
  </w:num>
  <w:num w:numId="16">
    <w:abstractNumId w:val="16"/>
  </w:num>
  <w:num w:numId="17">
    <w:abstractNumId w:val="40"/>
  </w:num>
  <w:num w:numId="18">
    <w:abstractNumId w:val="45"/>
  </w:num>
  <w:num w:numId="19">
    <w:abstractNumId w:val="32"/>
  </w:num>
  <w:num w:numId="20">
    <w:abstractNumId w:val="30"/>
  </w:num>
  <w:num w:numId="21">
    <w:abstractNumId w:val="25"/>
  </w:num>
  <w:num w:numId="22">
    <w:abstractNumId w:val="1"/>
  </w:num>
  <w:num w:numId="23">
    <w:abstractNumId w:val="11"/>
  </w:num>
  <w:num w:numId="24">
    <w:abstractNumId w:val="2"/>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num>
  <w:num w:numId="27">
    <w:abstractNumId w:val="17"/>
  </w:num>
  <w:num w:numId="28">
    <w:abstractNumId w:val="41"/>
  </w:num>
  <w:num w:numId="29">
    <w:abstractNumId w:val="15"/>
  </w:num>
  <w:num w:numId="30">
    <w:abstractNumId w:val="43"/>
  </w:num>
  <w:num w:numId="31">
    <w:abstractNumId w:val="14"/>
  </w:num>
  <w:num w:numId="32">
    <w:abstractNumId w:val="33"/>
  </w:num>
  <w:num w:numId="33">
    <w:abstractNumId w:val="46"/>
  </w:num>
  <w:num w:numId="34">
    <w:abstractNumId w:val="13"/>
  </w:num>
  <w:num w:numId="35">
    <w:abstractNumId w:val="19"/>
  </w:num>
  <w:num w:numId="36">
    <w:abstractNumId w:val="22"/>
  </w:num>
  <w:num w:numId="37">
    <w:abstractNumId w:val="37"/>
  </w:num>
  <w:num w:numId="38">
    <w:abstractNumId w:val="34"/>
  </w:num>
  <w:num w:numId="39">
    <w:abstractNumId w:val="21"/>
  </w:num>
  <w:num w:numId="40">
    <w:abstractNumId w:val="0"/>
  </w:num>
  <w:num w:numId="41">
    <w:abstractNumId w:val="27"/>
  </w:num>
  <w:num w:numId="42">
    <w:abstractNumId w:val="28"/>
  </w:num>
  <w:num w:numId="43">
    <w:abstractNumId w:val="42"/>
  </w:num>
  <w:num w:numId="44">
    <w:abstractNumId w:val="24"/>
  </w:num>
  <w:num w:numId="45">
    <w:abstractNumId w:val="12"/>
  </w:num>
  <w:num w:numId="46">
    <w:abstractNumId w:val="4"/>
  </w:num>
  <w:num w:numId="47">
    <w:abstractNumId w:val="3"/>
  </w:num>
  <w:num w:numId="48">
    <w:abstractNumId w:val="3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GrammaticalError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350D"/>
    <w:rsid w:val="0000082D"/>
    <w:rsid w:val="00001493"/>
    <w:rsid w:val="000038DB"/>
    <w:rsid w:val="000061BF"/>
    <w:rsid w:val="0001036E"/>
    <w:rsid w:val="00010599"/>
    <w:rsid w:val="00011964"/>
    <w:rsid w:val="00013256"/>
    <w:rsid w:val="0001492F"/>
    <w:rsid w:val="00014DD7"/>
    <w:rsid w:val="00014FE8"/>
    <w:rsid w:val="000175E1"/>
    <w:rsid w:val="00017E03"/>
    <w:rsid w:val="00020841"/>
    <w:rsid w:val="0002184A"/>
    <w:rsid w:val="00021F03"/>
    <w:rsid w:val="000222F2"/>
    <w:rsid w:val="0002264E"/>
    <w:rsid w:val="000231E0"/>
    <w:rsid w:val="00024C3E"/>
    <w:rsid w:val="00025AFE"/>
    <w:rsid w:val="00027220"/>
    <w:rsid w:val="00031A7A"/>
    <w:rsid w:val="00034E6C"/>
    <w:rsid w:val="00037234"/>
    <w:rsid w:val="000401E8"/>
    <w:rsid w:val="00040C34"/>
    <w:rsid w:val="00044B06"/>
    <w:rsid w:val="00045B36"/>
    <w:rsid w:val="0004611E"/>
    <w:rsid w:val="0005048C"/>
    <w:rsid w:val="00051167"/>
    <w:rsid w:val="00051A8D"/>
    <w:rsid w:val="00052312"/>
    <w:rsid w:val="00053412"/>
    <w:rsid w:val="000570FF"/>
    <w:rsid w:val="00057DA7"/>
    <w:rsid w:val="000611C0"/>
    <w:rsid w:val="00062ED4"/>
    <w:rsid w:val="00063910"/>
    <w:rsid w:val="000661C3"/>
    <w:rsid w:val="000704DC"/>
    <w:rsid w:val="00070A6C"/>
    <w:rsid w:val="00071ADE"/>
    <w:rsid w:val="00071C17"/>
    <w:rsid w:val="00073D91"/>
    <w:rsid w:val="000748BE"/>
    <w:rsid w:val="0007491D"/>
    <w:rsid w:val="00074F57"/>
    <w:rsid w:val="00075D80"/>
    <w:rsid w:val="00076392"/>
    <w:rsid w:val="0007718C"/>
    <w:rsid w:val="00077328"/>
    <w:rsid w:val="000806CA"/>
    <w:rsid w:val="00083F80"/>
    <w:rsid w:val="00084E50"/>
    <w:rsid w:val="000858F3"/>
    <w:rsid w:val="0008774F"/>
    <w:rsid w:val="00090774"/>
    <w:rsid w:val="00091CE1"/>
    <w:rsid w:val="00092854"/>
    <w:rsid w:val="00093552"/>
    <w:rsid w:val="00094015"/>
    <w:rsid w:val="000A5211"/>
    <w:rsid w:val="000A60F1"/>
    <w:rsid w:val="000A70EC"/>
    <w:rsid w:val="000B0BB9"/>
    <w:rsid w:val="000B17CE"/>
    <w:rsid w:val="000B7288"/>
    <w:rsid w:val="000B752F"/>
    <w:rsid w:val="000C1BD7"/>
    <w:rsid w:val="000C2555"/>
    <w:rsid w:val="000C283E"/>
    <w:rsid w:val="000C431A"/>
    <w:rsid w:val="000C4EDA"/>
    <w:rsid w:val="000D041D"/>
    <w:rsid w:val="000D09AF"/>
    <w:rsid w:val="000D146A"/>
    <w:rsid w:val="000D3FF2"/>
    <w:rsid w:val="000D53AA"/>
    <w:rsid w:val="000D57F1"/>
    <w:rsid w:val="000E3BBE"/>
    <w:rsid w:val="000E3F65"/>
    <w:rsid w:val="000E4F36"/>
    <w:rsid w:val="000E6D9E"/>
    <w:rsid w:val="000E7CD6"/>
    <w:rsid w:val="000F0E17"/>
    <w:rsid w:val="000F18DA"/>
    <w:rsid w:val="000F1DBB"/>
    <w:rsid w:val="000F1E7C"/>
    <w:rsid w:val="000F36C2"/>
    <w:rsid w:val="00101E68"/>
    <w:rsid w:val="00102920"/>
    <w:rsid w:val="0010302B"/>
    <w:rsid w:val="00106CEB"/>
    <w:rsid w:val="00110C05"/>
    <w:rsid w:val="0011170E"/>
    <w:rsid w:val="00111D88"/>
    <w:rsid w:val="00112A15"/>
    <w:rsid w:val="001154A8"/>
    <w:rsid w:val="00115C03"/>
    <w:rsid w:val="001162A6"/>
    <w:rsid w:val="001165BE"/>
    <w:rsid w:val="00117367"/>
    <w:rsid w:val="00117B1C"/>
    <w:rsid w:val="001200E8"/>
    <w:rsid w:val="00121902"/>
    <w:rsid w:val="00122FE7"/>
    <w:rsid w:val="00123F46"/>
    <w:rsid w:val="0012608F"/>
    <w:rsid w:val="00131B27"/>
    <w:rsid w:val="001321DE"/>
    <w:rsid w:val="001347A8"/>
    <w:rsid w:val="001369BD"/>
    <w:rsid w:val="00136BAD"/>
    <w:rsid w:val="00137C43"/>
    <w:rsid w:val="001426FF"/>
    <w:rsid w:val="00142A1D"/>
    <w:rsid w:val="00143CC2"/>
    <w:rsid w:val="00144736"/>
    <w:rsid w:val="00150322"/>
    <w:rsid w:val="00150E36"/>
    <w:rsid w:val="00150E5E"/>
    <w:rsid w:val="001515B5"/>
    <w:rsid w:val="00155450"/>
    <w:rsid w:val="001558F4"/>
    <w:rsid w:val="001574E7"/>
    <w:rsid w:val="00160BA5"/>
    <w:rsid w:val="00164065"/>
    <w:rsid w:val="00164B87"/>
    <w:rsid w:val="00166070"/>
    <w:rsid w:val="00172D3E"/>
    <w:rsid w:val="0017302F"/>
    <w:rsid w:val="00174093"/>
    <w:rsid w:val="0018075B"/>
    <w:rsid w:val="00180C34"/>
    <w:rsid w:val="001819B0"/>
    <w:rsid w:val="00182317"/>
    <w:rsid w:val="00182869"/>
    <w:rsid w:val="001837ED"/>
    <w:rsid w:val="00185A3B"/>
    <w:rsid w:val="00187287"/>
    <w:rsid w:val="001910CC"/>
    <w:rsid w:val="001910EF"/>
    <w:rsid w:val="0019127B"/>
    <w:rsid w:val="00192F58"/>
    <w:rsid w:val="001A02D4"/>
    <w:rsid w:val="001A037A"/>
    <w:rsid w:val="001A3116"/>
    <w:rsid w:val="001A3680"/>
    <w:rsid w:val="001A3A61"/>
    <w:rsid w:val="001A430D"/>
    <w:rsid w:val="001A7743"/>
    <w:rsid w:val="001B0D5D"/>
    <w:rsid w:val="001B1553"/>
    <w:rsid w:val="001B1EA8"/>
    <w:rsid w:val="001B23EE"/>
    <w:rsid w:val="001B3DAD"/>
    <w:rsid w:val="001B3E0A"/>
    <w:rsid w:val="001C086C"/>
    <w:rsid w:val="001C1A45"/>
    <w:rsid w:val="001C2E26"/>
    <w:rsid w:val="001C377A"/>
    <w:rsid w:val="001C467E"/>
    <w:rsid w:val="001C6D31"/>
    <w:rsid w:val="001D172E"/>
    <w:rsid w:val="001D2512"/>
    <w:rsid w:val="001D2CD5"/>
    <w:rsid w:val="001D43CA"/>
    <w:rsid w:val="001D6F25"/>
    <w:rsid w:val="001E1038"/>
    <w:rsid w:val="001E277B"/>
    <w:rsid w:val="001E43D3"/>
    <w:rsid w:val="001E70AC"/>
    <w:rsid w:val="001E7228"/>
    <w:rsid w:val="001F0B56"/>
    <w:rsid w:val="001F1132"/>
    <w:rsid w:val="001F19E9"/>
    <w:rsid w:val="001F48E4"/>
    <w:rsid w:val="001F5607"/>
    <w:rsid w:val="001F723A"/>
    <w:rsid w:val="001F79A5"/>
    <w:rsid w:val="00200CCD"/>
    <w:rsid w:val="00201483"/>
    <w:rsid w:val="00202FDE"/>
    <w:rsid w:val="00204067"/>
    <w:rsid w:val="00204626"/>
    <w:rsid w:val="00205D38"/>
    <w:rsid w:val="00205E34"/>
    <w:rsid w:val="00206211"/>
    <w:rsid w:val="00207072"/>
    <w:rsid w:val="002130B1"/>
    <w:rsid w:val="0021571B"/>
    <w:rsid w:val="002178D2"/>
    <w:rsid w:val="00221AA6"/>
    <w:rsid w:val="00221BA3"/>
    <w:rsid w:val="002223BF"/>
    <w:rsid w:val="0022513B"/>
    <w:rsid w:val="00230507"/>
    <w:rsid w:val="00230BAE"/>
    <w:rsid w:val="00233206"/>
    <w:rsid w:val="00240ACF"/>
    <w:rsid w:val="002425F1"/>
    <w:rsid w:val="002427E6"/>
    <w:rsid w:val="002446B9"/>
    <w:rsid w:val="002447F0"/>
    <w:rsid w:val="0024709D"/>
    <w:rsid w:val="002503AD"/>
    <w:rsid w:val="0025040C"/>
    <w:rsid w:val="002513A9"/>
    <w:rsid w:val="0025261A"/>
    <w:rsid w:val="00252A39"/>
    <w:rsid w:val="00252CB5"/>
    <w:rsid w:val="0025313F"/>
    <w:rsid w:val="0025564D"/>
    <w:rsid w:val="00255FCA"/>
    <w:rsid w:val="002569BA"/>
    <w:rsid w:val="00256D9A"/>
    <w:rsid w:val="00263290"/>
    <w:rsid w:val="00263B7C"/>
    <w:rsid w:val="00263CB8"/>
    <w:rsid w:val="00263CE0"/>
    <w:rsid w:val="0026501C"/>
    <w:rsid w:val="00272F45"/>
    <w:rsid w:val="00275404"/>
    <w:rsid w:val="0028048F"/>
    <w:rsid w:val="00281BF1"/>
    <w:rsid w:val="00286231"/>
    <w:rsid w:val="002864BE"/>
    <w:rsid w:val="00286BC6"/>
    <w:rsid w:val="002875D5"/>
    <w:rsid w:val="002947CE"/>
    <w:rsid w:val="002949F4"/>
    <w:rsid w:val="0029660E"/>
    <w:rsid w:val="002A0565"/>
    <w:rsid w:val="002A11BF"/>
    <w:rsid w:val="002A1B65"/>
    <w:rsid w:val="002A291E"/>
    <w:rsid w:val="002A3F54"/>
    <w:rsid w:val="002B205D"/>
    <w:rsid w:val="002B3467"/>
    <w:rsid w:val="002B610E"/>
    <w:rsid w:val="002B61B4"/>
    <w:rsid w:val="002C12D3"/>
    <w:rsid w:val="002C20F5"/>
    <w:rsid w:val="002C3F39"/>
    <w:rsid w:val="002C40C9"/>
    <w:rsid w:val="002C4E52"/>
    <w:rsid w:val="002D0596"/>
    <w:rsid w:val="002D0D63"/>
    <w:rsid w:val="002D1987"/>
    <w:rsid w:val="002D463E"/>
    <w:rsid w:val="002D6022"/>
    <w:rsid w:val="002D6A48"/>
    <w:rsid w:val="002E24E8"/>
    <w:rsid w:val="002E287B"/>
    <w:rsid w:val="002E31AE"/>
    <w:rsid w:val="002E391F"/>
    <w:rsid w:val="002E3F83"/>
    <w:rsid w:val="002F2C38"/>
    <w:rsid w:val="002F665E"/>
    <w:rsid w:val="00300CD9"/>
    <w:rsid w:val="00302B22"/>
    <w:rsid w:val="00304CAA"/>
    <w:rsid w:val="0030500F"/>
    <w:rsid w:val="003051AF"/>
    <w:rsid w:val="0031445B"/>
    <w:rsid w:val="00314EBE"/>
    <w:rsid w:val="003167AC"/>
    <w:rsid w:val="003167BA"/>
    <w:rsid w:val="00317C2A"/>
    <w:rsid w:val="003218B1"/>
    <w:rsid w:val="00324C04"/>
    <w:rsid w:val="00324D6C"/>
    <w:rsid w:val="0032616E"/>
    <w:rsid w:val="0032628A"/>
    <w:rsid w:val="00326946"/>
    <w:rsid w:val="00326EC0"/>
    <w:rsid w:val="00330061"/>
    <w:rsid w:val="003304AA"/>
    <w:rsid w:val="003310DD"/>
    <w:rsid w:val="003322EF"/>
    <w:rsid w:val="003329CD"/>
    <w:rsid w:val="0033419A"/>
    <w:rsid w:val="0033436E"/>
    <w:rsid w:val="003345F9"/>
    <w:rsid w:val="00334ACE"/>
    <w:rsid w:val="00335A1B"/>
    <w:rsid w:val="00335CAB"/>
    <w:rsid w:val="00337B22"/>
    <w:rsid w:val="003405F2"/>
    <w:rsid w:val="003455E9"/>
    <w:rsid w:val="00346FEB"/>
    <w:rsid w:val="00347C4E"/>
    <w:rsid w:val="00351CCF"/>
    <w:rsid w:val="003527F4"/>
    <w:rsid w:val="00352A02"/>
    <w:rsid w:val="00353DE0"/>
    <w:rsid w:val="003608C3"/>
    <w:rsid w:val="00364C01"/>
    <w:rsid w:val="00366E92"/>
    <w:rsid w:val="0037138B"/>
    <w:rsid w:val="0037144A"/>
    <w:rsid w:val="0037299D"/>
    <w:rsid w:val="00372F15"/>
    <w:rsid w:val="003736DE"/>
    <w:rsid w:val="00373AB8"/>
    <w:rsid w:val="00373DF8"/>
    <w:rsid w:val="00375114"/>
    <w:rsid w:val="00381522"/>
    <w:rsid w:val="00382A37"/>
    <w:rsid w:val="00383414"/>
    <w:rsid w:val="00383F23"/>
    <w:rsid w:val="00384C41"/>
    <w:rsid w:val="003859ED"/>
    <w:rsid w:val="00385BAC"/>
    <w:rsid w:val="00390BD2"/>
    <w:rsid w:val="00390F2F"/>
    <w:rsid w:val="00391CC2"/>
    <w:rsid w:val="003963FC"/>
    <w:rsid w:val="00397271"/>
    <w:rsid w:val="00397CF5"/>
    <w:rsid w:val="003A1183"/>
    <w:rsid w:val="003A1B1D"/>
    <w:rsid w:val="003B0348"/>
    <w:rsid w:val="003B041E"/>
    <w:rsid w:val="003B2538"/>
    <w:rsid w:val="003B4A4B"/>
    <w:rsid w:val="003B5825"/>
    <w:rsid w:val="003B5BD2"/>
    <w:rsid w:val="003B5D2A"/>
    <w:rsid w:val="003B6214"/>
    <w:rsid w:val="003B62C5"/>
    <w:rsid w:val="003B7307"/>
    <w:rsid w:val="003C2831"/>
    <w:rsid w:val="003D143E"/>
    <w:rsid w:val="003D3231"/>
    <w:rsid w:val="003D6483"/>
    <w:rsid w:val="003D6E4E"/>
    <w:rsid w:val="003D7157"/>
    <w:rsid w:val="003E1B90"/>
    <w:rsid w:val="003E4723"/>
    <w:rsid w:val="003E53CD"/>
    <w:rsid w:val="003E5419"/>
    <w:rsid w:val="003E689E"/>
    <w:rsid w:val="003F15E6"/>
    <w:rsid w:val="003F1994"/>
    <w:rsid w:val="003F2FCD"/>
    <w:rsid w:val="003F5BE7"/>
    <w:rsid w:val="003F67A8"/>
    <w:rsid w:val="003F76DF"/>
    <w:rsid w:val="003F77D7"/>
    <w:rsid w:val="00401EC2"/>
    <w:rsid w:val="0040229B"/>
    <w:rsid w:val="0040262B"/>
    <w:rsid w:val="00402F06"/>
    <w:rsid w:val="0040382E"/>
    <w:rsid w:val="0040636E"/>
    <w:rsid w:val="00407283"/>
    <w:rsid w:val="0040776F"/>
    <w:rsid w:val="00413CEA"/>
    <w:rsid w:val="00413E06"/>
    <w:rsid w:val="0041632E"/>
    <w:rsid w:val="004165BD"/>
    <w:rsid w:val="004169B3"/>
    <w:rsid w:val="00417CCF"/>
    <w:rsid w:val="004217EF"/>
    <w:rsid w:val="004233EF"/>
    <w:rsid w:val="00423823"/>
    <w:rsid w:val="00423F2D"/>
    <w:rsid w:val="00425540"/>
    <w:rsid w:val="00430D26"/>
    <w:rsid w:val="00430EF6"/>
    <w:rsid w:val="0043164E"/>
    <w:rsid w:val="00431DAD"/>
    <w:rsid w:val="00431E27"/>
    <w:rsid w:val="004334C8"/>
    <w:rsid w:val="00433B51"/>
    <w:rsid w:val="004346D4"/>
    <w:rsid w:val="004420E8"/>
    <w:rsid w:val="004428BF"/>
    <w:rsid w:val="004432C9"/>
    <w:rsid w:val="00446426"/>
    <w:rsid w:val="00451187"/>
    <w:rsid w:val="00451A8F"/>
    <w:rsid w:val="00453405"/>
    <w:rsid w:val="0045774E"/>
    <w:rsid w:val="00457D08"/>
    <w:rsid w:val="004604B1"/>
    <w:rsid w:val="0046322C"/>
    <w:rsid w:val="00466164"/>
    <w:rsid w:val="004712C6"/>
    <w:rsid w:val="004719A8"/>
    <w:rsid w:val="00475442"/>
    <w:rsid w:val="00476029"/>
    <w:rsid w:val="004770E3"/>
    <w:rsid w:val="00477929"/>
    <w:rsid w:val="004803BD"/>
    <w:rsid w:val="0048152B"/>
    <w:rsid w:val="004832FF"/>
    <w:rsid w:val="00483B39"/>
    <w:rsid w:val="00486EBB"/>
    <w:rsid w:val="004871EB"/>
    <w:rsid w:val="004919CE"/>
    <w:rsid w:val="00491A75"/>
    <w:rsid w:val="00492EA2"/>
    <w:rsid w:val="004956AD"/>
    <w:rsid w:val="004963AE"/>
    <w:rsid w:val="0049720F"/>
    <w:rsid w:val="004A221B"/>
    <w:rsid w:val="004A27AC"/>
    <w:rsid w:val="004A3A69"/>
    <w:rsid w:val="004A6283"/>
    <w:rsid w:val="004A6501"/>
    <w:rsid w:val="004A6C10"/>
    <w:rsid w:val="004A6D17"/>
    <w:rsid w:val="004B1CBE"/>
    <w:rsid w:val="004B23E7"/>
    <w:rsid w:val="004B27BA"/>
    <w:rsid w:val="004B3267"/>
    <w:rsid w:val="004B37BE"/>
    <w:rsid w:val="004B3975"/>
    <w:rsid w:val="004B5C64"/>
    <w:rsid w:val="004C380E"/>
    <w:rsid w:val="004C4884"/>
    <w:rsid w:val="004C6FB4"/>
    <w:rsid w:val="004D0ABB"/>
    <w:rsid w:val="004D270C"/>
    <w:rsid w:val="004D29F5"/>
    <w:rsid w:val="004D41B6"/>
    <w:rsid w:val="004D4232"/>
    <w:rsid w:val="004D4F20"/>
    <w:rsid w:val="004D7274"/>
    <w:rsid w:val="004D7312"/>
    <w:rsid w:val="004D7746"/>
    <w:rsid w:val="004D7755"/>
    <w:rsid w:val="004D7BEC"/>
    <w:rsid w:val="004E05BB"/>
    <w:rsid w:val="004E0688"/>
    <w:rsid w:val="004E06A0"/>
    <w:rsid w:val="004E18AE"/>
    <w:rsid w:val="004E1A30"/>
    <w:rsid w:val="004E32FD"/>
    <w:rsid w:val="004E5D40"/>
    <w:rsid w:val="004F7A9F"/>
    <w:rsid w:val="00503B25"/>
    <w:rsid w:val="00504612"/>
    <w:rsid w:val="005048F9"/>
    <w:rsid w:val="00504943"/>
    <w:rsid w:val="0050762A"/>
    <w:rsid w:val="00511623"/>
    <w:rsid w:val="00511C15"/>
    <w:rsid w:val="00511E61"/>
    <w:rsid w:val="00515E25"/>
    <w:rsid w:val="00516B6C"/>
    <w:rsid w:val="00517824"/>
    <w:rsid w:val="0052164F"/>
    <w:rsid w:val="0052257D"/>
    <w:rsid w:val="005245A9"/>
    <w:rsid w:val="00525A0E"/>
    <w:rsid w:val="005262DA"/>
    <w:rsid w:val="005266BE"/>
    <w:rsid w:val="00526AB9"/>
    <w:rsid w:val="005275A7"/>
    <w:rsid w:val="00527AD7"/>
    <w:rsid w:val="005317CF"/>
    <w:rsid w:val="00536C96"/>
    <w:rsid w:val="00536D39"/>
    <w:rsid w:val="00540CB0"/>
    <w:rsid w:val="005414FF"/>
    <w:rsid w:val="00543D0D"/>
    <w:rsid w:val="00544812"/>
    <w:rsid w:val="00546BD3"/>
    <w:rsid w:val="00546CF6"/>
    <w:rsid w:val="0055014B"/>
    <w:rsid w:val="0055032D"/>
    <w:rsid w:val="00551A28"/>
    <w:rsid w:val="00553DF0"/>
    <w:rsid w:val="0055452D"/>
    <w:rsid w:val="0055723B"/>
    <w:rsid w:val="0056007E"/>
    <w:rsid w:val="00560EEE"/>
    <w:rsid w:val="00561384"/>
    <w:rsid w:val="00564E87"/>
    <w:rsid w:val="005654BF"/>
    <w:rsid w:val="005671DE"/>
    <w:rsid w:val="00570466"/>
    <w:rsid w:val="00571156"/>
    <w:rsid w:val="00572630"/>
    <w:rsid w:val="00572BE9"/>
    <w:rsid w:val="00573B6E"/>
    <w:rsid w:val="00577CB8"/>
    <w:rsid w:val="00584889"/>
    <w:rsid w:val="00584A11"/>
    <w:rsid w:val="00585AE0"/>
    <w:rsid w:val="00586A1F"/>
    <w:rsid w:val="00586B58"/>
    <w:rsid w:val="00586D68"/>
    <w:rsid w:val="00586E77"/>
    <w:rsid w:val="0059074D"/>
    <w:rsid w:val="005938DE"/>
    <w:rsid w:val="005938FC"/>
    <w:rsid w:val="005946C8"/>
    <w:rsid w:val="00595AB4"/>
    <w:rsid w:val="00597AC5"/>
    <w:rsid w:val="005A0EA7"/>
    <w:rsid w:val="005A4CA3"/>
    <w:rsid w:val="005A78C4"/>
    <w:rsid w:val="005B11C6"/>
    <w:rsid w:val="005B76D0"/>
    <w:rsid w:val="005B76FE"/>
    <w:rsid w:val="005B7EA2"/>
    <w:rsid w:val="005C248C"/>
    <w:rsid w:val="005C294D"/>
    <w:rsid w:val="005C3536"/>
    <w:rsid w:val="005C5D2F"/>
    <w:rsid w:val="005C6C98"/>
    <w:rsid w:val="005C71E2"/>
    <w:rsid w:val="005D17D2"/>
    <w:rsid w:val="005D21E0"/>
    <w:rsid w:val="005D273A"/>
    <w:rsid w:val="005D4E3F"/>
    <w:rsid w:val="005D501C"/>
    <w:rsid w:val="005D614E"/>
    <w:rsid w:val="005D6931"/>
    <w:rsid w:val="005D7F48"/>
    <w:rsid w:val="005E0560"/>
    <w:rsid w:val="005E26CC"/>
    <w:rsid w:val="005E36E3"/>
    <w:rsid w:val="005E380F"/>
    <w:rsid w:val="005E5A68"/>
    <w:rsid w:val="005E709E"/>
    <w:rsid w:val="005F666A"/>
    <w:rsid w:val="005F7F5B"/>
    <w:rsid w:val="00601E6D"/>
    <w:rsid w:val="006023AD"/>
    <w:rsid w:val="006023D8"/>
    <w:rsid w:val="00602CEE"/>
    <w:rsid w:val="00603218"/>
    <w:rsid w:val="00603814"/>
    <w:rsid w:val="0060417B"/>
    <w:rsid w:val="006048EE"/>
    <w:rsid w:val="00605D07"/>
    <w:rsid w:val="00606D82"/>
    <w:rsid w:val="0060751C"/>
    <w:rsid w:val="0061020B"/>
    <w:rsid w:val="006124D0"/>
    <w:rsid w:val="0061465F"/>
    <w:rsid w:val="00614816"/>
    <w:rsid w:val="0061744B"/>
    <w:rsid w:val="00617B40"/>
    <w:rsid w:val="006229D8"/>
    <w:rsid w:val="00622C82"/>
    <w:rsid w:val="00623913"/>
    <w:rsid w:val="00623945"/>
    <w:rsid w:val="006250E7"/>
    <w:rsid w:val="0062537A"/>
    <w:rsid w:val="00625D20"/>
    <w:rsid w:val="00625E83"/>
    <w:rsid w:val="00626A16"/>
    <w:rsid w:val="00626D1D"/>
    <w:rsid w:val="00627FB9"/>
    <w:rsid w:val="00630D2C"/>
    <w:rsid w:val="00633BF2"/>
    <w:rsid w:val="00635905"/>
    <w:rsid w:val="00636704"/>
    <w:rsid w:val="00637454"/>
    <w:rsid w:val="00637858"/>
    <w:rsid w:val="006412B6"/>
    <w:rsid w:val="00642B2C"/>
    <w:rsid w:val="006473DB"/>
    <w:rsid w:val="00647EC0"/>
    <w:rsid w:val="00651191"/>
    <w:rsid w:val="00652E92"/>
    <w:rsid w:val="00653CB7"/>
    <w:rsid w:val="00655440"/>
    <w:rsid w:val="006569A5"/>
    <w:rsid w:val="00661309"/>
    <w:rsid w:val="006640E9"/>
    <w:rsid w:val="0066484F"/>
    <w:rsid w:val="00664FA0"/>
    <w:rsid w:val="00665AF4"/>
    <w:rsid w:val="00667B6D"/>
    <w:rsid w:val="00670ADD"/>
    <w:rsid w:val="00670AF4"/>
    <w:rsid w:val="00670BB5"/>
    <w:rsid w:val="0067103A"/>
    <w:rsid w:val="006740AA"/>
    <w:rsid w:val="00675BF8"/>
    <w:rsid w:val="0067688F"/>
    <w:rsid w:val="0067781F"/>
    <w:rsid w:val="0068019D"/>
    <w:rsid w:val="006829CD"/>
    <w:rsid w:val="00682ACD"/>
    <w:rsid w:val="00683EBC"/>
    <w:rsid w:val="00684761"/>
    <w:rsid w:val="00685AEB"/>
    <w:rsid w:val="00687916"/>
    <w:rsid w:val="00687EA6"/>
    <w:rsid w:val="00692A14"/>
    <w:rsid w:val="006933B9"/>
    <w:rsid w:val="00695B2A"/>
    <w:rsid w:val="00697B75"/>
    <w:rsid w:val="006A23F2"/>
    <w:rsid w:val="006A2F7B"/>
    <w:rsid w:val="006A418A"/>
    <w:rsid w:val="006A57F0"/>
    <w:rsid w:val="006B1674"/>
    <w:rsid w:val="006B1B5D"/>
    <w:rsid w:val="006B648C"/>
    <w:rsid w:val="006B6C91"/>
    <w:rsid w:val="006B7E23"/>
    <w:rsid w:val="006C172F"/>
    <w:rsid w:val="006C24E7"/>
    <w:rsid w:val="006C3486"/>
    <w:rsid w:val="006C3CB5"/>
    <w:rsid w:val="006C6B79"/>
    <w:rsid w:val="006D2347"/>
    <w:rsid w:val="006D26E6"/>
    <w:rsid w:val="006D4E5A"/>
    <w:rsid w:val="006E1663"/>
    <w:rsid w:val="006E2954"/>
    <w:rsid w:val="006E33FC"/>
    <w:rsid w:val="006E3714"/>
    <w:rsid w:val="006E4CE9"/>
    <w:rsid w:val="006F04D2"/>
    <w:rsid w:val="006F1428"/>
    <w:rsid w:val="006F22C1"/>
    <w:rsid w:val="006F781D"/>
    <w:rsid w:val="00702069"/>
    <w:rsid w:val="0070305A"/>
    <w:rsid w:val="007060DC"/>
    <w:rsid w:val="00707D86"/>
    <w:rsid w:val="0071176E"/>
    <w:rsid w:val="00711B74"/>
    <w:rsid w:val="00712C54"/>
    <w:rsid w:val="007152D9"/>
    <w:rsid w:val="007177CF"/>
    <w:rsid w:val="00721237"/>
    <w:rsid w:val="007214A0"/>
    <w:rsid w:val="00721E20"/>
    <w:rsid w:val="0072347F"/>
    <w:rsid w:val="00724A08"/>
    <w:rsid w:val="007252C9"/>
    <w:rsid w:val="00726369"/>
    <w:rsid w:val="00731995"/>
    <w:rsid w:val="00737872"/>
    <w:rsid w:val="00740CF8"/>
    <w:rsid w:val="00741F04"/>
    <w:rsid w:val="007420B7"/>
    <w:rsid w:val="00747DF9"/>
    <w:rsid w:val="00750DB8"/>
    <w:rsid w:val="007517D5"/>
    <w:rsid w:val="00752749"/>
    <w:rsid w:val="00753593"/>
    <w:rsid w:val="00754C91"/>
    <w:rsid w:val="00756413"/>
    <w:rsid w:val="007564E4"/>
    <w:rsid w:val="00757B8F"/>
    <w:rsid w:val="00757DFF"/>
    <w:rsid w:val="00762AC5"/>
    <w:rsid w:val="0076504E"/>
    <w:rsid w:val="007656A7"/>
    <w:rsid w:val="00765AE4"/>
    <w:rsid w:val="0076625A"/>
    <w:rsid w:val="00766E76"/>
    <w:rsid w:val="00772DDF"/>
    <w:rsid w:val="007733E2"/>
    <w:rsid w:val="00773BE5"/>
    <w:rsid w:val="00776624"/>
    <w:rsid w:val="007807CB"/>
    <w:rsid w:val="00784ECB"/>
    <w:rsid w:val="00786CA6"/>
    <w:rsid w:val="0079069A"/>
    <w:rsid w:val="007907EE"/>
    <w:rsid w:val="007920A9"/>
    <w:rsid w:val="007941C3"/>
    <w:rsid w:val="007A247C"/>
    <w:rsid w:val="007A346A"/>
    <w:rsid w:val="007A4E82"/>
    <w:rsid w:val="007A528D"/>
    <w:rsid w:val="007A52F2"/>
    <w:rsid w:val="007A66C5"/>
    <w:rsid w:val="007A77C5"/>
    <w:rsid w:val="007B3AC9"/>
    <w:rsid w:val="007B5461"/>
    <w:rsid w:val="007C15DC"/>
    <w:rsid w:val="007C5576"/>
    <w:rsid w:val="007C6FC1"/>
    <w:rsid w:val="007C71AB"/>
    <w:rsid w:val="007C7EEA"/>
    <w:rsid w:val="007D223C"/>
    <w:rsid w:val="007D2AC1"/>
    <w:rsid w:val="007D3E97"/>
    <w:rsid w:val="007D69CA"/>
    <w:rsid w:val="007D710A"/>
    <w:rsid w:val="007D7474"/>
    <w:rsid w:val="007E0004"/>
    <w:rsid w:val="007E0FCE"/>
    <w:rsid w:val="007E3F3E"/>
    <w:rsid w:val="007E63AF"/>
    <w:rsid w:val="007E6B48"/>
    <w:rsid w:val="007F286D"/>
    <w:rsid w:val="007F2F5B"/>
    <w:rsid w:val="007F31DD"/>
    <w:rsid w:val="007F3846"/>
    <w:rsid w:val="007F566F"/>
    <w:rsid w:val="007F56A1"/>
    <w:rsid w:val="007F69A1"/>
    <w:rsid w:val="00801499"/>
    <w:rsid w:val="00801592"/>
    <w:rsid w:val="008051D8"/>
    <w:rsid w:val="008062D0"/>
    <w:rsid w:val="008101E1"/>
    <w:rsid w:val="0081064A"/>
    <w:rsid w:val="008124D0"/>
    <w:rsid w:val="00812D1C"/>
    <w:rsid w:val="00814AD0"/>
    <w:rsid w:val="00814C7A"/>
    <w:rsid w:val="00814CB2"/>
    <w:rsid w:val="00820BCF"/>
    <w:rsid w:val="00821BFD"/>
    <w:rsid w:val="00822C9C"/>
    <w:rsid w:val="00823184"/>
    <w:rsid w:val="0082462C"/>
    <w:rsid w:val="00826A2F"/>
    <w:rsid w:val="00832012"/>
    <w:rsid w:val="00832C09"/>
    <w:rsid w:val="008347E4"/>
    <w:rsid w:val="008354A6"/>
    <w:rsid w:val="0083645C"/>
    <w:rsid w:val="00840B2F"/>
    <w:rsid w:val="00840F09"/>
    <w:rsid w:val="0084729C"/>
    <w:rsid w:val="00847737"/>
    <w:rsid w:val="0084780D"/>
    <w:rsid w:val="00847A38"/>
    <w:rsid w:val="00850C49"/>
    <w:rsid w:val="00851BA2"/>
    <w:rsid w:val="008522BE"/>
    <w:rsid w:val="00853EC8"/>
    <w:rsid w:val="00854967"/>
    <w:rsid w:val="00854B6D"/>
    <w:rsid w:val="008576AB"/>
    <w:rsid w:val="00860DF0"/>
    <w:rsid w:val="00865C3B"/>
    <w:rsid w:val="00865C65"/>
    <w:rsid w:val="008662D5"/>
    <w:rsid w:val="00867B12"/>
    <w:rsid w:val="00870D59"/>
    <w:rsid w:val="00871748"/>
    <w:rsid w:val="00871FBD"/>
    <w:rsid w:val="00872BD1"/>
    <w:rsid w:val="0087305D"/>
    <w:rsid w:val="008740E1"/>
    <w:rsid w:val="00875D18"/>
    <w:rsid w:val="00880D60"/>
    <w:rsid w:val="00881098"/>
    <w:rsid w:val="00883795"/>
    <w:rsid w:val="00883AC2"/>
    <w:rsid w:val="0088777E"/>
    <w:rsid w:val="008909E9"/>
    <w:rsid w:val="00892CB2"/>
    <w:rsid w:val="0089518F"/>
    <w:rsid w:val="008975B8"/>
    <w:rsid w:val="008A0E5A"/>
    <w:rsid w:val="008A14BE"/>
    <w:rsid w:val="008A1657"/>
    <w:rsid w:val="008A2399"/>
    <w:rsid w:val="008A311B"/>
    <w:rsid w:val="008A42CE"/>
    <w:rsid w:val="008A4C69"/>
    <w:rsid w:val="008A4E15"/>
    <w:rsid w:val="008A5BEB"/>
    <w:rsid w:val="008B26FC"/>
    <w:rsid w:val="008B420B"/>
    <w:rsid w:val="008B6AFB"/>
    <w:rsid w:val="008C2626"/>
    <w:rsid w:val="008C2AFB"/>
    <w:rsid w:val="008C2E79"/>
    <w:rsid w:val="008C459B"/>
    <w:rsid w:val="008D0889"/>
    <w:rsid w:val="008D52A0"/>
    <w:rsid w:val="008E0038"/>
    <w:rsid w:val="008E0E0A"/>
    <w:rsid w:val="008E17CF"/>
    <w:rsid w:val="008F2D6F"/>
    <w:rsid w:val="008F36E7"/>
    <w:rsid w:val="008F3A6D"/>
    <w:rsid w:val="008F553B"/>
    <w:rsid w:val="009006C4"/>
    <w:rsid w:val="00901818"/>
    <w:rsid w:val="0090251E"/>
    <w:rsid w:val="00903293"/>
    <w:rsid w:val="00903966"/>
    <w:rsid w:val="0090729C"/>
    <w:rsid w:val="0090735C"/>
    <w:rsid w:val="00907EC9"/>
    <w:rsid w:val="00910B0F"/>
    <w:rsid w:val="00912E53"/>
    <w:rsid w:val="00915E1B"/>
    <w:rsid w:val="009178D8"/>
    <w:rsid w:val="00920B3D"/>
    <w:rsid w:val="009215AA"/>
    <w:rsid w:val="00924D4D"/>
    <w:rsid w:val="009303AB"/>
    <w:rsid w:val="009315B4"/>
    <w:rsid w:val="00933E29"/>
    <w:rsid w:val="00933EED"/>
    <w:rsid w:val="009345D1"/>
    <w:rsid w:val="00934743"/>
    <w:rsid w:val="009426B1"/>
    <w:rsid w:val="00943A5D"/>
    <w:rsid w:val="00943A87"/>
    <w:rsid w:val="0094710E"/>
    <w:rsid w:val="0095002B"/>
    <w:rsid w:val="009618F6"/>
    <w:rsid w:val="00963921"/>
    <w:rsid w:val="009661EC"/>
    <w:rsid w:val="0096651B"/>
    <w:rsid w:val="009677C9"/>
    <w:rsid w:val="009709A0"/>
    <w:rsid w:val="009714D3"/>
    <w:rsid w:val="009719E4"/>
    <w:rsid w:val="00973EF5"/>
    <w:rsid w:val="00975F59"/>
    <w:rsid w:val="00981AF5"/>
    <w:rsid w:val="009831B2"/>
    <w:rsid w:val="00985184"/>
    <w:rsid w:val="009869DF"/>
    <w:rsid w:val="009875B3"/>
    <w:rsid w:val="009916AA"/>
    <w:rsid w:val="009920A2"/>
    <w:rsid w:val="00993BF9"/>
    <w:rsid w:val="00993C76"/>
    <w:rsid w:val="00995BBB"/>
    <w:rsid w:val="00996E0C"/>
    <w:rsid w:val="009A055F"/>
    <w:rsid w:val="009A28F5"/>
    <w:rsid w:val="009A2D9D"/>
    <w:rsid w:val="009A30FB"/>
    <w:rsid w:val="009A36EE"/>
    <w:rsid w:val="009A3ED8"/>
    <w:rsid w:val="009A4613"/>
    <w:rsid w:val="009A4B0F"/>
    <w:rsid w:val="009B230D"/>
    <w:rsid w:val="009B43A0"/>
    <w:rsid w:val="009B463A"/>
    <w:rsid w:val="009B47E5"/>
    <w:rsid w:val="009B5FE2"/>
    <w:rsid w:val="009B75B6"/>
    <w:rsid w:val="009B7F3E"/>
    <w:rsid w:val="009C0922"/>
    <w:rsid w:val="009C1EFC"/>
    <w:rsid w:val="009C291A"/>
    <w:rsid w:val="009C3996"/>
    <w:rsid w:val="009C548F"/>
    <w:rsid w:val="009C5BEB"/>
    <w:rsid w:val="009C63D0"/>
    <w:rsid w:val="009C6446"/>
    <w:rsid w:val="009C6D07"/>
    <w:rsid w:val="009D03C9"/>
    <w:rsid w:val="009D2EBC"/>
    <w:rsid w:val="009D38B3"/>
    <w:rsid w:val="009D3940"/>
    <w:rsid w:val="009D5589"/>
    <w:rsid w:val="009D5EC8"/>
    <w:rsid w:val="009D6E4A"/>
    <w:rsid w:val="009D705E"/>
    <w:rsid w:val="009D7422"/>
    <w:rsid w:val="009D7AB3"/>
    <w:rsid w:val="009E10F1"/>
    <w:rsid w:val="009E1672"/>
    <w:rsid w:val="009E6330"/>
    <w:rsid w:val="009F11B9"/>
    <w:rsid w:val="009F11E3"/>
    <w:rsid w:val="009F1DAC"/>
    <w:rsid w:val="009F4E55"/>
    <w:rsid w:val="009F5980"/>
    <w:rsid w:val="009F5F1B"/>
    <w:rsid w:val="009F5F8F"/>
    <w:rsid w:val="00A019D3"/>
    <w:rsid w:val="00A03546"/>
    <w:rsid w:val="00A04F3F"/>
    <w:rsid w:val="00A0530B"/>
    <w:rsid w:val="00A05BBB"/>
    <w:rsid w:val="00A06505"/>
    <w:rsid w:val="00A06974"/>
    <w:rsid w:val="00A102D6"/>
    <w:rsid w:val="00A1262A"/>
    <w:rsid w:val="00A13225"/>
    <w:rsid w:val="00A1379B"/>
    <w:rsid w:val="00A14403"/>
    <w:rsid w:val="00A14CC0"/>
    <w:rsid w:val="00A153AC"/>
    <w:rsid w:val="00A15BDF"/>
    <w:rsid w:val="00A16433"/>
    <w:rsid w:val="00A16D00"/>
    <w:rsid w:val="00A203B7"/>
    <w:rsid w:val="00A25A33"/>
    <w:rsid w:val="00A26682"/>
    <w:rsid w:val="00A27B9D"/>
    <w:rsid w:val="00A30301"/>
    <w:rsid w:val="00A315AB"/>
    <w:rsid w:val="00A32004"/>
    <w:rsid w:val="00A4034E"/>
    <w:rsid w:val="00A4373D"/>
    <w:rsid w:val="00A4471E"/>
    <w:rsid w:val="00A44732"/>
    <w:rsid w:val="00A51936"/>
    <w:rsid w:val="00A5350D"/>
    <w:rsid w:val="00A53559"/>
    <w:rsid w:val="00A53BF8"/>
    <w:rsid w:val="00A55659"/>
    <w:rsid w:val="00A6049D"/>
    <w:rsid w:val="00A60A2E"/>
    <w:rsid w:val="00A610DA"/>
    <w:rsid w:val="00A62CDA"/>
    <w:rsid w:val="00A631D0"/>
    <w:rsid w:val="00A64DE9"/>
    <w:rsid w:val="00A711F7"/>
    <w:rsid w:val="00A725A0"/>
    <w:rsid w:val="00A73812"/>
    <w:rsid w:val="00A7600D"/>
    <w:rsid w:val="00A81645"/>
    <w:rsid w:val="00A82034"/>
    <w:rsid w:val="00A8383C"/>
    <w:rsid w:val="00A84C98"/>
    <w:rsid w:val="00A85713"/>
    <w:rsid w:val="00A86943"/>
    <w:rsid w:val="00A87FAD"/>
    <w:rsid w:val="00A93764"/>
    <w:rsid w:val="00A9398F"/>
    <w:rsid w:val="00A97861"/>
    <w:rsid w:val="00AA2057"/>
    <w:rsid w:val="00AA2D17"/>
    <w:rsid w:val="00AA35EB"/>
    <w:rsid w:val="00AA4F08"/>
    <w:rsid w:val="00AA5C91"/>
    <w:rsid w:val="00AA5F89"/>
    <w:rsid w:val="00AA69E2"/>
    <w:rsid w:val="00AA7BD6"/>
    <w:rsid w:val="00AB04EC"/>
    <w:rsid w:val="00AB05D8"/>
    <w:rsid w:val="00AB1757"/>
    <w:rsid w:val="00AB38DE"/>
    <w:rsid w:val="00AB41CD"/>
    <w:rsid w:val="00AB4BB1"/>
    <w:rsid w:val="00AB5653"/>
    <w:rsid w:val="00AC074B"/>
    <w:rsid w:val="00AC12D3"/>
    <w:rsid w:val="00AC18F4"/>
    <w:rsid w:val="00AC19A9"/>
    <w:rsid w:val="00AC2041"/>
    <w:rsid w:val="00AC24F5"/>
    <w:rsid w:val="00AC2E65"/>
    <w:rsid w:val="00AC6444"/>
    <w:rsid w:val="00AC68F0"/>
    <w:rsid w:val="00AC7DEB"/>
    <w:rsid w:val="00AD164D"/>
    <w:rsid w:val="00AD1D5D"/>
    <w:rsid w:val="00AD1DED"/>
    <w:rsid w:val="00AD2A67"/>
    <w:rsid w:val="00AD310A"/>
    <w:rsid w:val="00AD768A"/>
    <w:rsid w:val="00AD7F89"/>
    <w:rsid w:val="00AE0CC3"/>
    <w:rsid w:val="00AE0D69"/>
    <w:rsid w:val="00AE30DD"/>
    <w:rsid w:val="00AE3FD1"/>
    <w:rsid w:val="00AE479C"/>
    <w:rsid w:val="00AE5374"/>
    <w:rsid w:val="00AF0D11"/>
    <w:rsid w:val="00AF1BBD"/>
    <w:rsid w:val="00AF21FB"/>
    <w:rsid w:val="00AF2601"/>
    <w:rsid w:val="00AF2DE9"/>
    <w:rsid w:val="00AF323A"/>
    <w:rsid w:val="00AF5558"/>
    <w:rsid w:val="00AF557B"/>
    <w:rsid w:val="00AF60A2"/>
    <w:rsid w:val="00AF6786"/>
    <w:rsid w:val="00B00A76"/>
    <w:rsid w:val="00B028D1"/>
    <w:rsid w:val="00B048C4"/>
    <w:rsid w:val="00B10ABF"/>
    <w:rsid w:val="00B148AA"/>
    <w:rsid w:val="00B15DA0"/>
    <w:rsid w:val="00B1645A"/>
    <w:rsid w:val="00B17575"/>
    <w:rsid w:val="00B17AF2"/>
    <w:rsid w:val="00B21113"/>
    <w:rsid w:val="00B23FFE"/>
    <w:rsid w:val="00B26DB3"/>
    <w:rsid w:val="00B27C5C"/>
    <w:rsid w:val="00B3046D"/>
    <w:rsid w:val="00B30C4D"/>
    <w:rsid w:val="00B32FBC"/>
    <w:rsid w:val="00B3362C"/>
    <w:rsid w:val="00B34F92"/>
    <w:rsid w:val="00B3549A"/>
    <w:rsid w:val="00B35D5C"/>
    <w:rsid w:val="00B367E1"/>
    <w:rsid w:val="00B374D2"/>
    <w:rsid w:val="00B40731"/>
    <w:rsid w:val="00B40D65"/>
    <w:rsid w:val="00B40D66"/>
    <w:rsid w:val="00B4144D"/>
    <w:rsid w:val="00B41458"/>
    <w:rsid w:val="00B41B70"/>
    <w:rsid w:val="00B44F4B"/>
    <w:rsid w:val="00B452BB"/>
    <w:rsid w:val="00B47B9C"/>
    <w:rsid w:val="00B500AE"/>
    <w:rsid w:val="00B50E1E"/>
    <w:rsid w:val="00B51063"/>
    <w:rsid w:val="00B5173A"/>
    <w:rsid w:val="00B51F1B"/>
    <w:rsid w:val="00B527A0"/>
    <w:rsid w:val="00B54777"/>
    <w:rsid w:val="00B55A32"/>
    <w:rsid w:val="00B56D5B"/>
    <w:rsid w:val="00B623BA"/>
    <w:rsid w:val="00B62F3A"/>
    <w:rsid w:val="00B640E9"/>
    <w:rsid w:val="00B6797E"/>
    <w:rsid w:val="00B67FB8"/>
    <w:rsid w:val="00B7003C"/>
    <w:rsid w:val="00B711CE"/>
    <w:rsid w:val="00B714AA"/>
    <w:rsid w:val="00B717AC"/>
    <w:rsid w:val="00B72078"/>
    <w:rsid w:val="00B745EC"/>
    <w:rsid w:val="00B84FA0"/>
    <w:rsid w:val="00B85DC5"/>
    <w:rsid w:val="00B86FF9"/>
    <w:rsid w:val="00B879F7"/>
    <w:rsid w:val="00B90C60"/>
    <w:rsid w:val="00B922B4"/>
    <w:rsid w:val="00B92D2B"/>
    <w:rsid w:val="00B951FD"/>
    <w:rsid w:val="00B95CDD"/>
    <w:rsid w:val="00B96510"/>
    <w:rsid w:val="00BA00C5"/>
    <w:rsid w:val="00BA1FEB"/>
    <w:rsid w:val="00BA3A3F"/>
    <w:rsid w:val="00BA4F21"/>
    <w:rsid w:val="00BA5B08"/>
    <w:rsid w:val="00BA6975"/>
    <w:rsid w:val="00BA6F0B"/>
    <w:rsid w:val="00BA7092"/>
    <w:rsid w:val="00BB0995"/>
    <w:rsid w:val="00BB1031"/>
    <w:rsid w:val="00BB4783"/>
    <w:rsid w:val="00BB4D4D"/>
    <w:rsid w:val="00BB6DC4"/>
    <w:rsid w:val="00BB7890"/>
    <w:rsid w:val="00BC0628"/>
    <w:rsid w:val="00BC268B"/>
    <w:rsid w:val="00BC52CF"/>
    <w:rsid w:val="00BC65D9"/>
    <w:rsid w:val="00BC6E2A"/>
    <w:rsid w:val="00BC7ED4"/>
    <w:rsid w:val="00BD11E4"/>
    <w:rsid w:val="00BD21AF"/>
    <w:rsid w:val="00BD2AF4"/>
    <w:rsid w:val="00BD4035"/>
    <w:rsid w:val="00BD77D7"/>
    <w:rsid w:val="00BD78C7"/>
    <w:rsid w:val="00BE029B"/>
    <w:rsid w:val="00BE0D7E"/>
    <w:rsid w:val="00BE681F"/>
    <w:rsid w:val="00BF05F1"/>
    <w:rsid w:val="00BF266A"/>
    <w:rsid w:val="00BF286D"/>
    <w:rsid w:val="00BF4DAF"/>
    <w:rsid w:val="00BF50C7"/>
    <w:rsid w:val="00BF56F1"/>
    <w:rsid w:val="00BF5FED"/>
    <w:rsid w:val="00BF6192"/>
    <w:rsid w:val="00BF65A3"/>
    <w:rsid w:val="00BF6A13"/>
    <w:rsid w:val="00C010F9"/>
    <w:rsid w:val="00C05105"/>
    <w:rsid w:val="00C053EF"/>
    <w:rsid w:val="00C06A47"/>
    <w:rsid w:val="00C127B4"/>
    <w:rsid w:val="00C1327D"/>
    <w:rsid w:val="00C13B88"/>
    <w:rsid w:val="00C13DA1"/>
    <w:rsid w:val="00C163C4"/>
    <w:rsid w:val="00C21B35"/>
    <w:rsid w:val="00C21E7F"/>
    <w:rsid w:val="00C21FB1"/>
    <w:rsid w:val="00C2374E"/>
    <w:rsid w:val="00C24FE8"/>
    <w:rsid w:val="00C250BD"/>
    <w:rsid w:val="00C2566F"/>
    <w:rsid w:val="00C27279"/>
    <w:rsid w:val="00C27498"/>
    <w:rsid w:val="00C328F7"/>
    <w:rsid w:val="00C33307"/>
    <w:rsid w:val="00C347A3"/>
    <w:rsid w:val="00C34ECD"/>
    <w:rsid w:val="00C3549A"/>
    <w:rsid w:val="00C35A7E"/>
    <w:rsid w:val="00C36897"/>
    <w:rsid w:val="00C42480"/>
    <w:rsid w:val="00C426DD"/>
    <w:rsid w:val="00C444DA"/>
    <w:rsid w:val="00C44F46"/>
    <w:rsid w:val="00C46B08"/>
    <w:rsid w:val="00C4732B"/>
    <w:rsid w:val="00C47913"/>
    <w:rsid w:val="00C47FD2"/>
    <w:rsid w:val="00C51314"/>
    <w:rsid w:val="00C52221"/>
    <w:rsid w:val="00C53E60"/>
    <w:rsid w:val="00C54324"/>
    <w:rsid w:val="00C5657B"/>
    <w:rsid w:val="00C6077F"/>
    <w:rsid w:val="00C6125A"/>
    <w:rsid w:val="00C62662"/>
    <w:rsid w:val="00C62F23"/>
    <w:rsid w:val="00C63AFE"/>
    <w:rsid w:val="00C65381"/>
    <w:rsid w:val="00C67F6F"/>
    <w:rsid w:val="00C70995"/>
    <w:rsid w:val="00C70BAA"/>
    <w:rsid w:val="00C735C4"/>
    <w:rsid w:val="00C748F5"/>
    <w:rsid w:val="00C74A3C"/>
    <w:rsid w:val="00C77B1B"/>
    <w:rsid w:val="00C77ED9"/>
    <w:rsid w:val="00C8156C"/>
    <w:rsid w:val="00C83BE5"/>
    <w:rsid w:val="00C90355"/>
    <w:rsid w:val="00C9190D"/>
    <w:rsid w:val="00C924BF"/>
    <w:rsid w:val="00C9254A"/>
    <w:rsid w:val="00C92C9D"/>
    <w:rsid w:val="00C94FB8"/>
    <w:rsid w:val="00C966D2"/>
    <w:rsid w:val="00CA2062"/>
    <w:rsid w:val="00CA21F7"/>
    <w:rsid w:val="00CA2E6A"/>
    <w:rsid w:val="00CA3AFF"/>
    <w:rsid w:val="00CA41C3"/>
    <w:rsid w:val="00CA48FE"/>
    <w:rsid w:val="00CA4ABB"/>
    <w:rsid w:val="00CA5DBE"/>
    <w:rsid w:val="00CA6596"/>
    <w:rsid w:val="00CA7458"/>
    <w:rsid w:val="00CA7DF3"/>
    <w:rsid w:val="00CB0035"/>
    <w:rsid w:val="00CB0430"/>
    <w:rsid w:val="00CB2730"/>
    <w:rsid w:val="00CB2BF0"/>
    <w:rsid w:val="00CB2C8C"/>
    <w:rsid w:val="00CB34A2"/>
    <w:rsid w:val="00CB3618"/>
    <w:rsid w:val="00CB57E5"/>
    <w:rsid w:val="00CB5C4B"/>
    <w:rsid w:val="00CB733D"/>
    <w:rsid w:val="00CC17CC"/>
    <w:rsid w:val="00CC2250"/>
    <w:rsid w:val="00CC2962"/>
    <w:rsid w:val="00CC3815"/>
    <w:rsid w:val="00CC47D2"/>
    <w:rsid w:val="00CC5F45"/>
    <w:rsid w:val="00CC6844"/>
    <w:rsid w:val="00CD3C15"/>
    <w:rsid w:val="00CD4BBA"/>
    <w:rsid w:val="00CD4D6E"/>
    <w:rsid w:val="00CD587A"/>
    <w:rsid w:val="00CD5E9E"/>
    <w:rsid w:val="00CD70A5"/>
    <w:rsid w:val="00CE0A3C"/>
    <w:rsid w:val="00CE28BB"/>
    <w:rsid w:val="00CE36D0"/>
    <w:rsid w:val="00CE4490"/>
    <w:rsid w:val="00CE5D3B"/>
    <w:rsid w:val="00CE63A2"/>
    <w:rsid w:val="00CE6447"/>
    <w:rsid w:val="00CE6D97"/>
    <w:rsid w:val="00CE7B87"/>
    <w:rsid w:val="00CF0E47"/>
    <w:rsid w:val="00CF4E26"/>
    <w:rsid w:val="00CF551F"/>
    <w:rsid w:val="00CF6BEC"/>
    <w:rsid w:val="00CF785C"/>
    <w:rsid w:val="00D01A69"/>
    <w:rsid w:val="00D02171"/>
    <w:rsid w:val="00D02392"/>
    <w:rsid w:val="00D0415D"/>
    <w:rsid w:val="00D042C5"/>
    <w:rsid w:val="00D04B83"/>
    <w:rsid w:val="00D04F72"/>
    <w:rsid w:val="00D06DB4"/>
    <w:rsid w:val="00D10126"/>
    <w:rsid w:val="00D107A9"/>
    <w:rsid w:val="00D109EC"/>
    <w:rsid w:val="00D113AB"/>
    <w:rsid w:val="00D11BD1"/>
    <w:rsid w:val="00D123C6"/>
    <w:rsid w:val="00D131F6"/>
    <w:rsid w:val="00D15EFF"/>
    <w:rsid w:val="00D168A4"/>
    <w:rsid w:val="00D20DAE"/>
    <w:rsid w:val="00D21FC0"/>
    <w:rsid w:val="00D2365D"/>
    <w:rsid w:val="00D2369D"/>
    <w:rsid w:val="00D23FFD"/>
    <w:rsid w:val="00D252A4"/>
    <w:rsid w:val="00D2603F"/>
    <w:rsid w:val="00D26AF5"/>
    <w:rsid w:val="00D27081"/>
    <w:rsid w:val="00D30EC3"/>
    <w:rsid w:val="00D324C1"/>
    <w:rsid w:val="00D328CD"/>
    <w:rsid w:val="00D34177"/>
    <w:rsid w:val="00D366D3"/>
    <w:rsid w:val="00D372E2"/>
    <w:rsid w:val="00D44E03"/>
    <w:rsid w:val="00D45398"/>
    <w:rsid w:val="00D4596D"/>
    <w:rsid w:val="00D46A5D"/>
    <w:rsid w:val="00D46B0F"/>
    <w:rsid w:val="00D50619"/>
    <w:rsid w:val="00D515C5"/>
    <w:rsid w:val="00D51622"/>
    <w:rsid w:val="00D53E42"/>
    <w:rsid w:val="00D53EED"/>
    <w:rsid w:val="00D546C9"/>
    <w:rsid w:val="00D54F30"/>
    <w:rsid w:val="00D56D02"/>
    <w:rsid w:val="00D60E74"/>
    <w:rsid w:val="00D73809"/>
    <w:rsid w:val="00D73CDE"/>
    <w:rsid w:val="00D73D0A"/>
    <w:rsid w:val="00D741D9"/>
    <w:rsid w:val="00D74E0E"/>
    <w:rsid w:val="00D776D5"/>
    <w:rsid w:val="00D82005"/>
    <w:rsid w:val="00D82538"/>
    <w:rsid w:val="00D82CC0"/>
    <w:rsid w:val="00D82D00"/>
    <w:rsid w:val="00D86755"/>
    <w:rsid w:val="00D86DF7"/>
    <w:rsid w:val="00D87543"/>
    <w:rsid w:val="00D879B8"/>
    <w:rsid w:val="00D919E9"/>
    <w:rsid w:val="00D91F6E"/>
    <w:rsid w:val="00D92A57"/>
    <w:rsid w:val="00D93795"/>
    <w:rsid w:val="00D93D48"/>
    <w:rsid w:val="00D96A1A"/>
    <w:rsid w:val="00D96C94"/>
    <w:rsid w:val="00D97D6D"/>
    <w:rsid w:val="00DA2DCD"/>
    <w:rsid w:val="00DA3578"/>
    <w:rsid w:val="00DA4779"/>
    <w:rsid w:val="00DA4ECE"/>
    <w:rsid w:val="00DA5153"/>
    <w:rsid w:val="00DB19B7"/>
    <w:rsid w:val="00DB5AA0"/>
    <w:rsid w:val="00DB7F55"/>
    <w:rsid w:val="00DC02C9"/>
    <w:rsid w:val="00DC0C85"/>
    <w:rsid w:val="00DC1652"/>
    <w:rsid w:val="00DC2277"/>
    <w:rsid w:val="00DC2BF7"/>
    <w:rsid w:val="00DC581E"/>
    <w:rsid w:val="00DC64E4"/>
    <w:rsid w:val="00DC652C"/>
    <w:rsid w:val="00DD231C"/>
    <w:rsid w:val="00DD4DB5"/>
    <w:rsid w:val="00DD51B8"/>
    <w:rsid w:val="00DD6944"/>
    <w:rsid w:val="00DD72F1"/>
    <w:rsid w:val="00DE120E"/>
    <w:rsid w:val="00DE3507"/>
    <w:rsid w:val="00DE4BEC"/>
    <w:rsid w:val="00DE52EE"/>
    <w:rsid w:val="00DF11B9"/>
    <w:rsid w:val="00DF1C29"/>
    <w:rsid w:val="00DF3821"/>
    <w:rsid w:val="00DF3D0A"/>
    <w:rsid w:val="00DF48DA"/>
    <w:rsid w:val="00DF6D40"/>
    <w:rsid w:val="00DF7D3B"/>
    <w:rsid w:val="00E0195D"/>
    <w:rsid w:val="00E022BC"/>
    <w:rsid w:val="00E028C7"/>
    <w:rsid w:val="00E05576"/>
    <w:rsid w:val="00E078B4"/>
    <w:rsid w:val="00E10456"/>
    <w:rsid w:val="00E10792"/>
    <w:rsid w:val="00E1253C"/>
    <w:rsid w:val="00E12F38"/>
    <w:rsid w:val="00E139DB"/>
    <w:rsid w:val="00E13EF2"/>
    <w:rsid w:val="00E17384"/>
    <w:rsid w:val="00E17B6A"/>
    <w:rsid w:val="00E21833"/>
    <w:rsid w:val="00E220BF"/>
    <w:rsid w:val="00E220DB"/>
    <w:rsid w:val="00E2219B"/>
    <w:rsid w:val="00E2251D"/>
    <w:rsid w:val="00E27A2D"/>
    <w:rsid w:val="00E304C9"/>
    <w:rsid w:val="00E315D0"/>
    <w:rsid w:val="00E324E8"/>
    <w:rsid w:val="00E32533"/>
    <w:rsid w:val="00E33D19"/>
    <w:rsid w:val="00E3407B"/>
    <w:rsid w:val="00E355D7"/>
    <w:rsid w:val="00E36BCE"/>
    <w:rsid w:val="00E36C99"/>
    <w:rsid w:val="00E4043B"/>
    <w:rsid w:val="00E40738"/>
    <w:rsid w:val="00E4091C"/>
    <w:rsid w:val="00E42F17"/>
    <w:rsid w:val="00E43F19"/>
    <w:rsid w:val="00E4449E"/>
    <w:rsid w:val="00E46473"/>
    <w:rsid w:val="00E46EC5"/>
    <w:rsid w:val="00E478FF"/>
    <w:rsid w:val="00E515FB"/>
    <w:rsid w:val="00E53562"/>
    <w:rsid w:val="00E5392F"/>
    <w:rsid w:val="00E548E6"/>
    <w:rsid w:val="00E55177"/>
    <w:rsid w:val="00E55D86"/>
    <w:rsid w:val="00E56627"/>
    <w:rsid w:val="00E56AE9"/>
    <w:rsid w:val="00E56B10"/>
    <w:rsid w:val="00E64455"/>
    <w:rsid w:val="00E65AA1"/>
    <w:rsid w:val="00E716D3"/>
    <w:rsid w:val="00E7329D"/>
    <w:rsid w:val="00E73849"/>
    <w:rsid w:val="00E761DA"/>
    <w:rsid w:val="00E90DB1"/>
    <w:rsid w:val="00E923E2"/>
    <w:rsid w:val="00E92525"/>
    <w:rsid w:val="00E92667"/>
    <w:rsid w:val="00E92D12"/>
    <w:rsid w:val="00E935D2"/>
    <w:rsid w:val="00E94CC9"/>
    <w:rsid w:val="00E950E3"/>
    <w:rsid w:val="00EA180A"/>
    <w:rsid w:val="00EA1CA5"/>
    <w:rsid w:val="00EA3F48"/>
    <w:rsid w:val="00EA4627"/>
    <w:rsid w:val="00EA4713"/>
    <w:rsid w:val="00EA4D4C"/>
    <w:rsid w:val="00EA64A6"/>
    <w:rsid w:val="00EB17B9"/>
    <w:rsid w:val="00EB1ADC"/>
    <w:rsid w:val="00EB1E3B"/>
    <w:rsid w:val="00EB3115"/>
    <w:rsid w:val="00EB329C"/>
    <w:rsid w:val="00EB3881"/>
    <w:rsid w:val="00EB477A"/>
    <w:rsid w:val="00EB48DA"/>
    <w:rsid w:val="00EC092B"/>
    <w:rsid w:val="00EC24D5"/>
    <w:rsid w:val="00EC2DE0"/>
    <w:rsid w:val="00EC3F66"/>
    <w:rsid w:val="00EC593F"/>
    <w:rsid w:val="00ED1E14"/>
    <w:rsid w:val="00ED2978"/>
    <w:rsid w:val="00ED50E5"/>
    <w:rsid w:val="00ED5711"/>
    <w:rsid w:val="00ED63EB"/>
    <w:rsid w:val="00EE053E"/>
    <w:rsid w:val="00EE326E"/>
    <w:rsid w:val="00EF16C4"/>
    <w:rsid w:val="00EF31AB"/>
    <w:rsid w:val="00EF418B"/>
    <w:rsid w:val="00EF4512"/>
    <w:rsid w:val="00EF51B7"/>
    <w:rsid w:val="00EF7B70"/>
    <w:rsid w:val="00EF7FBC"/>
    <w:rsid w:val="00F03C20"/>
    <w:rsid w:val="00F041A9"/>
    <w:rsid w:val="00F063C5"/>
    <w:rsid w:val="00F07B24"/>
    <w:rsid w:val="00F110BC"/>
    <w:rsid w:val="00F14D5F"/>
    <w:rsid w:val="00F14EB7"/>
    <w:rsid w:val="00F153FC"/>
    <w:rsid w:val="00F16E66"/>
    <w:rsid w:val="00F23CF9"/>
    <w:rsid w:val="00F307F4"/>
    <w:rsid w:val="00F34AE7"/>
    <w:rsid w:val="00F34D77"/>
    <w:rsid w:val="00F35854"/>
    <w:rsid w:val="00F361F0"/>
    <w:rsid w:val="00F37B34"/>
    <w:rsid w:val="00F37CBE"/>
    <w:rsid w:val="00F44AA9"/>
    <w:rsid w:val="00F45FAD"/>
    <w:rsid w:val="00F468D3"/>
    <w:rsid w:val="00F4713C"/>
    <w:rsid w:val="00F47899"/>
    <w:rsid w:val="00F51F1B"/>
    <w:rsid w:val="00F552A6"/>
    <w:rsid w:val="00F561CB"/>
    <w:rsid w:val="00F563EB"/>
    <w:rsid w:val="00F571FB"/>
    <w:rsid w:val="00F6149B"/>
    <w:rsid w:val="00F639D7"/>
    <w:rsid w:val="00F662C9"/>
    <w:rsid w:val="00F665D7"/>
    <w:rsid w:val="00F67F72"/>
    <w:rsid w:val="00F70C4D"/>
    <w:rsid w:val="00F73E91"/>
    <w:rsid w:val="00F740AF"/>
    <w:rsid w:val="00F740DC"/>
    <w:rsid w:val="00F7695B"/>
    <w:rsid w:val="00F76C37"/>
    <w:rsid w:val="00F77F05"/>
    <w:rsid w:val="00F8099B"/>
    <w:rsid w:val="00F82BA3"/>
    <w:rsid w:val="00F8431B"/>
    <w:rsid w:val="00F92B09"/>
    <w:rsid w:val="00F93090"/>
    <w:rsid w:val="00F94494"/>
    <w:rsid w:val="00F95105"/>
    <w:rsid w:val="00F95278"/>
    <w:rsid w:val="00F957B6"/>
    <w:rsid w:val="00FA013C"/>
    <w:rsid w:val="00FA0C91"/>
    <w:rsid w:val="00FA456B"/>
    <w:rsid w:val="00FA49DE"/>
    <w:rsid w:val="00FB024C"/>
    <w:rsid w:val="00FB49C9"/>
    <w:rsid w:val="00FC170E"/>
    <w:rsid w:val="00FC4A97"/>
    <w:rsid w:val="00FC6E1A"/>
    <w:rsid w:val="00FC6F12"/>
    <w:rsid w:val="00FC792A"/>
    <w:rsid w:val="00FC7D7C"/>
    <w:rsid w:val="00FE05A7"/>
    <w:rsid w:val="00FE426A"/>
    <w:rsid w:val="00FE464F"/>
    <w:rsid w:val="00FE560D"/>
    <w:rsid w:val="00FE5EE5"/>
    <w:rsid w:val="00FE670B"/>
    <w:rsid w:val="00FF2A5E"/>
    <w:rsid w:val="00FF42DE"/>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08D06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A5350D"/>
    <w:pPr>
      <w:spacing w:after="5" w:line="267" w:lineRule="auto"/>
      <w:ind w:left="10" w:right="37" w:hanging="10"/>
      <w:jc w:val="both"/>
    </w:pPr>
    <w:rPr>
      <w:rFonts w:ascii="Times New Roman" w:eastAsia="Times New Roman" w:hAnsi="Times New Roman" w:cs="Times New Roman"/>
      <w:color w:val="000000"/>
      <w:sz w:val="24"/>
      <w:lang w:eastAsia="sk-SK"/>
    </w:rPr>
  </w:style>
  <w:style w:type="paragraph" w:styleId="Nadpis1">
    <w:name w:val="heading 1"/>
    <w:next w:val="Normlny"/>
    <w:link w:val="Nadpis1Char"/>
    <w:uiPriority w:val="9"/>
    <w:unhideWhenUsed/>
    <w:qFormat/>
    <w:rsid w:val="00A5350D"/>
    <w:pPr>
      <w:keepNext/>
      <w:keepLines/>
      <w:numPr>
        <w:numId w:val="1"/>
      </w:numPr>
      <w:spacing w:after="3"/>
      <w:ind w:left="10" w:right="43" w:hanging="10"/>
      <w:outlineLvl w:val="0"/>
    </w:pPr>
    <w:rPr>
      <w:rFonts w:ascii="Times New Roman" w:eastAsia="Times New Roman" w:hAnsi="Times New Roman" w:cs="Times New Roman"/>
      <w:b/>
      <w:color w:val="000000"/>
      <w:sz w:val="24"/>
      <w:lang w:eastAsia="sk-SK"/>
    </w:rPr>
  </w:style>
  <w:style w:type="paragraph" w:styleId="Nadpis4">
    <w:name w:val="heading 4"/>
    <w:basedOn w:val="Normlny"/>
    <w:next w:val="Normlny"/>
    <w:link w:val="Nadpis4Char"/>
    <w:uiPriority w:val="9"/>
    <w:semiHidden/>
    <w:unhideWhenUsed/>
    <w:qFormat/>
    <w:rsid w:val="003F76DF"/>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A5350D"/>
    <w:rPr>
      <w:rFonts w:ascii="Times New Roman" w:eastAsia="Times New Roman" w:hAnsi="Times New Roman" w:cs="Times New Roman"/>
      <w:b/>
      <w:color w:val="000000"/>
      <w:sz w:val="24"/>
      <w:lang w:eastAsia="sk-SK"/>
    </w:rPr>
  </w:style>
  <w:style w:type="table" w:customStyle="1" w:styleId="TableGrid">
    <w:name w:val="TableGrid"/>
    <w:rsid w:val="00A5350D"/>
    <w:pPr>
      <w:spacing w:after="0" w:line="240" w:lineRule="auto"/>
    </w:pPr>
    <w:rPr>
      <w:rFonts w:eastAsiaTheme="minorEastAsia"/>
      <w:lang w:eastAsia="sk-SK"/>
    </w:rPr>
    <w:tblPr>
      <w:tblCellMar>
        <w:top w:w="0" w:type="dxa"/>
        <w:left w:w="0" w:type="dxa"/>
        <w:bottom w:w="0" w:type="dxa"/>
        <w:right w:w="0" w:type="dxa"/>
      </w:tblCellMar>
    </w:tblPr>
  </w:style>
  <w:style w:type="paragraph" w:styleId="Hlavika">
    <w:name w:val="header"/>
    <w:basedOn w:val="Normlny"/>
    <w:link w:val="HlavikaChar"/>
    <w:uiPriority w:val="99"/>
    <w:unhideWhenUsed/>
    <w:rsid w:val="00753593"/>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753593"/>
    <w:rPr>
      <w:rFonts w:ascii="Times New Roman" w:eastAsia="Times New Roman" w:hAnsi="Times New Roman" w:cs="Times New Roman"/>
      <w:color w:val="000000"/>
      <w:sz w:val="24"/>
      <w:lang w:eastAsia="sk-SK"/>
    </w:rPr>
  </w:style>
  <w:style w:type="paragraph" w:styleId="Pta">
    <w:name w:val="footer"/>
    <w:basedOn w:val="Normlny"/>
    <w:link w:val="PtaChar"/>
    <w:uiPriority w:val="99"/>
    <w:unhideWhenUsed/>
    <w:rsid w:val="00753593"/>
    <w:pPr>
      <w:tabs>
        <w:tab w:val="center" w:pos="4536"/>
        <w:tab w:val="right" w:pos="9072"/>
      </w:tabs>
      <w:spacing w:after="0" w:line="240" w:lineRule="auto"/>
    </w:pPr>
  </w:style>
  <w:style w:type="character" w:customStyle="1" w:styleId="PtaChar">
    <w:name w:val="Päta Char"/>
    <w:basedOn w:val="Predvolenpsmoodseku"/>
    <w:link w:val="Pta"/>
    <w:uiPriority w:val="99"/>
    <w:rsid w:val="00753593"/>
    <w:rPr>
      <w:rFonts w:ascii="Times New Roman" w:eastAsia="Times New Roman" w:hAnsi="Times New Roman" w:cs="Times New Roman"/>
      <w:color w:val="000000"/>
      <w:sz w:val="24"/>
      <w:lang w:eastAsia="sk-SK"/>
    </w:rPr>
  </w:style>
  <w:style w:type="table" w:styleId="Mriekatabuky">
    <w:name w:val="Table Grid"/>
    <w:basedOn w:val="Normlnatabuka"/>
    <w:uiPriority w:val="39"/>
    <w:rsid w:val="007535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ekzoznamu">
    <w:name w:val="List Paragraph"/>
    <w:aliases w:val="Odstavec_muj,Conclusion de partie,References,Odstavec se seznamem2,Nad,Odstavec cíl se seznamem,Odstavec se seznamem1,List Paragraph,Odstavec_muj1,Odstavec_muj2,Odstavec_muj3,Nad1,List Paragraph1,Odstavec_muj4,Nad2,List Paragraph2,body"/>
    <w:basedOn w:val="Normlny"/>
    <w:link w:val="OdsekzoznamuChar"/>
    <w:uiPriority w:val="34"/>
    <w:qFormat/>
    <w:rsid w:val="00EA1CA5"/>
    <w:pPr>
      <w:spacing w:after="160" w:line="259" w:lineRule="auto"/>
      <w:ind w:left="720" w:right="0" w:firstLine="0"/>
      <w:contextualSpacing/>
      <w:jc w:val="left"/>
    </w:pPr>
    <w:rPr>
      <w:rFonts w:asciiTheme="minorHAnsi" w:eastAsiaTheme="minorHAnsi" w:hAnsiTheme="minorHAnsi" w:cstheme="minorBidi"/>
      <w:color w:val="auto"/>
      <w:sz w:val="22"/>
      <w:lang w:eastAsia="en-US"/>
    </w:rPr>
  </w:style>
  <w:style w:type="character" w:customStyle="1" w:styleId="OdsekzoznamuChar">
    <w:name w:val="Odsek zoznamu Char"/>
    <w:aliases w:val="Odstavec_muj Char,Conclusion de partie Char,References Char,Odstavec se seznamem2 Char,Nad Char,Odstavec cíl se seznamem Char,Odstavec se seznamem1 Char,List Paragraph Char,Odstavec_muj1 Char,Odstavec_muj2 Char,Odstavec_muj3 Char"/>
    <w:link w:val="Odsekzoznamu"/>
    <w:uiPriority w:val="34"/>
    <w:qFormat/>
    <w:rsid w:val="00EA1CA5"/>
  </w:style>
  <w:style w:type="paragraph" w:customStyle="1" w:styleId="ManualNumPar1">
    <w:name w:val="Manual NumPar 1"/>
    <w:basedOn w:val="Normlny"/>
    <w:next w:val="Normlny"/>
    <w:rsid w:val="00347C4E"/>
    <w:pPr>
      <w:spacing w:before="120" w:after="120" w:line="360" w:lineRule="auto"/>
      <w:ind w:left="850" w:right="0" w:hanging="850"/>
      <w:jc w:val="left"/>
    </w:pPr>
    <w:rPr>
      <w:rFonts w:eastAsiaTheme="minorHAnsi"/>
      <w:color w:val="auto"/>
      <w:lang w:val="en-GB" w:eastAsia="en-US"/>
    </w:rPr>
  </w:style>
  <w:style w:type="paragraph" w:customStyle="1" w:styleId="Point0">
    <w:name w:val="Point 0"/>
    <w:basedOn w:val="Normlny"/>
    <w:rsid w:val="00347C4E"/>
    <w:pPr>
      <w:spacing w:before="120" w:after="120" w:line="360" w:lineRule="auto"/>
      <w:ind w:left="850" w:right="0" w:hanging="850"/>
      <w:jc w:val="left"/>
    </w:pPr>
    <w:rPr>
      <w:rFonts w:eastAsiaTheme="minorHAnsi"/>
      <w:color w:val="auto"/>
      <w:lang w:val="en-GB" w:eastAsia="en-US"/>
    </w:rPr>
  </w:style>
  <w:style w:type="paragraph" w:customStyle="1" w:styleId="Point1">
    <w:name w:val="Point 1"/>
    <w:basedOn w:val="Normlny"/>
    <w:rsid w:val="00DB5AA0"/>
    <w:pPr>
      <w:spacing w:before="120" w:after="120" w:line="360" w:lineRule="auto"/>
      <w:ind w:left="1417" w:right="0" w:hanging="567"/>
      <w:jc w:val="left"/>
    </w:pPr>
    <w:rPr>
      <w:rFonts w:eastAsiaTheme="minorHAnsi"/>
      <w:color w:val="auto"/>
      <w:lang w:val="en-GB" w:eastAsia="en-US"/>
    </w:rPr>
  </w:style>
  <w:style w:type="paragraph" w:customStyle="1" w:styleId="Point2">
    <w:name w:val="Point 2"/>
    <w:basedOn w:val="Normlny"/>
    <w:rsid w:val="00DB5AA0"/>
    <w:pPr>
      <w:spacing w:before="120" w:after="120" w:line="360" w:lineRule="auto"/>
      <w:ind w:left="1984" w:right="0" w:hanging="567"/>
      <w:jc w:val="left"/>
    </w:pPr>
    <w:rPr>
      <w:rFonts w:eastAsiaTheme="minorHAnsi"/>
      <w:color w:val="auto"/>
      <w:lang w:val="en-GB" w:eastAsia="en-US"/>
    </w:rPr>
  </w:style>
  <w:style w:type="paragraph" w:customStyle="1" w:styleId="Titrearticle">
    <w:name w:val="Titre article"/>
    <w:basedOn w:val="Normlny"/>
    <w:next w:val="Normlny"/>
    <w:qFormat/>
    <w:rsid w:val="000D041D"/>
    <w:pPr>
      <w:keepNext/>
      <w:spacing w:before="360" w:after="120" w:line="240" w:lineRule="auto"/>
      <w:ind w:left="0" w:right="0" w:firstLine="0"/>
      <w:jc w:val="center"/>
    </w:pPr>
    <w:rPr>
      <w:rFonts w:eastAsiaTheme="minorHAnsi"/>
      <w:i/>
      <w:color w:val="auto"/>
      <w:lang w:val="en-GB" w:eastAsia="en-US"/>
    </w:rPr>
  </w:style>
  <w:style w:type="paragraph" w:customStyle="1" w:styleId="Text1">
    <w:name w:val="Text 1"/>
    <w:basedOn w:val="Normlny"/>
    <w:rsid w:val="001D172E"/>
    <w:pPr>
      <w:spacing w:before="120" w:after="120" w:line="360" w:lineRule="auto"/>
      <w:ind w:left="850" w:right="0" w:firstLine="0"/>
      <w:jc w:val="left"/>
    </w:pPr>
    <w:rPr>
      <w:rFonts w:eastAsiaTheme="minorHAnsi"/>
      <w:color w:val="auto"/>
      <w:lang w:val="en-GB" w:eastAsia="en-US"/>
    </w:rPr>
  </w:style>
  <w:style w:type="paragraph" w:customStyle="1" w:styleId="ChapterTitle">
    <w:name w:val="ChapterTitle"/>
    <w:basedOn w:val="Normlny"/>
    <w:next w:val="Normlny"/>
    <w:rsid w:val="00F95278"/>
    <w:pPr>
      <w:keepNext/>
      <w:spacing w:before="120" w:after="360" w:line="360" w:lineRule="auto"/>
      <w:ind w:left="0" w:right="0" w:firstLine="0"/>
      <w:jc w:val="center"/>
    </w:pPr>
    <w:rPr>
      <w:rFonts w:eastAsiaTheme="minorHAnsi"/>
      <w:b/>
      <w:color w:val="auto"/>
      <w:sz w:val="32"/>
      <w:lang w:val="en-GB" w:eastAsia="en-US"/>
    </w:rPr>
  </w:style>
  <w:style w:type="character" w:styleId="Zvraznenie">
    <w:name w:val="Emphasis"/>
    <w:basedOn w:val="Predvolenpsmoodseku"/>
    <w:uiPriority w:val="20"/>
    <w:qFormat/>
    <w:rsid w:val="0002264E"/>
    <w:rPr>
      <w:i/>
      <w:iCs/>
    </w:r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ormlny"/>
    <w:link w:val="Odkaznapoznmkupodiarou"/>
    <w:uiPriority w:val="99"/>
    <w:rsid w:val="009345D1"/>
    <w:pPr>
      <w:spacing w:after="160" w:line="240" w:lineRule="exact"/>
      <w:ind w:left="0" w:right="0" w:firstLine="0"/>
    </w:pPr>
    <w:rPr>
      <w:rFonts w:asciiTheme="minorHAnsi" w:eastAsiaTheme="minorHAnsi" w:hAnsiTheme="minorHAnsi" w:cstheme="minorBidi"/>
      <w:b/>
      <w:color w:val="auto"/>
      <w:sz w:val="22"/>
      <w:vertAlign w:val="superscript"/>
      <w:lang w:val="en-US" w:eastAsia="en-US"/>
    </w:rPr>
  </w:style>
  <w:style w:type="paragraph" w:styleId="Textpoznmkypodiarou">
    <w:name w:val="footnote text"/>
    <w:basedOn w:val="Normlny"/>
    <w:link w:val="TextpoznmkypodiarouChar"/>
    <w:uiPriority w:val="99"/>
    <w:unhideWhenUsed/>
    <w:rsid w:val="009345D1"/>
    <w:pPr>
      <w:spacing w:after="0" w:line="240" w:lineRule="auto"/>
      <w:ind w:left="720" w:right="0" w:hanging="720"/>
      <w:jc w:val="left"/>
    </w:pPr>
    <w:rPr>
      <w:rFonts w:eastAsiaTheme="minorHAnsi"/>
      <w:color w:val="auto"/>
      <w:szCs w:val="20"/>
      <w:lang w:val="en-GB" w:eastAsia="en-US"/>
    </w:rPr>
  </w:style>
  <w:style w:type="character" w:customStyle="1" w:styleId="TextpoznmkypodiarouChar">
    <w:name w:val="Text poznámky pod čiarou Char"/>
    <w:basedOn w:val="Predvolenpsmoodseku"/>
    <w:link w:val="Textpoznmkypodiarou"/>
    <w:uiPriority w:val="99"/>
    <w:rsid w:val="009345D1"/>
    <w:rPr>
      <w:rFonts w:ascii="Times New Roman" w:hAnsi="Times New Roman" w:cs="Times New Roman"/>
      <w:sz w:val="24"/>
      <w:szCs w:val="20"/>
      <w:lang w:val="en-GB"/>
    </w:rPr>
  </w:style>
  <w:style w:type="character" w:styleId="Odkaznapoznmkupodiarou">
    <w:name w:val="footnote reference"/>
    <w:basedOn w:val="Predvolenpsmoodseku"/>
    <w:link w:val="FootnotesymbolCarZchn"/>
    <w:uiPriority w:val="99"/>
    <w:unhideWhenUsed/>
    <w:rsid w:val="009345D1"/>
    <w:rPr>
      <w:b/>
      <w:vertAlign w:val="superscript"/>
      <w:lang w:val="en-US"/>
    </w:rPr>
  </w:style>
  <w:style w:type="paragraph" w:styleId="Textbubliny">
    <w:name w:val="Balloon Text"/>
    <w:basedOn w:val="Normlny"/>
    <w:link w:val="TextbublinyChar"/>
    <w:uiPriority w:val="99"/>
    <w:semiHidden/>
    <w:unhideWhenUsed/>
    <w:rsid w:val="00BC0628"/>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BC0628"/>
    <w:rPr>
      <w:rFonts w:ascii="Segoe UI" w:eastAsia="Times New Roman" w:hAnsi="Segoe UI" w:cs="Segoe UI"/>
      <w:color w:val="000000"/>
      <w:sz w:val="18"/>
      <w:szCs w:val="18"/>
      <w:lang w:eastAsia="sk-SK"/>
    </w:rPr>
  </w:style>
  <w:style w:type="character" w:styleId="Odkaznakomentr">
    <w:name w:val="annotation reference"/>
    <w:basedOn w:val="Predvolenpsmoodseku"/>
    <w:uiPriority w:val="99"/>
    <w:semiHidden/>
    <w:unhideWhenUsed/>
    <w:rsid w:val="009E10F1"/>
    <w:rPr>
      <w:sz w:val="16"/>
      <w:szCs w:val="16"/>
    </w:rPr>
  </w:style>
  <w:style w:type="paragraph" w:styleId="Textkomentra">
    <w:name w:val="annotation text"/>
    <w:basedOn w:val="Normlny"/>
    <w:link w:val="TextkomentraChar"/>
    <w:uiPriority w:val="99"/>
    <w:semiHidden/>
    <w:unhideWhenUsed/>
    <w:rsid w:val="009E10F1"/>
    <w:pPr>
      <w:spacing w:line="240" w:lineRule="auto"/>
    </w:pPr>
    <w:rPr>
      <w:sz w:val="20"/>
      <w:szCs w:val="20"/>
    </w:rPr>
  </w:style>
  <w:style w:type="character" w:customStyle="1" w:styleId="TextkomentraChar">
    <w:name w:val="Text komentára Char"/>
    <w:basedOn w:val="Predvolenpsmoodseku"/>
    <w:link w:val="Textkomentra"/>
    <w:uiPriority w:val="99"/>
    <w:semiHidden/>
    <w:rsid w:val="009E10F1"/>
    <w:rPr>
      <w:rFonts w:ascii="Times New Roman" w:eastAsia="Times New Roman" w:hAnsi="Times New Roman" w:cs="Times New Roman"/>
      <w:color w:val="000000"/>
      <w:sz w:val="20"/>
      <w:szCs w:val="20"/>
      <w:lang w:eastAsia="sk-SK"/>
    </w:rPr>
  </w:style>
  <w:style w:type="paragraph" w:styleId="Predmetkomentra">
    <w:name w:val="annotation subject"/>
    <w:basedOn w:val="Textkomentra"/>
    <w:next w:val="Textkomentra"/>
    <w:link w:val="PredmetkomentraChar"/>
    <w:uiPriority w:val="99"/>
    <w:semiHidden/>
    <w:unhideWhenUsed/>
    <w:rsid w:val="009E10F1"/>
    <w:rPr>
      <w:b/>
      <w:bCs/>
    </w:rPr>
  </w:style>
  <w:style w:type="character" w:customStyle="1" w:styleId="PredmetkomentraChar">
    <w:name w:val="Predmet komentára Char"/>
    <w:basedOn w:val="TextkomentraChar"/>
    <w:link w:val="Predmetkomentra"/>
    <w:uiPriority w:val="99"/>
    <w:semiHidden/>
    <w:rsid w:val="009E10F1"/>
    <w:rPr>
      <w:rFonts w:ascii="Times New Roman" w:eastAsia="Times New Roman" w:hAnsi="Times New Roman" w:cs="Times New Roman"/>
      <w:b/>
      <w:bCs/>
      <w:color w:val="000000"/>
      <w:sz w:val="20"/>
      <w:szCs w:val="20"/>
      <w:lang w:eastAsia="sk-SK"/>
    </w:rPr>
  </w:style>
  <w:style w:type="paragraph" w:customStyle="1" w:styleId="Dl">
    <w:name w:val="Díl"/>
    <w:basedOn w:val="Normlny"/>
    <w:next w:val="Normlny"/>
    <w:rsid w:val="00584A11"/>
    <w:pPr>
      <w:keepNext/>
      <w:keepLines/>
      <w:spacing w:before="240" w:after="0" w:line="240" w:lineRule="auto"/>
      <w:ind w:left="0" w:right="0" w:firstLine="0"/>
      <w:jc w:val="center"/>
      <w:outlineLvl w:val="3"/>
    </w:pPr>
    <w:rPr>
      <w:color w:val="auto"/>
      <w:szCs w:val="20"/>
      <w:lang w:val="cs-CZ" w:eastAsia="cs-CZ"/>
    </w:rPr>
  </w:style>
  <w:style w:type="paragraph" w:customStyle="1" w:styleId="CELEX">
    <w:name w:val="CELEX"/>
    <w:basedOn w:val="Normlny"/>
    <w:next w:val="Normlny"/>
    <w:rsid w:val="00EA4D4C"/>
    <w:pPr>
      <w:spacing w:before="60" w:after="0" w:line="240" w:lineRule="auto"/>
      <w:ind w:left="0" w:right="0" w:firstLine="0"/>
    </w:pPr>
    <w:rPr>
      <w:i/>
      <w:color w:val="auto"/>
      <w:sz w:val="20"/>
      <w:szCs w:val="20"/>
      <w:lang w:val="cs-CZ" w:eastAsia="cs-CZ"/>
    </w:rPr>
  </w:style>
  <w:style w:type="paragraph" w:customStyle="1" w:styleId="Default">
    <w:name w:val="Default"/>
    <w:rsid w:val="00C34ECD"/>
    <w:pPr>
      <w:autoSpaceDE w:val="0"/>
      <w:autoSpaceDN w:val="0"/>
      <w:adjustRightInd w:val="0"/>
      <w:spacing w:after="0" w:line="240" w:lineRule="auto"/>
    </w:pPr>
    <w:rPr>
      <w:rFonts w:ascii="Times New Roman" w:hAnsi="Times New Roman" w:cs="Times New Roman"/>
      <w:color w:val="000000"/>
      <w:sz w:val="24"/>
      <w:szCs w:val="24"/>
    </w:rPr>
  </w:style>
  <w:style w:type="character" w:styleId="Hypertextovprepojenie">
    <w:name w:val="Hyperlink"/>
    <w:basedOn w:val="Predvolenpsmoodseku"/>
    <w:uiPriority w:val="99"/>
    <w:unhideWhenUsed/>
    <w:rsid w:val="00C34ECD"/>
    <w:rPr>
      <w:color w:val="0000FF"/>
      <w:u w:val="single"/>
    </w:rPr>
  </w:style>
  <w:style w:type="paragraph" w:styleId="Bezriadkovania">
    <w:name w:val="No Spacing"/>
    <w:uiPriority w:val="1"/>
    <w:qFormat/>
    <w:rsid w:val="00351CCF"/>
    <w:pPr>
      <w:spacing w:after="0" w:line="240" w:lineRule="auto"/>
    </w:pPr>
    <w:rPr>
      <w:rFonts w:ascii="Times New Roman" w:eastAsia="Times New Roman" w:hAnsi="Times New Roman" w:cs="Times New Roman"/>
      <w:sz w:val="24"/>
      <w:szCs w:val="24"/>
      <w:lang w:eastAsia="sk-SK"/>
    </w:rPr>
  </w:style>
  <w:style w:type="paragraph" w:customStyle="1" w:styleId="Normlny0">
    <w:name w:val="_Normálny"/>
    <w:basedOn w:val="Normlny"/>
    <w:uiPriority w:val="99"/>
    <w:rsid w:val="003F76DF"/>
    <w:pPr>
      <w:autoSpaceDE w:val="0"/>
      <w:autoSpaceDN w:val="0"/>
      <w:spacing w:after="0" w:line="240" w:lineRule="auto"/>
      <w:ind w:left="0" w:right="0" w:firstLine="0"/>
      <w:jc w:val="left"/>
    </w:pPr>
    <w:rPr>
      <w:color w:val="auto"/>
      <w:sz w:val="20"/>
      <w:szCs w:val="20"/>
      <w:lang w:eastAsia="en-US"/>
    </w:rPr>
  </w:style>
  <w:style w:type="character" w:customStyle="1" w:styleId="Nadpis4Char">
    <w:name w:val="Nadpis 4 Char"/>
    <w:basedOn w:val="Predvolenpsmoodseku"/>
    <w:link w:val="Nadpis4"/>
    <w:uiPriority w:val="9"/>
    <w:semiHidden/>
    <w:rsid w:val="003F76DF"/>
    <w:rPr>
      <w:rFonts w:asciiTheme="majorHAnsi" w:eastAsiaTheme="majorEastAsia" w:hAnsiTheme="majorHAnsi" w:cstheme="majorBidi"/>
      <w:i/>
      <w:iCs/>
      <w:color w:val="2E74B5" w:themeColor="accent1" w:themeShade="BF"/>
      <w:sz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085677">
      <w:bodyDiv w:val="1"/>
      <w:marLeft w:val="0"/>
      <w:marRight w:val="0"/>
      <w:marTop w:val="0"/>
      <w:marBottom w:val="0"/>
      <w:divBdr>
        <w:top w:val="none" w:sz="0" w:space="0" w:color="auto"/>
        <w:left w:val="none" w:sz="0" w:space="0" w:color="auto"/>
        <w:bottom w:val="none" w:sz="0" w:space="0" w:color="auto"/>
        <w:right w:val="none" w:sz="0" w:space="0" w:color="auto"/>
      </w:divBdr>
    </w:div>
    <w:div w:id="149761767">
      <w:bodyDiv w:val="1"/>
      <w:marLeft w:val="0"/>
      <w:marRight w:val="0"/>
      <w:marTop w:val="0"/>
      <w:marBottom w:val="0"/>
      <w:divBdr>
        <w:top w:val="none" w:sz="0" w:space="0" w:color="auto"/>
        <w:left w:val="none" w:sz="0" w:space="0" w:color="auto"/>
        <w:bottom w:val="none" w:sz="0" w:space="0" w:color="auto"/>
        <w:right w:val="none" w:sz="0" w:space="0" w:color="auto"/>
      </w:divBdr>
    </w:div>
    <w:div w:id="149829072">
      <w:bodyDiv w:val="1"/>
      <w:marLeft w:val="0"/>
      <w:marRight w:val="0"/>
      <w:marTop w:val="0"/>
      <w:marBottom w:val="0"/>
      <w:divBdr>
        <w:top w:val="none" w:sz="0" w:space="0" w:color="auto"/>
        <w:left w:val="none" w:sz="0" w:space="0" w:color="auto"/>
        <w:bottom w:val="none" w:sz="0" w:space="0" w:color="auto"/>
        <w:right w:val="none" w:sz="0" w:space="0" w:color="auto"/>
      </w:divBdr>
    </w:div>
    <w:div w:id="270819844">
      <w:bodyDiv w:val="1"/>
      <w:marLeft w:val="0"/>
      <w:marRight w:val="0"/>
      <w:marTop w:val="0"/>
      <w:marBottom w:val="0"/>
      <w:divBdr>
        <w:top w:val="none" w:sz="0" w:space="0" w:color="auto"/>
        <w:left w:val="none" w:sz="0" w:space="0" w:color="auto"/>
        <w:bottom w:val="none" w:sz="0" w:space="0" w:color="auto"/>
        <w:right w:val="none" w:sz="0" w:space="0" w:color="auto"/>
      </w:divBdr>
    </w:div>
    <w:div w:id="359018785">
      <w:bodyDiv w:val="1"/>
      <w:marLeft w:val="0"/>
      <w:marRight w:val="0"/>
      <w:marTop w:val="0"/>
      <w:marBottom w:val="0"/>
      <w:divBdr>
        <w:top w:val="none" w:sz="0" w:space="0" w:color="auto"/>
        <w:left w:val="none" w:sz="0" w:space="0" w:color="auto"/>
        <w:bottom w:val="none" w:sz="0" w:space="0" w:color="auto"/>
        <w:right w:val="none" w:sz="0" w:space="0" w:color="auto"/>
      </w:divBdr>
    </w:div>
    <w:div w:id="375476059">
      <w:bodyDiv w:val="1"/>
      <w:marLeft w:val="0"/>
      <w:marRight w:val="0"/>
      <w:marTop w:val="0"/>
      <w:marBottom w:val="0"/>
      <w:divBdr>
        <w:top w:val="none" w:sz="0" w:space="0" w:color="auto"/>
        <w:left w:val="none" w:sz="0" w:space="0" w:color="auto"/>
        <w:bottom w:val="none" w:sz="0" w:space="0" w:color="auto"/>
        <w:right w:val="none" w:sz="0" w:space="0" w:color="auto"/>
      </w:divBdr>
    </w:div>
    <w:div w:id="454251927">
      <w:bodyDiv w:val="1"/>
      <w:marLeft w:val="0"/>
      <w:marRight w:val="0"/>
      <w:marTop w:val="0"/>
      <w:marBottom w:val="0"/>
      <w:divBdr>
        <w:top w:val="none" w:sz="0" w:space="0" w:color="auto"/>
        <w:left w:val="none" w:sz="0" w:space="0" w:color="auto"/>
        <w:bottom w:val="none" w:sz="0" w:space="0" w:color="auto"/>
        <w:right w:val="none" w:sz="0" w:space="0" w:color="auto"/>
      </w:divBdr>
    </w:div>
    <w:div w:id="568079222">
      <w:bodyDiv w:val="1"/>
      <w:marLeft w:val="0"/>
      <w:marRight w:val="0"/>
      <w:marTop w:val="0"/>
      <w:marBottom w:val="0"/>
      <w:divBdr>
        <w:top w:val="none" w:sz="0" w:space="0" w:color="auto"/>
        <w:left w:val="none" w:sz="0" w:space="0" w:color="auto"/>
        <w:bottom w:val="none" w:sz="0" w:space="0" w:color="auto"/>
        <w:right w:val="none" w:sz="0" w:space="0" w:color="auto"/>
      </w:divBdr>
    </w:div>
    <w:div w:id="672954130">
      <w:bodyDiv w:val="1"/>
      <w:marLeft w:val="0"/>
      <w:marRight w:val="0"/>
      <w:marTop w:val="0"/>
      <w:marBottom w:val="0"/>
      <w:divBdr>
        <w:top w:val="none" w:sz="0" w:space="0" w:color="auto"/>
        <w:left w:val="none" w:sz="0" w:space="0" w:color="auto"/>
        <w:bottom w:val="none" w:sz="0" w:space="0" w:color="auto"/>
        <w:right w:val="none" w:sz="0" w:space="0" w:color="auto"/>
      </w:divBdr>
    </w:div>
    <w:div w:id="702288616">
      <w:bodyDiv w:val="1"/>
      <w:marLeft w:val="0"/>
      <w:marRight w:val="0"/>
      <w:marTop w:val="0"/>
      <w:marBottom w:val="0"/>
      <w:divBdr>
        <w:top w:val="none" w:sz="0" w:space="0" w:color="auto"/>
        <w:left w:val="none" w:sz="0" w:space="0" w:color="auto"/>
        <w:bottom w:val="none" w:sz="0" w:space="0" w:color="auto"/>
        <w:right w:val="none" w:sz="0" w:space="0" w:color="auto"/>
      </w:divBdr>
    </w:div>
    <w:div w:id="725685557">
      <w:bodyDiv w:val="1"/>
      <w:marLeft w:val="0"/>
      <w:marRight w:val="0"/>
      <w:marTop w:val="0"/>
      <w:marBottom w:val="0"/>
      <w:divBdr>
        <w:top w:val="none" w:sz="0" w:space="0" w:color="auto"/>
        <w:left w:val="none" w:sz="0" w:space="0" w:color="auto"/>
        <w:bottom w:val="none" w:sz="0" w:space="0" w:color="auto"/>
        <w:right w:val="none" w:sz="0" w:space="0" w:color="auto"/>
      </w:divBdr>
    </w:div>
    <w:div w:id="1075589260">
      <w:bodyDiv w:val="1"/>
      <w:marLeft w:val="0"/>
      <w:marRight w:val="0"/>
      <w:marTop w:val="0"/>
      <w:marBottom w:val="0"/>
      <w:divBdr>
        <w:top w:val="none" w:sz="0" w:space="0" w:color="auto"/>
        <w:left w:val="none" w:sz="0" w:space="0" w:color="auto"/>
        <w:bottom w:val="none" w:sz="0" w:space="0" w:color="auto"/>
        <w:right w:val="none" w:sz="0" w:space="0" w:color="auto"/>
      </w:divBdr>
    </w:div>
    <w:div w:id="1150713733">
      <w:bodyDiv w:val="1"/>
      <w:marLeft w:val="0"/>
      <w:marRight w:val="0"/>
      <w:marTop w:val="0"/>
      <w:marBottom w:val="0"/>
      <w:divBdr>
        <w:top w:val="none" w:sz="0" w:space="0" w:color="auto"/>
        <w:left w:val="none" w:sz="0" w:space="0" w:color="auto"/>
        <w:bottom w:val="none" w:sz="0" w:space="0" w:color="auto"/>
        <w:right w:val="none" w:sz="0" w:space="0" w:color="auto"/>
      </w:divBdr>
    </w:div>
    <w:div w:id="1169910028">
      <w:bodyDiv w:val="1"/>
      <w:marLeft w:val="0"/>
      <w:marRight w:val="0"/>
      <w:marTop w:val="0"/>
      <w:marBottom w:val="0"/>
      <w:divBdr>
        <w:top w:val="none" w:sz="0" w:space="0" w:color="auto"/>
        <w:left w:val="none" w:sz="0" w:space="0" w:color="auto"/>
        <w:bottom w:val="none" w:sz="0" w:space="0" w:color="auto"/>
        <w:right w:val="none" w:sz="0" w:space="0" w:color="auto"/>
      </w:divBdr>
    </w:div>
    <w:div w:id="1182861050">
      <w:bodyDiv w:val="1"/>
      <w:marLeft w:val="0"/>
      <w:marRight w:val="0"/>
      <w:marTop w:val="0"/>
      <w:marBottom w:val="0"/>
      <w:divBdr>
        <w:top w:val="none" w:sz="0" w:space="0" w:color="auto"/>
        <w:left w:val="none" w:sz="0" w:space="0" w:color="auto"/>
        <w:bottom w:val="none" w:sz="0" w:space="0" w:color="auto"/>
        <w:right w:val="none" w:sz="0" w:space="0" w:color="auto"/>
      </w:divBdr>
    </w:div>
    <w:div w:id="1205682004">
      <w:bodyDiv w:val="1"/>
      <w:marLeft w:val="0"/>
      <w:marRight w:val="0"/>
      <w:marTop w:val="0"/>
      <w:marBottom w:val="0"/>
      <w:divBdr>
        <w:top w:val="none" w:sz="0" w:space="0" w:color="auto"/>
        <w:left w:val="none" w:sz="0" w:space="0" w:color="auto"/>
        <w:bottom w:val="none" w:sz="0" w:space="0" w:color="auto"/>
        <w:right w:val="none" w:sz="0" w:space="0" w:color="auto"/>
      </w:divBdr>
    </w:div>
    <w:div w:id="1263874747">
      <w:bodyDiv w:val="1"/>
      <w:marLeft w:val="0"/>
      <w:marRight w:val="0"/>
      <w:marTop w:val="0"/>
      <w:marBottom w:val="0"/>
      <w:divBdr>
        <w:top w:val="none" w:sz="0" w:space="0" w:color="auto"/>
        <w:left w:val="none" w:sz="0" w:space="0" w:color="auto"/>
        <w:bottom w:val="none" w:sz="0" w:space="0" w:color="auto"/>
        <w:right w:val="none" w:sz="0" w:space="0" w:color="auto"/>
      </w:divBdr>
    </w:div>
    <w:div w:id="1547765106">
      <w:bodyDiv w:val="1"/>
      <w:marLeft w:val="0"/>
      <w:marRight w:val="0"/>
      <w:marTop w:val="0"/>
      <w:marBottom w:val="0"/>
      <w:divBdr>
        <w:top w:val="none" w:sz="0" w:space="0" w:color="auto"/>
        <w:left w:val="none" w:sz="0" w:space="0" w:color="auto"/>
        <w:bottom w:val="none" w:sz="0" w:space="0" w:color="auto"/>
        <w:right w:val="none" w:sz="0" w:space="0" w:color="auto"/>
      </w:divBdr>
    </w:div>
    <w:div w:id="1550916437">
      <w:bodyDiv w:val="1"/>
      <w:marLeft w:val="0"/>
      <w:marRight w:val="0"/>
      <w:marTop w:val="0"/>
      <w:marBottom w:val="0"/>
      <w:divBdr>
        <w:top w:val="none" w:sz="0" w:space="0" w:color="auto"/>
        <w:left w:val="none" w:sz="0" w:space="0" w:color="auto"/>
        <w:bottom w:val="none" w:sz="0" w:space="0" w:color="auto"/>
        <w:right w:val="none" w:sz="0" w:space="0" w:color="auto"/>
      </w:divBdr>
    </w:div>
    <w:div w:id="1834876953">
      <w:bodyDiv w:val="1"/>
      <w:marLeft w:val="0"/>
      <w:marRight w:val="0"/>
      <w:marTop w:val="0"/>
      <w:marBottom w:val="0"/>
      <w:divBdr>
        <w:top w:val="none" w:sz="0" w:space="0" w:color="auto"/>
        <w:left w:val="none" w:sz="0" w:space="0" w:color="auto"/>
        <w:bottom w:val="none" w:sz="0" w:space="0" w:color="auto"/>
        <w:right w:val="none" w:sz="0" w:space="0" w:color="auto"/>
      </w:divBdr>
    </w:div>
    <w:div w:id="1870685037">
      <w:bodyDiv w:val="1"/>
      <w:marLeft w:val="0"/>
      <w:marRight w:val="0"/>
      <w:marTop w:val="0"/>
      <w:marBottom w:val="0"/>
      <w:divBdr>
        <w:top w:val="none" w:sz="0" w:space="0" w:color="auto"/>
        <w:left w:val="none" w:sz="0" w:space="0" w:color="auto"/>
        <w:bottom w:val="none" w:sz="0" w:space="0" w:color="auto"/>
        <w:right w:val="none" w:sz="0" w:space="0" w:color="auto"/>
      </w:divBdr>
    </w:div>
    <w:div w:id="1893733703">
      <w:bodyDiv w:val="1"/>
      <w:marLeft w:val="0"/>
      <w:marRight w:val="0"/>
      <w:marTop w:val="0"/>
      <w:marBottom w:val="0"/>
      <w:divBdr>
        <w:top w:val="none" w:sz="0" w:space="0" w:color="auto"/>
        <w:left w:val="none" w:sz="0" w:space="0" w:color="auto"/>
        <w:bottom w:val="none" w:sz="0" w:space="0" w:color="auto"/>
        <w:right w:val="none" w:sz="0" w:space="0" w:color="auto"/>
      </w:divBdr>
    </w:div>
    <w:div w:id="2050059874">
      <w:bodyDiv w:val="1"/>
      <w:marLeft w:val="0"/>
      <w:marRight w:val="0"/>
      <w:marTop w:val="0"/>
      <w:marBottom w:val="0"/>
      <w:divBdr>
        <w:top w:val="none" w:sz="0" w:space="0" w:color="auto"/>
        <w:left w:val="none" w:sz="0" w:space="0" w:color="auto"/>
        <w:bottom w:val="none" w:sz="0" w:space="0" w:color="auto"/>
        <w:right w:val="none" w:sz="0" w:space="0" w:color="auto"/>
      </w:divBdr>
    </w:div>
    <w:div w:id="2076927922">
      <w:bodyDiv w:val="1"/>
      <w:marLeft w:val="0"/>
      <w:marRight w:val="0"/>
      <w:marTop w:val="0"/>
      <w:marBottom w:val="0"/>
      <w:divBdr>
        <w:top w:val="none" w:sz="0" w:space="0" w:color="auto"/>
        <w:left w:val="none" w:sz="0" w:space="0" w:color="auto"/>
        <w:bottom w:val="none" w:sz="0" w:space="0" w:color="auto"/>
        <w:right w:val="none" w:sz="0" w:space="0" w:color="auto"/>
      </w:divBdr>
    </w:div>
    <w:div w:id="2103791016">
      <w:bodyDiv w:val="1"/>
      <w:marLeft w:val="0"/>
      <w:marRight w:val="0"/>
      <w:marTop w:val="0"/>
      <w:marBottom w:val="0"/>
      <w:divBdr>
        <w:top w:val="none" w:sz="0" w:space="0" w:color="auto"/>
        <w:left w:val="none" w:sz="0" w:space="0" w:color="auto"/>
        <w:bottom w:val="none" w:sz="0" w:space="0" w:color="auto"/>
        <w:right w:val="none" w:sz="0" w:space="0" w:color="auto"/>
      </w:divBdr>
    </w:div>
    <w:div w:id="2106030813">
      <w:bodyDiv w:val="1"/>
      <w:marLeft w:val="0"/>
      <w:marRight w:val="0"/>
      <w:marTop w:val="0"/>
      <w:marBottom w:val="0"/>
      <w:divBdr>
        <w:top w:val="none" w:sz="0" w:space="0" w:color="auto"/>
        <w:left w:val="none" w:sz="0" w:space="0" w:color="auto"/>
        <w:bottom w:val="none" w:sz="0" w:space="0" w:color="auto"/>
        <w:right w:val="none" w:sz="0" w:space="0" w:color="auto"/>
      </w:divBdr>
    </w:div>
    <w:div w:id="210889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WKX3UHSAJ2R6-2-1441176</_dlc_DocId>
    <_dlc_DocIdUrl xmlns="e60a29af-d413-48d4-bd90-fe9d2a897e4b">
      <Url>https://ovdmasv601/sites/DMS/_layouts/15/DocIdRedir.aspx?ID=WKX3UHSAJ2R6-2-1441176</Url>
      <Description>WKX3UHSAJ2R6-2-1441176</Description>
    </_dlc_DocIdUrl>
  </documentManagement>
</p:properties>
</file>

<file path=customXml/itemProps1.xml><?xml version="1.0" encoding="utf-8"?>
<ds:datastoreItem xmlns:ds="http://schemas.openxmlformats.org/officeDocument/2006/customXml" ds:itemID="{66F98CD5-8AEB-47DA-AA97-DC2B8E3122E8}">
  <ds:schemaRefs>
    <ds:schemaRef ds:uri="http://schemas.openxmlformats.org/officeDocument/2006/bibliography"/>
  </ds:schemaRefs>
</ds:datastoreItem>
</file>

<file path=customXml/itemProps2.xml><?xml version="1.0" encoding="utf-8"?>
<ds:datastoreItem xmlns:ds="http://schemas.openxmlformats.org/officeDocument/2006/customXml" ds:itemID="{8FB79EFB-186A-4C2C-8DE6-4E186F8A0C23}"/>
</file>

<file path=customXml/itemProps3.xml><?xml version="1.0" encoding="utf-8"?>
<ds:datastoreItem xmlns:ds="http://schemas.openxmlformats.org/officeDocument/2006/customXml" ds:itemID="{9B617466-12DD-4532-B2B2-0C9C026D073E}"/>
</file>

<file path=customXml/itemProps4.xml><?xml version="1.0" encoding="utf-8"?>
<ds:datastoreItem xmlns:ds="http://schemas.openxmlformats.org/officeDocument/2006/customXml" ds:itemID="{38C316CE-A5ED-4EEC-9930-4227F010FB1B}"/>
</file>

<file path=customXml/itemProps5.xml><?xml version="1.0" encoding="utf-8"?>
<ds:datastoreItem xmlns:ds="http://schemas.openxmlformats.org/officeDocument/2006/customXml" ds:itemID="{9FF348C2-E99B-4B53-B66F-74898DAF1592}"/>
</file>

<file path=docProps/app.xml><?xml version="1.0" encoding="utf-8"?>
<Properties xmlns="http://schemas.openxmlformats.org/officeDocument/2006/extended-properties" xmlns:vt="http://schemas.openxmlformats.org/officeDocument/2006/docPropsVTypes">
  <Template>Normal</Template>
  <TotalTime>0</TotalTime>
  <Pages>1</Pages>
  <Words>11119</Words>
  <Characters>63382</Characters>
  <Application>Microsoft Office Word</Application>
  <DocSecurity>0</DocSecurity>
  <Lines>528</Lines>
  <Paragraphs>148</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74353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2026-03-26T11:33:00Z</dcterms:created>
  <dcterms:modified xsi:type="dcterms:W3CDTF">2026-03-26T19:06:00Z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ffb2b3b6-281a-44f4-9bdf-45812e696438</vt:lpwstr>
  </property>
</Properties>
</file>