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E70" w:rsidRPr="003A5E70" w:rsidRDefault="003A5E70" w:rsidP="003A5E70">
      <w:pPr>
        <w:widowControl/>
        <w:adjustRightInd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 w:rsidRPr="003A5E70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MINISTERSTVO HOSPODÁRSTVA </w:t>
      </w:r>
    </w:p>
    <w:p w:rsidR="003A5E70" w:rsidRPr="003A5E70" w:rsidRDefault="003A5E70" w:rsidP="003A5E70">
      <w:pPr>
        <w:widowControl/>
        <w:adjustRightInd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en-US"/>
        </w:rPr>
      </w:pPr>
      <w:r w:rsidRPr="003A5E70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en-US"/>
        </w:rPr>
        <w:t>SLOVENSKEJ REPUBLIKY</w:t>
      </w:r>
    </w:p>
    <w:p w:rsidR="003A5E70" w:rsidRPr="003A5E70" w:rsidRDefault="00525799" w:rsidP="003A5E70">
      <w:pPr>
        <w:widowControl/>
        <w:adjustRightInd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Číslo: 14458</w:t>
      </w:r>
      <w:r w:rsidR="003A5E70" w:rsidRPr="003A5E70">
        <w:rPr>
          <w:rFonts w:ascii="Times New Roman" w:hAnsi="Times New Roman"/>
          <w:bCs/>
          <w:color w:val="000000"/>
          <w:sz w:val="24"/>
          <w:szCs w:val="24"/>
          <w:lang w:eastAsia="en-US"/>
        </w:rPr>
        <w:t>/</w:t>
      </w:r>
      <w:r w:rsidR="00752830" w:rsidRPr="003A5E70">
        <w:rPr>
          <w:rFonts w:ascii="Times New Roman" w:hAnsi="Times New Roman"/>
          <w:bCs/>
          <w:color w:val="000000"/>
          <w:sz w:val="24"/>
          <w:szCs w:val="24"/>
          <w:lang w:eastAsia="en-US"/>
        </w:rPr>
        <w:t>201</w:t>
      </w:r>
      <w:r w:rsidR="00752830">
        <w:rPr>
          <w:rFonts w:ascii="Times New Roman" w:hAnsi="Times New Roman"/>
          <w:bCs/>
          <w:color w:val="000000"/>
          <w:sz w:val="24"/>
          <w:szCs w:val="24"/>
          <w:lang w:eastAsia="en-US"/>
        </w:rPr>
        <w:t>6</w:t>
      </w:r>
      <w:r w:rsidR="003A5E70" w:rsidRPr="003A5E70">
        <w:rPr>
          <w:rFonts w:ascii="Times New Roman" w:hAnsi="Times New Roman"/>
          <w:bCs/>
          <w:color w:val="000000"/>
          <w:sz w:val="24"/>
          <w:szCs w:val="24"/>
          <w:lang w:eastAsia="en-US"/>
        </w:rPr>
        <w:t>-1000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-10725</w:t>
      </w:r>
      <w:r w:rsidR="003A5E70" w:rsidRPr="003A5E70"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 </w:t>
      </w:r>
    </w:p>
    <w:p w:rsidR="003A5E70" w:rsidRPr="003A5E70" w:rsidRDefault="003A5E70" w:rsidP="003A5E70">
      <w:pPr>
        <w:widowControl/>
        <w:adjustRightInd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3A5E70" w:rsidRPr="003A5E70" w:rsidRDefault="003A5E70" w:rsidP="003A5E70">
      <w:pPr>
        <w:widowControl/>
        <w:adjustRightInd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A5E7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Materiál na 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>rokovanie</w:t>
      </w:r>
      <w:r w:rsidRPr="003A5E7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</w:p>
    <w:p w:rsidR="003A5E70" w:rsidRPr="003A5E70" w:rsidRDefault="003A5E70" w:rsidP="003A5E70">
      <w:pPr>
        <w:widowControl/>
        <w:adjustRightInd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A5E7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vlády SR </w:t>
      </w:r>
    </w:p>
    <w:p w:rsidR="003A5E70" w:rsidRDefault="003A5E70" w:rsidP="003A5E70">
      <w:pPr>
        <w:widowControl/>
        <w:adjustRightInd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D02A66" w:rsidRDefault="00D02A66" w:rsidP="003A5E70">
      <w:pPr>
        <w:widowControl/>
        <w:adjustRightInd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472C38" w:rsidRDefault="00472C38" w:rsidP="003A5E70">
      <w:pPr>
        <w:widowControl/>
        <w:adjustRightInd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472C38" w:rsidRDefault="00472C38" w:rsidP="003A5E70">
      <w:pPr>
        <w:widowControl/>
        <w:adjustRightInd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472C38" w:rsidRPr="003A5E70" w:rsidRDefault="00472C38" w:rsidP="003A5E70">
      <w:pPr>
        <w:widowControl/>
        <w:adjustRightInd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  <w:bookmarkStart w:id="0" w:name="_GoBack"/>
      <w:bookmarkEnd w:id="0"/>
    </w:p>
    <w:p w:rsidR="003A5E70" w:rsidRPr="003A5E70" w:rsidRDefault="003A5E70" w:rsidP="003A5E70">
      <w:pPr>
        <w:widowControl/>
        <w:adjustRightInd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3A5E70" w:rsidRPr="003A5E70" w:rsidRDefault="003A5E70" w:rsidP="003A5E70">
      <w:pPr>
        <w:widowControl/>
        <w:adjustRightInd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3A5E70" w:rsidRDefault="003A5E70" w:rsidP="003A5E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Návrh zmien a doplnení Jednotnej metodiky na posudzovanie vybraných vplyvov</w:t>
      </w:r>
      <w:r w:rsidR="00752830">
        <w:rPr>
          <w:rFonts w:ascii="Times New Roman" w:hAnsi="Times New Roman"/>
          <w:b/>
          <w:sz w:val="24"/>
          <w:szCs w:val="24"/>
        </w:rPr>
        <w:t xml:space="preserve"> a zmien </w:t>
      </w:r>
      <w:r w:rsidR="00752830" w:rsidRPr="00752830">
        <w:rPr>
          <w:rFonts w:ascii="Times New Roman" w:hAnsi="Times New Roman"/>
          <w:b/>
          <w:sz w:val="24"/>
          <w:szCs w:val="24"/>
        </w:rPr>
        <w:t>Systém</w:t>
      </w:r>
      <w:r w:rsidR="00752830">
        <w:rPr>
          <w:rFonts w:ascii="Times New Roman" w:hAnsi="Times New Roman"/>
          <w:b/>
          <w:sz w:val="24"/>
          <w:szCs w:val="24"/>
        </w:rPr>
        <w:t>u</w:t>
      </w:r>
      <w:r w:rsidR="00752830" w:rsidRPr="00752830">
        <w:rPr>
          <w:rFonts w:ascii="Times New Roman" w:hAnsi="Times New Roman"/>
          <w:b/>
          <w:sz w:val="24"/>
          <w:szCs w:val="24"/>
        </w:rPr>
        <w:t xml:space="preserve"> tvorby stanovísk k návrhom aktov EÚ a stav</w:t>
      </w:r>
      <w:r w:rsidR="00015148">
        <w:rPr>
          <w:rFonts w:ascii="Times New Roman" w:hAnsi="Times New Roman"/>
          <w:b/>
          <w:sz w:val="24"/>
          <w:szCs w:val="24"/>
        </w:rPr>
        <w:t>u</w:t>
      </w:r>
      <w:r w:rsidR="00752830" w:rsidRPr="00752830">
        <w:rPr>
          <w:rFonts w:ascii="Times New Roman" w:hAnsi="Times New Roman"/>
          <w:b/>
          <w:sz w:val="24"/>
          <w:szCs w:val="24"/>
        </w:rPr>
        <w:t xml:space="preserve"> koordinácie realizácie politík EÚ</w:t>
      </w:r>
    </w:p>
    <w:p w:rsidR="003A5E70" w:rsidRPr="003A5E70" w:rsidRDefault="003A5E70" w:rsidP="003A5E70">
      <w:pPr>
        <w:widowControl/>
        <w:adjustRightInd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A5E70">
        <w:rPr>
          <w:rFonts w:ascii="Times New Roman" w:hAnsi="Times New Roman"/>
          <w:color w:val="000000"/>
          <w:sz w:val="24"/>
          <w:szCs w:val="24"/>
          <w:lang w:eastAsia="en-US"/>
        </w:rPr>
        <w:t>___________________________________________________________________________</w:t>
      </w:r>
    </w:p>
    <w:p w:rsidR="003A5E70" w:rsidRPr="003A5E70" w:rsidRDefault="003A5E70" w:rsidP="003A5E70">
      <w:pPr>
        <w:widowControl/>
        <w:adjustRightInd/>
        <w:spacing w:after="0" w:line="240" w:lineRule="auto"/>
        <w:jc w:val="center"/>
        <w:rPr>
          <w:rFonts w:ascii="Times New Roman" w:hAnsi="Times New Roman"/>
          <w:b/>
          <w:snapToGrid w:val="0"/>
          <w:color w:val="000000"/>
          <w:sz w:val="24"/>
          <w:szCs w:val="24"/>
          <w:lang w:eastAsia="en-US"/>
        </w:rPr>
      </w:pPr>
    </w:p>
    <w:p w:rsidR="003A5E70" w:rsidRPr="003A5E70" w:rsidRDefault="003A5E70" w:rsidP="003A5E70">
      <w:pPr>
        <w:widowControl/>
        <w:adjustRightInd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3A5E70" w:rsidRPr="003A5E70" w:rsidRDefault="003A5E70" w:rsidP="003A5E70">
      <w:pPr>
        <w:widowControl/>
        <w:adjustRightInd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3A5E70" w:rsidRPr="003A5E70" w:rsidRDefault="003A5E70" w:rsidP="003A5E70">
      <w:pPr>
        <w:widowControl/>
        <w:adjustRightInd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3A5E70" w:rsidRPr="003A5E70" w:rsidRDefault="003A5E70" w:rsidP="003A5E70">
      <w:pPr>
        <w:widowControl/>
        <w:adjustRightInd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3A5E70">
        <w:rPr>
          <w:rFonts w:ascii="Times New Roman" w:hAnsi="Times New Roman"/>
          <w:sz w:val="24"/>
          <w:szCs w:val="24"/>
          <w:u w:val="single"/>
          <w:lang w:eastAsia="en-US"/>
        </w:rPr>
        <w:t>Podnet:</w:t>
      </w:r>
      <w:r w:rsidRPr="003A5E70">
        <w:rPr>
          <w:rFonts w:ascii="Times New Roman" w:hAnsi="Times New Roman"/>
          <w:sz w:val="24"/>
          <w:szCs w:val="24"/>
          <w:lang w:eastAsia="en-US"/>
        </w:rPr>
        <w:tab/>
      </w:r>
      <w:r w:rsidRPr="003A5E70">
        <w:rPr>
          <w:rFonts w:ascii="Times New Roman" w:hAnsi="Times New Roman"/>
          <w:sz w:val="24"/>
          <w:szCs w:val="24"/>
          <w:lang w:eastAsia="en-US"/>
        </w:rPr>
        <w:tab/>
      </w:r>
      <w:r w:rsidRPr="003A5E70">
        <w:rPr>
          <w:rFonts w:ascii="Times New Roman" w:hAnsi="Times New Roman"/>
          <w:sz w:val="24"/>
          <w:szCs w:val="24"/>
          <w:lang w:eastAsia="en-US"/>
        </w:rPr>
        <w:tab/>
      </w:r>
      <w:r w:rsidRPr="003A5E70">
        <w:rPr>
          <w:rFonts w:ascii="Times New Roman" w:hAnsi="Times New Roman"/>
          <w:sz w:val="24"/>
          <w:szCs w:val="24"/>
          <w:lang w:eastAsia="en-US"/>
        </w:rPr>
        <w:tab/>
      </w:r>
      <w:r w:rsidRPr="003A5E70">
        <w:rPr>
          <w:rFonts w:ascii="Times New Roman" w:hAnsi="Times New Roman"/>
          <w:sz w:val="24"/>
          <w:szCs w:val="24"/>
          <w:lang w:eastAsia="en-US"/>
        </w:rPr>
        <w:tab/>
      </w:r>
      <w:r w:rsidRPr="003A5E70">
        <w:rPr>
          <w:rFonts w:ascii="Times New Roman" w:hAnsi="Times New Roman"/>
          <w:sz w:val="24"/>
          <w:szCs w:val="24"/>
          <w:lang w:eastAsia="en-US"/>
        </w:rPr>
        <w:tab/>
      </w:r>
      <w:r w:rsidRPr="003A5E70">
        <w:rPr>
          <w:rFonts w:ascii="Times New Roman" w:hAnsi="Times New Roman"/>
          <w:sz w:val="24"/>
          <w:szCs w:val="24"/>
          <w:u w:val="single"/>
          <w:lang w:eastAsia="en-US"/>
        </w:rPr>
        <w:t>Obsah materiálu:</w:t>
      </w:r>
    </w:p>
    <w:p w:rsidR="003A5E70" w:rsidRPr="003A5E70" w:rsidRDefault="003A5E70" w:rsidP="003A5E70">
      <w:pPr>
        <w:widowControl/>
        <w:adjustRightInd/>
        <w:spacing w:after="0" w:line="240" w:lineRule="auto"/>
        <w:rPr>
          <w:rFonts w:ascii="Times New Roman" w:hAnsi="Times New Roman"/>
          <w:sz w:val="24"/>
          <w:szCs w:val="24"/>
          <w:u w:val="single"/>
          <w:lang w:eastAsia="en-US"/>
        </w:rPr>
      </w:pPr>
    </w:p>
    <w:p w:rsidR="003A5E70" w:rsidRPr="003A5E70" w:rsidRDefault="003A5E70" w:rsidP="003A5E70">
      <w:pPr>
        <w:keepNext/>
        <w:widowControl/>
        <w:tabs>
          <w:tab w:val="left" w:pos="4956"/>
          <w:tab w:val="left" w:pos="5236"/>
        </w:tabs>
        <w:adjustRightInd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  <w:lang w:eastAsia="en-US"/>
        </w:rPr>
      </w:pPr>
      <w:r w:rsidRPr="003A5E70">
        <w:rPr>
          <w:rFonts w:ascii="Times New Roman" w:hAnsi="Times New Roman"/>
          <w:sz w:val="24"/>
          <w:szCs w:val="24"/>
          <w:lang w:eastAsia="en-US"/>
        </w:rPr>
        <w:t>v zmysle bodu B.</w:t>
      </w:r>
      <w:r>
        <w:rPr>
          <w:rFonts w:ascii="Times New Roman" w:hAnsi="Times New Roman"/>
          <w:sz w:val="24"/>
          <w:szCs w:val="24"/>
          <w:lang w:eastAsia="en-US"/>
        </w:rPr>
        <w:t>3</w:t>
      </w:r>
      <w:r w:rsidRPr="003A5E70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3A5E70">
        <w:rPr>
          <w:rFonts w:ascii="Times New Roman" w:hAnsi="Times New Roman"/>
          <w:sz w:val="24"/>
          <w:szCs w:val="24"/>
          <w:lang w:eastAsia="en-US"/>
        </w:rPr>
        <w:tab/>
        <w:t>1.</w:t>
      </w:r>
      <w:r w:rsidRPr="003A5E70">
        <w:rPr>
          <w:rFonts w:ascii="Times New Roman" w:hAnsi="Times New Roman"/>
          <w:sz w:val="24"/>
          <w:szCs w:val="24"/>
          <w:lang w:eastAsia="en-US"/>
        </w:rPr>
        <w:tab/>
        <w:t xml:space="preserve">Návrh </w:t>
      </w:r>
      <w:r>
        <w:rPr>
          <w:rFonts w:ascii="Times New Roman" w:hAnsi="Times New Roman"/>
          <w:sz w:val="24"/>
          <w:szCs w:val="24"/>
          <w:lang w:eastAsia="en-US"/>
        </w:rPr>
        <w:t xml:space="preserve">uznesenia vlády </w:t>
      </w:r>
    </w:p>
    <w:p w:rsidR="003A5E70" w:rsidRPr="003A5E70" w:rsidRDefault="003A5E70" w:rsidP="003A5E70">
      <w:pPr>
        <w:keepNext/>
        <w:widowControl/>
        <w:tabs>
          <w:tab w:val="left" w:pos="4970"/>
          <w:tab w:val="left" w:pos="5220"/>
        </w:tabs>
        <w:adjustRightInd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  <w:lang w:eastAsia="en-US"/>
        </w:rPr>
      </w:pPr>
      <w:r w:rsidRPr="003A5E70">
        <w:rPr>
          <w:rFonts w:ascii="Times New Roman" w:hAnsi="Times New Roman"/>
          <w:sz w:val="24"/>
          <w:szCs w:val="24"/>
          <w:lang w:eastAsia="en-US"/>
        </w:rPr>
        <w:t>uznesenia vlády SR</w:t>
      </w:r>
      <w:r w:rsidRPr="003A5E70">
        <w:rPr>
          <w:rFonts w:ascii="Times New Roman" w:hAnsi="Times New Roman"/>
          <w:sz w:val="24"/>
          <w:szCs w:val="24"/>
          <w:lang w:eastAsia="en-US"/>
        </w:rPr>
        <w:tab/>
        <w:t>2.</w:t>
      </w:r>
      <w:r w:rsidRPr="003A5E70">
        <w:rPr>
          <w:rFonts w:ascii="Times New Roman" w:hAnsi="Times New Roman"/>
          <w:sz w:val="24"/>
          <w:szCs w:val="24"/>
          <w:lang w:eastAsia="en-US"/>
        </w:rPr>
        <w:tab/>
        <w:t>Predkladacia správa</w:t>
      </w:r>
    </w:p>
    <w:p w:rsidR="006166D1" w:rsidRDefault="003A5E70" w:rsidP="003A5E70">
      <w:pPr>
        <w:widowControl/>
        <w:tabs>
          <w:tab w:val="left" w:pos="4956"/>
          <w:tab w:val="left" w:pos="5236"/>
        </w:tabs>
        <w:adjustRightInd/>
        <w:spacing w:after="0" w:line="240" w:lineRule="auto"/>
        <w:ind w:left="5220" w:hanging="5220"/>
        <w:rPr>
          <w:rFonts w:ascii="Times New Roman" w:hAnsi="Times New Roman"/>
          <w:sz w:val="24"/>
          <w:szCs w:val="24"/>
          <w:lang w:eastAsia="en-US"/>
        </w:rPr>
      </w:pPr>
      <w:r w:rsidRPr="003A5E70">
        <w:rPr>
          <w:rFonts w:ascii="Times New Roman" w:hAnsi="Times New Roman"/>
          <w:sz w:val="24"/>
          <w:szCs w:val="24"/>
          <w:lang w:eastAsia="en-US"/>
        </w:rPr>
        <w:t xml:space="preserve">č. </w:t>
      </w:r>
      <w:r>
        <w:rPr>
          <w:rFonts w:ascii="Times New Roman" w:hAnsi="Times New Roman"/>
          <w:sz w:val="24"/>
          <w:szCs w:val="24"/>
          <w:lang w:eastAsia="en-US"/>
        </w:rPr>
        <w:t>403</w:t>
      </w:r>
      <w:r w:rsidRPr="003A5E70">
        <w:rPr>
          <w:rFonts w:ascii="Times New Roman" w:hAnsi="Times New Roman"/>
          <w:sz w:val="24"/>
          <w:szCs w:val="24"/>
          <w:lang w:eastAsia="en-US"/>
        </w:rPr>
        <w:t xml:space="preserve"> z</w:t>
      </w:r>
      <w:r>
        <w:rPr>
          <w:rFonts w:ascii="Times New Roman" w:hAnsi="Times New Roman"/>
          <w:sz w:val="24"/>
          <w:szCs w:val="24"/>
          <w:lang w:eastAsia="en-US"/>
        </w:rPr>
        <w:t> 8</w:t>
      </w:r>
      <w:r w:rsidRPr="003A5E70">
        <w:rPr>
          <w:rFonts w:ascii="Times New Roman" w:hAnsi="Times New Roman"/>
          <w:sz w:val="24"/>
          <w:szCs w:val="24"/>
          <w:lang w:eastAsia="en-US"/>
        </w:rPr>
        <w:t>. júla 20</w:t>
      </w:r>
      <w:r>
        <w:rPr>
          <w:rFonts w:ascii="Times New Roman" w:hAnsi="Times New Roman"/>
          <w:sz w:val="24"/>
          <w:szCs w:val="24"/>
          <w:lang w:eastAsia="en-US"/>
        </w:rPr>
        <w:t>15</w:t>
      </w:r>
      <w:r w:rsidR="006166D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3A5E70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3A5E70">
        <w:rPr>
          <w:rFonts w:ascii="Times New Roman" w:hAnsi="Times New Roman"/>
          <w:sz w:val="24"/>
          <w:szCs w:val="24"/>
          <w:lang w:eastAsia="en-US"/>
        </w:rPr>
        <w:tab/>
        <w:t>3.</w:t>
      </w:r>
      <w:r w:rsidRPr="003A5E70">
        <w:rPr>
          <w:rFonts w:ascii="Times New Roman" w:hAnsi="Times New Roman"/>
          <w:sz w:val="24"/>
          <w:szCs w:val="24"/>
          <w:lang w:eastAsia="en-US"/>
        </w:rPr>
        <w:tab/>
      </w:r>
      <w:r>
        <w:rPr>
          <w:rFonts w:ascii="Times New Roman" w:hAnsi="Times New Roman"/>
          <w:sz w:val="24"/>
          <w:szCs w:val="24"/>
          <w:lang w:eastAsia="en-US"/>
        </w:rPr>
        <w:t>Návrh zmien a doplnen</w:t>
      </w:r>
      <w:r w:rsidR="00525799">
        <w:rPr>
          <w:rFonts w:ascii="Times New Roman" w:hAnsi="Times New Roman"/>
          <w:sz w:val="24"/>
          <w:szCs w:val="24"/>
          <w:lang w:eastAsia="en-US"/>
        </w:rPr>
        <w:t>í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3A5E70">
        <w:rPr>
          <w:rFonts w:ascii="Times New Roman" w:hAnsi="Times New Roman"/>
          <w:sz w:val="24"/>
          <w:szCs w:val="24"/>
          <w:lang w:eastAsia="en-US"/>
        </w:rPr>
        <w:t>Jednotnej</w:t>
      </w:r>
    </w:p>
    <w:p w:rsidR="006166D1" w:rsidRDefault="006166D1" w:rsidP="003A5E70">
      <w:pPr>
        <w:widowControl/>
        <w:tabs>
          <w:tab w:val="left" w:pos="4956"/>
          <w:tab w:val="left" w:pos="5236"/>
        </w:tabs>
        <w:adjustRightInd/>
        <w:spacing w:after="0" w:line="240" w:lineRule="auto"/>
        <w:ind w:left="5220" w:hanging="522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a bodu C.2 </w:t>
      </w:r>
      <w:r>
        <w:rPr>
          <w:rFonts w:ascii="Times New Roman" w:hAnsi="Times New Roman"/>
          <w:sz w:val="24"/>
          <w:szCs w:val="24"/>
          <w:lang w:eastAsia="en-US"/>
        </w:rPr>
        <w:tab/>
      </w:r>
      <w:r>
        <w:rPr>
          <w:rFonts w:ascii="Times New Roman" w:hAnsi="Times New Roman"/>
          <w:sz w:val="24"/>
          <w:szCs w:val="24"/>
          <w:lang w:eastAsia="en-US"/>
        </w:rPr>
        <w:tab/>
        <w:t xml:space="preserve"> </w:t>
      </w:r>
      <w:r w:rsidR="003A5E70" w:rsidRPr="003A5E70">
        <w:rPr>
          <w:rFonts w:ascii="Times New Roman" w:hAnsi="Times New Roman"/>
          <w:sz w:val="24"/>
          <w:szCs w:val="24"/>
          <w:lang w:eastAsia="en-US"/>
        </w:rPr>
        <w:t>met</w:t>
      </w:r>
      <w:r>
        <w:rPr>
          <w:rFonts w:ascii="Times New Roman" w:hAnsi="Times New Roman"/>
          <w:sz w:val="24"/>
          <w:szCs w:val="24"/>
          <w:lang w:eastAsia="en-US"/>
        </w:rPr>
        <w:t>odiky na posudzovanie vybraných</w:t>
      </w:r>
    </w:p>
    <w:p w:rsidR="00525799" w:rsidRDefault="006166D1" w:rsidP="00806BA1">
      <w:pPr>
        <w:widowControl/>
        <w:tabs>
          <w:tab w:val="left" w:pos="4956"/>
          <w:tab w:val="left" w:pos="5236"/>
        </w:tabs>
        <w:adjustRightInd/>
        <w:spacing w:after="0" w:line="240" w:lineRule="auto"/>
        <w:ind w:left="5220" w:hanging="522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uznesenia vlády SR</w:t>
      </w:r>
      <w:r>
        <w:rPr>
          <w:rFonts w:ascii="Times New Roman" w:hAnsi="Times New Roman"/>
          <w:sz w:val="24"/>
          <w:szCs w:val="24"/>
          <w:lang w:eastAsia="en-US"/>
        </w:rPr>
        <w:tab/>
      </w:r>
      <w:r>
        <w:rPr>
          <w:rFonts w:ascii="Times New Roman" w:hAnsi="Times New Roman"/>
          <w:sz w:val="24"/>
          <w:szCs w:val="24"/>
          <w:lang w:eastAsia="en-US"/>
        </w:rPr>
        <w:tab/>
      </w:r>
      <w:r w:rsidR="003A5E70" w:rsidRPr="003A5E70">
        <w:rPr>
          <w:rFonts w:ascii="Times New Roman" w:hAnsi="Times New Roman"/>
          <w:sz w:val="24"/>
          <w:szCs w:val="24"/>
          <w:lang w:eastAsia="en-US"/>
        </w:rPr>
        <w:t>vplyvov</w:t>
      </w:r>
      <w:r w:rsidR="00525799">
        <w:rPr>
          <w:rFonts w:ascii="Times New Roman" w:hAnsi="Times New Roman"/>
          <w:sz w:val="24"/>
          <w:szCs w:val="24"/>
          <w:lang w:eastAsia="en-US"/>
        </w:rPr>
        <w:t xml:space="preserve"> a zmien Systému tvorby stanovísk</w:t>
      </w:r>
    </w:p>
    <w:p w:rsidR="00752830" w:rsidRDefault="00806BA1" w:rsidP="00525799">
      <w:pPr>
        <w:widowControl/>
        <w:tabs>
          <w:tab w:val="left" w:pos="4956"/>
          <w:tab w:val="left" w:pos="5236"/>
        </w:tabs>
        <w:adjustRightInd/>
        <w:spacing w:after="0" w:line="240" w:lineRule="auto"/>
        <w:ind w:left="5220" w:hanging="522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6166D1">
        <w:rPr>
          <w:rFonts w:ascii="Times New Roman" w:hAnsi="Times New Roman"/>
          <w:sz w:val="24"/>
          <w:szCs w:val="24"/>
          <w:lang w:eastAsia="en-US"/>
        </w:rPr>
        <w:t xml:space="preserve">č. 447 z </w:t>
      </w:r>
      <w:r w:rsidR="006166D1" w:rsidRPr="006166D1">
        <w:rPr>
          <w:rFonts w:ascii="Times New Roman" w:hAnsi="Times New Roman"/>
          <w:sz w:val="24"/>
          <w:szCs w:val="24"/>
          <w:lang w:eastAsia="en-US"/>
        </w:rPr>
        <w:t>26. augusta 2015</w:t>
      </w:r>
      <w:r w:rsidR="006166D1">
        <w:rPr>
          <w:rFonts w:ascii="Times New Roman" w:hAnsi="Times New Roman"/>
          <w:sz w:val="24"/>
          <w:szCs w:val="24"/>
          <w:lang w:eastAsia="en-US"/>
        </w:rPr>
        <w:tab/>
      </w:r>
      <w:r w:rsidR="00752830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525799">
        <w:rPr>
          <w:rFonts w:ascii="Times New Roman" w:hAnsi="Times New Roman"/>
          <w:sz w:val="24"/>
          <w:szCs w:val="24"/>
          <w:lang w:eastAsia="en-US"/>
        </w:rPr>
        <w:tab/>
      </w:r>
      <w:r w:rsidR="00752830" w:rsidRPr="00752830">
        <w:rPr>
          <w:rFonts w:ascii="Times New Roman" w:hAnsi="Times New Roman"/>
          <w:sz w:val="24"/>
          <w:szCs w:val="24"/>
          <w:lang w:eastAsia="en-US"/>
        </w:rPr>
        <w:t>k návrhom aktov EÚ a stav</w:t>
      </w:r>
      <w:r w:rsidR="00015148">
        <w:rPr>
          <w:rFonts w:ascii="Times New Roman" w:hAnsi="Times New Roman"/>
          <w:sz w:val="24"/>
          <w:szCs w:val="24"/>
          <w:lang w:eastAsia="en-US"/>
        </w:rPr>
        <w:t>u</w:t>
      </w:r>
      <w:r w:rsidR="00752830" w:rsidRPr="00752830">
        <w:rPr>
          <w:rFonts w:ascii="Times New Roman" w:hAnsi="Times New Roman"/>
          <w:sz w:val="24"/>
          <w:szCs w:val="24"/>
          <w:lang w:eastAsia="en-US"/>
        </w:rPr>
        <w:t xml:space="preserve"> koordinácie realizácie politík EÚ</w:t>
      </w:r>
    </w:p>
    <w:p w:rsidR="003A5E70" w:rsidRPr="003A5E70" w:rsidRDefault="00806BA1" w:rsidP="00525799">
      <w:pPr>
        <w:keepNext/>
        <w:widowControl/>
        <w:tabs>
          <w:tab w:val="left" w:pos="4956"/>
          <w:tab w:val="left" w:pos="5208"/>
        </w:tabs>
        <w:adjustRightInd/>
        <w:spacing w:after="0" w:line="240" w:lineRule="auto"/>
        <w:ind w:firstLine="4970"/>
        <w:jc w:val="both"/>
        <w:outlineLvl w:val="1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4</w:t>
      </w:r>
      <w:r w:rsidR="003A5E70" w:rsidRPr="003A5E70">
        <w:rPr>
          <w:rFonts w:ascii="Times New Roman" w:hAnsi="Times New Roman"/>
          <w:sz w:val="24"/>
          <w:szCs w:val="24"/>
          <w:lang w:eastAsia="en-US"/>
        </w:rPr>
        <w:t>.</w:t>
      </w:r>
      <w:r w:rsidR="00752830" w:rsidRPr="00752830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3A5E70">
        <w:rPr>
          <w:rFonts w:ascii="Times New Roman" w:hAnsi="Times New Roman"/>
          <w:sz w:val="24"/>
          <w:szCs w:val="24"/>
          <w:lang w:eastAsia="en-US"/>
        </w:rPr>
        <w:t>D</w:t>
      </w:r>
      <w:r w:rsidR="003A5E70" w:rsidRPr="003A5E70">
        <w:rPr>
          <w:rFonts w:ascii="Times New Roman" w:hAnsi="Times New Roman"/>
          <w:sz w:val="24"/>
          <w:szCs w:val="24"/>
          <w:lang w:eastAsia="en-US"/>
        </w:rPr>
        <w:t xml:space="preserve">oložka </w:t>
      </w:r>
      <w:r w:rsidR="003A5E70">
        <w:rPr>
          <w:rFonts w:ascii="Times New Roman" w:hAnsi="Times New Roman"/>
          <w:sz w:val="24"/>
          <w:szCs w:val="24"/>
          <w:lang w:eastAsia="en-US"/>
        </w:rPr>
        <w:t xml:space="preserve">vybraných </w:t>
      </w:r>
      <w:r w:rsidR="003A5E70" w:rsidRPr="003A5E70">
        <w:rPr>
          <w:rFonts w:ascii="Times New Roman" w:hAnsi="Times New Roman"/>
          <w:sz w:val="24"/>
          <w:szCs w:val="24"/>
          <w:lang w:eastAsia="en-US"/>
        </w:rPr>
        <w:t xml:space="preserve">vplyvov </w:t>
      </w:r>
    </w:p>
    <w:p w:rsidR="00806BA1" w:rsidRDefault="00806BA1" w:rsidP="00806BA1">
      <w:pPr>
        <w:keepNext/>
        <w:widowControl/>
        <w:tabs>
          <w:tab w:val="left" w:pos="4956"/>
          <w:tab w:val="left" w:pos="5236"/>
        </w:tabs>
        <w:adjustRightInd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  <w:t>5</w:t>
      </w:r>
      <w:r w:rsidR="003A5E70" w:rsidRPr="003A5E70">
        <w:rPr>
          <w:rFonts w:ascii="Times New Roman" w:hAnsi="Times New Roman"/>
          <w:sz w:val="24"/>
          <w:szCs w:val="24"/>
          <w:lang w:eastAsia="en-US"/>
        </w:rPr>
        <w:t xml:space="preserve">. </w:t>
      </w:r>
      <w:r w:rsidR="003A5E70">
        <w:rPr>
          <w:rFonts w:ascii="Times New Roman" w:hAnsi="Times New Roman"/>
          <w:sz w:val="24"/>
          <w:szCs w:val="24"/>
          <w:lang w:eastAsia="en-US"/>
        </w:rPr>
        <w:t xml:space="preserve">Vyhodnotenie </w:t>
      </w:r>
      <w:r>
        <w:rPr>
          <w:rFonts w:ascii="Times New Roman" w:hAnsi="Times New Roman"/>
          <w:sz w:val="24"/>
          <w:szCs w:val="24"/>
          <w:lang w:eastAsia="en-US"/>
        </w:rPr>
        <w:t>medzirezortného</w:t>
      </w:r>
    </w:p>
    <w:p w:rsidR="003A5E70" w:rsidRDefault="00806BA1" w:rsidP="00806BA1">
      <w:pPr>
        <w:keepNext/>
        <w:widowControl/>
        <w:tabs>
          <w:tab w:val="left" w:pos="4956"/>
          <w:tab w:val="left" w:pos="5236"/>
        </w:tabs>
        <w:adjustRightInd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ab/>
      </w:r>
      <w:r>
        <w:rPr>
          <w:rFonts w:ascii="Times New Roman" w:hAnsi="Times New Roman"/>
          <w:sz w:val="24"/>
          <w:szCs w:val="24"/>
          <w:lang w:eastAsia="en-US"/>
        </w:rPr>
        <w:tab/>
        <w:t>pripomienkového konania</w:t>
      </w:r>
    </w:p>
    <w:p w:rsidR="003A5E70" w:rsidRPr="003A5E70" w:rsidRDefault="00806BA1" w:rsidP="003A5E70">
      <w:pPr>
        <w:keepNext/>
        <w:widowControl/>
        <w:tabs>
          <w:tab w:val="left" w:pos="4956"/>
          <w:tab w:val="left" w:pos="5236"/>
        </w:tabs>
        <w:adjustRightInd/>
        <w:spacing w:after="0" w:line="240" w:lineRule="auto"/>
        <w:ind w:firstLine="4962"/>
        <w:jc w:val="both"/>
        <w:outlineLvl w:val="1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6</w:t>
      </w:r>
      <w:r w:rsidR="003A5E70">
        <w:rPr>
          <w:rFonts w:ascii="Times New Roman" w:hAnsi="Times New Roman"/>
          <w:sz w:val="24"/>
          <w:szCs w:val="24"/>
          <w:lang w:eastAsia="en-US"/>
        </w:rPr>
        <w:t>.</w:t>
      </w:r>
      <w:r w:rsidR="00752830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3A5E70" w:rsidRPr="003A5E70">
        <w:rPr>
          <w:rFonts w:ascii="Times New Roman" w:hAnsi="Times New Roman"/>
          <w:sz w:val="24"/>
          <w:szCs w:val="24"/>
          <w:lang w:eastAsia="en-US"/>
        </w:rPr>
        <w:t>Návrh komuniké</w:t>
      </w:r>
    </w:p>
    <w:p w:rsidR="003A5E70" w:rsidRPr="003A5E70" w:rsidRDefault="003A5E70" w:rsidP="003A5E70">
      <w:pPr>
        <w:widowControl/>
        <w:adjustRightInd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3A5E70">
        <w:rPr>
          <w:rFonts w:ascii="Times New Roman" w:hAnsi="Times New Roman"/>
          <w:sz w:val="24"/>
          <w:szCs w:val="24"/>
          <w:lang w:eastAsia="en-US"/>
        </w:rPr>
        <w:tab/>
      </w:r>
      <w:r w:rsidRPr="003A5E70">
        <w:rPr>
          <w:rFonts w:ascii="Times New Roman" w:hAnsi="Times New Roman"/>
          <w:sz w:val="24"/>
          <w:szCs w:val="24"/>
          <w:lang w:eastAsia="en-US"/>
        </w:rPr>
        <w:tab/>
      </w:r>
      <w:r w:rsidRPr="003A5E70">
        <w:rPr>
          <w:rFonts w:ascii="Times New Roman" w:hAnsi="Times New Roman"/>
          <w:sz w:val="24"/>
          <w:szCs w:val="24"/>
          <w:lang w:eastAsia="en-US"/>
        </w:rPr>
        <w:tab/>
      </w:r>
      <w:r w:rsidRPr="003A5E70">
        <w:rPr>
          <w:rFonts w:ascii="Times New Roman" w:hAnsi="Times New Roman"/>
          <w:sz w:val="24"/>
          <w:szCs w:val="24"/>
          <w:lang w:eastAsia="en-US"/>
        </w:rPr>
        <w:tab/>
      </w:r>
      <w:r w:rsidRPr="003A5E70">
        <w:rPr>
          <w:rFonts w:ascii="Times New Roman" w:hAnsi="Times New Roman"/>
          <w:sz w:val="24"/>
          <w:szCs w:val="24"/>
          <w:lang w:eastAsia="en-US"/>
        </w:rPr>
        <w:tab/>
      </w:r>
      <w:r w:rsidRPr="003A5E70">
        <w:rPr>
          <w:rFonts w:ascii="Times New Roman" w:hAnsi="Times New Roman"/>
          <w:sz w:val="24"/>
          <w:szCs w:val="24"/>
          <w:lang w:eastAsia="en-US"/>
        </w:rPr>
        <w:tab/>
      </w:r>
      <w:r w:rsidRPr="003A5E70">
        <w:rPr>
          <w:rFonts w:ascii="Times New Roman" w:hAnsi="Times New Roman"/>
          <w:sz w:val="24"/>
          <w:szCs w:val="24"/>
          <w:lang w:eastAsia="en-US"/>
        </w:rPr>
        <w:tab/>
        <w:t xml:space="preserve">              </w:t>
      </w:r>
    </w:p>
    <w:p w:rsidR="003A5E70" w:rsidRDefault="003A5E70" w:rsidP="003A5E70">
      <w:pPr>
        <w:widowControl/>
        <w:adjustRightInd/>
        <w:spacing w:after="0" w:line="240" w:lineRule="auto"/>
        <w:rPr>
          <w:rFonts w:ascii="Times New Roman" w:hAnsi="Times New Roman"/>
          <w:sz w:val="24"/>
          <w:szCs w:val="24"/>
          <w:u w:val="single"/>
          <w:lang w:eastAsia="en-US"/>
        </w:rPr>
      </w:pPr>
    </w:p>
    <w:p w:rsidR="00472C38" w:rsidRDefault="00472C38" w:rsidP="003A5E70">
      <w:pPr>
        <w:widowControl/>
        <w:adjustRightInd/>
        <w:spacing w:after="0" w:line="240" w:lineRule="auto"/>
        <w:rPr>
          <w:rFonts w:ascii="Times New Roman" w:hAnsi="Times New Roman"/>
          <w:sz w:val="24"/>
          <w:szCs w:val="24"/>
          <w:u w:val="single"/>
          <w:lang w:eastAsia="en-US"/>
        </w:rPr>
      </w:pPr>
    </w:p>
    <w:p w:rsidR="00472C38" w:rsidRDefault="00472C38" w:rsidP="003A5E70">
      <w:pPr>
        <w:widowControl/>
        <w:adjustRightInd/>
        <w:spacing w:after="0" w:line="240" w:lineRule="auto"/>
        <w:rPr>
          <w:rFonts w:ascii="Times New Roman" w:hAnsi="Times New Roman"/>
          <w:sz w:val="24"/>
          <w:szCs w:val="24"/>
          <w:u w:val="single"/>
          <w:lang w:eastAsia="en-US"/>
        </w:rPr>
      </w:pPr>
    </w:p>
    <w:p w:rsidR="003A5E70" w:rsidRPr="003A5E70" w:rsidRDefault="003A5E70" w:rsidP="003A5E70">
      <w:pPr>
        <w:widowControl/>
        <w:adjustRightInd/>
        <w:spacing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  <w:r w:rsidRPr="003A5E70">
        <w:rPr>
          <w:rFonts w:ascii="Times New Roman" w:hAnsi="Times New Roman"/>
          <w:b/>
          <w:sz w:val="24"/>
          <w:szCs w:val="24"/>
          <w:u w:val="single"/>
          <w:lang w:eastAsia="en-US"/>
        </w:rPr>
        <w:t>Predkladá:</w:t>
      </w:r>
    </w:p>
    <w:p w:rsidR="003A5E70" w:rsidRPr="003A5E70" w:rsidRDefault="003A5E70" w:rsidP="003A5E70">
      <w:pPr>
        <w:widowControl/>
        <w:adjustRightInd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3A5E70" w:rsidRPr="003A5E70" w:rsidRDefault="003A5E70" w:rsidP="003A5E70">
      <w:pPr>
        <w:widowControl/>
        <w:adjustRightInd/>
        <w:spacing w:after="0" w:line="240" w:lineRule="auto"/>
        <w:ind w:left="60" w:hanging="60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3A5E70">
        <w:rPr>
          <w:rFonts w:ascii="Times New Roman" w:hAnsi="Times New Roman"/>
          <w:sz w:val="24"/>
          <w:szCs w:val="24"/>
          <w:lang w:eastAsia="en-US"/>
        </w:rPr>
        <w:t>Vazil</w:t>
      </w:r>
      <w:proofErr w:type="spellEnd"/>
      <w:r w:rsidRPr="003A5E70">
        <w:rPr>
          <w:rFonts w:ascii="Times New Roman" w:hAnsi="Times New Roman"/>
          <w:sz w:val="24"/>
          <w:szCs w:val="24"/>
          <w:lang w:eastAsia="en-US"/>
        </w:rPr>
        <w:t xml:space="preserve"> Hudák</w:t>
      </w:r>
    </w:p>
    <w:p w:rsidR="003A5E70" w:rsidRPr="003A5E70" w:rsidRDefault="003A5E70" w:rsidP="003A5E70">
      <w:pPr>
        <w:widowControl/>
        <w:adjustRightInd/>
        <w:spacing w:after="0" w:line="240" w:lineRule="auto"/>
        <w:ind w:left="60" w:hanging="60"/>
        <w:jc w:val="both"/>
        <w:rPr>
          <w:rFonts w:ascii="Times New Roman" w:hAnsi="Times New Roman"/>
          <w:sz w:val="24"/>
          <w:szCs w:val="24"/>
          <w:lang w:eastAsia="en-US"/>
        </w:rPr>
      </w:pPr>
      <w:r w:rsidRPr="003A5E70">
        <w:rPr>
          <w:rFonts w:ascii="Times New Roman" w:hAnsi="Times New Roman"/>
          <w:sz w:val="24"/>
          <w:szCs w:val="24"/>
          <w:lang w:eastAsia="en-US"/>
        </w:rPr>
        <w:t xml:space="preserve">minister hospodárstva </w:t>
      </w:r>
    </w:p>
    <w:p w:rsidR="00752830" w:rsidRPr="003A5E70" w:rsidRDefault="003A5E70" w:rsidP="003A5E70">
      <w:pPr>
        <w:widowControl/>
        <w:adjustRightInd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3A5E70">
        <w:rPr>
          <w:rFonts w:ascii="Times New Roman" w:hAnsi="Times New Roman"/>
          <w:bCs/>
          <w:sz w:val="24"/>
          <w:szCs w:val="24"/>
          <w:lang w:eastAsia="en-US"/>
        </w:rPr>
        <w:t>Slovenskej republiky</w:t>
      </w:r>
    </w:p>
    <w:p w:rsidR="003A5E70" w:rsidRPr="003A5E70" w:rsidRDefault="003A5E70" w:rsidP="003A5E70">
      <w:pPr>
        <w:keepNext/>
        <w:widowControl/>
        <w:adjustRightInd/>
        <w:spacing w:after="0" w:line="240" w:lineRule="auto"/>
        <w:outlineLvl w:val="2"/>
        <w:rPr>
          <w:rFonts w:ascii="Times New Roman" w:hAnsi="Times New Roman"/>
          <w:sz w:val="24"/>
          <w:szCs w:val="24"/>
          <w:lang w:eastAsia="en-US"/>
        </w:rPr>
      </w:pPr>
    </w:p>
    <w:p w:rsidR="003A5E70" w:rsidRPr="003A5E70" w:rsidRDefault="003A5E70" w:rsidP="003A5E70">
      <w:pPr>
        <w:keepNext/>
        <w:widowControl/>
        <w:adjustRightInd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en-US"/>
        </w:rPr>
      </w:pPr>
    </w:p>
    <w:p w:rsidR="003A5E70" w:rsidRPr="003A5E70" w:rsidRDefault="003A5E70" w:rsidP="003A5E70">
      <w:pPr>
        <w:keepNext/>
        <w:widowControl/>
        <w:adjustRightInd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en-US"/>
        </w:rPr>
      </w:pPr>
    </w:p>
    <w:p w:rsidR="003A5E70" w:rsidRPr="003A5E70" w:rsidRDefault="003A5E70" w:rsidP="003A5E70">
      <w:pPr>
        <w:keepNext/>
        <w:widowControl/>
        <w:adjustRightInd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en-US"/>
        </w:rPr>
      </w:pPr>
      <w:r w:rsidRPr="003A5E70">
        <w:rPr>
          <w:rFonts w:ascii="Times New Roman" w:hAnsi="Times New Roman"/>
          <w:sz w:val="24"/>
          <w:szCs w:val="24"/>
          <w:lang w:eastAsia="en-US"/>
        </w:rPr>
        <w:t xml:space="preserve">Bratislava </w:t>
      </w:r>
      <w:r w:rsidR="00B275D7">
        <w:rPr>
          <w:rFonts w:ascii="Times New Roman" w:hAnsi="Times New Roman"/>
          <w:sz w:val="24"/>
          <w:szCs w:val="24"/>
          <w:lang w:eastAsia="en-US"/>
        </w:rPr>
        <w:t>17</w:t>
      </w:r>
      <w:r w:rsidR="00374AC7">
        <w:rPr>
          <w:rFonts w:ascii="Times New Roman" w:hAnsi="Times New Roman"/>
          <w:sz w:val="24"/>
          <w:szCs w:val="24"/>
          <w:lang w:eastAsia="en-US"/>
        </w:rPr>
        <w:t xml:space="preserve">. </w:t>
      </w:r>
      <w:r>
        <w:rPr>
          <w:rFonts w:ascii="Times New Roman" w:hAnsi="Times New Roman"/>
          <w:sz w:val="24"/>
          <w:szCs w:val="24"/>
          <w:lang w:eastAsia="en-US"/>
        </w:rPr>
        <w:t>február</w:t>
      </w:r>
      <w:r w:rsidR="00374AC7">
        <w:rPr>
          <w:rFonts w:ascii="Times New Roman" w:hAnsi="Times New Roman"/>
          <w:sz w:val="24"/>
          <w:szCs w:val="24"/>
          <w:lang w:eastAsia="en-US"/>
        </w:rPr>
        <w:t>a</w:t>
      </w:r>
      <w:r>
        <w:rPr>
          <w:rFonts w:ascii="Times New Roman" w:hAnsi="Times New Roman"/>
          <w:sz w:val="24"/>
          <w:szCs w:val="24"/>
          <w:lang w:eastAsia="en-US"/>
        </w:rPr>
        <w:t xml:space="preserve"> 2016</w:t>
      </w:r>
    </w:p>
    <w:p w:rsidR="003A5E70" w:rsidRDefault="003A5E70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sectPr w:rsidR="003A5E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F0B" w:rsidRDefault="005C6F0B" w:rsidP="0022360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eparator/>
      </w:r>
    </w:p>
  </w:endnote>
  <w:endnote w:type="continuationSeparator" w:id="0">
    <w:p w:rsidR="005C6F0B" w:rsidRDefault="005C6F0B" w:rsidP="0022360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609" w:rsidRDefault="00223609">
    <w:pPr>
      <w:pStyle w:val="Pta"/>
      <w:widowControl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609" w:rsidRDefault="00223609">
    <w:pPr>
      <w:pStyle w:val="Pta"/>
      <w:widowControl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609" w:rsidRDefault="00223609">
    <w:pPr>
      <w:pStyle w:val="Pta"/>
      <w:widowControl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F0B" w:rsidRDefault="005C6F0B" w:rsidP="0022360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eparator/>
      </w:r>
    </w:p>
  </w:footnote>
  <w:footnote w:type="continuationSeparator" w:id="0">
    <w:p w:rsidR="005C6F0B" w:rsidRDefault="005C6F0B" w:rsidP="0022360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609" w:rsidRDefault="00223609">
    <w:pPr>
      <w:pStyle w:val="Hlavika"/>
      <w:widowControl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609" w:rsidRDefault="00223609">
    <w:pPr>
      <w:pStyle w:val="Hlavika"/>
      <w:widowControl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609" w:rsidRDefault="00223609">
    <w:pPr>
      <w:pStyle w:val="Hlavika"/>
      <w:widowControl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E5D12"/>
    <w:multiLevelType w:val="hybridMultilevel"/>
    <w:tmpl w:val="FF68F588"/>
    <w:lvl w:ilvl="0" w:tplc="041B000F">
      <w:start w:val="1"/>
      <w:numFmt w:val="decimal"/>
      <w:lvlText w:val="%1."/>
      <w:lvlJc w:val="left"/>
      <w:pPr>
        <w:ind w:left="5952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667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739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811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883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955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1027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1099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1171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E70"/>
    <w:rsid w:val="00015148"/>
    <w:rsid w:val="000523DF"/>
    <w:rsid w:val="00093250"/>
    <w:rsid w:val="00156DFA"/>
    <w:rsid w:val="001B014E"/>
    <w:rsid w:val="00223609"/>
    <w:rsid w:val="00374AC7"/>
    <w:rsid w:val="003A5E70"/>
    <w:rsid w:val="00472C38"/>
    <w:rsid w:val="0052194A"/>
    <w:rsid w:val="00525799"/>
    <w:rsid w:val="0055652E"/>
    <w:rsid w:val="0058428F"/>
    <w:rsid w:val="005C6F0B"/>
    <w:rsid w:val="006166D1"/>
    <w:rsid w:val="006C5767"/>
    <w:rsid w:val="00752830"/>
    <w:rsid w:val="00806BA1"/>
    <w:rsid w:val="00865612"/>
    <w:rsid w:val="009F0453"/>
    <w:rsid w:val="00A02367"/>
    <w:rsid w:val="00B275D7"/>
    <w:rsid w:val="00B33A9A"/>
    <w:rsid w:val="00D02A66"/>
    <w:rsid w:val="00DC0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0"/>
    <w:lsdException w:name="footnote text" w:locked="0"/>
    <w:lsdException w:name="annotation text" w:locked="0"/>
    <w:lsdException w:name="header" w:locked="0"/>
    <w:lsdException w:name="footer" w:locked="0"/>
    <w:lsdException w:name="index heading" w:locked="0"/>
    <w:lsdException w:name="caption" w:uiPriority="35" w:qFormat="1"/>
    <w:lsdException w:name="table of figures" w:locked="0"/>
    <w:lsdException w:name="envelope address" w:locked="0"/>
    <w:lsdException w:name="envelope return" w:locked="0"/>
    <w:lsdException w:name="footnote reference" w:locked="0"/>
    <w:lsdException w:name="annotation reference" w:locked="0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semiHidden="0" w:uiPriority="10" w:unhideWhenUsed="0" w:qFormat="1"/>
    <w:lsdException w:name="Closing" w:locked="0"/>
    <w:lsdException w:name="Signature" w:locked="0"/>
    <w:lsdException w:name="Default Paragraph Font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semiHidden="0" w:uiPriority="11" w:unhideWhenUs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/>
    <w:lsdException w:name="HTML Variable" w:locked="0"/>
    <w:lsdException w:name="Normal Table" w:locked="0"/>
    <w:lsdException w:name="annotation subject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Simple 1" w:locked="0"/>
    <w:lsdException w:name="Table Simple 2" w:locked="0"/>
    <w:lsdException w:name="Table Simple 3" w:locked="0"/>
    <w:lsdException w:name="Table Classic 1" w:locked="0"/>
    <w:lsdException w:name="Table Classic 2" w:locked="0"/>
    <w:lsdException w:name="Table Classic 3" w:locked="0"/>
    <w:lsdException w:name="Table Classic 4" w:locked="0"/>
    <w:lsdException w:name="Table Colorful 1" w:locked="0"/>
    <w:lsdException w:name="Table Colorful 2" w:locked="0"/>
    <w:lsdException w:name="Table Colorful 3" w:locked="0"/>
    <w:lsdException w:name="Table Columns 1" w:locked="0"/>
    <w:lsdException w:name="Table Columns 2" w:locked="0"/>
    <w:lsdException w:name="Table Columns 3" w:locked="0"/>
    <w:lsdException w:name="Table Columns 4" w:locked="0"/>
    <w:lsdException w:name="Table Columns 5" w:locked="0"/>
    <w:lsdException w:name="Table Grid 1" w:locked="0"/>
    <w:lsdException w:name="Table Grid 2" w:locked="0"/>
    <w:lsdException w:name="Table Grid 3" w:locked="0"/>
    <w:lsdException w:name="Table Grid 4" w:locked="0"/>
    <w:lsdException w:name="Table Grid 5" w:locked="0"/>
    <w:lsdException w:name="Table Grid 6" w:locked="0"/>
    <w:lsdException w:name="Table Grid 7" w:locked="0"/>
    <w:lsdException w:name="Table Grid 8" w:locked="0"/>
    <w:lsdException w:name="Table List 1" w:locked="0"/>
    <w:lsdException w:name="Table List 2" w:locked="0"/>
    <w:lsdException w:name="Table List 3" w:locked="0"/>
    <w:lsdException w:name="Table List 4" w:locked="0"/>
    <w:lsdException w:name="Table List 5" w:locked="0"/>
    <w:lsdException w:name="Table List 6" w:locked="0"/>
    <w:lsdException w:name="Table List 7" w:locked="0"/>
    <w:lsdException w:name="Table List 8" w:locked="0"/>
    <w:lsdException w:name="Table 3D effects 1" w:locked="0"/>
    <w:lsdException w:name="Table 3D effects 2" w:locked="0"/>
    <w:lsdException w:name="Table 3D effects 3" w:locked="0"/>
    <w:lsdException w:name="Table Contemporary" w:locked="0"/>
    <w:lsdException w:name="Table Elegant" w:locked="0"/>
    <w:lsdException w:name="Table Professional" w:locked="0"/>
    <w:lsdException w:name="Table Subtle 1" w:locked="0"/>
    <w:lsdException w:name="Table Subtle 2" w:locked="0"/>
    <w:lsdException w:name="Table Web 1" w:locked="0"/>
    <w:lsdException w:name="Table Web 2" w:locked="0"/>
    <w:lsdException w:name="Table Web 3" w:locked="0"/>
    <w:lsdException w:name="Balloon Text" w:locked="0"/>
    <w:lsdException w:name="Table Grid" w:semiHidden="0" w:uiPriority="59" w:unhideWhenUsed="0"/>
    <w:lsdException w:name="Table Theme" w:lock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widowControl w:val="0"/>
      <w:adjustRightInd w:val="0"/>
      <w:spacing w:after="200" w:line="276" w:lineRule="auto"/>
    </w:pPr>
    <w:rPr>
      <w:rFonts w:cs="Times New Roman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semiHidden/>
    <w:unhideWhenUsed/>
    <w:rsid w:val="0022360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semiHidden/>
    <w:locked/>
    <w:rsid w:val="00223609"/>
    <w:rPr>
      <w:rFonts w:ascii="Times New Roman" w:hAnsi="Times New Roman" w:cs="Times New Roman"/>
    </w:rPr>
  </w:style>
  <w:style w:type="paragraph" w:styleId="Pta">
    <w:name w:val="footer"/>
    <w:basedOn w:val="Normlny"/>
    <w:link w:val="PtaChar"/>
    <w:uiPriority w:val="99"/>
    <w:semiHidden/>
    <w:unhideWhenUsed/>
    <w:rsid w:val="00223609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semiHidden/>
    <w:locked/>
    <w:rsid w:val="00223609"/>
    <w:rPr>
      <w:rFonts w:ascii="Times New Roman" w:hAnsi="Times New Roman"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52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528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0"/>
    <w:lsdException w:name="footnote text" w:locked="0"/>
    <w:lsdException w:name="annotation text" w:locked="0"/>
    <w:lsdException w:name="header" w:locked="0"/>
    <w:lsdException w:name="footer" w:locked="0"/>
    <w:lsdException w:name="index heading" w:locked="0"/>
    <w:lsdException w:name="caption" w:uiPriority="35" w:qFormat="1"/>
    <w:lsdException w:name="table of figures" w:locked="0"/>
    <w:lsdException w:name="envelope address" w:locked="0"/>
    <w:lsdException w:name="envelope return" w:locked="0"/>
    <w:lsdException w:name="footnote reference" w:locked="0"/>
    <w:lsdException w:name="annotation reference" w:locked="0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semiHidden="0" w:uiPriority="10" w:unhideWhenUsed="0" w:qFormat="1"/>
    <w:lsdException w:name="Closing" w:locked="0"/>
    <w:lsdException w:name="Signature" w:locked="0"/>
    <w:lsdException w:name="Default Paragraph Font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semiHidden="0" w:uiPriority="11" w:unhideWhenUs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/>
    <w:lsdException w:name="HTML Variable" w:locked="0"/>
    <w:lsdException w:name="Normal Table" w:locked="0"/>
    <w:lsdException w:name="annotation subject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Simple 1" w:locked="0"/>
    <w:lsdException w:name="Table Simple 2" w:locked="0"/>
    <w:lsdException w:name="Table Simple 3" w:locked="0"/>
    <w:lsdException w:name="Table Classic 1" w:locked="0"/>
    <w:lsdException w:name="Table Classic 2" w:locked="0"/>
    <w:lsdException w:name="Table Classic 3" w:locked="0"/>
    <w:lsdException w:name="Table Classic 4" w:locked="0"/>
    <w:lsdException w:name="Table Colorful 1" w:locked="0"/>
    <w:lsdException w:name="Table Colorful 2" w:locked="0"/>
    <w:lsdException w:name="Table Colorful 3" w:locked="0"/>
    <w:lsdException w:name="Table Columns 1" w:locked="0"/>
    <w:lsdException w:name="Table Columns 2" w:locked="0"/>
    <w:lsdException w:name="Table Columns 3" w:locked="0"/>
    <w:lsdException w:name="Table Columns 4" w:locked="0"/>
    <w:lsdException w:name="Table Columns 5" w:locked="0"/>
    <w:lsdException w:name="Table Grid 1" w:locked="0"/>
    <w:lsdException w:name="Table Grid 2" w:locked="0"/>
    <w:lsdException w:name="Table Grid 3" w:locked="0"/>
    <w:lsdException w:name="Table Grid 4" w:locked="0"/>
    <w:lsdException w:name="Table Grid 5" w:locked="0"/>
    <w:lsdException w:name="Table Grid 6" w:locked="0"/>
    <w:lsdException w:name="Table Grid 7" w:locked="0"/>
    <w:lsdException w:name="Table Grid 8" w:locked="0"/>
    <w:lsdException w:name="Table List 1" w:locked="0"/>
    <w:lsdException w:name="Table List 2" w:locked="0"/>
    <w:lsdException w:name="Table List 3" w:locked="0"/>
    <w:lsdException w:name="Table List 4" w:locked="0"/>
    <w:lsdException w:name="Table List 5" w:locked="0"/>
    <w:lsdException w:name="Table List 6" w:locked="0"/>
    <w:lsdException w:name="Table List 7" w:locked="0"/>
    <w:lsdException w:name="Table List 8" w:locked="0"/>
    <w:lsdException w:name="Table 3D effects 1" w:locked="0"/>
    <w:lsdException w:name="Table 3D effects 2" w:locked="0"/>
    <w:lsdException w:name="Table 3D effects 3" w:locked="0"/>
    <w:lsdException w:name="Table Contemporary" w:locked="0"/>
    <w:lsdException w:name="Table Elegant" w:locked="0"/>
    <w:lsdException w:name="Table Professional" w:locked="0"/>
    <w:lsdException w:name="Table Subtle 1" w:locked="0"/>
    <w:lsdException w:name="Table Subtle 2" w:locked="0"/>
    <w:lsdException w:name="Table Web 1" w:locked="0"/>
    <w:lsdException w:name="Table Web 2" w:locked="0"/>
    <w:lsdException w:name="Table Web 3" w:locked="0"/>
    <w:lsdException w:name="Balloon Text" w:locked="0"/>
    <w:lsdException w:name="Table Grid" w:semiHidden="0" w:uiPriority="59" w:unhideWhenUsed="0"/>
    <w:lsdException w:name="Table Theme" w:lock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widowControl w:val="0"/>
      <w:adjustRightInd w:val="0"/>
      <w:spacing w:after="200" w:line="276" w:lineRule="auto"/>
    </w:pPr>
    <w:rPr>
      <w:rFonts w:cs="Times New Roman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semiHidden/>
    <w:unhideWhenUsed/>
    <w:rsid w:val="0022360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semiHidden/>
    <w:locked/>
    <w:rsid w:val="00223609"/>
    <w:rPr>
      <w:rFonts w:ascii="Times New Roman" w:hAnsi="Times New Roman" w:cs="Times New Roman"/>
    </w:rPr>
  </w:style>
  <w:style w:type="paragraph" w:styleId="Pta">
    <w:name w:val="footer"/>
    <w:basedOn w:val="Normlny"/>
    <w:link w:val="PtaChar"/>
    <w:uiPriority w:val="99"/>
    <w:semiHidden/>
    <w:unhideWhenUsed/>
    <w:rsid w:val="00223609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semiHidden/>
    <w:locked/>
    <w:rsid w:val="00223609"/>
    <w:rPr>
      <w:rFonts w:ascii="Times New Roman" w:hAnsi="Times New Roman"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52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528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4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WKX3UHSAJ2R6-2-436284</_dlc_DocId>
    <_dlc_DocIdUrl xmlns="e60a29af-d413-48d4-bd90-fe9d2a897e4b">
      <Url>https://ovdmasv601/sites/DMS/_layouts/15/DocIdRedir.aspx?ID=WKX3UHSAJ2R6-2-436284</Url>
      <Description>WKX3UHSAJ2R6-2-436284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81D95A7-869E-4D38-AD64-3DB0A5F5A332}"/>
</file>

<file path=customXml/itemProps2.xml><?xml version="1.0" encoding="utf-8"?>
<ds:datastoreItem xmlns:ds="http://schemas.openxmlformats.org/officeDocument/2006/customXml" ds:itemID="{8FE3BFC6-F588-4B65-BD48-BC26101B253B}"/>
</file>

<file path=customXml/itemProps3.xml><?xml version="1.0" encoding="utf-8"?>
<ds:datastoreItem xmlns:ds="http://schemas.openxmlformats.org/officeDocument/2006/customXml" ds:itemID="{F729BD86-CC7F-46A1-842D-509607833BDB}"/>
</file>

<file path=customXml/itemProps4.xml><?xml version="1.0" encoding="utf-8"?>
<ds:datastoreItem xmlns:ds="http://schemas.openxmlformats.org/officeDocument/2006/customXml" ds:itemID="{8AD96DBC-27EC-4F26-B260-FB7EE6757D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860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Mikulova Andrea</dc:creator>
  <cp:lastModifiedBy>Mikulova Andrea</cp:lastModifiedBy>
  <cp:revision>4</cp:revision>
  <dcterms:created xsi:type="dcterms:W3CDTF">2016-02-15T14:09:00Z</dcterms:created>
  <dcterms:modified xsi:type="dcterms:W3CDTF">2016-02-17T10:12:00Z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6641bf5a-e03b-49c0-a738-e846a123dfb7</vt:lpwstr>
  </property>
</Properties>
</file>