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01A" w:rsidRDefault="005B601A" w:rsidP="005B601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PREDKLADACIA SPRÁVA</w:t>
      </w:r>
    </w:p>
    <w:p w:rsidR="005B601A" w:rsidRDefault="005B601A" w:rsidP="005B60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601A" w:rsidRDefault="005B601A" w:rsidP="005B601A">
      <w:pPr>
        <w:pStyle w:val="Normlnywebov"/>
        <w:jc w:val="both"/>
      </w:pPr>
      <w:r>
        <w:t>Materiál „Koncepcia rozvoja Univerzitnej nemocnice Bratislava a návrh realizácie výstavby novej Univerzitnej nemocnice v Bratislave“ predkladá Ministerstvo zdravotníctva Slovenskej republiky na základe uznesenia vlády Slovenskej republiky č. 503/2016.</w:t>
      </w:r>
    </w:p>
    <w:p w:rsidR="005B601A" w:rsidRDefault="005B601A" w:rsidP="005B601A">
      <w:pPr>
        <w:pStyle w:val="Normlnywebov"/>
        <w:jc w:val="both"/>
      </w:pPr>
      <w:r>
        <w:t>Súčasný stav vzdelávania, vedy a výskumu ako aj poskytovania zdravotnej starostlivosti v Bratislave si vyžaduje už niekoľko dekád významnú koncepčnú zmenu a investíciu významného rozsahu a charakteru.</w:t>
      </w:r>
    </w:p>
    <w:p w:rsidR="005B601A" w:rsidRDefault="005B601A" w:rsidP="005B601A">
      <w:pPr>
        <w:pStyle w:val="Normlnywebov"/>
        <w:jc w:val="both"/>
      </w:pPr>
      <w:r>
        <w:t>Predložený materiál obsahuje základnú ideu o reorganizácii súčasného stavu profilu Univerzitnej nemocnice v Bratislave, koncepciu nového univerzitného vzdelávania, investičnú činnosť pre výstavbu novej Univerzitnej nemocnice v lokalite Rázsochy a investičnú činnosť pre rekonštrukciu Univerzitnej nemocnice Ružinov.</w:t>
      </w:r>
    </w:p>
    <w:p w:rsidR="005B601A" w:rsidRDefault="005B601A" w:rsidP="005B601A">
      <w:pPr>
        <w:pStyle w:val="Normlnywebov"/>
        <w:jc w:val="both"/>
      </w:pPr>
      <w:r>
        <w:t>Výsledkom tohto materiálu je návrh na:</w:t>
      </w:r>
    </w:p>
    <w:p w:rsidR="005B601A" w:rsidRDefault="005B601A" w:rsidP="005B60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sk-SK"/>
        </w:rPr>
        <w:t>koncepciu nového univerzitného vzdelávania,</w:t>
      </w:r>
    </w:p>
    <w:p w:rsidR="005B601A" w:rsidRDefault="005B601A" w:rsidP="005B60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sk-SK"/>
        </w:rPr>
        <w:t xml:space="preserve">investičnú činnosť: </w:t>
      </w:r>
    </w:p>
    <w:p w:rsidR="005B601A" w:rsidRDefault="005B601A" w:rsidP="005B601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sk-SK"/>
        </w:rPr>
        <w:t>výstavba novej Univerzitnej nemocnice v lokalite Rázsochy,</w:t>
      </w:r>
    </w:p>
    <w:p w:rsidR="005B601A" w:rsidRDefault="005B601A" w:rsidP="005B601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sk-SK"/>
        </w:rPr>
        <w:t>rekonštrukcia Univerzitnej nemocnice Ružinov,</w:t>
      </w:r>
    </w:p>
    <w:p w:rsidR="005B601A" w:rsidRDefault="005B601A" w:rsidP="005B60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sk-SK"/>
        </w:rPr>
        <w:t>základnú ideu reorganizácie súčasného profilu UNB.</w:t>
      </w:r>
    </w:p>
    <w:p w:rsidR="005B601A" w:rsidRDefault="005B601A" w:rsidP="005B601A">
      <w:pPr>
        <w:pStyle w:val="Normlnywebov"/>
        <w:jc w:val="both"/>
      </w:pPr>
      <w:r>
        <w:t xml:space="preserve">Základom novej Univerzitnej nemocnice Bratislava je medicínska </w:t>
      </w:r>
      <w:proofErr w:type="spellStart"/>
      <w:r>
        <w:t>reprofilizácia</w:t>
      </w:r>
      <w:proofErr w:type="spellEnd"/>
      <w:r>
        <w:t xml:space="preserve"> a zmena konceptu poskytovania zdravotnej starostlivosti. Výstavba novej univerzitnej nemocnice je zásadným prostriedkom pre implementáciu týchto zmien. Výsledkom bude poskytovanie kvalitnej a efektívnej zdravotnej starostlivosti v Bratislave, ako aj v celej Slovenskej republike.</w:t>
      </w:r>
    </w:p>
    <w:p w:rsidR="005B601A" w:rsidRDefault="005B601A" w:rsidP="005B601A">
      <w:pPr>
        <w:pStyle w:val="Normlnywebov"/>
        <w:jc w:val="both"/>
      </w:pPr>
      <w:r>
        <w:t>Prezentované riešenia v predloženom materiáli sú podľa Ministerstva zdravotníctva Slovenskej republiky najefektívnejšie, realizovateľné v najkratšom čase a v rámci kooperácie s akademickou obcou a výskumom zabezpečia vysokokvalitnú starostlivosť, vzdelávanie a výskum pre budúce generácie.</w:t>
      </w:r>
    </w:p>
    <w:p w:rsidR="005B601A" w:rsidRDefault="005B601A" w:rsidP="005B601A">
      <w:pPr>
        <w:pStyle w:val="Normlnywebov"/>
        <w:jc w:val="both"/>
      </w:pPr>
      <w:r>
        <w:t>Predložený materiál nemá vplyv na rozpočet verejnej správy, sociálnu oblasť, podnikateľské prostredie, životné prostredie a informatizáciu spoločnosti. Predložený materiál sa predkladá bez rozporu.</w:t>
      </w:r>
    </w:p>
    <w:p w:rsidR="005B601A" w:rsidRDefault="005B601A" w:rsidP="005B601A">
      <w:pPr>
        <w:jc w:val="both"/>
      </w:pPr>
      <w:r>
        <w:t> </w:t>
      </w:r>
    </w:p>
    <w:p w:rsidR="005B601A" w:rsidRDefault="005B601A" w:rsidP="005B601A"/>
    <w:p w:rsidR="005B601A" w:rsidRDefault="005B601A" w:rsidP="005B601A"/>
    <w:p w:rsidR="00C7167E" w:rsidRDefault="00C7167E">
      <w:bookmarkStart w:id="0" w:name="_GoBack"/>
      <w:bookmarkEnd w:id="0"/>
    </w:p>
    <w:sectPr w:rsidR="00C716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D7302"/>
    <w:multiLevelType w:val="multilevel"/>
    <w:tmpl w:val="B568D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01A"/>
    <w:rsid w:val="005B601A"/>
    <w:rsid w:val="00C7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AF9AB6-2249-4A85-BFB0-B7C9D8E6B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B601A"/>
    <w:pPr>
      <w:spacing w:after="200" w:line="276" w:lineRule="auto"/>
      <w:jc w:val="left"/>
    </w:pPr>
    <w:rPr>
      <w:rFonts w:eastAsiaTheme="minorEastAsia"/>
      <w:noProof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5B6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4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WKX3UHSAJ2R6-2-771881</_dlc_DocId>
    <_dlc_DocIdUrl xmlns="e60a29af-d413-48d4-bd90-fe9d2a897e4b">
      <Url>https://ovdmasv601/sites/DMS/_layouts/15/DocIdRedir.aspx?ID=WKX3UHSAJ2R6-2-771881</Url>
      <Description>WKX3UHSAJ2R6-2-771881</Description>
    </_dlc_DocIdUrl>
  </documentManagement>
</p:properties>
</file>

<file path=customXml/itemProps1.xml><?xml version="1.0" encoding="utf-8"?>
<ds:datastoreItem xmlns:ds="http://schemas.openxmlformats.org/officeDocument/2006/customXml" ds:itemID="{67F8783F-F47D-4342-AA2F-5EB789CAEAED}"/>
</file>

<file path=customXml/itemProps2.xml><?xml version="1.0" encoding="utf-8"?>
<ds:datastoreItem xmlns:ds="http://schemas.openxmlformats.org/officeDocument/2006/customXml" ds:itemID="{E3188DFF-A1A7-4B77-B15E-40DFC1872687}"/>
</file>

<file path=customXml/itemProps3.xml><?xml version="1.0" encoding="utf-8"?>
<ds:datastoreItem xmlns:ds="http://schemas.openxmlformats.org/officeDocument/2006/customXml" ds:itemID="{5635A9FF-61B8-4955-BE11-14B683A1FCB3}"/>
</file>

<file path=customXml/itemProps4.xml><?xml version="1.0" encoding="utf-8"?>
<ds:datastoreItem xmlns:ds="http://schemas.openxmlformats.org/officeDocument/2006/customXml" ds:itemID="{014ECB39-C415-4AFA-B151-BFBDBFDA30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Lukšová Anna</dc:creator>
  <cp:keywords/>
  <dc:description/>
  <cp:lastModifiedBy>Lukšová Anna</cp:lastModifiedBy>
  <cp:revision>1</cp:revision>
  <dcterms:created xsi:type="dcterms:W3CDTF">2017-03-31T10:54:00Z</dcterms:created>
  <dcterms:modified xsi:type="dcterms:W3CDTF">2017-03-31T10:54:00Z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30264015-8097-4776-88b1-1f16701cfd9a</vt:lpwstr>
  </property>
</Properties>
</file>