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05C35B6" w:rsidR="0081708C" w:rsidRPr="00CA6E29" w:rsidRDefault="00100CFD" w:rsidP="00100CF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poslancov Národnej rady Slovenskej republiky Petra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Antala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, Petra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Kresáka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 Tibora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Bastrnáka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vydanie zákona, ktorým sa mení a dopĺňa zákon č. 56</w:t>
                  </w:r>
                  <w:r w:rsidR="00B2618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9/2007 Z. z. o geologických prác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ach (geologický zákon)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D0693">
              <w:rPr>
                <w:rFonts w:ascii="Times New Roman" w:hAnsi="Times New Roman" w:cs="Times New Roman"/>
                <w:sz w:val="25"/>
                <w:szCs w:val="25"/>
              </w:rPr>
              <w:t>podpredseda vlády a minister životného prostredia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5333B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A629902" w14:textId="6F7EE5E4" w:rsidR="00100CFD" w:rsidRDefault="00100CF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00CFD" w14:paraId="2820C11E" w14:textId="77777777">
        <w:trPr>
          <w:divId w:val="16717597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E41C0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3B17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100CFD" w14:paraId="4940B6AB" w14:textId="77777777">
        <w:trPr>
          <w:divId w:val="16717597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9D549F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C41E7F" w14:textId="77777777" w:rsidR="00100CFD" w:rsidRDefault="00100CF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D2B398" w14:textId="39F53628" w:rsidR="00100CFD" w:rsidRDefault="00100CFD" w:rsidP="008D069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návrhom poslancov Národnej rady Slovenskej republiky Petra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Antala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, Petra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Kresáka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 Tibora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Bastrnáka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na vydanie zákona, ktorým sa mení a dopĺňa zákon č. 56</w:t>
            </w:r>
            <w:r w:rsidR="00632585">
              <w:rPr>
                <w:rFonts w:ascii="Times" w:hAnsi="Times" w:cs="Times"/>
                <w:sz w:val="25"/>
                <w:szCs w:val="25"/>
              </w:rPr>
              <w:t>9/2007 Z. z. o geologických prác</w:t>
            </w:r>
            <w:r>
              <w:rPr>
                <w:rFonts w:ascii="Times" w:hAnsi="Times" w:cs="Times"/>
                <w:sz w:val="25"/>
                <w:szCs w:val="25"/>
              </w:rPr>
              <w:t>ach (geologický zákon) v znení neskorších predpisov</w:t>
            </w:r>
            <w:r w:rsidR="00943A85">
              <w:rPr>
                <w:rFonts w:ascii="Times" w:hAnsi="Times" w:cs="Times"/>
                <w:sz w:val="25"/>
                <w:szCs w:val="25"/>
              </w:rPr>
              <w:t xml:space="preserve"> s pripomienkou prijatou na rokovaní vlády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100CFD" w14:paraId="437F3C55" w14:textId="77777777">
        <w:trPr>
          <w:divId w:val="16717597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C9FE7" w14:textId="77777777" w:rsidR="00100CFD" w:rsidRDefault="00100CF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00CFD" w14:paraId="58B985A6" w14:textId="77777777">
        <w:trPr>
          <w:divId w:val="16717597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A5370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98E5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00CFD" w14:paraId="18EC24DF" w14:textId="77777777">
        <w:trPr>
          <w:divId w:val="16717597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16D5" w14:textId="77777777" w:rsidR="00100CFD" w:rsidRDefault="00100CF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FDC7F0" w14:textId="77777777" w:rsidR="00100CFD" w:rsidRDefault="00100CF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100CFD" w14:paraId="362D9728" w14:textId="77777777">
        <w:trPr>
          <w:divId w:val="16717597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4F3B08" w14:textId="77777777" w:rsidR="00100CFD" w:rsidRDefault="00100CF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986857" w14:textId="77777777" w:rsidR="00100CFD" w:rsidRDefault="00100CF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7A18E" w14:textId="1D93CC8F" w:rsidR="00100CFD" w:rsidRDefault="00100CF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</w:t>
            </w:r>
            <w:r w:rsidR="008D0693">
              <w:rPr>
                <w:rFonts w:ascii="Times" w:hAnsi="Times" w:cs="Times"/>
                <w:sz w:val="25"/>
                <w:szCs w:val="25"/>
              </w:rPr>
              <w:t>ť stanovisko vlády predsedovi Národ</w:t>
            </w:r>
            <w:r>
              <w:rPr>
                <w:rFonts w:ascii="Times" w:hAnsi="Times" w:cs="Times"/>
                <w:sz w:val="25"/>
                <w:szCs w:val="25"/>
              </w:rPr>
              <w:t>nej rady Slovenskej republiky.</w:t>
            </w:r>
          </w:p>
        </w:tc>
      </w:tr>
      <w:tr w:rsidR="00100CFD" w14:paraId="19414A10" w14:textId="77777777">
        <w:trPr>
          <w:divId w:val="16717597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CB9D1" w14:textId="77777777" w:rsidR="00100CFD" w:rsidRDefault="00100CF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246522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7765498E" w:rsidR="00557779" w:rsidRPr="00557779" w:rsidRDefault="00100CFD" w:rsidP="00100CFD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5A4F8C2" w:rsidR="00557779" w:rsidRPr="0010780A" w:rsidRDefault="00100CFD" w:rsidP="00100CFD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44456F76" w:rsidR="00557779" w:rsidRDefault="00100CFD" w:rsidP="00100CFD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  <w:bookmarkStart w:id="0" w:name="_GoBack"/>
            <w:bookmarkEnd w:id="0"/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0CFD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32585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8D0693"/>
    <w:rsid w:val="0092640A"/>
    <w:rsid w:val="00943A85"/>
    <w:rsid w:val="00976A51"/>
    <w:rsid w:val="009964F3"/>
    <w:rsid w:val="009C4F6D"/>
    <w:rsid w:val="00A3474E"/>
    <w:rsid w:val="00B07CB6"/>
    <w:rsid w:val="00B2618F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A65D1"/>
    <w:rsid w:val="00EB7696"/>
    <w:rsid w:val="00ED412E"/>
    <w:rsid w:val="00F5333B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.10.2018 8:50:49"/>
    <f:field ref="objchangedby" par="" text="Administrator, System"/>
    <f:field ref="objmodifiedat" par="" text="1.10.2018 8:50:52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https://ovdmasv601/sites/DMS/_layouts/15/DocIdRedir.aspx?ID=WKX3UHSAJ2R6-2-869609</Url>
      <Description>WKX3UHSAJ2R6-2-869609</Description>
    </_dlc_DocIdUrl>
    <_dlc_DocId xmlns="e60a29af-d413-48d4-bd90-fe9d2a897e4b">WKX3UHSAJ2R6-2-869609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E857C91-09AE-4A5E-8167-B75657F4F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3499C-2CCC-487B-B775-D45D34D2E954}"/>
</file>

<file path=customXml/itemProps4.xml><?xml version="1.0" encoding="utf-8"?>
<ds:datastoreItem xmlns:ds="http://schemas.openxmlformats.org/officeDocument/2006/customXml" ds:itemID="{9D06FD8D-7A6F-4773-BC9A-DE56AD42A54A}"/>
</file>

<file path=customXml/itemProps5.xml><?xml version="1.0" encoding="utf-8"?>
<ds:datastoreItem xmlns:ds="http://schemas.openxmlformats.org/officeDocument/2006/customXml" ds:itemID="{E82DAC29-BBDF-41F5-9427-62EB7B134418}"/>
</file>

<file path=customXml/itemProps6.xml><?xml version="1.0" encoding="utf-8"?>
<ds:datastoreItem xmlns:ds="http://schemas.openxmlformats.org/officeDocument/2006/customXml" ds:itemID="{EF56A4D1-8379-4966-808A-6E45B3814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Rozborilová Monika</cp:lastModifiedBy>
  <cp:revision>7</cp:revision>
  <cp:lastPrinted>2018-10-12T06:06:00Z</cp:lastPrinted>
  <dcterms:created xsi:type="dcterms:W3CDTF">2018-10-11T06:26:00Z</dcterms:created>
  <dcterms:modified xsi:type="dcterms:W3CDTF">2018-10-12T06:27:00Z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COO.2145.1000.3.2981528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Geológia, geodézia, kartografia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 Návrh poslancov Národnej rady Slovenskej republiky Petra Antala, Petra Kresáka a Tibora Bastrnáka na vydanie zákona, ktorým sa mení a dopĺňa zákon č. 569/2007 Z. z. o geologických právach (geologický zákon)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NR SR v znení neskorších predpisov </vt:lpwstr>
  </property>
  <property fmtid="{D5CDD505-2E9C-101B-9397-08002B2CF9AE}" pid="18" name="FSC#SKEDITIONSLOVLEX@103.510:plnynazovpredpis">
    <vt:lpwstr> Návrh poslancov Národnej rady Slovenskej republiky Petra Antala, Petra Kresáka a Tibora Bastrnáka na vydanie zákona, ktorým sa mení a dopĺňa zákon č. 569/2007 Z. z. o geologických právach (geologický zákon) v znení neskorších predpisov</vt:lpwstr>
  </property>
  <property fmtid="{D5CDD505-2E9C-101B-9397-08002B2CF9AE}" pid="19" name="FSC#SKEDITIONSLOVLEX@103.510:rezortcislopredpis">
    <vt:lpwstr>10301/2018-9.1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LP/2018/696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Keďže návrh rozširuje možnosti zamietnutia návrhu na určenie prieskumného územia z dôvodu objektívnej nemožnosti využívať ložisko vyhradeného nerastu, ako i z dôvodu rozporu s verejným záujmom, predpokladá sa obmedzenie neúčelných a neprimeraných zásahov </vt:lpwstr>
  </property>
  <property fmtid="{D5CDD505-2E9C-101B-9397-08002B2CF9AE}" pid="58" name="FSC#SKEDITIONSLOVLEX@103.510:AttrStrListDocPropAltRiesenia">
    <vt:lpwstr>Nepredkladajú sa.</vt:lpwstr>
  </property>
  <property fmtid="{D5CDD505-2E9C-101B-9397-08002B2CF9AE}" pid="59" name="FSC#SKEDITIONSLOVLEX@103.510:AttrStrListDocPropStanoviskoGest">
    <vt:lpwstr>Materiál nebol predmetom PPK.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1. 10. 2018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d1ce70ee-5bd8-42a1-9f1c-8b4d651380eb</vt:lpwstr>
  </property>
</Properties>
</file>