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C76" w:rsidRPr="00120C76" w:rsidRDefault="00120C76" w:rsidP="00120C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sk-SK"/>
        </w:rPr>
      </w:pPr>
      <w:r w:rsidRPr="00120C76">
        <w:rPr>
          <w:rFonts w:ascii="Times New Roman" w:eastAsia="Times New Roman" w:hAnsi="Times New Roman" w:cs="Times New Roman"/>
          <w:color w:val="FF0000"/>
          <w:sz w:val="24"/>
          <w:szCs w:val="24"/>
          <w:lang w:eastAsia="sk-SK"/>
        </w:rPr>
        <w:t>MOŽNO SPRÍSTUPNIŤ</w:t>
      </w:r>
    </w:p>
    <w:p w:rsidR="00120C76" w:rsidRDefault="00120C76" w:rsidP="00120C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:rsidR="00120C76" w:rsidRPr="00120C76" w:rsidRDefault="00120C76" w:rsidP="00120C7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:rsidR="00120C76" w:rsidRPr="00120C76" w:rsidRDefault="00120C76" w:rsidP="00120C7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:rsidR="00120C76" w:rsidRPr="00120C76" w:rsidRDefault="00120C76" w:rsidP="00120C7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bookmarkStart w:id="0" w:name="_GoBack"/>
      <w:bookmarkEnd w:id="0"/>
      <w:r w:rsidRPr="00120C7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sk-S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2646045</wp:posOffset>
            </wp:positionH>
            <wp:positionV relativeFrom="paragraph">
              <wp:posOffset>-163195</wp:posOffset>
            </wp:positionV>
            <wp:extent cx="701040" cy="800100"/>
            <wp:effectExtent l="0" t="0" r="381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0C76" w:rsidRPr="00120C76" w:rsidRDefault="00120C76" w:rsidP="00120C7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 w:rsidRPr="00120C76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UZNESENIE VLÁDY SLOVENSKEJ REPUBLIKY</w:t>
      </w:r>
    </w:p>
    <w:p w:rsidR="00120C76" w:rsidRPr="00120C76" w:rsidRDefault="00120C76" w:rsidP="00120C7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k-SK"/>
        </w:rPr>
      </w:pPr>
      <w:r w:rsidRPr="00120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k-SK"/>
        </w:rPr>
        <w:t xml:space="preserve">č. </w:t>
      </w:r>
    </w:p>
    <w:p w:rsidR="00120C76" w:rsidRPr="00120C76" w:rsidRDefault="00120C76" w:rsidP="00120C7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 w:rsidRPr="00120C76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z  ....... 2019</w:t>
      </w:r>
    </w:p>
    <w:p w:rsidR="00120C76" w:rsidRPr="00120C76" w:rsidRDefault="00120C76" w:rsidP="00120C7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 w:rsidRPr="00120C76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 </w:t>
      </w:r>
    </w:p>
    <w:p w:rsidR="00120C76" w:rsidRPr="00120C76" w:rsidRDefault="00120C76" w:rsidP="00120C7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k-SK"/>
        </w:rPr>
      </w:pPr>
      <w:r w:rsidRPr="00120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k-SK"/>
        </w:rPr>
        <w:t>k materiálu Stanovisko vlády Slovenskej republiky k sťažnosti č. 135/2018 proti Slovenskej republike podanej Výboru OSN na odstránenie diskriminácie žien</w:t>
      </w:r>
      <w:r w:rsidRPr="00120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k-SK"/>
        </w:rPr>
        <w:t xml:space="preserve"> </w:t>
      </w:r>
    </w:p>
    <w:p w:rsidR="00120C76" w:rsidRPr="00120C76" w:rsidRDefault="00120C76" w:rsidP="00120C7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k-SK"/>
        </w:rPr>
      </w:pPr>
    </w:p>
    <w:p w:rsidR="00120C76" w:rsidRPr="00120C76" w:rsidRDefault="00120C76" w:rsidP="00120C7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 w:rsidRPr="00120C76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 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120C76" w:rsidRPr="00120C76" w:rsidTr="00B03DE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20C76" w:rsidRPr="00120C76" w:rsidRDefault="00120C76" w:rsidP="00120C7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20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120C76" w:rsidRPr="00120C76" w:rsidRDefault="00120C76" w:rsidP="00120C7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20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/2019</w:t>
            </w:r>
          </w:p>
        </w:tc>
      </w:tr>
      <w:tr w:rsidR="00120C76" w:rsidRPr="00120C76" w:rsidTr="00B03DE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0C76" w:rsidRPr="00120C76" w:rsidRDefault="00120C76" w:rsidP="00120C7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20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0C76" w:rsidRPr="00120C76" w:rsidRDefault="00120C76" w:rsidP="00120C7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20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 xml:space="preserve">minister zahraničných vecí a európskych záležitostí </w:t>
            </w:r>
          </w:p>
        </w:tc>
      </w:tr>
    </w:tbl>
    <w:p w:rsidR="00120C76" w:rsidRPr="00120C76" w:rsidRDefault="00120C76" w:rsidP="00120C7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0C76" w:rsidRPr="00120C76" w:rsidRDefault="00120C76" w:rsidP="00120C7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120C76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Vláda</w:t>
      </w:r>
    </w:p>
    <w:p w:rsidR="00120C76" w:rsidRPr="00120C76" w:rsidRDefault="00120C76" w:rsidP="00120C7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120C76" w:rsidRPr="00120C76" w:rsidRDefault="00120C76" w:rsidP="00120C76">
      <w:pPr>
        <w:numPr>
          <w:ilvl w:val="0"/>
          <w:numId w:val="1"/>
        </w:numPr>
        <w:spacing w:after="0" w:line="240" w:lineRule="auto"/>
        <w:ind w:hanging="106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120C76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schvaľuje </w:t>
      </w:r>
    </w:p>
    <w:p w:rsidR="00120C76" w:rsidRPr="00120C76" w:rsidRDefault="00120C76" w:rsidP="00120C76">
      <w:pPr>
        <w:autoSpaceDE w:val="0"/>
        <w:autoSpaceDN w:val="0"/>
        <w:adjustRightInd w:val="0"/>
        <w:spacing w:after="0" w:line="240" w:lineRule="auto"/>
        <w:ind w:left="1410" w:hanging="705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sk-SK"/>
        </w:rPr>
      </w:pPr>
    </w:p>
    <w:p w:rsidR="00120C76" w:rsidRPr="00120C76" w:rsidRDefault="00120C76" w:rsidP="00120C76">
      <w:pPr>
        <w:autoSpaceDE w:val="0"/>
        <w:autoSpaceDN w:val="0"/>
        <w:adjustRightInd w:val="0"/>
        <w:spacing w:after="0" w:line="240" w:lineRule="auto"/>
        <w:ind w:left="1410" w:hanging="705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k-SK"/>
        </w:rPr>
      </w:pPr>
      <w:r w:rsidRPr="00120C7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sk-SK"/>
        </w:rPr>
        <w:t>A.1</w:t>
      </w:r>
      <w:r w:rsidRPr="00120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k-SK"/>
        </w:rPr>
        <w:tab/>
      </w:r>
      <w:r w:rsidRPr="00120C76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ab/>
        <w:t>Stanovisko vlády Slovenskej republiky k sťažnosti č. 135/2018 proti Slovenskej republike podanej Výboru OSN na odstránenie diskriminácie žien</w:t>
      </w:r>
      <w:r w:rsidRPr="00120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k-SK"/>
        </w:rPr>
        <w:t xml:space="preserve"> </w:t>
      </w:r>
    </w:p>
    <w:p w:rsidR="00120C76" w:rsidRPr="00120C76" w:rsidRDefault="00120C76" w:rsidP="00120C76">
      <w:pPr>
        <w:keepNext/>
        <w:tabs>
          <w:tab w:val="left" w:pos="709"/>
        </w:tabs>
        <w:spacing w:after="0" w:line="240" w:lineRule="auto"/>
        <w:ind w:left="1418" w:hanging="1418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120C76" w:rsidRPr="00120C76" w:rsidRDefault="00120C76" w:rsidP="00120C76">
      <w:pPr>
        <w:numPr>
          <w:ilvl w:val="0"/>
          <w:numId w:val="1"/>
        </w:numPr>
        <w:spacing w:after="0" w:line="240" w:lineRule="auto"/>
        <w:ind w:hanging="106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120C76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ukladá </w:t>
      </w:r>
    </w:p>
    <w:p w:rsidR="00120C76" w:rsidRPr="00120C76" w:rsidRDefault="00120C76" w:rsidP="00120C7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20C76" w:rsidRPr="00120C76" w:rsidRDefault="00120C76" w:rsidP="00120C76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120C76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ministrovi zahraničných vecí a európskych záležitostí </w:t>
      </w:r>
    </w:p>
    <w:p w:rsidR="00120C76" w:rsidRPr="00120C76" w:rsidRDefault="00120C76" w:rsidP="00120C76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120C76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</w:p>
    <w:p w:rsidR="00120C76" w:rsidRPr="00120C76" w:rsidRDefault="00120C76" w:rsidP="00120C76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120C76" w:rsidRPr="00120C76" w:rsidRDefault="00120C76" w:rsidP="00120C76">
      <w:pPr>
        <w:keepNext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left="1418" w:hanging="709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20C76">
        <w:rPr>
          <w:rFonts w:ascii="Times New Roman" w:eastAsia="Times New Roman" w:hAnsi="Times New Roman" w:cs="Times New Roman"/>
          <w:sz w:val="24"/>
          <w:szCs w:val="24"/>
          <w:lang w:eastAsia="cs-CZ"/>
        </w:rPr>
        <w:t>B.1</w:t>
      </w:r>
      <w:r w:rsidRPr="00120C76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 xml:space="preserve">predložiť Výboru OSN na odstránenie diskriminácie žien „Stanovisko vlády Slovenskej republiky k sťažnosti č. 135/2018 proti Slovenskej republike podanej Výboru OSN na odstránenie diskriminácie žien“ </w:t>
      </w:r>
    </w:p>
    <w:p w:rsidR="00120C76" w:rsidRPr="00120C76" w:rsidRDefault="00120C76" w:rsidP="00120C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120C76" w:rsidRPr="00120C76" w:rsidRDefault="00120C76" w:rsidP="00120C76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120C76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do 30. augusta 2019</w:t>
      </w:r>
    </w:p>
    <w:p w:rsidR="00120C76" w:rsidRPr="00120C76" w:rsidRDefault="00120C76" w:rsidP="00120C7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120C76" w:rsidRPr="00120C76" w:rsidRDefault="00120C76" w:rsidP="00120C7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120C76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Vykoná:</w:t>
      </w:r>
      <w:r w:rsidRPr="00120C76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20C76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minister zahraničných vecí a európskych záležitostí </w:t>
      </w:r>
    </w:p>
    <w:p w:rsidR="00120C76" w:rsidRPr="00120C76" w:rsidRDefault="00120C76" w:rsidP="00120C76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120C76" w:rsidRPr="00120C76" w:rsidRDefault="00120C76" w:rsidP="00120C76">
      <w:pPr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30"/>
          <w:sz w:val="24"/>
          <w:szCs w:val="24"/>
          <w:lang w:eastAsia="sk-SK"/>
        </w:rPr>
      </w:pPr>
    </w:p>
    <w:p w:rsidR="00120C76" w:rsidRPr="00120C76" w:rsidRDefault="00120C76" w:rsidP="00120C76">
      <w:pPr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120C76" w:rsidRPr="00120C76" w:rsidRDefault="00120C76" w:rsidP="00120C76">
      <w:pPr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120C76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Na vedomie:     minister práce, sociálnych vecí a rodiny</w:t>
      </w:r>
    </w:p>
    <w:p w:rsidR="00120C76" w:rsidRPr="00120C76" w:rsidRDefault="00120C76" w:rsidP="00120C76">
      <w:pPr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120C76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ab/>
        <w:t xml:space="preserve">               minister spravodlivosti</w:t>
      </w:r>
    </w:p>
    <w:p w:rsidR="00120C76" w:rsidRPr="00120C76" w:rsidRDefault="00120C76" w:rsidP="00120C76">
      <w:pPr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120C76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ab/>
        <w:t xml:space="preserve">               predseda Ústavného súdu Slovenskej republiky</w:t>
      </w:r>
    </w:p>
    <w:p w:rsidR="00120C76" w:rsidRPr="00120C76" w:rsidRDefault="00120C76" w:rsidP="00120C76">
      <w:pPr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30"/>
          <w:sz w:val="24"/>
          <w:szCs w:val="24"/>
          <w:lang w:eastAsia="sk-SK"/>
        </w:rPr>
      </w:pPr>
    </w:p>
    <w:p w:rsidR="00120C76" w:rsidRPr="00120C76" w:rsidRDefault="00120C76" w:rsidP="00120C76">
      <w:pPr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30"/>
          <w:sz w:val="24"/>
          <w:szCs w:val="24"/>
          <w:lang w:eastAsia="sk-SK"/>
        </w:rPr>
      </w:pPr>
    </w:p>
    <w:p w:rsidR="00E70363" w:rsidRDefault="00E70363"/>
    <w:sectPr w:rsidR="00E703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90429C"/>
    <w:multiLevelType w:val="hybridMultilevel"/>
    <w:tmpl w:val="3508CC26"/>
    <w:lvl w:ilvl="0" w:tplc="2C7CDEC2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C76"/>
    <w:rsid w:val="000A068E"/>
    <w:rsid w:val="00120C76"/>
    <w:rsid w:val="001E62FA"/>
    <w:rsid w:val="008B2D23"/>
    <w:rsid w:val="008C6D70"/>
    <w:rsid w:val="00CD6C7E"/>
    <w:rsid w:val="00E70363"/>
    <w:rsid w:val="00EE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7C1E0A"/>
  <w15:chartTrackingRefBased/>
  <w15:docId w15:val="{DD0E6572-7496-44AD-A2A1-CCCFCE89F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WKX3UHSAJ2R6-2-928320</_dlc_DocId>
    <_dlc_DocIdUrl xmlns="e60a29af-d413-48d4-bd90-fe9d2a897e4b">
      <Url>https://ovdmasv601/sites/DMS/_layouts/15/DocIdRedir.aspx?ID=WKX3UHSAJ2R6-2-928320</Url>
      <Description>WKX3UHSAJ2R6-2-928320</Description>
    </_dlc_DocIdUrl>
  </documentManagement>
</p:properties>
</file>

<file path=customXml/itemProps1.xml><?xml version="1.0" encoding="utf-8"?>
<ds:datastoreItem xmlns:ds="http://schemas.openxmlformats.org/officeDocument/2006/customXml" ds:itemID="{97CE5D8F-BA01-461D-AE4C-F14D98F08141}"/>
</file>

<file path=customXml/itemProps2.xml><?xml version="1.0" encoding="utf-8"?>
<ds:datastoreItem xmlns:ds="http://schemas.openxmlformats.org/officeDocument/2006/customXml" ds:itemID="{F25D5175-8104-4003-B2C5-15855C66566D}"/>
</file>

<file path=customXml/itemProps3.xml><?xml version="1.0" encoding="utf-8"?>
<ds:datastoreItem xmlns:ds="http://schemas.openxmlformats.org/officeDocument/2006/customXml" ds:itemID="{3F25396D-6B6A-408B-9B9A-436DAD5B686C}"/>
</file>

<file path=customXml/itemProps4.xml><?xml version="1.0" encoding="utf-8"?>
<ds:datastoreItem xmlns:ds="http://schemas.openxmlformats.org/officeDocument/2006/customXml" ds:itemID="{ACB80B93-2948-4826-9DFD-2A05BDBEF3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MZVaEZ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Piestansky Peter /OLPR/MZV</dc:creator>
  <cp:keywords/>
  <dc:description/>
  <cp:lastModifiedBy>Piestansky Peter /OLPR/MZV</cp:lastModifiedBy>
  <cp:revision>1</cp:revision>
  <dcterms:created xsi:type="dcterms:W3CDTF">2019-08-19T11:29:00Z</dcterms:created>
  <dcterms:modified xsi:type="dcterms:W3CDTF">2019-08-19T11:30:00Z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3c2a3102-f1ac-42fe-81c2-ebe6e68298fe</vt:lpwstr>
  </property>
</Properties>
</file>