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346" w:rsidRPr="00FC51A4" w:rsidRDefault="00196346" w:rsidP="00667A83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sk-SK"/>
        </w:rPr>
      </w:pPr>
      <w:r w:rsidRPr="00FC51A4">
        <w:rPr>
          <w:rFonts w:ascii="Times New Roman" w:hAnsi="Times New Roman"/>
          <w:sz w:val="28"/>
          <w:szCs w:val="24"/>
          <w:lang w:eastAsia="sk-SK"/>
        </w:rPr>
        <w:t>VLÁDA SLOVENSKEJ REPUBLIKY</w:t>
      </w:r>
    </w:p>
    <w:p w:rsidR="00196346" w:rsidRPr="00FC51A4" w:rsidRDefault="00196346" w:rsidP="00667A8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:rsidR="00196346" w:rsidRPr="00FC51A4" w:rsidRDefault="00196346" w:rsidP="00667A8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FC51A4">
        <w:rPr>
          <w:rFonts w:ascii="Times New Roman" w:hAnsi="Times New Roman"/>
          <w:sz w:val="24"/>
          <w:szCs w:val="24"/>
          <w:lang w:eastAsia="sk-SK"/>
        </w:rPr>
        <w:t> </w:t>
      </w:r>
    </w:p>
    <w:p w:rsidR="00196346" w:rsidRPr="00FC51A4" w:rsidRDefault="00A12F3A" w:rsidP="00667A8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noProof/>
          <w:sz w:val="24"/>
          <w:szCs w:val="24"/>
          <w:lang w:eastAsia="sk-SK"/>
        </w:rPr>
        <w:drawing>
          <wp:inline distT="0" distB="0" distL="0" distR="0">
            <wp:extent cx="657225" cy="771525"/>
            <wp:effectExtent l="0" t="0" r="0" b="0"/>
            <wp:docPr id="1" name="Obrázok 1" descr="http://www.rokovania.sk/html/m_Uznesenie-11273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http://www.rokovania.sk/html/m_Uznesenie-11273.00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1A4" w:rsidRPr="00FC51A4" w:rsidRDefault="00FC51A4" w:rsidP="00667A8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:rsidR="00FC51A4" w:rsidRPr="00FC51A4" w:rsidRDefault="00FC51A4" w:rsidP="00667A83">
      <w:pPr>
        <w:spacing w:after="0" w:line="240" w:lineRule="auto"/>
        <w:ind w:left="1276" w:hanging="1276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FC51A4">
        <w:rPr>
          <w:rFonts w:ascii="Times New Roman" w:hAnsi="Times New Roman"/>
          <w:sz w:val="24"/>
          <w:szCs w:val="24"/>
          <w:lang w:eastAsia="sk-SK"/>
        </w:rPr>
        <w:t>(Návrh)</w:t>
      </w:r>
    </w:p>
    <w:p w:rsidR="00196346" w:rsidRPr="00FC51A4" w:rsidRDefault="00196346" w:rsidP="00667A8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FC51A4">
        <w:rPr>
          <w:rFonts w:ascii="Times New Roman" w:hAnsi="Times New Roman"/>
          <w:sz w:val="24"/>
          <w:szCs w:val="24"/>
          <w:lang w:eastAsia="sk-SK"/>
        </w:rPr>
        <w:t> </w:t>
      </w:r>
    </w:p>
    <w:p w:rsidR="00196346" w:rsidRPr="00FC51A4" w:rsidRDefault="00196346" w:rsidP="000C2B3C">
      <w:pPr>
        <w:spacing w:after="0"/>
        <w:jc w:val="center"/>
        <w:rPr>
          <w:rFonts w:ascii="Times New Roman" w:hAnsi="Times New Roman"/>
          <w:sz w:val="28"/>
          <w:szCs w:val="24"/>
          <w:lang w:eastAsia="sk-SK"/>
        </w:rPr>
      </w:pPr>
      <w:r w:rsidRPr="00FC51A4">
        <w:rPr>
          <w:rFonts w:ascii="Times New Roman" w:hAnsi="Times New Roman"/>
          <w:sz w:val="28"/>
          <w:szCs w:val="24"/>
          <w:lang w:eastAsia="sk-SK"/>
        </w:rPr>
        <w:t>UZNESENIE VLÁDY SLOVENSKEJ REPUBLIKY</w:t>
      </w:r>
    </w:p>
    <w:p w:rsidR="00196346" w:rsidRPr="00FC51A4" w:rsidRDefault="00196346" w:rsidP="000C2B3C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FC51A4">
        <w:rPr>
          <w:rFonts w:ascii="Times New Roman" w:hAnsi="Times New Roman"/>
          <w:b/>
          <w:bCs/>
          <w:sz w:val="24"/>
          <w:szCs w:val="24"/>
          <w:lang w:eastAsia="sk-SK"/>
        </w:rPr>
        <w:t>č. .....</w:t>
      </w:r>
    </w:p>
    <w:p w:rsidR="00196346" w:rsidRPr="00FC51A4" w:rsidRDefault="00196346" w:rsidP="000C2B3C">
      <w:pPr>
        <w:spacing w:after="0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FC51A4">
        <w:rPr>
          <w:rFonts w:ascii="Times New Roman" w:hAnsi="Times New Roman"/>
          <w:sz w:val="24"/>
          <w:szCs w:val="24"/>
          <w:lang w:eastAsia="sk-SK"/>
        </w:rPr>
        <w:t>zo ......</w:t>
      </w:r>
    </w:p>
    <w:p w:rsidR="00825907" w:rsidRPr="00FC51A4" w:rsidRDefault="00825907" w:rsidP="000C2B3C">
      <w:pPr>
        <w:spacing w:after="0"/>
        <w:ind w:right="-92"/>
        <w:jc w:val="center"/>
        <w:rPr>
          <w:rFonts w:ascii="Times New Roman" w:hAnsi="Times New Roman"/>
          <w:sz w:val="28"/>
          <w:szCs w:val="24"/>
          <w:lang w:eastAsia="sk-SK"/>
        </w:rPr>
      </w:pPr>
    </w:p>
    <w:p w:rsidR="00C43CCE" w:rsidRDefault="00825907" w:rsidP="000C2B3C">
      <w:pPr>
        <w:spacing w:after="0"/>
        <w:jc w:val="center"/>
        <w:rPr>
          <w:rFonts w:ascii="Times New Roman" w:hAnsi="Times New Roman"/>
          <w:b/>
          <w:bCs/>
          <w:sz w:val="28"/>
          <w:szCs w:val="24"/>
          <w:lang w:eastAsia="sk-SK"/>
        </w:rPr>
      </w:pPr>
      <w:r w:rsidRPr="00FC51A4">
        <w:rPr>
          <w:rFonts w:ascii="Times New Roman" w:hAnsi="Times New Roman"/>
          <w:b/>
          <w:bCs/>
          <w:sz w:val="28"/>
          <w:szCs w:val="24"/>
          <w:lang w:eastAsia="sk-SK"/>
        </w:rPr>
        <w:t>k </w:t>
      </w:r>
      <w:r w:rsidR="00C43CCE">
        <w:rPr>
          <w:rFonts w:ascii="Times New Roman" w:hAnsi="Times New Roman"/>
          <w:b/>
          <w:bCs/>
          <w:sz w:val="28"/>
          <w:szCs w:val="24"/>
          <w:lang w:eastAsia="sk-SK"/>
        </w:rPr>
        <w:t>n</w:t>
      </w:r>
      <w:r w:rsidR="00FC1900" w:rsidRPr="00FC51A4">
        <w:rPr>
          <w:rFonts w:ascii="Times New Roman" w:hAnsi="Times New Roman"/>
          <w:b/>
          <w:bCs/>
          <w:sz w:val="28"/>
          <w:szCs w:val="24"/>
          <w:lang w:eastAsia="sk-SK"/>
        </w:rPr>
        <w:t xml:space="preserve">ávrhu na uzavretie </w:t>
      </w:r>
    </w:p>
    <w:p w:rsidR="00825907" w:rsidRPr="00FC51A4" w:rsidRDefault="006E475C" w:rsidP="000C2B3C">
      <w:pPr>
        <w:spacing w:after="0"/>
        <w:ind w:right="50"/>
        <w:jc w:val="center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6E475C">
        <w:rPr>
          <w:rFonts w:ascii="Times New Roman" w:hAnsi="Times New Roman"/>
          <w:b/>
          <w:bCs/>
          <w:sz w:val="28"/>
          <w:szCs w:val="24"/>
          <w:lang w:eastAsia="sk-SK"/>
        </w:rPr>
        <w:t>Dohovoru Rady Európy o integrovanom prístupe k ochrane, bezpečnosti a</w:t>
      </w:r>
      <w:r w:rsidR="000C2B3C">
        <w:rPr>
          <w:rFonts w:ascii="Times New Roman" w:hAnsi="Times New Roman"/>
          <w:b/>
          <w:bCs/>
          <w:sz w:val="28"/>
          <w:szCs w:val="24"/>
          <w:lang w:eastAsia="sk-SK"/>
        </w:rPr>
        <w:t> poskytovaniu služieb</w:t>
      </w:r>
      <w:r w:rsidRPr="006E475C">
        <w:rPr>
          <w:rFonts w:ascii="Times New Roman" w:hAnsi="Times New Roman"/>
          <w:b/>
          <w:bCs/>
          <w:sz w:val="28"/>
          <w:szCs w:val="24"/>
          <w:lang w:eastAsia="sk-SK"/>
        </w:rPr>
        <w:t xml:space="preserve"> na futbalových zápasoch a iných športových podujatiach (CETS 218)</w:t>
      </w:r>
    </w:p>
    <w:p w:rsidR="00825907" w:rsidRPr="00FC51A4" w:rsidRDefault="00825907" w:rsidP="000C2B3C">
      <w:pPr>
        <w:spacing w:after="0"/>
        <w:ind w:right="50"/>
        <w:jc w:val="center"/>
        <w:rPr>
          <w:rFonts w:ascii="Times New Roman" w:hAnsi="Times New Roman"/>
          <w:sz w:val="24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371"/>
      </w:tblGrid>
      <w:tr w:rsidR="00825907" w:rsidRPr="00FC51A4" w:rsidTr="0085315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825907" w:rsidRPr="00FC51A4" w:rsidRDefault="00825907" w:rsidP="000C2B3C">
            <w:pPr>
              <w:spacing w:after="0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FC51A4">
              <w:rPr>
                <w:rFonts w:ascii="Times New Roman" w:hAnsi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825907" w:rsidRPr="00FC51A4" w:rsidRDefault="00825907" w:rsidP="000C2B3C">
            <w:pPr>
              <w:spacing w:after="0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825907" w:rsidRPr="00FC51A4" w:rsidTr="0085315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907" w:rsidRPr="00FC51A4" w:rsidRDefault="00825907" w:rsidP="000C2B3C">
            <w:pPr>
              <w:spacing w:after="0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FC51A4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Predkladateľ: 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907" w:rsidRPr="00FC51A4" w:rsidRDefault="00825907" w:rsidP="000C2B3C">
            <w:pPr>
              <w:spacing w:after="0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FC51A4">
              <w:rPr>
                <w:rFonts w:ascii="Times New Roman" w:hAnsi="Times New Roman"/>
                <w:sz w:val="24"/>
                <w:szCs w:val="24"/>
                <w:lang w:eastAsia="sk-SK"/>
              </w:rPr>
              <w:t>minister</w:t>
            </w:r>
            <w:r w:rsidR="00DE05CB" w:rsidRPr="00FC51A4">
              <w:rPr>
                <w:rFonts w:ascii="Times New Roman" w:hAnsi="Times New Roman"/>
                <w:sz w:val="24"/>
                <w:szCs w:val="24"/>
                <w:lang w:eastAsia="sk-SK"/>
              </w:rPr>
              <w:t>ka</w:t>
            </w:r>
            <w:r w:rsidRPr="00FC51A4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 </w:t>
            </w:r>
            <w:r w:rsidR="0071690A" w:rsidRPr="00FC51A4">
              <w:rPr>
                <w:rFonts w:ascii="Times New Roman" w:hAnsi="Times New Roman"/>
                <w:sz w:val="24"/>
                <w:szCs w:val="24"/>
                <w:lang w:eastAsia="sk-SK"/>
              </w:rPr>
              <w:t>vnútra</w:t>
            </w:r>
          </w:p>
        </w:tc>
      </w:tr>
    </w:tbl>
    <w:p w:rsidR="00825907" w:rsidRDefault="00825907" w:rsidP="00667A83">
      <w:pPr>
        <w:spacing w:after="0" w:line="240" w:lineRule="auto"/>
        <w:ind w:right="142"/>
        <w:rPr>
          <w:rFonts w:ascii="Times New Roman" w:hAnsi="Times New Roman"/>
          <w:b/>
          <w:bCs/>
          <w:sz w:val="24"/>
          <w:szCs w:val="24"/>
          <w:lang w:eastAsia="sk-SK"/>
        </w:rPr>
      </w:pPr>
    </w:p>
    <w:p w:rsidR="00667A83" w:rsidRPr="00FC51A4" w:rsidRDefault="00667A83" w:rsidP="00667A83">
      <w:pPr>
        <w:spacing w:after="0" w:line="240" w:lineRule="auto"/>
        <w:ind w:right="142"/>
        <w:rPr>
          <w:rFonts w:ascii="Times New Roman" w:hAnsi="Times New Roman"/>
          <w:b/>
          <w:bCs/>
          <w:sz w:val="24"/>
          <w:szCs w:val="24"/>
          <w:lang w:eastAsia="sk-SK"/>
        </w:rPr>
      </w:pPr>
    </w:p>
    <w:p w:rsidR="00825907" w:rsidRPr="00FC51A4" w:rsidRDefault="00825907" w:rsidP="000C2B3C">
      <w:pPr>
        <w:spacing w:after="0"/>
        <w:ind w:right="142"/>
        <w:rPr>
          <w:rFonts w:ascii="Times New Roman" w:hAnsi="Times New Roman"/>
          <w:b/>
          <w:bCs/>
          <w:sz w:val="28"/>
          <w:szCs w:val="24"/>
          <w:lang w:eastAsia="sk-SK"/>
        </w:rPr>
      </w:pPr>
      <w:r w:rsidRPr="00FC51A4">
        <w:rPr>
          <w:rFonts w:ascii="Times New Roman" w:hAnsi="Times New Roman"/>
          <w:b/>
          <w:bCs/>
          <w:sz w:val="28"/>
          <w:szCs w:val="24"/>
          <w:lang w:eastAsia="sk-SK"/>
        </w:rPr>
        <w:t>Vláda</w:t>
      </w:r>
    </w:p>
    <w:p w:rsidR="00825907" w:rsidRPr="00FC51A4" w:rsidRDefault="00825907" w:rsidP="000C2B3C">
      <w:pPr>
        <w:spacing w:after="0"/>
        <w:ind w:right="142"/>
        <w:rPr>
          <w:rFonts w:ascii="Times New Roman" w:hAnsi="Times New Roman"/>
          <w:b/>
          <w:bCs/>
          <w:sz w:val="24"/>
          <w:szCs w:val="24"/>
          <w:lang w:eastAsia="sk-SK"/>
        </w:rPr>
      </w:pPr>
    </w:p>
    <w:p w:rsidR="00825907" w:rsidRPr="00FC51A4" w:rsidRDefault="00392F0E" w:rsidP="000C2B3C">
      <w:pPr>
        <w:pStyle w:val="Odsekzoznamu"/>
        <w:numPr>
          <w:ilvl w:val="0"/>
          <w:numId w:val="1"/>
        </w:numPr>
        <w:spacing w:after="0"/>
        <w:ind w:left="567" w:right="142" w:hanging="567"/>
        <w:contextualSpacing w:val="0"/>
        <w:rPr>
          <w:rFonts w:ascii="Times New Roman" w:hAnsi="Times New Roman"/>
          <w:b/>
          <w:bCs/>
          <w:color w:val="000000"/>
          <w:sz w:val="28"/>
          <w:szCs w:val="24"/>
          <w:lang w:eastAsia="sk-SK"/>
        </w:rPr>
      </w:pPr>
      <w:r>
        <w:rPr>
          <w:rFonts w:ascii="Times New Roman" w:hAnsi="Times New Roman"/>
          <w:b/>
          <w:bCs/>
          <w:color w:val="000000"/>
          <w:sz w:val="28"/>
          <w:szCs w:val="24"/>
          <w:lang w:eastAsia="sk-SK"/>
        </w:rPr>
        <w:t>s</w:t>
      </w:r>
      <w:r w:rsidR="00825907" w:rsidRPr="00FC51A4">
        <w:rPr>
          <w:rFonts w:ascii="Times New Roman" w:hAnsi="Times New Roman"/>
          <w:b/>
          <w:bCs/>
          <w:color w:val="000000"/>
          <w:sz w:val="28"/>
          <w:szCs w:val="24"/>
          <w:lang w:eastAsia="sk-SK"/>
        </w:rPr>
        <w:t xml:space="preserve">úhlasí </w:t>
      </w:r>
    </w:p>
    <w:p w:rsidR="00FC51A4" w:rsidRPr="00FC51A4" w:rsidRDefault="00FC51A4" w:rsidP="000C2B3C">
      <w:pPr>
        <w:spacing w:after="0"/>
        <w:ind w:right="142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FC51A4" w:rsidRDefault="00825907" w:rsidP="000C2B3C">
      <w:pPr>
        <w:spacing w:after="0"/>
        <w:ind w:left="1418" w:right="142" w:hanging="851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A.1</w:t>
      </w:r>
      <w:r w:rsid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.</w:t>
      </w:r>
      <w:r w:rsid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 uzavretím </w:t>
      </w:r>
      <w:r w:rsidR="006E475C" w:rsidRPr="006E475C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Dohovoru Rady Európy o integrovanom prístupe k ochrane, bezpečnosti a </w:t>
      </w:r>
      <w:r w:rsidR="000C2B3C" w:rsidRPr="000C2B3C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poskytovaniu služieb </w:t>
      </w:r>
      <w:r w:rsidR="006E475C" w:rsidRPr="006E475C">
        <w:rPr>
          <w:rFonts w:ascii="Times New Roman" w:hAnsi="Times New Roman"/>
          <w:bCs/>
          <w:color w:val="000000"/>
          <w:sz w:val="24"/>
          <w:szCs w:val="24"/>
          <w:lang w:eastAsia="sk-SK"/>
        </w:rPr>
        <w:t>na futbalových zápasoch a iných športových podujatiach (CETS 218)</w:t>
      </w:r>
      <w:r w:rsidR="0071690A" w:rsidRPr="00FC51A4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</w:t>
      </w:r>
      <w:r w:rsidRPr="00FC51A4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>(ďalej len „</w:t>
      </w:r>
      <w:r w:rsidR="006E475C">
        <w:rPr>
          <w:rFonts w:ascii="Times New Roman" w:hAnsi="Times New Roman"/>
          <w:color w:val="000000"/>
          <w:sz w:val="24"/>
          <w:szCs w:val="24"/>
          <w:lang w:eastAsia="sk-SK"/>
        </w:rPr>
        <w:t>Dohovor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>“)</w:t>
      </w:r>
      <w:r w:rsidR="000C2B3C">
        <w:rPr>
          <w:rFonts w:ascii="Times New Roman" w:hAnsi="Times New Roman"/>
          <w:color w:val="000000"/>
          <w:sz w:val="24"/>
          <w:szCs w:val="24"/>
          <w:lang w:eastAsia="sk-SK"/>
        </w:rPr>
        <w:t>,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</w:p>
    <w:p w:rsidR="00825907" w:rsidRPr="00FC51A4" w:rsidRDefault="00825907" w:rsidP="000C2B3C">
      <w:pPr>
        <w:tabs>
          <w:tab w:val="left" w:pos="1276"/>
        </w:tabs>
        <w:spacing w:after="0"/>
        <w:ind w:left="709" w:right="142" w:hanging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Default="00825907" w:rsidP="000C2B3C">
      <w:pPr>
        <w:spacing w:after="0"/>
        <w:ind w:left="709" w:right="142" w:hanging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A.2.</w:t>
      </w:r>
      <w:r w:rsid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 tým, že </w:t>
      </w:r>
      <w:r w:rsidR="006E475C">
        <w:rPr>
          <w:rFonts w:ascii="Times New Roman" w:hAnsi="Times New Roman"/>
          <w:color w:val="000000"/>
          <w:sz w:val="24"/>
          <w:szCs w:val="24"/>
          <w:lang w:eastAsia="sk-SK"/>
        </w:rPr>
        <w:t>Dohovor</w:t>
      </w:r>
      <w:r w:rsidR="009B55C7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>jej nebude po podpise znovu predložen</w:t>
      </w:r>
      <w:r w:rsidR="006E475C">
        <w:rPr>
          <w:rFonts w:ascii="Times New Roman" w:hAnsi="Times New Roman"/>
          <w:color w:val="000000"/>
          <w:sz w:val="24"/>
          <w:szCs w:val="24"/>
          <w:lang w:eastAsia="sk-SK"/>
        </w:rPr>
        <w:t>ý</w:t>
      </w:r>
      <w:r w:rsidR="000C2B3C">
        <w:rPr>
          <w:rFonts w:ascii="Times New Roman" w:hAnsi="Times New Roman"/>
          <w:color w:val="000000"/>
          <w:sz w:val="24"/>
          <w:szCs w:val="24"/>
          <w:lang w:eastAsia="sk-SK"/>
        </w:rPr>
        <w:t>,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</w:p>
    <w:p w:rsidR="000C2B3C" w:rsidRDefault="000C2B3C" w:rsidP="000C2B3C">
      <w:pPr>
        <w:spacing w:after="0"/>
        <w:ind w:left="709" w:right="142" w:hanging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Default="000C2B3C" w:rsidP="000C2B3C">
      <w:pPr>
        <w:spacing w:after="0"/>
        <w:ind w:left="1407" w:right="142" w:hanging="840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0C2B3C">
        <w:rPr>
          <w:rFonts w:ascii="Times New Roman" w:hAnsi="Times New Roman"/>
          <w:b/>
          <w:color w:val="000000"/>
          <w:sz w:val="24"/>
          <w:szCs w:val="24"/>
          <w:lang w:eastAsia="sk-SK"/>
        </w:rPr>
        <w:t>A.3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ab/>
        <w:t xml:space="preserve">s ukončením platnosti </w:t>
      </w:r>
      <w:r w:rsidRPr="000C2B3C">
        <w:rPr>
          <w:rFonts w:ascii="Times New Roman" w:hAnsi="Times New Roman"/>
          <w:color w:val="000000"/>
          <w:sz w:val="24"/>
          <w:szCs w:val="24"/>
          <w:lang w:eastAsia="sk-SK"/>
        </w:rPr>
        <w:t xml:space="preserve">Európskeho dohovoru o násilí a neviazanosti divákov počas športových podujatí, 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a najmä na futbalových zápasoch (Štrasburg </w:t>
      </w:r>
      <w:r w:rsidRPr="000C2B3C">
        <w:rPr>
          <w:rFonts w:ascii="Times New Roman" w:hAnsi="Times New Roman"/>
          <w:color w:val="000000"/>
          <w:sz w:val="24"/>
          <w:szCs w:val="24"/>
          <w:lang w:eastAsia="sk-SK"/>
        </w:rPr>
        <w:t>19.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 </w:t>
      </w:r>
      <w:r w:rsidRPr="000C2B3C">
        <w:rPr>
          <w:rFonts w:ascii="Times New Roman" w:hAnsi="Times New Roman"/>
          <w:color w:val="000000"/>
          <w:sz w:val="24"/>
          <w:szCs w:val="24"/>
          <w:lang w:eastAsia="sk-SK"/>
        </w:rPr>
        <w:t>augusta 1985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);</w:t>
      </w:r>
      <w:r w:rsidRPr="000C2B3C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</w:p>
    <w:p w:rsidR="000C2B3C" w:rsidRDefault="000C2B3C" w:rsidP="000C2B3C">
      <w:pPr>
        <w:spacing w:after="0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FC51A4" w:rsidRDefault="00825907" w:rsidP="000C2B3C">
      <w:pPr>
        <w:pStyle w:val="Odsekzoznamu"/>
        <w:numPr>
          <w:ilvl w:val="0"/>
          <w:numId w:val="1"/>
        </w:numPr>
        <w:spacing w:after="0"/>
        <w:ind w:left="567" w:right="142" w:hanging="567"/>
        <w:contextualSpacing w:val="0"/>
        <w:jc w:val="both"/>
        <w:rPr>
          <w:rFonts w:ascii="Times New Roman" w:hAnsi="Times New Roman"/>
          <w:b/>
          <w:bCs/>
          <w:color w:val="000000"/>
          <w:sz w:val="28"/>
          <w:szCs w:val="24"/>
          <w:lang w:eastAsia="sk-SK"/>
        </w:rPr>
      </w:pPr>
      <w:r w:rsidRPr="00FC51A4">
        <w:rPr>
          <w:rFonts w:ascii="Times New Roman" w:hAnsi="Times New Roman"/>
          <w:b/>
          <w:bCs/>
          <w:color w:val="000000"/>
          <w:sz w:val="28"/>
          <w:szCs w:val="24"/>
          <w:lang w:eastAsia="sk-SK"/>
        </w:rPr>
        <w:t xml:space="preserve">odporúča </w:t>
      </w:r>
    </w:p>
    <w:p w:rsidR="00825907" w:rsidRPr="00FC51A4" w:rsidRDefault="00825907" w:rsidP="000C2B3C">
      <w:pPr>
        <w:spacing w:after="0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Default="00265E25" w:rsidP="000C2B3C">
      <w:pPr>
        <w:spacing w:after="0"/>
        <w:ind w:right="142"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prezident</w:t>
      </w:r>
      <w:r w:rsidR="00134342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ke</w:t>
      </w: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SR</w:t>
      </w:r>
      <w:r w:rsidR="00825907"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</w:t>
      </w:r>
    </w:p>
    <w:p w:rsidR="00134342" w:rsidRDefault="00134342" w:rsidP="000C2B3C">
      <w:pPr>
        <w:spacing w:after="0"/>
        <w:ind w:right="142"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FC51A4" w:rsidRDefault="00825907" w:rsidP="000C2B3C">
      <w:pPr>
        <w:spacing w:after="0"/>
        <w:ind w:left="1418" w:right="142" w:hanging="851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B.1. </w:t>
      </w: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="00E92896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splnomocniť </w:t>
      </w:r>
      <w:r w:rsidR="000C2B3C">
        <w:rPr>
          <w:rFonts w:ascii="Times New Roman" w:hAnsi="Times New Roman"/>
          <w:color w:val="000000"/>
          <w:sz w:val="24"/>
          <w:szCs w:val="24"/>
          <w:lang w:eastAsia="sk-SK"/>
        </w:rPr>
        <w:t xml:space="preserve">predsedu vlády, </w:t>
      </w:r>
      <w:r w:rsidR="0079194A" w:rsidRPr="00FC51A4">
        <w:rPr>
          <w:rFonts w:ascii="Times New Roman" w:hAnsi="Times New Roman"/>
          <w:color w:val="000000"/>
          <w:sz w:val="24"/>
          <w:szCs w:val="24"/>
          <w:lang w:eastAsia="sk-SK"/>
        </w:rPr>
        <w:t>ministerku</w:t>
      </w:r>
      <w:r w:rsidR="00C43CCE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vnútra</w:t>
      </w:r>
      <w:r w:rsidR="00E92896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a ako </w:t>
      </w:r>
      <w:proofErr w:type="spellStart"/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>alternát</w:t>
      </w:r>
      <w:r w:rsidR="0071690A" w:rsidRPr="00FC51A4">
        <w:rPr>
          <w:rFonts w:ascii="Times New Roman" w:hAnsi="Times New Roman"/>
          <w:color w:val="000000"/>
          <w:sz w:val="24"/>
          <w:szCs w:val="24"/>
          <w:lang w:eastAsia="sk-SK"/>
        </w:rPr>
        <w:t>a</w:t>
      </w:r>
      <w:proofErr w:type="spellEnd"/>
      <w:r w:rsidR="0071690A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>ministra zahraničných vecí</w:t>
      </w:r>
      <w:r w:rsidR="00A04F81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 európskych záležitostí</w:t>
      </w:r>
      <w:r w:rsidR="0071690A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alebo 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štátneho tajomníka Ministerstva </w:t>
      </w:r>
      <w:r w:rsidR="0071690A" w:rsidRPr="00FC51A4">
        <w:rPr>
          <w:rFonts w:ascii="Times New Roman" w:hAnsi="Times New Roman"/>
          <w:color w:val="000000"/>
          <w:sz w:val="24"/>
          <w:szCs w:val="24"/>
          <w:lang w:eastAsia="sk-SK"/>
        </w:rPr>
        <w:lastRenderedPageBreak/>
        <w:t xml:space="preserve">vnútra SR 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alebo </w:t>
      </w:r>
      <w:r w:rsidR="0071690A" w:rsidRPr="00FC51A4">
        <w:rPr>
          <w:rFonts w:ascii="Times New Roman" w:hAnsi="Times New Roman"/>
          <w:color w:val="000000"/>
          <w:sz w:val="24"/>
          <w:szCs w:val="24"/>
          <w:lang w:eastAsia="sk-SK"/>
        </w:rPr>
        <w:t>štátneho tajomníka Ministerstva zahraničných vecí a európskych záležitostí SR</w:t>
      </w:r>
      <w:r w:rsidR="009B55C7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alebo</w:t>
      </w:r>
      <w:r w:rsidR="0071690A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6E475C"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6E475C" w:rsidRPr="006E475C">
        <w:rPr>
          <w:rFonts w:ascii="Times New Roman" w:hAnsi="Times New Roman"/>
          <w:color w:val="000000"/>
          <w:sz w:val="24"/>
          <w:szCs w:val="24"/>
          <w:lang w:eastAsia="sk-SK"/>
        </w:rPr>
        <w:t>tál</w:t>
      </w:r>
      <w:r w:rsidR="006E475C">
        <w:rPr>
          <w:rFonts w:ascii="Times New Roman" w:hAnsi="Times New Roman"/>
          <w:color w:val="000000"/>
          <w:sz w:val="24"/>
          <w:szCs w:val="24"/>
          <w:lang w:eastAsia="sk-SK"/>
        </w:rPr>
        <w:t>eho</w:t>
      </w:r>
      <w:r w:rsidR="006E475C" w:rsidRPr="006E475C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predstaviteľ</w:t>
      </w:r>
      <w:r w:rsidR="006E475C">
        <w:rPr>
          <w:rFonts w:ascii="Times New Roman" w:hAnsi="Times New Roman"/>
          <w:color w:val="000000"/>
          <w:sz w:val="24"/>
          <w:szCs w:val="24"/>
          <w:lang w:eastAsia="sk-SK"/>
        </w:rPr>
        <w:t>a</w:t>
      </w:r>
      <w:r w:rsidR="006E475C" w:rsidRPr="006E475C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Slovenskej republiky pri Rade Európy</w:t>
      </w:r>
      <w:r w:rsidR="006E475C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na podpis </w:t>
      </w:r>
      <w:r w:rsidR="006E475C">
        <w:rPr>
          <w:rFonts w:ascii="Times New Roman" w:hAnsi="Times New Roman"/>
          <w:color w:val="000000"/>
          <w:sz w:val="24"/>
          <w:szCs w:val="24"/>
          <w:lang w:eastAsia="sk-SK"/>
        </w:rPr>
        <w:t>Dohovoru</w:t>
      </w:r>
      <w:r w:rsidR="009B55C7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 výhradou ratifikácie,  </w:t>
      </w:r>
    </w:p>
    <w:p w:rsidR="00825907" w:rsidRPr="00FC51A4" w:rsidRDefault="00825907" w:rsidP="000C2B3C">
      <w:pPr>
        <w:spacing w:after="0"/>
        <w:ind w:left="709" w:right="142" w:hanging="709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Default="00825907" w:rsidP="000C2B3C">
      <w:pPr>
        <w:spacing w:after="0"/>
        <w:ind w:left="1418" w:right="142" w:hanging="851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B.2.</w:t>
      </w: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ratifikovať </w:t>
      </w:r>
      <w:r w:rsidR="006E475C">
        <w:rPr>
          <w:rFonts w:ascii="Times New Roman" w:hAnsi="Times New Roman"/>
          <w:color w:val="000000"/>
          <w:sz w:val="24"/>
          <w:szCs w:val="24"/>
          <w:lang w:eastAsia="sk-SK"/>
        </w:rPr>
        <w:t xml:space="preserve">Dohovor 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>po vyslovení súhlasu Národnej rady SR</w:t>
      </w:r>
      <w:r w:rsidR="00C43CCE">
        <w:rPr>
          <w:rFonts w:ascii="Times New Roman" w:hAnsi="Times New Roman"/>
          <w:color w:val="000000"/>
          <w:sz w:val="24"/>
          <w:szCs w:val="24"/>
          <w:lang w:eastAsia="sk-SK"/>
        </w:rPr>
        <w:t>,</w:t>
      </w:r>
    </w:p>
    <w:p w:rsidR="000C2B3C" w:rsidRPr="00FC51A4" w:rsidRDefault="000C2B3C" w:rsidP="000C2B3C">
      <w:pPr>
        <w:spacing w:after="0"/>
        <w:ind w:left="1418" w:right="142" w:hanging="851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FC51A4" w:rsidRDefault="000C2B3C" w:rsidP="000C2B3C">
      <w:pPr>
        <w:tabs>
          <w:tab w:val="left" w:pos="567"/>
          <w:tab w:val="left" w:pos="709"/>
        </w:tabs>
        <w:spacing w:after="0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="00825907"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Národnej rade SR </w:t>
      </w:r>
    </w:p>
    <w:p w:rsidR="00FC51A4" w:rsidRDefault="00FC51A4" w:rsidP="000C2B3C">
      <w:pPr>
        <w:tabs>
          <w:tab w:val="left" w:pos="709"/>
          <w:tab w:val="left" w:pos="1134"/>
        </w:tabs>
        <w:spacing w:after="0"/>
        <w:ind w:left="709" w:right="142" w:hanging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FC51A4" w:rsidRDefault="00825907" w:rsidP="000C2B3C">
      <w:pPr>
        <w:spacing w:after="0"/>
        <w:ind w:left="1418" w:right="142" w:hanging="851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B.3</w:t>
      </w:r>
      <w:r w:rsidR="006E475C">
        <w:rPr>
          <w:rFonts w:ascii="Times New Roman" w:hAnsi="Times New Roman"/>
          <w:color w:val="000000"/>
          <w:sz w:val="24"/>
          <w:szCs w:val="24"/>
          <w:lang w:eastAsia="sk-SK"/>
        </w:rPr>
        <w:t xml:space="preserve">. </w:t>
      </w:r>
      <w:r w:rsidR="006E475C">
        <w:rPr>
          <w:rFonts w:ascii="Times New Roman" w:hAnsi="Times New Roman"/>
          <w:color w:val="000000"/>
          <w:sz w:val="24"/>
          <w:szCs w:val="24"/>
          <w:lang w:eastAsia="sk-SK"/>
        </w:rPr>
        <w:tab/>
        <w:t>vysloviť súhlas s Dohovorom</w:t>
      </w:r>
      <w:r w:rsidR="009B55C7" w:rsidRPr="00FC51A4">
        <w:rPr>
          <w:rFonts w:ascii="Times New Roman" w:hAnsi="Times New Roman"/>
          <w:color w:val="000000"/>
          <w:sz w:val="24"/>
          <w:szCs w:val="24"/>
          <w:lang w:eastAsia="sk-SK"/>
        </w:rPr>
        <w:t>;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</w:p>
    <w:p w:rsidR="00825907" w:rsidRPr="00FC51A4" w:rsidRDefault="00825907" w:rsidP="000C2B3C">
      <w:pPr>
        <w:tabs>
          <w:tab w:val="left" w:pos="709"/>
          <w:tab w:val="left" w:pos="1134"/>
        </w:tabs>
        <w:spacing w:after="0"/>
        <w:ind w:left="709" w:right="142" w:hanging="709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FC51A4" w:rsidRDefault="00825907" w:rsidP="000C2B3C">
      <w:pPr>
        <w:tabs>
          <w:tab w:val="left" w:pos="709"/>
          <w:tab w:val="left" w:pos="1134"/>
        </w:tabs>
        <w:spacing w:after="0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22068F" w:rsidRDefault="00825907" w:rsidP="000C2B3C">
      <w:pPr>
        <w:pStyle w:val="Odsekzoznamu"/>
        <w:numPr>
          <w:ilvl w:val="0"/>
          <w:numId w:val="1"/>
        </w:numPr>
        <w:spacing w:after="0"/>
        <w:ind w:left="567" w:right="142" w:hanging="567"/>
        <w:jc w:val="both"/>
        <w:rPr>
          <w:rFonts w:ascii="Times New Roman" w:hAnsi="Times New Roman"/>
          <w:b/>
          <w:bCs/>
          <w:color w:val="000000"/>
          <w:sz w:val="28"/>
          <w:szCs w:val="24"/>
          <w:lang w:eastAsia="sk-SK"/>
        </w:rPr>
      </w:pPr>
      <w:r w:rsidRPr="0022068F">
        <w:rPr>
          <w:rFonts w:ascii="Times New Roman" w:hAnsi="Times New Roman"/>
          <w:b/>
          <w:bCs/>
          <w:color w:val="000000"/>
          <w:sz w:val="28"/>
          <w:szCs w:val="24"/>
          <w:lang w:eastAsia="sk-SK"/>
        </w:rPr>
        <w:t>poveruje</w:t>
      </w:r>
    </w:p>
    <w:p w:rsidR="00825907" w:rsidRPr="00FC51A4" w:rsidRDefault="00825907" w:rsidP="000C2B3C">
      <w:pPr>
        <w:tabs>
          <w:tab w:val="left" w:pos="709"/>
          <w:tab w:val="left" w:pos="1134"/>
        </w:tabs>
        <w:spacing w:after="0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Default="00825907" w:rsidP="000C2B3C">
      <w:pPr>
        <w:spacing w:after="0"/>
        <w:ind w:left="709" w:right="142" w:hanging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predsedu vlády </w:t>
      </w:r>
    </w:p>
    <w:p w:rsidR="00C43CCE" w:rsidRPr="00FC51A4" w:rsidRDefault="00C43CCE" w:rsidP="000C2B3C">
      <w:pPr>
        <w:spacing w:after="0"/>
        <w:ind w:left="709" w:right="142" w:hanging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FC51A4" w:rsidRDefault="00825907" w:rsidP="000C2B3C">
      <w:pPr>
        <w:spacing w:after="0"/>
        <w:ind w:left="709" w:right="142" w:hanging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C.1.</w:t>
      </w: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predložiť </w:t>
      </w:r>
      <w:r w:rsidR="006E475C">
        <w:rPr>
          <w:rFonts w:ascii="Times New Roman" w:hAnsi="Times New Roman"/>
          <w:color w:val="000000"/>
          <w:sz w:val="24"/>
          <w:szCs w:val="24"/>
          <w:lang w:eastAsia="sk-SK"/>
        </w:rPr>
        <w:t>Dohovor</w:t>
      </w:r>
      <w:r w:rsidR="009B55C7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>po je</w:t>
      </w:r>
      <w:r w:rsidR="006E475C">
        <w:rPr>
          <w:rFonts w:ascii="Times New Roman" w:hAnsi="Times New Roman"/>
          <w:color w:val="000000"/>
          <w:sz w:val="24"/>
          <w:szCs w:val="24"/>
          <w:lang w:eastAsia="sk-SK"/>
        </w:rPr>
        <w:t>ho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podpise Národnej rade SR na vyslovenie súhlasu, </w:t>
      </w:r>
    </w:p>
    <w:p w:rsidR="00825907" w:rsidRPr="00FC51A4" w:rsidRDefault="00825907" w:rsidP="000C2B3C">
      <w:pPr>
        <w:tabs>
          <w:tab w:val="left" w:pos="709"/>
          <w:tab w:val="left" w:pos="1134"/>
        </w:tabs>
        <w:spacing w:after="0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Default="0079194A" w:rsidP="000C2B3C">
      <w:pPr>
        <w:tabs>
          <w:tab w:val="left" w:pos="709"/>
          <w:tab w:val="left" w:pos="1134"/>
        </w:tabs>
        <w:spacing w:after="0"/>
        <w:ind w:right="142"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ministerk</w:t>
      </w:r>
      <w:r w:rsidR="00392F0E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u</w:t>
      </w:r>
      <w:r w:rsidR="001A7A17"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</w:t>
      </w:r>
      <w:r w:rsidR="009B55C7"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vnútra</w:t>
      </w:r>
    </w:p>
    <w:p w:rsidR="00C43CCE" w:rsidRPr="00FC51A4" w:rsidRDefault="00C43CCE" w:rsidP="000C2B3C">
      <w:pPr>
        <w:tabs>
          <w:tab w:val="left" w:pos="709"/>
          <w:tab w:val="left" w:pos="1134"/>
        </w:tabs>
        <w:spacing w:after="0"/>
        <w:ind w:right="142"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FC51A4" w:rsidRDefault="00825907" w:rsidP="000C2B3C">
      <w:pPr>
        <w:spacing w:after="0"/>
        <w:ind w:left="1418" w:right="142" w:hanging="851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C.2.</w:t>
      </w: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odôvodniť návrh na vyslovenie súhlasu </w:t>
      </w:r>
      <w:r w:rsidR="006E475C">
        <w:rPr>
          <w:rFonts w:ascii="Times New Roman" w:hAnsi="Times New Roman"/>
          <w:color w:val="000000"/>
          <w:sz w:val="24"/>
          <w:szCs w:val="24"/>
          <w:lang w:eastAsia="sk-SK"/>
        </w:rPr>
        <w:t>s Dohovorom</w:t>
      </w:r>
      <w:r w:rsidR="009B55C7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v Národnej rade </w:t>
      </w:r>
      <w:r w:rsidR="0028325E">
        <w:rPr>
          <w:rFonts w:ascii="Times New Roman" w:hAnsi="Times New Roman"/>
          <w:color w:val="000000"/>
          <w:sz w:val="24"/>
          <w:szCs w:val="24"/>
          <w:lang w:eastAsia="sk-SK"/>
        </w:rPr>
        <w:t>SR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</w:t>
      </w:r>
    </w:p>
    <w:p w:rsidR="00825907" w:rsidRPr="00FC51A4" w:rsidRDefault="00825907" w:rsidP="000C2B3C">
      <w:pPr>
        <w:tabs>
          <w:tab w:val="left" w:pos="709"/>
        </w:tabs>
        <w:spacing w:after="0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FC51A4" w:rsidRDefault="00825907" w:rsidP="000C2B3C">
      <w:pPr>
        <w:tabs>
          <w:tab w:val="left" w:pos="709"/>
        </w:tabs>
        <w:spacing w:after="0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C43CCE" w:rsidRDefault="00825907" w:rsidP="000C2B3C">
      <w:pPr>
        <w:pStyle w:val="Odsekzoznamu"/>
        <w:numPr>
          <w:ilvl w:val="0"/>
          <w:numId w:val="1"/>
        </w:numPr>
        <w:spacing w:after="0"/>
        <w:ind w:left="567" w:right="142" w:hanging="567"/>
        <w:contextualSpacing w:val="0"/>
        <w:jc w:val="both"/>
        <w:rPr>
          <w:rFonts w:ascii="Times New Roman" w:hAnsi="Times New Roman"/>
          <w:b/>
          <w:bCs/>
          <w:color w:val="000000"/>
          <w:sz w:val="28"/>
          <w:szCs w:val="24"/>
          <w:lang w:eastAsia="sk-SK"/>
        </w:rPr>
      </w:pPr>
      <w:r w:rsidRPr="00C43CCE">
        <w:rPr>
          <w:rFonts w:ascii="Times New Roman" w:hAnsi="Times New Roman"/>
          <w:b/>
          <w:bCs/>
          <w:color w:val="000000"/>
          <w:sz w:val="28"/>
          <w:szCs w:val="24"/>
          <w:lang w:eastAsia="sk-SK"/>
        </w:rPr>
        <w:t>ukladá</w:t>
      </w:r>
    </w:p>
    <w:p w:rsidR="00825907" w:rsidRPr="00FC51A4" w:rsidRDefault="00825907" w:rsidP="000C2B3C">
      <w:pPr>
        <w:spacing w:after="0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Default="0079194A" w:rsidP="000C2B3C">
      <w:pPr>
        <w:spacing w:after="0"/>
        <w:ind w:right="142"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ministerke </w:t>
      </w:r>
      <w:r w:rsidR="009B55C7"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vnútra</w:t>
      </w:r>
    </w:p>
    <w:p w:rsidR="00FC51A4" w:rsidRPr="00FC51A4" w:rsidRDefault="00FC51A4" w:rsidP="000C2B3C">
      <w:pPr>
        <w:spacing w:after="0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FC51A4" w:rsidRDefault="00825907" w:rsidP="000C2B3C">
      <w:pPr>
        <w:spacing w:after="0"/>
        <w:ind w:left="1418" w:right="142" w:hanging="851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D.1.</w:t>
      </w: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>požiadať ministra zahraničných vecí</w:t>
      </w:r>
      <w:r w:rsidR="00A04F81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 európskych záležitostí</w:t>
      </w:r>
      <w:r w:rsidR="00265E25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vykonať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príslušné opatrenia spojené s nadobudnutím platnosti </w:t>
      </w:r>
      <w:r w:rsidR="006E475C">
        <w:rPr>
          <w:rFonts w:ascii="Times New Roman" w:hAnsi="Times New Roman"/>
          <w:color w:val="000000"/>
          <w:sz w:val="24"/>
          <w:szCs w:val="24"/>
          <w:lang w:eastAsia="sk-SK"/>
        </w:rPr>
        <w:t>Dohovoru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</w:t>
      </w:r>
    </w:p>
    <w:p w:rsidR="00825907" w:rsidRPr="00FC51A4" w:rsidRDefault="00825907" w:rsidP="000C2B3C">
      <w:pPr>
        <w:spacing w:after="0"/>
        <w:ind w:right="142" w:hanging="851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Default="00825907" w:rsidP="000C2B3C">
      <w:pPr>
        <w:spacing w:after="0"/>
        <w:ind w:left="1418" w:right="142" w:hanging="851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D.2. </w:t>
      </w: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>požiadať</w:t>
      </w:r>
      <w:r w:rsidR="00E92896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ministra zahraničných vecí </w:t>
      </w:r>
      <w:r w:rsidR="00A04F81" w:rsidRPr="00FC51A4">
        <w:rPr>
          <w:rFonts w:ascii="Times New Roman" w:hAnsi="Times New Roman"/>
          <w:color w:val="000000"/>
          <w:sz w:val="24"/>
          <w:szCs w:val="24"/>
          <w:lang w:eastAsia="sk-SK"/>
        </w:rPr>
        <w:t>a európskych záležitostí</w:t>
      </w:r>
      <w:r w:rsidR="00265E25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zabezpečiť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6E475C">
        <w:rPr>
          <w:rFonts w:ascii="Times New Roman" w:hAnsi="Times New Roman"/>
          <w:color w:val="000000"/>
          <w:sz w:val="24"/>
          <w:szCs w:val="24"/>
          <w:lang w:eastAsia="sk-SK"/>
        </w:rPr>
        <w:t xml:space="preserve">vyhlásenie </w:t>
      </w:r>
      <w:r w:rsidR="0089636B">
        <w:rPr>
          <w:rFonts w:ascii="Times New Roman" w:hAnsi="Times New Roman"/>
          <w:color w:val="000000"/>
          <w:sz w:val="24"/>
          <w:szCs w:val="24"/>
          <w:lang w:eastAsia="sk-SK"/>
        </w:rPr>
        <w:t>Dohovoru</w:t>
      </w:r>
      <w:r w:rsidR="009B55C7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 Zbierke zákonov S</w:t>
      </w:r>
      <w:r w:rsidR="0028325E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="000C2B3C">
        <w:rPr>
          <w:rFonts w:ascii="Times New Roman" w:hAnsi="Times New Roman"/>
          <w:color w:val="000000"/>
          <w:sz w:val="24"/>
          <w:szCs w:val="24"/>
          <w:lang w:eastAsia="sk-SK"/>
        </w:rPr>
        <w:t>,</w:t>
      </w:r>
    </w:p>
    <w:p w:rsidR="000C2B3C" w:rsidRDefault="000C2B3C" w:rsidP="000C2B3C">
      <w:pPr>
        <w:spacing w:after="0"/>
        <w:ind w:left="1418" w:right="142" w:hanging="851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0C2B3C" w:rsidRPr="000C2B3C" w:rsidRDefault="000C2B3C" w:rsidP="000C2B3C">
      <w:pPr>
        <w:spacing w:after="0"/>
        <w:ind w:left="1418" w:right="142" w:hanging="851"/>
        <w:jc w:val="both"/>
        <w:rPr>
          <w:rFonts w:ascii="Times New Roman" w:hAnsi="Times New Roman"/>
          <w:b/>
          <w:color w:val="000000"/>
          <w:sz w:val="24"/>
          <w:szCs w:val="24"/>
          <w:lang w:eastAsia="sk-SK"/>
        </w:rPr>
      </w:pPr>
      <w:r w:rsidRPr="000C2B3C">
        <w:rPr>
          <w:rFonts w:ascii="Times New Roman" w:hAnsi="Times New Roman"/>
          <w:b/>
          <w:color w:val="000000"/>
          <w:sz w:val="24"/>
          <w:szCs w:val="24"/>
          <w:lang w:eastAsia="sk-SK"/>
        </w:rPr>
        <w:t xml:space="preserve">ministrovi zahraničných vecí a európskych záležitostí </w:t>
      </w:r>
    </w:p>
    <w:p w:rsidR="000C2B3C" w:rsidRDefault="000C2B3C" w:rsidP="000C2B3C">
      <w:pPr>
        <w:spacing w:after="0"/>
        <w:ind w:left="1418" w:right="142" w:hanging="851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0C2B3C" w:rsidRDefault="000C2B3C" w:rsidP="000C2B3C">
      <w:pPr>
        <w:spacing w:after="0"/>
        <w:ind w:left="1418" w:right="142" w:hanging="851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0C2B3C">
        <w:rPr>
          <w:rFonts w:ascii="Times New Roman" w:hAnsi="Times New Roman"/>
          <w:b/>
          <w:color w:val="000000"/>
          <w:sz w:val="24"/>
          <w:szCs w:val="24"/>
          <w:lang w:eastAsia="sk-SK"/>
        </w:rPr>
        <w:t>D.3.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ab/>
        <w:t xml:space="preserve">ukončiť platnosť </w:t>
      </w:r>
      <w:r w:rsidRPr="000C2B3C">
        <w:rPr>
          <w:rFonts w:ascii="Times New Roman" w:hAnsi="Times New Roman"/>
          <w:color w:val="000000"/>
          <w:sz w:val="24"/>
          <w:szCs w:val="24"/>
          <w:lang w:eastAsia="sk-SK"/>
        </w:rPr>
        <w:t>Európskeho dohovoru o násilí a neviazanosti divákov počas športových podujatí, a najmä na futbalových zápasoch (Štrasburg 19. augusta 1985)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,</w:t>
      </w:r>
    </w:p>
    <w:p w:rsidR="00134342" w:rsidRDefault="00134342" w:rsidP="000C2B3C">
      <w:pPr>
        <w:spacing w:after="0"/>
        <w:ind w:left="1418" w:right="142" w:hanging="851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0C2B3C" w:rsidRPr="00FC51A4" w:rsidRDefault="000C2B3C" w:rsidP="000C2B3C">
      <w:pPr>
        <w:spacing w:after="0"/>
        <w:ind w:left="1418" w:right="142" w:hanging="851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0C2B3C">
        <w:rPr>
          <w:rFonts w:ascii="Times New Roman" w:hAnsi="Times New Roman"/>
          <w:b/>
          <w:color w:val="000000"/>
          <w:sz w:val="24"/>
          <w:szCs w:val="24"/>
          <w:lang w:eastAsia="sk-SK"/>
        </w:rPr>
        <w:t>D.4.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ab/>
        <w:t xml:space="preserve">zabezpečiť vyhlásenie oznámenia o ukončení platnosti </w:t>
      </w:r>
      <w:r w:rsidRPr="000C2B3C">
        <w:rPr>
          <w:rFonts w:ascii="Times New Roman" w:hAnsi="Times New Roman"/>
          <w:color w:val="000000"/>
          <w:sz w:val="24"/>
          <w:szCs w:val="24"/>
          <w:lang w:eastAsia="sk-SK"/>
        </w:rPr>
        <w:t>Európskeho dohovoru o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> </w:t>
      </w:r>
      <w:r w:rsidRPr="000C2B3C">
        <w:rPr>
          <w:rFonts w:ascii="Times New Roman" w:hAnsi="Times New Roman"/>
          <w:color w:val="000000"/>
          <w:sz w:val="24"/>
          <w:szCs w:val="24"/>
          <w:lang w:eastAsia="sk-SK"/>
        </w:rPr>
        <w:t>násilí a neviazanosti divákov počas športových podujatí, a najmä na futbalových zápasoch (Štrasburg 19. augusta 1985)</w:t>
      </w: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 Zbierke zákonov Slovenskej republiky. </w:t>
      </w:r>
    </w:p>
    <w:p w:rsidR="00825907" w:rsidRPr="00FC51A4" w:rsidRDefault="00825907" w:rsidP="000C2B3C">
      <w:pPr>
        <w:spacing w:after="0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FC51A4" w:rsidRDefault="00825907" w:rsidP="000C2B3C">
      <w:pPr>
        <w:tabs>
          <w:tab w:val="left" w:pos="1620"/>
        </w:tabs>
        <w:spacing w:after="0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lastRenderedPageBreak/>
        <w:t>Vykonajú:</w:t>
      </w:r>
      <w:r w:rsid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predseda vlády </w:t>
      </w:r>
    </w:p>
    <w:p w:rsidR="00825907" w:rsidRPr="00FC51A4" w:rsidRDefault="00FC51A4" w:rsidP="000C2B3C">
      <w:pPr>
        <w:tabs>
          <w:tab w:val="left" w:pos="1620"/>
        </w:tabs>
        <w:spacing w:after="0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ab/>
      </w:r>
      <w:r w:rsidR="009B55C7" w:rsidRPr="00FC51A4">
        <w:rPr>
          <w:rFonts w:ascii="Times New Roman" w:hAnsi="Times New Roman"/>
          <w:color w:val="000000"/>
          <w:sz w:val="24"/>
          <w:szCs w:val="24"/>
          <w:lang w:eastAsia="sk-SK"/>
        </w:rPr>
        <w:t>minister</w:t>
      </w:r>
      <w:r w:rsidR="0079194A" w:rsidRPr="00FC51A4">
        <w:rPr>
          <w:rFonts w:ascii="Times New Roman" w:hAnsi="Times New Roman"/>
          <w:color w:val="000000"/>
          <w:sz w:val="24"/>
          <w:szCs w:val="24"/>
          <w:lang w:eastAsia="sk-SK"/>
        </w:rPr>
        <w:t>ka</w:t>
      </w:r>
      <w:r w:rsidR="009B55C7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vnútra </w:t>
      </w:r>
    </w:p>
    <w:p w:rsidR="00750214" w:rsidRPr="00FC51A4" w:rsidRDefault="00FC51A4" w:rsidP="000C2B3C">
      <w:pPr>
        <w:tabs>
          <w:tab w:val="left" w:pos="1620"/>
        </w:tabs>
        <w:spacing w:after="0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ab/>
      </w:r>
      <w:r w:rsidR="00750214" w:rsidRPr="00FC51A4">
        <w:rPr>
          <w:rFonts w:ascii="Times New Roman" w:hAnsi="Times New Roman"/>
          <w:color w:val="000000"/>
          <w:sz w:val="24"/>
          <w:szCs w:val="24"/>
          <w:lang w:eastAsia="sk-SK"/>
        </w:rPr>
        <w:t>minister zahraničných vecí a európskych záležitostí</w:t>
      </w:r>
    </w:p>
    <w:p w:rsidR="00825907" w:rsidRPr="00FC51A4" w:rsidRDefault="00825907" w:rsidP="000C2B3C">
      <w:pPr>
        <w:tabs>
          <w:tab w:val="left" w:pos="1620"/>
        </w:tabs>
        <w:spacing w:after="0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FC51A4" w:rsidRDefault="00825907" w:rsidP="000C2B3C">
      <w:pPr>
        <w:tabs>
          <w:tab w:val="left" w:pos="1620"/>
        </w:tabs>
        <w:spacing w:after="0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FC51A4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Na vedomie:</w:t>
      </w:r>
      <w:r w:rsidR="00FC51A4">
        <w:rPr>
          <w:rFonts w:ascii="Times New Roman" w:hAnsi="Times New Roman"/>
          <w:color w:val="000000"/>
          <w:sz w:val="24"/>
          <w:szCs w:val="24"/>
          <w:lang w:eastAsia="sk-SK"/>
        </w:rPr>
        <w:tab/>
      </w:r>
      <w:r w:rsidR="00265E25" w:rsidRPr="00FC51A4">
        <w:rPr>
          <w:rFonts w:ascii="Times New Roman" w:hAnsi="Times New Roman"/>
          <w:color w:val="000000"/>
          <w:sz w:val="24"/>
          <w:szCs w:val="24"/>
          <w:lang w:eastAsia="sk-SK"/>
        </w:rPr>
        <w:t>prezident</w:t>
      </w:r>
      <w:r w:rsidR="00134342">
        <w:rPr>
          <w:rFonts w:ascii="Times New Roman" w:hAnsi="Times New Roman"/>
          <w:color w:val="000000"/>
          <w:sz w:val="24"/>
          <w:szCs w:val="24"/>
          <w:lang w:eastAsia="sk-SK"/>
        </w:rPr>
        <w:t>ka</w:t>
      </w:r>
      <w:bookmarkStart w:id="0" w:name="_GoBack"/>
      <w:bookmarkEnd w:id="0"/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7D0450" w:rsidRPr="00FC51A4">
        <w:rPr>
          <w:rFonts w:ascii="Times New Roman" w:hAnsi="Times New Roman"/>
          <w:color w:val="000000"/>
          <w:sz w:val="24"/>
          <w:szCs w:val="24"/>
          <w:lang w:eastAsia="sk-SK"/>
        </w:rPr>
        <w:t>SR</w:t>
      </w:r>
      <w:r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</w:p>
    <w:p w:rsidR="00825907" w:rsidRPr="00FC51A4" w:rsidRDefault="00FC51A4" w:rsidP="000C2B3C">
      <w:pPr>
        <w:tabs>
          <w:tab w:val="left" w:pos="1620"/>
        </w:tabs>
        <w:spacing w:after="0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ab/>
      </w:r>
      <w:r w:rsidR="00265E25" w:rsidRPr="00FC51A4">
        <w:rPr>
          <w:rFonts w:ascii="Times New Roman" w:hAnsi="Times New Roman"/>
          <w:color w:val="000000"/>
          <w:sz w:val="24"/>
          <w:szCs w:val="24"/>
          <w:lang w:eastAsia="sk-SK"/>
        </w:rPr>
        <w:t>predseda</w:t>
      </w:r>
      <w:r w:rsidR="00825907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Národnej rady </w:t>
      </w:r>
      <w:r w:rsidR="007D0450" w:rsidRPr="00FC51A4">
        <w:rPr>
          <w:rFonts w:ascii="Times New Roman" w:hAnsi="Times New Roman"/>
          <w:color w:val="000000"/>
          <w:sz w:val="24"/>
          <w:szCs w:val="24"/>
          <w:lang w:eastAsia="sk-SK"/>
        </w:rPr>
        <w:t>SR</w:t>
      </w:r>
      <w:r w:rsidR="00825907" w:rsidRPr="00FC51A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</w:p>
    <w:p w:rsidR="00825907" w:rsidRPr="00FC51A4" w:rsidRDefault="00825907" w:rsidP="000C2B3C">
      <w:pPr>
        <w:spacing w:after="0"/>
        <w:rPr>
          <w:rFonts w:ascii="Times New Roman" w:hAnsi="Times New Roman"/>
          <w:sz w:val="24"/>
          <w:szCs w:val="24"/>
          <w:lang w:eastAsia="sk-SK"/>
        </w:rPr>
      </w:pPr>
    </w:p>
    <w:p w:rsidR="00A8025E" w:rsidRPr="00FC51A4" w:rsidRDefault="00A8025E" w:rsidP="000C2B3C">
      <w:pPr>
        <w:spacing w:after="0"/>
        <w:rPr>
          <w:rFonts w:ascii="Times New Roman" w:hAnsi="Times New Roman"/>
          <w:sz w:val="24"/>
          <w:szCs w:val="24"/>
        </w:rPr>
      </w:pPr>
    </w:p>
    <w:sectPr w:rsidR="00A8025E" w:rsidRPr="00FC51A4" w:rsidSect="00134342">
      <w:headerReference w:type="default" r:id="rId9"/>
      <w:pgSz w:w="12240" w:h="15840"/>
      <w:pgMar w:top="993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CEE" w:rsidRDefault="00633CEE" w:rsidP="00825907">
      <w:pPr>
        <w:spacing w:after="0" w:line="240" w:lineRule="auto"/>
      </w:pPr>
      <w:r>
        <w:separator/>
      </w:r>
    </w:p>
  </w:endnote>
  <w:endnote w:type="continuationSeparator" w:id="0">
    <w:p w:rsidR="00633CEE" w:rsidRDefault="00633CEE" w:rsidP="00825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okChampa">
    <w:altName w:val="Microsoft Sans Serif"/>
    <w:charset w:val="00"/>
    <w:family w:val="swiss"/>
    <w:pitch w:val="variable"/>
    <w:sig w:usb0="00000000" w:usb1="00000000" w:usb2="00000000" w:usb3="00000000" w:csb0="0001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CEE" w:rsidRDefault="00633CEE" w:rsidP="00825907">
      <w:pPr>
        <w:spacing w:after="0" w:line="240" w:lineRule="auto"/>
      </w:pPr>
      <w:r>
        <w:separator/>
      </w:r>
    </w:p>
  </w:footnote>
  <w:footnote w:type="continuationSeparator" w:id="0">
    <w:p w:rsidR="00633CEE" w:rsidRDefault="00633CEE" w:rsidP="00825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907" w:rsidRDefault="00825907" w:rsidP="00825907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805D6D"/>
    <w:multiLevelType w:val="hybridMultilevel"/>
    <w:tmpl w:val="4B5A0F24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7F8"/>
    <w:rsid w:val="00010D90"/>
    <w:rsid w:val="00041307"/>
    <w:rsid w:val="00067C34"/>
    <w:rsid w:val="000B1B9E"/>
    <w:rsid w:val="000B692A"/>
    <w:rsid w:val="000C2B3C"/>
    <w:rsid w:val="000E41C0"/>
    <w:rsid w:val="00134342"/>
    <w:rsid w:val="00196346"/>
    <w:rsid w:val="001A7A17"/>
    <w:rsid w:val="0022068F"/>
    <w:rsid w:val="00265E25"/>
    <w:rsid w:val="002805E3"/>
    <w:rsid w:val="00280B1D"/>
    <w:rsid w:val="0028325E"/>
    <w:rsid w:val="002B6163"/>
    <w:rsid w:val="002D6CB8"/>
    <w:rsid w:val="002F0521"/>
    <w:rsid w:val="00311832"/>
    <w:rsid w:val="00392F0E"/>
    <w:rsid w:val="003E5D65"/>
    <w:rsid w:val="00457C4A"/>
    <w:rsid w:val="00492BD4"/>
    <w:rsid w:val="004B4060"/>
    <w:rsid w:val="004B53D8"/>
    <w:rsid w:val="004F125A"/>
    <w:rsid w:val="00575410"/>
    <w:rsid w:val="00633CEE"/>
    <w:rsid w:val="006524D5"/>
    <w:rsid w:val="00664696"/>
    <w:rsid w:val="00667A83"/>
    <w:rsid w:val="00684DA8"/>
    <w:rsid w:val="006B38C3"/>
    <w:rsid w:val="006B5EE7"/>
    <w:rsid w:val="006E475C"/>
    <w:rsid w:val="0071690A"/>
    <w:rsid w:val="0072134D"/>
    <w:rsid w:val="00750214"/>
    <w:rsid w:val="0079194A"/>
    <w:rsid w:val="007B06C4"/>
    <w:rsid w:val="007B6847"/>
    <w:rsid w:val="007D0450"/>
    <w:rsid w:val="00825907"/>
    <w:rsid w:val="00846ED8"/>
    <w:rsid w:val="0085315F"/>
    <w:rsid w:val="0089636B"/>
    <w:rsid w:val="009634B8"/>
    <w:rsid w:val="00984305"/>
    <w:rsid w:val="00994247"/>
    <w:rsid w:val="009B55C7"/>
    <w:rsid w:val="00A04F81"/>
    <w:rsid w:val="00A12F3A"/>
    <w:rsid w:val="00A267F8"/>
    <w:rsid w:val="00A4143A"/>
    <w:rsid w:val="00A654EA"/>
    <w:rsid w:val="00A8025E"/>
    <w:rsid w:val="00B45867"/>
    <w:rsid w:val="00B538C7"/>
    <w:rsid w:val="00B667DF"/>
    <w:rsid w:val="00B77184"/>
    <w:rsid w:val="00B83E2D"/>
    <w:rsid w:val="00BA5017"/>
    <w:rsid w:val="00C43CCE"/>
    <w:rsid w:val="00C70A8B"/>
    <w:rsid w:val="00CC4605"/>
    <w:rsid w:val="00D3362A"/>
    <w:rsid w:val="00DB24CC"/>
    <w:rsid w:val="00DB665C"/>
    <w:rsid w:val="00DE05CB"/>
    <w:rsid w:val="00DE72FA"/>
    <w:rsid w:val="00E62978"/>
    <w:rsid w:val="00E64769"/>
    <w:rsid w:val="00E661B4"/>
    <w:rsid w:val="00E92896"/>
    <w:rsid w:val="00EC257B"/>
    <w:rsid w:val="00FC1900"/>
    <w:rsid w:val="00FC51A4"/>
    <w:rsid w:val="00FE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9C75E6"/>
  <w14:defaultImageDpi w14:val="0"/>
  <w15:docId w15:val="{C8023476-F597-4703-9708-8514585EB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="Times New Roman" w:hAnsi="Arial Narrow" w:cs="Arial Narrow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cs="Times New Roman"/>
      <w:szCs w:val="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2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25907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82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825907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6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62978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FC51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89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WKX3UHSAJ2R6-2-936555</_dlc_DocId>
    <_dlc_DocIdUrl xmlns="e60a29af-d413-48d4-bd90-fe9d2a897e4b">
      <Url>https://ovdmasv601/sites/DMS/_layouts/15/DocIdRedir.aspx?ID=WKX3UHSAJ2R6-2-936555</Url>
      <Description>WKX3UHSAJ2R6-2-936555</Description>
    </_dlc_DocIdUrl>
  </documentManagement>
</p:properties>
</file>

<file path=customXml/itemProps1.xml><?xml version="1.0" encoding="utf-8"?>
<ds:datastoreItem xmlns:ds="http://schemas.openxmlformats.org/officeDocument/2006/customXml" ds:itemID="{FC025C15-F266-4B87-BB60-60AE74EEEC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5B1006-22D6-4F79-BECA-86911175FBD9}"/>
</file>

<file path=customXml/itemProps3.xml><?xml version="1.0" encoding="utf-8"?>
<ds:datastoreItem xmlns:ds="http://schemas.openxmlformats.org/officeDocument/2006/customXml" ds:itemID="{0F697199-D0EC-45DB-8821-EA68A719C13D}"/>
</file>

<file path=customXml/itemProps4.xml><?xml version="1.0" encoding="utf-8"?>
<ds:datastoreItem xmlns:ds="http://schemas.openxmlformats.org/officeDocument/2006/customXml" ds:itemID="{EC44B8D7-2DB7-4B4A-A7D3-D11F5BFCCBE2}"/>
</file>

<file path=customXml/itemProps5.xml><?xml version="1.0" encoding="utf-8"?>
<ds:datastoreItem xmlns:ds="http://schemas.openxmlformats.org/officeDocument/2006/customXml" ds:itemID="{C165EB47-882A-4C09-AC52-6A5E506708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Kuchár</dc:creator>
  <cp:lastModifiedBy>Miriam Vavrovičová</cp:lastModifiedBy>
  <cp:revision>3</cp:revision>
  <cp:lastPrinted>2013-01-21T10:12:00Z</cp:lastPrinted>
  <dcterms:created xsi:type="dcterms:W3CDTF">2019-08-02T11:48:00Z</dcterms:created>
  <dcterms:modified xsi:type="dcterms:W3CDTF">2019-08-07T08:51:00Z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268cc4fe-38f1-4d03-a55f-9ba3a9581d5d</vt:lpwstr>
  </property>
</Properties>
</file>