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81886" w14:textId="77777777" w:rsidR="001F5454" w:rsidRPr="00340C8E" w:rsidRDefault="001F5454" w:rsidP="001F5454">
      <w:pPr>
        <w:jc w:val="center"/>
        <w:rPr>
          <w:rFonts w:ascii="Times New Roman" w:hAnsi="Times New Roman" w:cs="Times New Roman"/>
          <w:sz w:val="25"/>
          <w:szCs w:val="25"/>
          <w:lang w:val="en-US"/>
        </w:rPr>
      </w:pPr>
      <w:r w:rsidRPr="00340C8E">
        <w:rPr>
          <w:rFonts w:ascii="Times New Roman" w:hAnsi="Times New Roman" w:cs="Times New Roman"/>
          <w:noProof/>
          <w:sz w:val="25"/>
          <w:szCs w:val="25"/>
          <w:lang w:eastAsia="sk-SK"/>
        </w:rPr>
        <w:drawing>
          <wp:inline distT="0" distB="0" distL="0" distR="0" wp14:anchorId="428CD61E" wp14:editId="2FFF1B3C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260" w:type="pct"/>
        <w:tblCellSpacing w:w="15" w:type="dxa"/>
        <w:tblLook w:val="04A0" w:firstRow="1" w:lastRow="0" w:firstColumn="1" w:lastColumn="0" w:noHBand="0" w:noVBand="1"/>
      </w:tblPr>
      <w:tblGrid>
        <w:gridCol w:w="9283"/>
        <w:gridCol w:w="30"/>
        <w:gridCol w:w="325"/>
      </w:tblGrid>
      <w:tr w:rsidR="00340C8E" w:rsidRPr="00340C8E" w14:paraId="37D1D610" w14:textId="77777777" w:rsidTr="00DA5E28">
        <w:trPr>
          <w:gridAfter w:val="1"/>
          <w:wAfter w:w="426" w:type="dxa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E1B461" w14:textId="77777777" w:rsidR="001F5454" w:rsidRPr="00340C8E" w:rsidRDefault="001F5454" w:rsidP="00DA5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C8E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340C8E" w:rsidRPr="00340C8E" w14:paraId="1C7259B6" w14:textId="77777777" w:rsidTr="00DA5E28">
        <w:trPr>
          <w:gridAfter w:val="1"/>
          <w:wAfter w:w="426" w:type="dxa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0E0213" w14:textId="77777777" w:rsidR="001F5454" w:rsidRPr="00340C8E" w:rsidRDefault="001F5454" w:rsidP="00A820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C8E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340C8E" w:rsidRPr="00340C8E" w14:paraId="33795F92" w14:textId="77777777" w:rsidTr="00DA5E28">
        <w:trPr>
          <w:gridAfter w:val="1"/>
          <w:wAfter w:w="426" w:type="dxa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14"/>
            </w:tblGrid>
            <w:tr w:rsidR="00340C8E" w:rsidRPr="00340C8E" w14:paraId="13D923D4" w14:textId="77777777" w:rsidTr="00A82002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9E8678B" w14:textId="77777777" w:rsidR="001F5454" w:rsidRPr="00340C8E" w:rsidRDefault="001F5454" w:rsidP="00DA5E2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340C8E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>č. ...</w:t>
                  </w:r>
                </w:p>
              </w:tc>
            </w:tr>
            <w:tr w:rsidR="00340C8E" w:rsidRPr="00340C8E" w14:paraId="16A9D818" w14:textId="77777777" w:rsidTr="00A82002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4037D0" w14:textId="77777777" w:rsidR="001F5454" w:rsidRPr="00340C8E" w:rsidRDefault="001F5454" w:rsidP="00DA5E2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340C8E">
                    <w:rPr>
                      <w:rFonts w:ascii="Times New Roman" w:hAnsi="Times New Roman" w:cs="Times New Roman"/>
                      <w:sz w:val="25"/>
                      <w:szCs w:val="25"/>
                    </w:rPr>
                    <w:t>z ...</w:t>
                  </w:r>
                </w:p>
              </w:tc>
            </w:tr>
          </w:tbl>
          <w:p w14:paraId="0CD3C6AC" w14:textId="77777777" w:rsidR="001F5454" w:rsidRPr="00340C8E" w:rsidRDefault="001F5454" w:rsidP="00A8200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40C8E" w:rsidRPr="00340C8E" w14:paraId="22A7EF36" w14:textId="77777777" w:rsidTr="00DA5E28">
        <w:trPr>
          <w:gridAfter w:val="1"/>
          <w:wAfter w:w="426" w:type="dxa"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340C8E" w:rsidRPr="00340C8E" w14:paraId="01A37746" w14:textId="77777777" w:rsidTr="00A82002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2542886" w14:textId="375802B9" w:rsidR="001F5454" w:rsidRPr="00340C8E" w:rsidRDefault="008B511B" w:rsidP="000F6F1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40C8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zákona, </w:t>
                  </w:r>
                  <w:r w:rsidR="001F5454" w:rsidRPr="00340C8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ktorým sa menia a dopĺňajú niektoré zákony v súvislosti so zlepšovaním podnikateľského prostredia zasiahnutým opatreniami na zamedzenie šírenia nebezpečnej nákazlivej ľudskej choroby COVID-19</w:t>
                  </w:r>
                </w:p>
              </w:tc>
            </w:tr>
          </w:tbl>
          <w:p w14:paraId="77235CB1" w14:textId="77777777" w:rsidR="001F5454" w:rsidRPr="00340C8E" w:rsidRDefault="001F5454" w:rsidP="00A8200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40C8E" w:rsidRPr="00340C8E" w14:paraId="0232BC36" w14:textId="77777777" w:rsidTr="00DA5E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97" w:type="dxa"/>
            <w:hideMark/>
          </w:tcPr>
          <w:p w14:paraId="0A9D89EE" w14:textId="77777777" w:rsidR="001F5454" w:rsidRPr="00340C8E" w:rsidRDefault="001F5454" w:rsidP="00A8200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40C8E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gridSpan w:val="2"/>
            <w:hideMark/>
          </w:tcPr>
          <w:p w14:paraId="58C11440" w14:textId="77777777" w:rsidR="001F5454" w:rsidRPr="00340C8E" w:rsidRDefault="001F5454" w:rsidP="00A82002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40C8E" w:rsidRPr="00340C8E" w14:paraId="0DEB9765" w14:textId="77777777" w:rsidTr="00DA5E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97" w:type="dxa"/>
            <w:hideMark/>
          </w:tcPr>
          <w:p w14:paraId="6F6B18BD" w14:textId="5AF16DBD" w:rsidR="00DA5E28" w:rsidRPr="00340C8E" w:rsidRDefault="001F5454" w:rsidP="00557C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340C8E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  <w:r w:rsidR="00DA5E28" w:rsidRPr="00340C8E">
              <w:rPr>
                <w:rFonts w:ascii="Times New Roman" w:hAnsi="Times New Roman" w:cs="Times New Roman"/>
                <w:sz w:val="25"/>
                <w:szCs w:val="25"/>
              </w:rPr>
              <w:t xml:space="preserve"> podpredseda vlády a minister hospodárstva</w:t>
            </w:r>
          </w:p>
        </w:tc>
        <w:tc>
          <w:tcPr>
            <w:tcW w:w="7756" w:type="dxa"/>
            <w:gridSpan w:val="2"/>
          </w:tcPr>
          <w:p w14:paraId="7AA1028B" w14:textId="33F7D0D0" w:rsidR="001F5454" w:rsidRPr="00340C8E" w:rsidRDefault="001F5454" w:rsidP="00A82002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221BABC6" w14:textId="62A2B8A3" w:rsidR="001F5454" w:rsidRPr="00340C8E" w:rsidRDefault="001B3DBD" w:rsidP="001F5454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noProof/>
          <w:sz w:val="25"/>
          <w:szCs w:val="25"/>
        </w:rPr>
        <w:pict w14:anchorId="68C49A92">
          <v:rect id="_x0000_i1025" alt="" style="width:453.35pt;height:.05pt;mso-width-percent:0;mso-height-percent:0;mso-width-percent:0;mso-height-percent:0" o:hrpct="964" o:hralign="center" o:hrstd="t" o:hr="t" fillcolor="gray" stroked="f"/>
        </w:pict>
      </w:r>
    </w:p>
    <w:p w14:paraId="11A69E83" w14:textId="73CE8FCB" w:rsidR="001F5454" w:rsidRPr="00340C8E" w:rsidRDefault="001F5454" w:rsidP="001F5454">
      <w:pPr>
        <w:rPr>
          <w:rFonts w:ascii="Times New Roman" w:hAnsi="Times New Roman" w:cs="Times New Roman"/>
          <w:b/>
          <w:sz w:val="32"/>
          <w:szCs w:val="32"/>
        </w:rPr>
      </w:pPr>
      <w:r w:rsidRPr="00340C8E">
        <w:rPr>
          <w:rFonts w:ascii="Times New Roman" w:hAnsi="Times New Roman" w:cs="Times New Roman"/>
          <w:b/>
          <w:sz w:val="32"/>
          <w:szCs w:val="32"/>
        </w:rPr>
        <w:t>Vláda</w:t>
      </w:r>
    </w:p>
    <w:tbl>
      <w:tblPr>
        <w:tblW w:w="4916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83"/>
        <w:gridCol w:w="745"/>
        <w:gridCol w:w="7828"/>
      </w:tblGrid>
      <w:tr w:rsidR="00340C8E" w:rsidRPr="00340C8E" w14:paraId="4091BC8D" w14:textId="77777777" w:rsidTr="00AA1734">
        <w:trPr>
          <w:trHeight w:val="283"/>
          <w:jc w:val="center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1BBAD7" w14:textId="77777777" w:rsidR="001F5454" w:rsidRPr="00340C8E" w:rsidRDefault="001F5454" w:rsidP="00AA1734">
            <w:pPr>
              <w:spacing w:line="240" w:lineRule="auto"/>
              <w:ind w:left="-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0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8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DBAD3D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0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340C8E" w:rsidRPr="00340C8E" w14:paraId="7F8DD8DF" w14:textId="77777777" w:rsidTr="00AA1734">
        <w:trPr>
          <w:trHeight w:val="450"/>
          <w:jc w:val="center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FB3A54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F96F7A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364F52" w14:textId="6D10CBD6" w:rsidR="001F5454" w:rsidRPr="00340C8E" w:rsidRDefault="001F5454" w:rsidP="004139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návrh zákona</w:t>
            </w:r>
            <w:r w:rsidR="00D36E0F" w:rsidRPr="00340C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ktorým sa menia a dopĺňajú niektoré zákony v súvislosti so zlepšovaním podnikateľského prostredia zasiahnutým opatreniami na zamedzenie šírenia nebezpečnej nákazlivej ľudskej choroby COVID-19</w:t>
            </w:r>
            <w:r w:rsidR="0041392C" w:rsidRPr="00340C8E">
              <w:rPr>
                <w:rFonts w:ascii="Times New Roman" w:hAnsi="Times New Roman" w:cs="Times New Roman"/>
                <w:sz w:val="24"/>
                <w:szCs w:val="24"/>
              </w:rPr>
              <w:t>;</w:t>
            </w:r>
          </w:p>
        </w:tc>
      </w:tr>
      <w:tr w:rsidR="00340C8E" w:rsidRPr="00340C8E" w14:paraId="49FA254A" w14:textId="77777777" w:rsidTr="00AA1734">
        <w:trPr>
          <w:trHeight w:val="340"/>
          <w:jc w:val="center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449AE6" w14:textId="77777777" w:rsidR="001F5454" w:rsidRPr="00340C8E" w:rsidRDefault="001F5454" w:rsidP="00AA1734">
            <w:pPr>
              <w:spacing w:line="240" w:lineRule="auto"/>
              <w:ind w:left="-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0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8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F76C14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0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poveruje</w:t>
            </w:r>
          </w:p>
        </w:tc>
      </w:tr>
      <w:tr w:rsidR="00340C8E" w:rsidRPr="00340C8E" w14:paraId="1A3168ED" w14:textId="77777777" w:rsidTr="00AA1734">
        <w:trPr>
          <w:trHeight w:val="227"/>
          <w:jc w:val="center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75628C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526674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predsedu vlády </w:t>
            </w:r>
          </w:p>
        </w:tc>
      </w:tr>
      <w:tr w:rsidR="00340C8E" w:rsidRPr="00340C8E" w14:paraId="4DB6E4C0" w14:textId="77777777" w:rsidTr="00566398">
        <w:trPr>
          <w:trHeight w:val="722"/>
          <w:jc w:val="center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931E71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03C6CB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EE2964" w14:textId="77777777" w:rsidR="001F5454" w:rsidRPr="00340C8E" w:rsidRDefault="001F5454" w:rsidP="004139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340C8E" w:rsidRPr="00340C8E" w14:paraId="513E91B2" w14:textId="77777777" w:rsidTr="00AA1734">
        <w:trPr>
          <w:trHeight w:val="5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28AAA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C8E" w:rsidRPr="00340C8E" w14:paraId="02B65F69" w14:textId="77777777" w:rsidTr="00AA1734">
        <w:trPr>
          <w:trHeight w:val="170"/>
          <w:jc w:val="center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682FE8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02B3BF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podpredsedu vlády a ministra hospodárstva </w:t>
            </w:r>
          </w:p>
        </w:tc>
      </w:tr>
      <w:tr w:rsidR="00340C8E" w:rsidRPr="00340C8E" w14:paraId="0A825051" w14:textId="77777777" w:rsidTr="00AA1734">
        <w:trPr>
          <w:trHeight w:val="450"/>
          <w:jc w:val="center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76FB64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96EE23" w14:textId="77777777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B. 2.</w:t>
            </w:r>
          </w:p>
        </w:tc>
        <w:tc>
          <w:tcPr>
            <w:tcW w:w="42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F412CF" w14:textId="2824A5AA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uviesť a odôvodniť vládny návrh zákona v Národnej rade Slovenskej republiky,</w:t>
            </w:r>
          </w:p>
        </w:tc>
      </w:tr>
      <w:tr w:rsidR="00340C8E" w:rsidRPr="00340C8E" w14:paraId="37A1B4BC" w14:textId="77777777" w:rsidTr="00AA1734">
        <w:trPr>
          <w:trHeight w:val="28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6E7CE" w14:textId="1A98D275" w:rsidR="001F5454" w:rsidRPr="00340C8E" w:rsidRDefault="001F5454" w:rsidP="00566398">
            <w:pPr>
              <w:spacing w:line="240" w:lineRule="auto"/>
              <w:ind w:firstLine="6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C.       ukladá</w:t>
            </w:r>
          </w:p>
          <w:p w14:paraId="37F97618" w14:textId="566F4EEA" w:rsidR="001F5454" w:rsidRPr="00340C8E" w:rsidRDefault="001F5454" w:rsidP="004139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podpredsedovi vlády a ministrovi hospodárstva </w:t>
            </w:r>
          </w:p>
          <w:p w14:paraId="78344C22" w14:textId="16F1A03A" w:rsidR="001F5454" w:rsidRPr="00340C8E" w:rsidRDefault="001F5454" w:rsidP="00566398">
            <w:pPr>
              <w:spacing w:after="120" w:line="240" w:lineRule="auto"/>
              <w:ind w:left="1340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C.1. predložiť na rokovanie vlády návrh zákona, ktorým sa mení zákon </w:t>
            </w:r>
            <w:r w:rsidR="00566398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č. 371/2019 Z. z. o základných požiadavkách na bezpečnosť detského ihriska a o zmene a doplnení niektorých zákonov, ktorého účelom je zjednodušiť systém týkajúci sa požiadaviek na bezpečnosť detského ihriska</w:t>
            </w:r>
          </w:p>
          <w:p w14:paraId="6718913F" w14:textId="1166AC30" w:rsidR="00986084" w:rsidRPr="00340C8E" w:rsidRDefault="00F71351" w:rsidP="000A1CEA">
            <w:pPr>
              <w:spacing w:after="0" w:line="240" w:lineRule="auto"/>
              <w:ind w:firstLine="14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>do 31. októbra 2020,</w:t>
            </w:r>
          </w:p>
          <w:p w14:paraId="5B4FC04F" w14:textId="1A5F5F85" w:rsidR="001F5454" w:rsidRPr="00340C8E" w:rsidRDefault="001F5454" w:rsidP="00481C9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</w:p>
          <w:p w14:paraId="1D918944" w14:textId="77777777" w:rsidR="001F5454" w:rsidRPr="00340C8E" w:rsidRDefault="001F5454" w:rsidP="00F71351">
            <w:pPr>
              <w:spacing w:line="240" w:lineRule="auto"/>
              <w:ind w:firstLine="7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podpredsedovi vlády a ministrovi financií</w:t>
            </w:r>
          </w:p>
          <w:p w14:paraId="3CD64B25" w14:textId="6661D759" w:rsidR="001F5454" w:rsidRPr="00340C8E" w:rsidRDefault="001F5454" w:rsidP="000A1CEA">
            <w:pPr>
              <w:spacing w:after="120" w:line="240" w:lineRule="auto"/>
              <w:ind w:left="1440" w:hanging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C.</w:t>
            </w:r>
            <w:r w:rsidR="008B511B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F71351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zabezpečiť usmernenie finančnej správy, aby neukladala pokuty za mechanické</w:t>
            </w:r>
            <w:r w:rsidR="00BF0CEF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poškodenie a pravopisné chyby v pokladničnom doklade podľa zákona</w:t>
            </w:r>
            <w:r w:rsidR="00566398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                  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č. 289/2008 Z. z. o používaní elektronickej registračnej pokladnice a o zmene a doplnení zákona Slovenskej národnej rady č. 511/1992 Zb. o správe daní </w:t>
            </w:r>
            <w:r w:rsidR="00566398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             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a poplatkov a o zmenách v sústave územných finančných orgánov v znení neskorších predpisov v znení neskorších predpisov, ak </w:t>
            </w:r>
            <w:r w:rsidR="00D36E0F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inak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spĺňa všetky náležitosti ustanovené zákonom</w:t>
            </w:r>
          </w:p>
          <w:p w14:paraId="5C5BB443" w14:textId="6E2DEF2D" w:rsidR="00F71351" w:rsidRPr="00340C8E" w:rsidRDefault="00F71351" w:rsidP="00295046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 2020,</w:t>
            </w:r>
          </w:p>
          <w:p w14:paraId="19F13501" w14:textId="57E02C0F" w:rsidR="001F5454" w:rsidRPr="00340C8E" w:rsidRDefault="001F5454" w:rsidP="0041392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340C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558B25C7" w14:textId="528F5908" w:rsidR="001F5454" w:rsidRPr="00340C8E" w:rsidRDefault="001F5454" w:rsidP="000A1CEA">
            <w:pPr>
              <w:spacing w:after="120" w:line="240" w:lineRule="auto"/>
              <w:ind w:left="1440" w:hanging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C.</w:t>
            </w:r>
            <w:r w:rsidR="008B511B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F71351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predložiť na rokovanie vlády návrhy príslušných právnych predpisov, ktorými sa upravia povinnosti vo vzťahu k osvedčeniu o registrácii na daň</w:t>
            </w:r>
          </w:p>
          <w:p w14:paraId="641C0F0B" w14:textId="77777777" w:rsidR="00557C03" w:rsidRPr="00340C8E" w:rsidRDefault="00F71351" w:rsidP="00557C03">
            <w:p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 2020</w:t>
            </w:r>
            <w:r w:rsidR="000B44B5"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  <w:p w14:paraId="563528E5" w14:textId="2379F7A2" w:rsidR="001F5454" w:rsidRPr="00340C8E" w:rsidRDefault="001F5454" w:rsidP="00557C03">
            <w:p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="00F71351" w:rsidRPr="00340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14:paraId="43977767" w14:textId="4D2135E7" w:rsidR="001F5454" w:rsidRPr="00340C8E" w:rsidRDefault="001F5454" w:rsidP="00FA5985">
            <w:pPr>
              <w:spacing w:after="240" w:line="240" w:lineRule="auto"/>
              <w:ind w:left="1440" w:hanging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C.</w:t>
            </w:r>
            <w:r w:rsidR="008B511B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566398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predložiť na rokovanie vlády návrhy príslušných právnych predpisov, ktorými sa umožní v lehote 5 dní, bez uloženia sankcie, dodatočné splnenie povinnosti predložiť prehľad o zrazených a odvedených preddavkoch na daň z príjmov zo závislej činnosti, ktoré zamestnancom vyplatil,</w:t>
            </w:r>
            <w:r w:rsidR="00566398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                                      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o zamestnaneckej prémii, o daňovom bonuse a o daňovom bonuse na zaplatené úroky za uplynulý kalendárny mesiac podľa zákona </w:t>
            </w:r>
            <w:r w:rsidR="00340C8E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                  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č. 595/2003 Z. z. o dani z príjmov v znení neskorších predpisov</w:t>
            </w:r>
          </w:p>
          <w:p w14:paraId="5D20A5D9" w14:textId="5C9A8EA0" w:rsidR="00FA5985" w:rsidRPr="00340C8E" w:rsidRDefault="00FA5985" w:rsidP="00295046">
            <w:p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 2020,</w:t>
            </w:r>
          </w:p>
          <w:p w14:paraId="13575091" w14:textId="27FF3605" w:rsidR="00FE7246" w:rsidRPr="00340C8E" w:rsidRDefault="001F5454" w:rsidP="005663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                                                                     </w:t>
            </w:r>
          </w:p>
          <w:p w14:paraId="751258D0" w14:textId="6FFC45AA" w:rsidR="001F5454" w:rsidRPr="00340C8E" w:rsidRDefault="001F5454" w:rsidP="000A1CEA">
            <w:pPr>
              <w:spacing w:after="120" w:line="240" w:lineRule="auto"/>
              <w:ind w:left="1440" w:hanging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C.</w:t>
            </w:r>
            <w:r w:rsidR="008B511B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626C02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predložiť na rokovanie vlády návrh legislatívnej úpravy, ktorou sa zavedie povinnosť finančnej správy oznamovať daňovníkom fyzickým osobám výšku preddavku na daň z príjmu podľa § 34 zákona č. 595/2003 Z. z. o dani z príjmov v znení neskorších predpisov</w:t>
            </w:r>
          </w:p>
          <w:p w14:paraId="04C83869" w14:textId="05376AB1" w:rsidR="00566398" w:rsidRPr="00340C8E" w:rsidRDefault="00626C02" w:rsidP="001B3DBD">
            <w:pPr>
              <w:spacing w:after="0" w:line="240" w:lineRule="auto"/>
              <w:ind w:left="148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 2020</w:t>
            </w:r>
            <w:r w:rsidR="00AA1734"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="001F5454" w:rsidRPr="00340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14:paraId="6176C08B" w14:textId="2E542E79" w:rsidR="00566398" w:rsidRPr="00340C8E" w:rsidRDefault="001F5454" w:rsidP="00557C0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14:paraId="1FFCDAE9" w14:textId="77777777" w:rsidR="004357C9" w:rsidRPr="00340C8E" w:rsidRDefault="004357C9" w:rsidP="001B3DBD">
            <w:pPr>
              <w:spacing w:after="240" w:line="240" w:lineRule="auto"/>
              <w:ind w:firstLine="915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ministerke kultúry</w:t>
            </w:r>
          </w:p>
          <w:p w14:paraId="4266D3CB" w14:textId="0B5810CF" w:rsidR="004357C9" w:rsidRPr="00340C8E" w:rsidRDefault="004357C9" w:rsidP="001B3DBD">
            <w:pPr>
              <w:spacing w:after="120" w:line="240" w:lineRule="auto"/>
              <w:ind w:left="1482" w:hanging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C.</w:t>
            </w:r>
            <w:r w:rsidR="008B511B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AA1734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predložiť na rokovanie vlády návrh legislatívnej úpravy, ktorou sa zruší povinné odvádzanie príspevkov príjemcov autorských odmien a odmien výkonných (reprodukčných) umelcov umelec</w:t>
            </w:r>
            <w:r w:rsidR="00566398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kým fondom zriadených zákonom Národnej rady Slovenskej republiky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č. 13/1993 Z. z. o umeleckých 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fondoc</w:t>
            </w:r>
            <w:r w:rsidR="00AA1734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h v znení neskorších predpisov</w:t>
            </w:r>
          </w:p>
          <w:p w14:paraId="3EC4ED4E" w14:textId="77777777" w:rsidR="00AA1734" w:rsidRPr="00340C8E" w:rsidRDefault="00AA1734" w:rsidP="00295046">
            <w:pPr>
              <w:spacing w:after="0" w:line="240" w:lineRule="auto"/>
              <w:ind w:left="129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 2020,</w:t>
            </w:r>
          </w:p>
          <w:p w14:paraId="4920FC00" w14:textId="52924EED" w:rsidR="004357C9" w:rsidRPr="00340C8E" w:rsidRDefault="004357C9" w:rsidP="0041392C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                                                                      </w:t>
            </w:r>
          </w:p>
          <w:p w14:paraId="360783A3" w14:textId="1F151783" w:rsidR="001F5454" w:rsidRPr="00340C8E" w:rsidRDefault="001F5454" w:rsidP="00AA1734">
            <w:pPr>
              <w:spacing w:line="240" w:lineRule="auto"/>
              <w:ind w:firstLine="7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>ministrovi práce, sociálnych vecí a rodiny</w:t>
            </w:r>
          </w:p>
          <w:p w14:paraId="5951DE5A" w14:textId="67E3CFF3" w:rsidR="001F5454" w:rsidRPr="00340C8E" w:rsidRDefault="001F5454" w:rsidP="00AA1734">
            <w:pPr>
              <w:spacing w:line="240" w:lineRule="auto"/>
              <w:ind w:left="1298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. predložiť na rokovanie vlády návrh zákona, ktorým sa bude novelizovať Zákonník práce, zákon č. 124/2006 Z. z. o bezpečnosti a ochrane zdravia pri práci a o zmene a doplnení niektorých zákonov v znení neskorších predpisov a zákon č. 82/2005 Z. z. o nelegálnej práci a nelegálnom zamestnávaní </w:t>
            </w:r>
            <w:r w:rsidR="00566398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a o zmene a doplnení niektorých zákonov v znení neskorších predpisov, ktorým sa úpravou príslušných ustanovení</w:t>
            </w:r>
          </w:p>
          <w:p w14:paraId="403C4405" w14:textId="1BDEA4CE" w:rsidR="00566398" w:rsidRPr="00340C8E" w:rsidRDefault="001F5454" w:rsidP="00566398">
            <w:pPr>
              <w:pStyle w:val="Odsekzoznamu"/>
              <w:widowControl w:val="0"/>
              <w:numPr>
                <w:ilvl w:val="0"/>
                <w:numId w:val="2"/>
              </w:numPr>
              <w:suppressAutoHyphens/>
              <w:autoSpaceDN w:val="0"/>
              <w:contextualSpacing w:val="0"/>
              <w:jc w:val="both"/>
            </w:pPr>
            <w:r w:rsidRPr="00340C8E">
              <w:t>zohľadnia osobitosti výkonu práce z domácnosti zamestnanca,</w:t>
            </w:r>
          </w:p>
          <w:p w14:paraId="5717AF2C" w14:textId="3274C283" w:rsidR="00566398" w:rsidRPr="00340C8E" w:rsidRDefault="00566398" w:rsidP="00566398">
            <w:pPr>
              <w:pStyle w:val="Odsekzoznamu"/>
              <w:widowControl w:val="0"/>
              <w:numPr>
                <w:ilvl w:val="0"/>
                <w:numId w:val="2"/>
              </w:numPr>
              <w:suppressAutoHyphens/>
              <w:autoSpaceDN w:val="0"/>
              <w:contextualSpacing w:val="0"/>
              <w:jc w:val="both"/>
            </w:pPr>
            <w:r w:rsidRPr="00340C8E">
              <w:t>upraví možnosť zamestnanca vybrať si medzi stravovacími poukážkami                          a finančným príspevkom na stravovanie,</w:t>
            </w:r>
          </w:p>
          <w:p w14:paraId="42A80DAA" w14:textId="53ADC0E0" w:rsidR="00566398" w:rsidRPr="00340C8E" w:rsidRDefault="00566398" w:rsidP="00566398">
            <w:pPr>
              <w:pStyle w:val="Odsekzoznamu"/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</w:pPr>
            <w:r w:rsidRPr="00340C8E">
              <w:t>osobitne upraví možnosť dočasného prideľovania zamestnancov medzi materskými a dcérskymi spoločnosťami,</w:t>
            </w:r>
          </w:p>
          <w:p w14:paraId="44211510" w14:textId="74CAD066" w:rsidR="00566398" w:rsidRPr="00340C8E" w:rsidRDefault="00566398" w:rsidP="00566398">
            <w:pPr>
              <w:pStyle w:val="Odsekzoznamu"/>
              <w:widowControl w:val="0"/>
              <w:numPr>
                <w:ilvl w:val="0"/>
                <w:numId w:val="2"/>
              </w:numPr>
              <w:suppressAutoHyphens/>
              <w:autoSpaceDN w:val="0"/>
              <w:jc w:val="both"/>
            </w:pPr>
            <w:r w:rsidRPr="00340C8E">
              <w:t>primerane zohľadní kritérium reprezentatívnosti pri pôsobení zástupcov zamestnancov u zamestnávateľa,</w:t>
            </w:r>
          </w:p>
          <w:p w14:paraId="4A55DB97" w14:textId="78EF64A3" w:rsidR="001F5454" w:rsidRPr="00340C8E" w:rsidRDefault="00566398" w:rsidP="00566398">
            <w:pPr>
              <w:pStyle w:val="Odsekzoznamu"/>
              <w:widowControl w:val="0"/>
              <w:numPr>
                <w:ilvl w:val="0"/>
                <w:numId w:val="2"/>
              </w:numPr>
              <w:suppressAutoHyphens/>
              <w:autoSpaceDN w:val="0"/>
              <w:contextualSpacing w:val="0"/>
              <w:jc w:val="both"/>
            </w:pPr>
            <w:r w:rsidRPr="00340C8E">
              <w:t>vytvorí nový model primeranej zodpovednosti odberateľa práce alebo služby za nelegálne zamestnávanie zamestnancov poskytovateľa tejto práce alebo služby</w:t>
            </w:r>
          </w:p>
          <w:p w14:paraId="7B208032" w14:textId="77777777" w:rsidR="00566398" w:rsidRPr="00340C8E" w:rsidRDefault="00566398" w:rsidP="00566398">
            <w:pPr>
              <w:pStyle w:val="Odsekzoznamu"/>
              <w:widowControl w:val="0"/>
              <w:suppressAutoHyphens/>
              <w:autoSpaceDN w:val="0"/>
              <w:ind w:left="1581" w:hanging="283"/>
              <w:contextualSpacing w:val="0"/>
              <w:jc w:val="both"/>
            </w:pPr>
          </w:p>
          <w:p w14:paraId="0C88B596" w14:textId="1A9AD4C0" w:rsidR="00AA1734" w:rsidRPr="00340C8E" w:rsidRDefault="00AA1734" w:rsidP="000A1CEA">
            <w:pPr>
              <w:spacing w:after="0" w:line="240" w:lineRule="auto"/>
              <w:ind w:left="129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októbra 2020,</w:t>
            </w:r>
          </w:p>
          <w:p w14:paraId="6E4E7261" w14:textId="325261D8" w:rsidR="00FE7246" w:rsidRPr="00340C8E" w:rsidRDefault="001F5454" w:rsidP="000A1CEA">
            <w:pPr>
              <w:spacing w:before="120" w:after="120" w:line="240" w:lineRule="auto"/>
              <w:ind w:left="1298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. zabezpečiť aktualizáciu usmernenia zverejneného na webovej stránke Ministerstva práce, sociálnych vecí a rodiny SR a Národného inšpektorátu práce týkajúceho sa opätovného oboznamovania referentských vodičov s predpismi na zaistenie BOZP a absolvovania skúšobnej jazdy zamestnanca pred pridelením firemného vozidla</w:t>
            </w:r>
          </w:p>
          <w:p w14:paraId="0F1F755E" w14:textId="77777777" w:rsidR="00566398" w:rsidRPr="00340C8E" w:rsidRDefault="00067215" w:rsidP="00566398">
            <w:pPr>
              <w:spacing w:after="0" w:line="240" w:lineRule="auto"/>
              <w:ind w:left="129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októbra 2020,</w:t>
            </w:r>
          </w:p>
          <w:p w14:paraId="2C1C0CC1" w14:textId="44E64574" w:rsidR="001F5454" w:rsidRPr="00340C8E" w:rsidRDefault="001F5454" w:rsidP="00566398">
            <w:pPr>
              <w:spacing w:after="0" w:line="240" w:lineRule="auto"/>
              <w:ind w:left="129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</w:t>
            </w:r>
          </w:p>
          <w:p w14:paraId="30B27730" w14:textId="0371174A" w:rsidR="00FE7246" w:rsidRPr="00340C8E" w:rsidRDefault="001F5454" w:rsidP="000A1CEA">
            <w:pPr>
              <w:spacing w:after="120" w:line="240" w:lineRule="auto"/>
              <w:ind w:left="1298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310E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predložiť na rokovanie Dozornej rady Sociálnej poisťovne návrh, aby Sociálna poisťovňa pre uzatvorenie písomnej dohody fyzickej osoby alebo právnickej osoby o používaní elektronických služieb Sociálnej poisťovne podľa § 186 ods. 2 zákona č. 461/2003 Z. z. o sociálnom poistení v platnom znení, nevyžadovala predloženie splnomocnenia s úradne osvedčeným podpisom splnomocniteľa</w:t>
            </w:r>
          </w:p>
          <w:p w14:paraId="537303C2" w14:textId="77777777" w:rsidR="00F6310E" w:rsidRPr="00340C8E" w:rsidRDefault="00F6310E" w:rsidP="00295046">
            <w:pPr>
              <w:spacing w:after="0" w:line="240" w:lineRule="auto"/>
              <w:ind w:left="129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októbra 2020,</w:t>
            </w:r>
          </w:p>
          <w:p w14:paraId="765B0C5F" w14:textId="0EEADE99" w:rsidR="001F5454" w:rsidRPr="00340C8E" w:rsidRDefault="00FE7246" w:rsidP="00557C0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</w:t>
            </w:r>
          </w:p>
          <w:p w14:paraId="1DF6927F" w14:textId="77777777" w:rsidR="001F5454" w:rsidRPr="00340C8E" w:rsidRDefault="001F5454" w:rsidP="00F6310E">
            <w:pPr>
              <w:spacing w:after="240" w:line="240" w:lineRule="auto"/>
              <w:ind w:firstLine="731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ministrovi pôdohospodárstva a rozvoja vidieka</w:t>
            </w:r>
          </w:p>
          <w:p w14:paraId="175EE0E4" w14:textId="3CA3B7F5" w:rsidR="001F5454" w:rsidRPr="00340C8E" w:rsidRDefault="001F5454" w:rsidP="000A1CEA">
            <w:pPr>
              <w:spacing w:after="120" w:line="240" w:lineRule="auto"/>
              <w:ind w:left="1440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C.1</w:t>
            </w:r>
            <w:r w:rsidR="008B511B"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  <w:r w:rsidRPr="00340C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predložiť na rokovanie vlády návrh novely nariadenia vlády Slovenskej republiky č. 360/2011 Z. z.,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ktorým sa ustanovujú hygienické požiadavky na priamy predaj a dodávanie malého množstva prvotných produktov rastlinného a živočíšneho pôvodu a dodávanie mlieka a mliečnych výrobkov konečnému spotrebiteľovi a iným maloobchodným </w:t>
            </w:r>
            <w:r w:rsidR="001A10CD" w:rsidRPr="00340C8E">
              <w:rPr>
                <w:rFonts w:ascii="Times New Roman" w:hAnsi="Times New Roman" w:cs="Times New Roman"/>
                <w:sz w:val="24"/>
                <w:szCs w:val="24"/>
              </w:rPr>
              <w:t>prevádzkarňam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, ktorým sa umožní odoberať suroviny na podnikanie od drobných lokálnych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podnikateľov a súčasne sa rozšíri sa rozšíri okruh komodít na predaj z</w:t>
            </w:r>
            <w:r w:rsidR="007A6A94" w:rsidRPr="00340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dvora</w:t>
            </w:r>
          </w:p>
          <w:p w14:paraId="6FD5071F" w14:textId="77777777" w:rsidR="007A6A94" w:rsidRPr="00340C8E" w:rsidRDefault="007A6A94" w:rsidP="00DD3877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 2020,</w:t>
            </w:r>
          </w:p>
          <w:p w14:paraId="636A585E" w14:textId="77777777" w:rsidR="00566398" w:rsidRPr="00340C8E" w:rsidRDefault="00566398" w:rsidP="00DD3877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14:paraId="7FB91B56" w14:textId="34FE3DFB" w:rsidR="00A50E9C" w:rsidRPr="00340C8E" w:rsidRDefault="00A50E9C" w:rsidP="000A1CEA">
            <w:pPr>
              <w:spacing w:after="120" w:line="240" w:lineRule="auto"/>
              <w:ind w:left="1440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. predložiť na rokovanie vlády návrh novely zákona č. </w:t>
            </w:r>
            <w:r w:rsidRPr="00340C8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152/1995 Z. z. o potravinách, ktorým sa zníži minimálna hranica pokuty podľa § 28 odsek 8 pri opakovanom porušení povinností, za ktoré bola uložená pokuta</w:t>
            </w:r>
          </w:p>
          <w:p w14:paraId="47588A08" w14:textId="02421C23" w:rsidR="007A6A94" w:rsidRPr="00340C8E" w:rsidRDefault="007A6A94" w:rsidP="00DD3877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30. novembra 2020,</w:t>
            </w:r>
          </w:p>
          <w:p w14:paraId="635C6349" w14:textId="01CCF541" w:rsidR="00FE7246" w:rsidRPr="00340C8E" w:rsidRDefault="00A50E9C" w:rsidP="00F6310E">
            <w:pPr>
              <w:spacing w:line="240" w:lineRule="auto"/>
              <w:ind w:firstLine="731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</w:t>
            </w:r>
          </w:p>
          <w:p w14:paraId="630BD0DC" w14:textId="4921F0AA" w:rsidR="00A50E9C" w:rsidRPr="00340C8E" w:rsidRDefault="00A50E9C" w:rsidP="000A1CEA">
            <w:pPr>
              <w:spacing w:after="120" w:line="240" w:lineRule="auto"/>
              <w:ind w:left="1440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. predložiť na rokovanie vlády návrh novely zákona č.</w:t>
            </w:r>
            <w:r w:rsidRPr="00340C8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152/1995 Z. z. o potravinách, ktorým sa </w:t>
            </w:r>
            <w:r w:rsidR="00294C64" w:rsidRPr="00340C8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umožní</w:t>
            </w:r>
            <w:r w:rsidRPr="00340C8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predaj potravín po </w:t>
            </w:r>
            <w:r w:rsidR="00D36E0F" w:rsidRPr="00340C8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u</w:t>
            </w:r>
            <w:r w:rsidRPr="00340C8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plynutí dátumu minimálnej trvanlivosti</w:t>
            </w:r>
          </w:p>
          <w:p w14:paraId="33738807" w14:textId="77777777" w:rsidR="00CE7282" w:rsidRPr="00340C8E" w:rsidRDefault="00CE7282" w:rsidP="00DD3877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30. novembra 2020,</w:t>
            </w:r>
          </w:p>
          <w:p w14:paraId="1304F972" w14:textId="2EE96FB1" w:rsidR="00FE7246" w:rsidRPr="00340C8E" w:rsidRDefault="001F5454" w:rsidP="00F6310E">
            <w:pPr>
              <w:spacing w:line="240" w:lineRule="auto"/>
              <w:ind w:firstLine="731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</w:t>
            </w:r>
          </w:p>
          <w:p w14:paraId="33EEB02F" w14:textId="0E1DCE91" w:rsidR="00A50E9C" w:rsidRPr="00340C8E" w:rsidRDefault="00A50E9C" w:rsidP="000A1CEA">
            <w:pPr>
              <w:spacing w:after="120" w:line="240" w:lineRule="auto"/>
              <w:ind w:left="1440" w:hanging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. predložiť na rokovanie vlády návrh novely zákona č. 91/2019 Z. z. </w:t>
            </w:r>
            <w:r w:rsidR="00566398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o neprimeraných podmienkach v obchode s potravinami a o zmene </w:t>
            </w:r>
            <w:r w:rsidR="00340C8E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a doplnení niektorých zákonov, ktorým sa </w:t>
            </w:r>
            <w:r w:rsidR="003C3FA0" w:rsidRPr="00340C8E">
              <w:rPr>
                <w:rFonts w:ascii="Times New Roman" w:hAnsi="Times New Roman" w:cs="Times New Roman"/>
                <w:sz w:val="24"/>
                <w:szCs w:val="24"/>
              </w:rPr>
              <w:t>ustanoví začiatok plynutia splatnosti faktúry</w:t>
            </w:r>
            <w:r w:rsidRPr="00340C8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pri obchode s potravinami od doručenia faktúry</w:t>
            </w:r>
          </w:p>
          <w:p w14:paraId="2620ADE7" w14:textId="77777777" w:rsidR="00557C03" w:rsidRPr="00340C8E" w:rsidRDefault="00F02A27" w:rsidP="00557C03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30. novembra 2020,</w:t>
            </w:r>
          </w:p>
          <w:p w14:paraId="437C116B" w14:textId="4EBC36C2" w:rsidR="00185698" w:rsidRPr="00340C8E" w:rsidRDefault="003C3FA0" w:rsidP="00557C03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</w:t>
            </w:r>
          </w:p>
          <w:p w14:paraId="4252C979" w14:textId="58BBDFDB" w:rsidR="001F5454" w:rsidRPr="00340C8E" w:rsidRDefault="001F5454" w:rsidP="000A1CEA">
            <w:pPr>
              <w:spacing w:after="120" w:line="240" w:lineRule="auto"/>
              <w:ind w:left="1440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17DA4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predložiť na rokovanie vlády návrh novely zákona SNR č. 330/1991 Zb.</w:t>
            </w:r>
            <w:r w:rsidR="00566398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o pozemkových úpravách, usporiadaní pozemkového vlastníctva, pozemkových úradoch, pozemkovom fonde a o pozemkových spoločenstvách, ktorým sa zavedie verejne dostupný elektronický register žiadostí o nájom poľnohospodárskej pôdy</w:t>
            </w:r>
          </w:p>
          <w:p w14:paraId="52AFDCB5" w14:textId="77777777" w:rsidR="00ED19B8" w:rsidRPr="00340C8E" w:rsidRDefault="00ED19B8" w:rsidP="00DD3877">
            <w:p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 2020,</w:t>
            </w:r>
          </w:p>
          <w:p w14:paraId="3855554C" w14:textId="3A87C51A" w:rsidR="001F5454" w:rsidRPr="00340C8E" w:rsidRDefault="00A50E9C" w:rsidP="0041392C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</w:t>
            </w:r>
          </w:p>
          <w:p w14:paraId="31817609" w14:textId="5E241DCF" w:rsidR="001F5454" w:rsidRPr="00340C8E" w:rsidRDefault="001F5454" w:rsidP="00186DD6">
            <w:pPr>
              <w:spacing w:line="240" w:lineRule="auto"/>
              <w:ind w:firstLine="7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ministrovi životného prostredia </w:t>
            </w:r>
          </w:p>
          <w:p w14:paraId="4E9A165A" w14:textId="30382024" w:rsidR="001F5454" w:rsidRPr="00340C8E" w:rsidRDefault="001F5454" w:rsidP="000A1CEA">
            <w:pPr>
              <w:spacing w:after="120" w:line="240" w:lineRule="auto"/>
              <w:ind w:left="1440" w:hanging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0C8E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predložiť na rokovanie vlády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návrh zákona o poplatkoch za znečisťovanie ovzdušia, ktorým sa odstráni duplicitné oznamovanie údajov o emisiách a duplicitné spoplatňovanie pre zdroje zaradené do schémy obchodovania s emisnými kvótami CO2 (ETS)</w:t>
            </w:r>
          </w:p>
          <w:p w14:paraId="1ECD5848" w14:textId="77777777" w:rsidR="00186DD6" w:rsidRPr="00340C8E" w:rsidRDefault="00186DD6" w:rsidP="00DD3877">
            <w:pPr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 2020,</w:t>
            </w:r>
          </w:p>
          <w:p w14:paraId="42929C34" w14:textId="0822BA0C" w:rsidR="001F5454" w:rsidRPr="00340C8E" w:rsidRDefault="001F5454" w:rsidP="00186DD6">
            <w:pPr>
              <w:spacing w:line="240" w:lineRule="auto"/>
              <w:ind w:firstLine="731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</w:p>
          <w:p w14:paraId="7BA3020A" w14:textId="77777777" w:rsidR="00295046" w:rsidRPr="00340C8E" w:rsidRDefault="00186DD6" w:rsidP="000A1CEA">
            <w:pPr>
              <w:spacing w:after="120" w:line="240" w:lineRule="auto"/>
              <w:ind w:left="1440" w:hanging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1F5454" w:rsidRPr="00340C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F5454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. predložiť na rokovanie vlády návrh novely zákona č. 137/2010 Z. z. o ovzduší, ktorým </w:t>
            </w:r>
            <w:r w:rsidR="001F5454"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sa zruší povinnosť  prevádzkovateľa oznamovať plánované termíny vykonania oprávnenej technické činnosti</w:t>
            </w:r>
          </w:p>
          <w:p w14:paraId="409BA722" w14:textId="77777777" w:rsidR="00557C03" w:rsidRPr="00340C8E" w:rsidRDefault="00295046" w:rsidP="00557C03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 2020,</w:t>
            </w:r>
          </w:p>
          <w:p w14:paraId="6A796E62" w14:textId="2E67A908" w:rsidR="001F5454" w:rsidRPr="00340C8E" w:rsidRDefault="001F5454" w:rsidP="00557C03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</w:t>
            </w:r>
          </w:p>
          <w:p w14:paraId="4F8CA760" w14:textId="4C7DC347" w:rsidR="001F5454" w:rsidRPr="00340C8E" w:rsidRDefault="001F5454" w:rsidP="00887379">
            <w:pPr>
              <w:spacing w:after="120" w:line="240" w:lineRule="auto"/>
              <w:ind w:left="1440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C.1</w:t>
            </w:r>
            <w:r w:rsidR="008B511B" w:rsidRPr="00340C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. zabezpečiť odstránenie duplicitného oznamovania údajov o emisiách do ovzdušia do Národného emisného informačného systému a Národného registru znečistenia v rámci realizácie projektu SHMÚ Zlepšenie úrovne Národného registra znečisťovania </w:t>
            </w:r>
          </w:p>
          <w:p w14:paraId="520232C4" w14:textId="0BC8904D" w:rsidR="00295046" w:rsidRPr="00340C8E" w:rsidRDefault="00295046" w:rsidP="00DD3877">
            <w:pPr>
              <w:spacing w:after="0" w:line="240" w:lineRule="auto"/>
              <w:ind w:left="1298" w:firstLine="14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do 28. </w:t>
            </w:r>
            <w:r w:rsidR="009A35DC"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februára</w:t>
            </w: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202</w:t>
            </w:r>
            <w:r w:rsidR="009A35DC"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2,</w:t>
            </w:r>
          </w:p>
          <w:p w14:paraId="61FDFECA" w14:textId="63038EDC" w:rsidR="001F5454" w:rsidRPr="00340C8E" w:rsidRDefault="001F5454" w:rsidP="0041392C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</w:t>
            </w:r>
          </w:p>
          <w:p w14:paraId="6158F5E9" w14:textId="382907C6" w:rsidR="004357C9" w:rsidRPr="00340C8E" w:rsidRDefault="004357C9" w:rsidP="006B224F">
            <w:pPr>
              <w:spacing w:line="240" w:lineRule="auto"/>
              <w:ind w:firstLine="7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>ministrovi zdravotníctva</w:t>
            </w:r>
          </w:p>
          <w:p w14:paraId="7C309659" w14:textId="00F53D75" w:rsidR="004357C9" w:rsidRPr="00340C8E" w:rsidRDefault="004357C9" w:rsidP="000A1CEA">
            <w:pPr>
              <w:spacing w:after="120" w:line="240" w:lineRule="auto"/>
              <w:ind w:left="1440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C.1</w:t>
            </w:r>
            <w:r w:rsidR="008B511B"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B224F"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predložiť na rokovanie vlády návrh zákona, ktorým sa mení zákon </w:t>
            </w:r>
            <w:r w:rsidR="006B224F" w:rsidRPr="00340C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č. 580/2004 Z. z. o zdravotnom poistení a o zmene a doplnení zákona č. </w:t>
            </w:r>
            <w:hyperlink r:id="rId10" w:tgtFrame="_blank" w:history="1">
              <w:r w:rsidRPr="00340C8E">
                <w:rPr>
                  <w:rStyle w:val="Hypertextovprepojeni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95/2002 Z. z.</w:t>
              </w:r>
            </w:hyperlink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 o poisťovníctve a o zmene a doplnení niektorých zákonov, ktorého účelom je odstrániť duplicitné hlásenie povinností zdravotným poisťovniam</w:t>
            </w:r>
          </w:p>
          <w:p w14:paraId="54ED88B0" w14:textId="2BDE0660" w:rsidR="001F5454" w:rsidRPr="00340C8E" w:rsidRDefault="00A206BB" w:rsidP="00566398">
            <w:pPr>
              <w:spacing w:after="0" w:line="240" w:lineRule="auto"/>
              <w:ind w:left="129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októbra 2020,</w:t>
            </w:r>
          </w:p>
        </w:tc>
      </w:tr>
      <w:tr w:rsidR="00340C8E" w:rsidRPr="00340C8E" w14:paraId="6A3C2375" w14:textId="77777777" w:rsidTr="00AA1734">
        <w:trPr>
          <w:trHeight w:val="28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48222" w14:textId="63D91174" w:rsidR="00D36E0F" w:rsidRPr="00340C8E" w:rsidRDefault="00D36E0F" w:rsidP="006B224F">
            <w:pPr>
              <w:spacing w:line="240" w:lineRule="auto"/>
              <w:ind w:firstLine="7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ministrovi vnútra</w:t>
            </w:r>
          </w:p>
          <w:p w14:paraId="00B48919" w14:textId="300CDC9D" w:rsidR="00D36E0F" w:rsidRPr="00340C8E" w:rsidRDefault="00D36E0F" w:rsidP="000A1CEA">
            <w:pPr>
              <w:spacing w:after="120" w:line="240" w:lineRule="auto"/>
              <w:ind w:left="1298" w:hanging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C.</w:t>
            </w:r>
            <w:r w:rsidR="008B511B"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predložiť na rokovanie vlády návrh zákona, ktorým sa mení zákon </w:t>
            </w:r>
            <w:r w:rsidR="001D33DD"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č. 455/1991 Zb. o živnostenskom podnikaní (živnostenský zákon), ktorým sa zjednoduší živnostenské podnikanie, vrátane zavedenia možnosti prerušiť živnosť najmenej na jeden mesiac</w:t>
            </w:r>
          </w:p>
          <w:p w14:paraId="17EECA06" w14:textId="77777777" w:rsidR="001D33DD" w:rsidRPr="00340C8E" w:rsidRDefault="001D33DD" w:rsidP="001D33DD">
            <w:pPr>
              <w:spacing w:after="0" w:line="240" w:lineRule="auto"/>
              <w:ind w:left="129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októbra 2020,</w:t>
            </w:r>
          </w:p>
          <w:p w14:paraId="63C4AAB8" w14:textId="1B7A8737" w:rsidR="00D36E0F" w:rsidRPr="00340C8E" w:rsidRDefault="00D36E0F" w:rsidP="006B224F">
            <w:pPr>
              <w:spacing w:line="240" w:lineRule="auto"/>
              <w:ind w:firstLine="7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                         </w:t>
            </w:r>
          </w:p>
          <w:p w14:paraId="1DCC760F" w14:textId="77777777" w:rsidR="001F5454" w:rsidRPr="00340C8E" w:rsidRDefault="00D36E0F" w:rsidP="00141198">
            <w:pPr>
              <w:spacing w:after="120" w:line="240" w:lineRule="auto"/>
              <w:ind w:left="1298" w:hanging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C.2</w:t>
            </w:r>
            <w:r w:rsidR="008B511B"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. predložiť na rokovanie vlády návrh legislatívnej úpravy, ktorou sa zabráni obciam, aby mohli ukladať fyzickým osobám – podnikateľom a právnickým osobám oznamovaciu povinnosť alebo inú povinnosť súvisiacu s prevádzkovým časom, ak ustanoveným prevádzkovým časom neporušujú vš</w:t>
            </w:r>
            <w:r w:rsidR="00141198" w:rsidRPr="00340C8E">
              <w:rPr>
                <w:rFonts w:ascii="Times New Roman" w:hAnsi="Times New Roman" w:cs="Times New Roman"/>
                <w:bCs/>
                <w:sz w:val="24"/>
                <w:szCs w:val="24"/>
              </w:rPr>
              <w:t>eobecne záväzné právne predpisy</w:t>
            </w:r>
          </w:p>
          <w:p w14:paraId="519F603F" w14:textId="1F4FA533" w:rsidR="00141198" w:rsidRPr="00340C8E" w:rsidRDefault="00141198" w:rsidP="00754508">
            <w:pPr>
              <w:spacing w:after="0" w:line="240" w:lineRule="auto"/>
              <w:ind w:left="129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40C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októbra 2020,</w:t>
            </w:r>
          </w:p>
        </w:tc>
      </w:tr>
      <w:tr w:rsidR="00340C8E" w:rsidRPr="00340C8E" w14:paraId="36B8A220" w14:textId="77777777" w:rsidTr="00AA1734">
        <w:trPr>
          <w:trHeight w:val="28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A93AC" w14:textId="4A09C7B3" w:rsidR="006668E3" w:rsidRPr="00340C8E" w:rsidRDefault="006668E3" w:rsidP="00177ECD">
            <w:pPr>
              <w:pStyle w:val="gmail-msolistparagraph"/>
              <w:spacing w:before="0" w:beforeAutospacing="0" w:after="160" w:afterAutospacing="0"/>
              <w:ind w:left="731"/>
              <w:rPr>
                <w:b/>
                <w:iCs/>
              </w:rPr>
            </w:pPr>
            <w:r w:rsidRPr="00340C8E">
              <w:rPr>
                <w:b/>
                <w:bCs/>
              </w:rPr>
              <w:t xml:space="preserve">ministrovi dopravy </w:t>
            </w:r>
            <w:r w:rsidR="00887379" w:rsidRPr="00340C8E">
              <w:rPr>
                <w:b/>
                <w:bCs/>
              </w:rPr>
              <w:t xml:space="preserve">a výstavby </w:t>
            </w:r>
          </w:p>
          <w:p w14:paraId="273F98D8" w14:textId="486486FD" w:rsidR="00887379" w:rsidRPr="00340C8E" w:rsidRDefault="00EA3D3C" w:rsidP="00177ECD">
            <w:pPr>
              <w:pStyle w:val="gmail-msolistparagraph"/>
              <w:spacing w:before="0" w:beforeAutospacing="0" w:after="160" w:afterAutospacing="0"/>
              <w:ind w:left="1440" w:hanging="709"/>
              <w:jc w:val="both"/>
            </w:pPr>
            <w:r w:rsidRPr="00340C8E">
              <w:rPr>
                <w:bCs/>
                <w:iCs/>
              </w:rPr>
              <w:t>C.2</w:t>
            </w:r>
            <w:r w:rsidR="00EC22D6" w:rsidRPr="00340C8E">
              <w:rPr>
                <w:bCs/>
                <w:iCs/>
              </w:rPr>
              <w:t>1</w:t>
            </w:r>
            <w:r w:rsidRPr="00340C8E">
              <w:rPr>
                <w:bCs/>
                <w:iCs/>
              </w:rPr>
              <w:t xml:space="preserve">. </w:t>
            </w:r>
            <w:r w:rsidR="00177ECD" w:rsidRPr="00340C8E">
              <w:rPr>
                <w:bCs/>
                <w:iCs/>
              </w:rPr>
              <w:t xml:space="preserve"> </w:t>
            </w:r>
            <w:r w:rsidR="00887379" w:rsidRPr="00340C8E">
              <w:rPr>
                <w:bCs/>
                <w:iCs/>
              </w:rPr>
              <w:t xml:space="preserve">v spolupráci s podpredsedom vlády a ministrom hospodárstva a ministrom vnútra </w:t>
            </w:r>
            <w:r w:rsidR="006668E3" w:rsidRPr="00340C8E">
              <w:rPr>
                <w:bCs/>
                <w:iCs/>
              </w:rPr>
              <w:t xml:space="preserve">zrušiť </w:t>
            </w:r>
            <w:r w:rsidR="006668E3" w:rsidRPr="00340C8E">
              <w:t xml:space="preserve">Vyhlášku Ministerstva hospodárstva Slovenskej republiky </w:t>
            </w:r>
            <w:r w:rsidR="00887379" w:rsidRPr="00340C8E">
              <w:br/>
            </w:r>
            <w:r w:rsidR="006668E3" w:rsidRPr="00340C8E">
              <w:t>č. 277/2008 Z. z. z 26. júna 2008, ktorou sa ustanovujú klasifikačné znaky na ubytovacie zariadenia pri ich zaraďovaní do kategórií a</w:t>
            </w:r>
            <w:r w:rsidRPr="00340C8E">
              <w:t> </w:t>
            </w:r>
            <w:r w:rsidR="006668E3" w:rsidRPr="00340C8E">
              <w:t>tried</w:t>
            </w:r>
            <w:r w:rsidRPr="00340C8E">
              <w:t xml:space="preserve"> a v nadväznosti na to predložiť na rokovanie vlády náv</w:t>
            </w:r>
            <w:r w:rsidR="00754508" w:rsidRPr="00340C8E">
              <w:t xml:space="preserve">rh zákona, ktorým sa mení zákon                   </w:t>
            </w:r>
            <w:r w:rsidRPr="00340C8E">
              <w:t>č. 455/1991 Zb. o živnostenskom podnikaní (živnostenský zákon) vypúšťajúci § 30 odsek 2, ktorý splnomocňuje na vydanie predmetnej vyhlášky</w:t>
            </w:r>
            <w:r w:rsidR="00887379" w:rsidRPr="00340C8E">
              <w:t xml:space="preserve"> </w:t>
            </w:r>
          </w:p>
          <w:p w14:paraId="5D44DF14" w14:textId="16AFC01C" w:rsidR="006668E3" w:rsidRPr="00340C8E" w:rsidRDefault="00887379" w:rsidP="005319A0">
            <w:pPr>
              <w:pStyle w:val="gmail-msolistparagraph"/>
              <w:spacing w:before="0" w:beforeAutospacing="0" w:after="0" w:afterAutospacing="0"/>
              <w:ind w:left="1440"/>
              <w:jc w:val="both"/>
            </w:pPr>
            <w:r w:rsidRPr="00340C8E">
              <w:rPr>
                <w:rFonts w:eastAsia="Times New Roman"/>
                <w:i/>
                <w:iCs/>
              </w:rPr>
              <w:t>do 31. októbra 2020</w:t>
            </w:r>
            <w:r w:rsidR="006F5576" w:rsidRPr="00340C8E">
              <w:rPr>
                <w:rFonts w:eastAsia="Times New Roman"/>
                <w:i/>
                <w:iCs/>
              </w:rPr>
              <w:t>,</w:t>
            </w:r>
            <w:r w:rsidR="00EA3D3C" w:rsidRPr="00340C8E">
              <w:t xml:space="preserve"> </w:t>
            </w:r>
          </w:p>
          <w:p w14:paraId="09E7DE81" w14:textId="77777777" w:rsidR="00754508" w:rsidRPr="00340C8E" w:rsidRDefault="00754508" w:rsidP="005319A0">
            <w:pPr>
              <w:pStyle w:val="gmail-msolistparagraph"/>
              <w:spacing w:before="0" w:beforeAutospacing="0" w:after="0" w:afterAutospacing="0"/>
              <w:ind w:left="1440"/>
              <w:jc w:val="both"/>
              <w:rPr>
                <w:bCs/>
                <w:iCs/>
              </w:rPr>
            </w:pPr>
          </w:p>
          <w:p w14:paraId="77EF28CC" w14:textId="2D142434" w:rsidR="00115307" w:rsidRPr="00340C8E" w:rsidRDefault="00115307" w:rsidP="00177ECD">
            <w:pPr>
              <w:pStyle w:val="gmail-msolistparagraph"/>
              <w:spacing w:before="0" w:beforeAutospacing="0" w:after="160" w:afterAutospacing="0"/>
              <w:ind w:left="1440" w:hanging="709"/>
              <w:jc w:val="both"/>
              <w:rPr>
                <w:rFonts w:eastAsia="Times New Roman"/>
                <w:bCs/>
                <w:lang w:eastAsia="en-GB"/>
              </w:rPr>
            </w:pPr>
            <w:r w:rsidRPr="00340C8E">
              <w:rPr>
                <w:rFonts w:eastAsia="Times New Roman"/>
                <w:bCs/>
                <w:lang w:eastAsia="en-GB"/>
              </w:rPr>
              <w:t>C.2</w:t>
            </w:r>
            <w:r w:rsidR="00EC22D6" w:rsidRPr="00340C8E">
              <w:rPr>
                <w:rFonts w:eastAsia="Times New Roman"/>
                <w:bCs/>
                <w:lang w:eastAsia="en-GB"/>
              </w:rPr>
              <w:t>2</w:t>
            </w:r>
            <w:r w:rsidRPr="00340C8E">
              <w:rPr>
                <w:rFonts w:eastAsia="Times New Roman"/>
                <w:bCs/>
                <w:lang w:eastAsia="en-GB"/>
              </w:rPr>
              <w:t>.</w:t>
            </w:r>
            <w:r w:rsidR="00185698" w:rsidRPr="00340C8E">
              <w:rPr>
                <w:rFonts w:eastAsia="Times New Roman"/>
                <w:bCs/>
                <w:lang w:eastAsia="en-GB"/>
              </w:rPr>
              <w:t xml:space="preserve"> </w:t>
            </w:r>
            <w:r w:rsidR="005319A0" w:rsidRPr="00340C8E">
              <w:rPr>
                <w:rFonts w:eastAsia="Times New Roman"/>
                <w:bCs/>
                <w:lang w:eastAsia="en-GB"/>
              </w:rPr>
              <w:t xml:space="preserve">v spolupráci s ministrom vnútra </w:t>
            </w:r>
            <w:r w:rsidR="00EA3D3C" w:rsidRPr="00340C8E">
              <w:rPr>
                <w:rFonts w:eastAsia="Times New Roman"/>
                <w:bCs/>
                <w:lang w:eastAsia="en-GB"/>
              </w:rPr>
              <w:t xml:space="preserve">zabezpečiť prepojenie informačných systémov Národnej diaľničnej spoločnosti a Policajného zboru za účelom automatického prechodu práv vyplývajúcich z úhrady diaľničnej známky v súvislosti so zmenou </w:t>
            </w:r>
            <w:r w:rsidRPr="00340C8E">
              <w:rPr>
                <w:rFonts w:eastAsia="Times New Roman"/>
                <w:bCs/>
                <w:lang w:eastAsia="en-GB"/>
              </w:rPr>
              <w:t>tabuľky s evidenčných číslom</w:t>
            </w:r>
            <w:r w:rsidR="00EA3D3C" w:rsidRPr="00340C8E">
              <w:rPr>
                <w:rFonts w:eastAsia="Times New Roman"/>
                <w:bCs/>
                <w:lang w:eastAsia="en-GB"/>
              </w:rPr>
              <w:t xml:space="preserve"> </w:t>
            </w:r>
            <w:r w:rsidRPr="00340C8E">
              <w:rPr>
                <w:rFonts w:eastAsia="Times New Roman"/>
                <w:bCs/>
                <w:lang w:eastAsia="en-GB"/>
              </w:rPr>
              <w:t>predmetného motorového vozidla</w:t>
            </w:r>
            <w:r w:rsidR="00423416" w:rsidRPr="00340C8E">
              <w:rPr>
                <w:rFonts w:eastAsia="Times New Roman"/>
                <w:bCs/>
                <w:lang w:eastAsia="en-GB"/>
              </w:rPr>
              <w:t xml:space="preserve"> </w:t>
            </w:r>
          </w:p>
          <w:p w14:paraId="7CAC244D" w14:textId="6F69AE09" w:rsidR="006F5576" w:rsidRPr="00340C8E" w:rsidRDefault="006F5576" w:rsidP="006F5576">
            <w:pPr>
              <w:pStyle w:val="gmail-msolistparagraph"/>
              <w:spacing w:before="0" w:beforeAutospacing="0" w:after="160" w:afterAutospacing="0"/>
              <w:ind w:left="1440"/>
              <w:jc w:val="both"/>
              <w:rPr>
                <w:rFonts w:eastAsia="Times New Roman"/>
                <w:bCs/>
                <w:lang w:eastAsia="en-GB"/>
              </w:rPr>
            </w:pPr>
            <w:r w:rsidRPr="00340C8E">
              <w:rPr>
                <w:rFonts w:eastAsia="Times New Roman"/>
                <w:i/>
                <w:iCs/>
              </w:rPr>
              <w:t>do 31. októbra 2020,</w:t>
            </w:r>
          </w:p>
          <w:p w14:paraId="59CC5E0A" w14:textId="77777777" w:rsidR="00557C03" w:rsidRPr="00340C8E" w:rsidRDefault="00557C03" w:rsidP="00177ECD">
            <w:pPr>
              <w:spacing w:line="240" w:lineRule="auto"/>
              <w:ind w:left="731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548FC6B" w14:textId="78BDAC23" w:rsidR="00115307" w:rsidRPr="00340C8E" w:rsidRDefault="00115307" w:rsidP="00177ECD">
            <w:pPr>
              <w:spacing w:line="240" w:lineRule="auto"/>
              <w:ind w:left="7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                         </w:t>
            </w:r>
          </w:p>
          <w:p w14:paraId="06337C38" w14:textId="15281D81" w:rsidR="004357C9" w:rsidRPr="00340C8E" w:rsidRDefault="00887379" w:rsidP="00887379">
            <w:pPr>
              <w:tabs>
                <w:tab w:val="left" w:pos="567"/>
              </w:tabs>
              <w:spacing w:before="120" w:line="240" w:lineRule="auto"/>
              <w:ind w:left="731" w:hanging="7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340C8E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lastRenderedPageBreak/>
              <w:t xml:space="preserve">D.     </w:t>
            </w:r>
            <w:r w:rsidR="004357C9" w:rsidRPr="00340C8E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odporúča</w:t>
            </w:r>
          </w:p>
          <w:p w14:paraId="00311E21" w14:textId="230FBA08" w:rsidR="004357C9" w:rsidRPr="00340C8E" w:rsidRDefault="00887379" w:rsidP="00887379">
            <w:pPr>
              <w:spacing w:line="240" w:lineRule="auto"/>
              <w:ind w:firstLine="5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57C9"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>predsedovi Úradu pre reguláciu sieťových odvetví</w:t>
            </w:r>
          </w:p>
          <w:p w14:paraId="1E8D3DC1" w14:textId="72B09E4D" w:rsidR="004357C9" w:rsidRPr="00340C8E" w:rsidRDefault="00754508" w:rsidP="00874C37">
            <w:pPr>
              <w:spacing w:line="240" w:lineRule="auto"/>
              <w:ind w:left="1298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D.1. </w:t>
            </w:r>
            <w:r w:rsidR="004357C9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predložiť do pripomienkového konania návrh </w:t>
            </w:r>
            <w:r w:rsidR="00874C37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novely </w:t>
            </w:r>
            <w:r w:rsidR="004357C9" w:rsidRPr="00340C8E">
              <w:rPr>
                <w:rFonts w:ascii="Times New Roman" w:hAnsi="Times New Roman" w:cs="Times New Roman"/>
                <w:sz w:val="24"/>
                <w:szCs w:val="24"/>
              </w:rPr>
              <w:t>vyhlá</w:t>
            </w:r>
            <w:r w:rsidR="00874C37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šky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874C37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č. 446/2012 Z. z., ktorou sa </w:t>
            </w:r>
            <w:r w:rsidR="004357C9" w:rsidRPr="00340C8E">
              <w:rPr>
                <w:rFonts w:ascii="Times New Roman" w:hAnsi="Times New Roman" w:cs="Times New Roman"/>
                <w:sz w:val="24"/>
                <w:szCs w:val="24"/>
              </w:rPr>
              <w:t>zrušia opakujúce sa informa</w:t>
            </w:r>
            <w:r w:rsidR="00874C37" w:rsidRPr="00340C8E">
              <w:rPr>
                <w:rFonts w:ascii="Times New Roman" w:hAnsi="Times New Roman" w:cs="Times New Roman"/>
                <w:sz w:val="24"/>
                <w:szCs w:val="24"/>
              </w:rPr>
              <w:t>čné povinnosti výrobcov energií</w:t>
            </w:r>
          </w:p>
          <w:p w14:paraId="2D985819" w14:textId="61D25A7D" w:rsidR="001F5454" w:rsidRPr="00340C8E" w:rsidRDefault="00874C37" w:rsidP="00754508">
            <w:pPr>
              <w:spacing w:line="240" w:lineRule="auto"/>
              <w:ind w:left="1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>do</w:t>
            </w:r>
            <w:r w:rsidR="00484023"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54508"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>30 dní</w:t>
            </w:r>
            <w:r w:rsidR="00484023"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 </w:t>
            </w:r>
            <w:r w:rsidR="004357C9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14:paraId="543FC0B3" w14:textId="48FB5E7B" w:rsidR="00294C64" w:rsidRPr="00340C8E" w:rsidRDefault="00294C64" w:rsidP="00443096">
            <w:pPr>
              <w:spacing w:line="240" w:lineRule="auto"/>
              <w:ind w:left="7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>predsedníčke Úradu pre normalizáciu, metrológiu a skúšobníctvo Slovenskej republiky</w:t>
            </w:r>
          </w:p>
          <w:p w14:paraId="6E646C0C" w14:textId="64060C9D" w:rsidR="00294C64" w:rsidRPr="00340C8E" w:rsidRDefault="00294C64" w:rsidP="00443096">
            <w:pPr>
              <w:spacing w:line="240" w:lineRule="auto"/>
              <w:ind w:left="1298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D.2. </w:t>
            </w:r>
            <w:r w:rsidR="00443096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usmerniť odbornú verejnosť, v ktorých prípadoch je a v ktorých nie je potrebné používať kalibrovanú váhu pri predaji vizuálne vyberaných potravín</w:t>
            </w:r>
          </w:p>
          <w:p w14:paraId="63F485A9" w14:textId="0152D56D" w:rsidR="00294C64" w:rsidRPr="00340C8E" w:rsidRDefault="00754508" w:rsidP="007545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</w:t>
            </w:r>
            <w:r w:rsidR="00294C64" w:rsidRPr="00340C8E">
              <w:rPr>
                <w:rFonts w:ascii="Times New Roman" w:hAnsi="Times New Roman" w:cs="Times New Roman"/>
                <w:i/>
                <w:sz w:val="24"/>
                <w:szCs w:val="24"/>
              </w:rPr>
              <w:t>do 30 dní</w:t>
            </w:r>
          </w:p>
        </w:tc>
      </w:tr>
    </w:tbl>
    <w:p w14:paraId="64307785" w14:textId="77777777" w:rsidR="001F5454" w:rsidRPr="00340C8E" w:rsidRDefault="001F5454" w:rsidP="00413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3"/>
        <w:gridCol w:w="7635"/>
      </w:tblGrid>
      <w:tr w:rsidR="00340C8E" w:rsidRPr="00340C8E" w14:paraId="0A53D03C" w14:textId="77777777" w:rsidTr="00A82002">
        <w:trPr>
          <w:cantSplit/>
        </w:trPr>
        <w:tc>
          <w:tcPr>
            <w:tcW w:w="1668" w:type="dxa"/>
          </w:tcPr>
          <w:p w14:paraId="3266179D" w14:textId="77777777" w:rsidR="001F5454" w:rsidRPr="00340C8E" w:rsidRDefault="001F5454" w:rsidP="00413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14:paraId="11A4A3E6" w14:textId="77777777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  <w:p w14:paraId="74307B6E" w14:textId="77777777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minister hospodárstva </w:t>
            </w:r>
          </w:p>
          <w:p w14:paraId="02FC12BE" w14:textId="5DD01CDB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 minister financií </w:t>
            </w:r>
          </w:p>
          <w:p w14:paraId="13EFDE4B" w14:textId="6A7F2E76" w:rsidR="004357C9" w:rsidRPr="00340C8E" w:rsidRDefault="004357C9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ministerka kultúry</w:t>
            </w:r>
          </w:p>
          <w:p w14:paraId="725E7A5D" w14:textId="3A51175B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minister práce</w:t>
            </w:r>
            <w:r w:rsidR="00185698" w:rsidRPr="00340C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sociálnych vecí a rodiny</w:t>
            </w:r>
          </w:p>
          <w:p w14:paraId="2D894237" w14:textId="77777777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minister pôdohospodárstva a rozvoja vidieka</w:t>
            </w:r>
          </w:p>
          <w:p w14:paraId="05BDF859" w14:textId="77777777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minister životného prostredia</w:t>
            </w:r>
          </w:p>
          <w:p w14:paraId="63ED22EE" w14:textId="3C0E6AE7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minister zdravotníctva</w:t>
            </w:r>
          </w:p>
          <w:p w14:paraId="67AB4466" w14:textId="77777777" w:rsidR="00247840" w:rsidRPr="00340C8E" w:rsidRDefault="00247840" w:rsidP="0024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minister vnútra</w:t>
            </w:r>
          </w:p>
          <w:p w14:paraId="2F614C52" w14:textId="7E5FA36D" w:rsidR="00185698" w:rsidRPr="00340C8E" w:rsidRDefault="00185698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ministrovi dopravy</w:t>
            </w:r>
            <w:r w:rsidR="00247840" w:rsidRPr="00340C8E">
              <w:rPr>
                <w:rFonts w:ascii="Times New Roman" w:hAnsi="Times New Roman" w:cs="Times New Roman"/>
                <w:sz w:val="24"/>
                <w:szCs w:val="24"/>
              </w:rPr>
              <w:t xml:space="preserve"> a výstavby</w:t>
            </w:r>
          </w:p>
          <w:p w14:paraId="27ECFE14" w14:textId="77777777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predseda Úradu pre reguláciu sieťových odvetví</w:t>
            </w:r>
          </w:p>
          <w:p w14:paraId="4F4E4FAF" w14:textId="524B4DC9" w:rsidR="00247840" w:rsidRPr="00340C8E" w:rsidRDefault="00247840" w:rsidP="0024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predsedníčka Úradu pre normalizáciu, metrológiu a skúšobníctvo SR</w:t>
            </w:r>
          </w:p>
        </w:tc>
      </w:tr>
      <w:tr w:rsidR="00340C8E" w:rsidRPr="00340C8E" w14:paraId="2E3DF63C" w14:textId="77777777" w:rsidTr="00A82002">
        <w:trPr>
          <w:cantSplit/>
          <w:trHeight w:val="170"/>
        </w:trPr>
        <w:tc>
          <w:tcPr>
            <w:tcW w:w="1668" w:type="dxa"/>
          </w:tcPr>
          <w:p w14:paraId="4C68313D" w14:textId="77777777" w:rsidR="001F5454" w:rsidRPr="00340C8E" w:rsidRDefault="001F5454" w:rsidP="00413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5435C7C7" w14:textId="77777777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246" w:rsidRPr="00340C8E" w14:paraId="47E7DCD5" w14:textId="77777777" w:rsidTr="00A82002">
        <w:trPr>
          <w:cantSplit/>
        </w:trPr>
        <w:tc>
          <w:tcPr>
            <w:tcW w:w="1668" w:type="dxa"/>
          </w:tcPr>
          <w:p w14:paraId="1A1C2694" w14:textId="77777777" w:rsidR="001F5454" w:rsidRPr="00340C8E" w:rsidRDefault="001F5454" w:rsidP="00413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</w:tcPr>
          <w:p w14:paraId="4500B9E2" w14:textId="77777777" w:rsidR="001F5454" w:rsidRPr="00340C8E" w:rsidRDefault="001F5454" w:rsidP="004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8E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</w:tc>
      </w:tr>
    </w:tbl>
    <w:p w14:paraId="405CC8B6" w14:textId="77777777" w:rsidR="003E19B7" w:rsidRPr="00340C8E" w:rsidRDefault="001B3DBD" w:rsidP="00413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E19B7" w:rsidRPr="00340C8E" w:rsidSect="00557C03">
      <w:headerReference w:type="default" r:id="rId11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345E4" w14:textId="77777777" w:rsidR="00B31113" w:rsidRDefault="00B31113" w:rsidP="00DA5E28">
      <w:pPr>
        <w:spacing w:after="0" w:line="240" w:lineRule="auto"/>
      </w:pPr>
      <w:r>
        <w:separator/>
      </w:r>
    </w:p>
  </w:endnote>
  <w:endnote w:type="continuationSeparator" w:id="0">
    <w:p w14:paraId="681832FA" w14:textId="77777777" w:rsidR="00B31113" w:rsidRDefault="00B31113" w:rsidP="00DA5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11C3A" w14:textId="77777777" w:rsidR="00B31113" w:rsidRDefault="00B31113" w:rsidP="00DA5E28">
      <w:pPr>
        <w:spacing w:after="0" w:line="240" w:lineRule="auto"/>
      </w:pPr>
      <w:r>
        <w:separator/>
      </w:r>
    </w:p>
  </w:footnote>
  <w:footnote w:type="continuationSeparator" w:id="0">
    <w:p w14:paraId="24FDB919" w14:textId="77777777" w:rsidR="00B31113" w:rsidRDefault="00B31113" w:rsidP="00DA5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91F70" w14:textId="2844D168" w:rsidR="00DA5E28" w:rsidRPr="00340C8E" w:rsidRDefault="00DA5E28" w:rsidP="00DA5E28">
    <w:pPr>
      <w:pStyle w:val="Hlavika"/>
      <w:jc w:val="center"/>
      <w:rPr>
        <w:rFonts w:ascii="Times New Roman" w:hAnsi="Times New Roman" w:cs="Times New Roman"/>
        <w:sz w:val="24"/>
        <w:szCs w:val="24"/>
      </w:rPr>
    </w:pPr>
    <w:r w:rsidRPr="00340C8E">
      <w:rPr>
        <w:rFonts w:ascii="Times New Roman" w:hAnsi="Times New Roman" w:cs="Times New Roman"/>
        <w:sz w:val="24"/>
        <w:szCs w:val="24"/>
      </w:rPr>
      <w:t>VLÁDA SLOVENSKEJ REPUBLIKY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7180"/>
    <w:multiLevelType w:val="hybridMultilevel"/>
    <w:tmpl w:val="35848A64"/>
    <w:lvl w:ilvl="0" w:tplc="69B6CE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F452A6"/>
    <w:multiLevelType w:val="hybridMultilevel"/>
    <w:tmpl w:val="88ACACCA"/>
    <w:lvl w:ilvl="0" w:tplc="E9C27F1C">
      <w:start w:val="3"/>
      <w:numFmt w:val="bullet"/>
      <w:lvlText w:val="-"/>
      <w:lvlJc w:val="left"/>
      <w:pPr>
        <w:ind w:left="1658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454"/>
    <w:rsid w:val="00067215"/>
    <w:rsid w:val="000A1CEA"/>
    <w:rsid w:val="000B44B5"/>
    <w:rsid w:val="000F6F1A"/>
    <w:rsid w:val="00115307"/>
    <w:rsid w:val="00141198"/>
    <w:rsid w:val="00177ECD"/>
    <w:rsid w:val="00185698"/>
    <w:rsid w:val="00186DD6"/>
    <w:rsid w:val="001A10CD"/>
    <w:rsid w:val="001B3DBD"/>
    <w:rsid w:val="001D33DD"/>
    <w:rsid w:val="001F5454"/>
    <w:rsid w:val="00247840"/>
    <w:rsid w:val="00294C64"/>
    <w:rsid w:val="00295046"/>
    <w:rsid w:val="002A00D0"/>
    <w:rsid w:val="002B0580"/>
    <w:rsid w:val="00340C8E"/>
    <w:rsid w:val="003C3FA0"/>
    <w:rsid w:val="0041392C"/>
    <w:rsid w:val="00423416"/>
    <w:rsid w:val="004357C9"/>
    <w:rsid w:val="00443096"/>
    <w:rsid w:val="00481C90"/>
    <w:rsid w:val="00484023"/>
    <w:rsid w:val="00517DA4"/>
    <w:rsid w:val="005319A0"/>
    <w:rsid w:val="00540251"/>
    <w:rsid w:val="00557C03"/>
    <w:rsid w:val="00566398"/>
    <w:rsid w:val="00626C02"/>
    <w:rsid w:val="006647CB"/>
    <w:rsid w:val="006668E3"/>
    <w:rsid w:val="006B224F"/>
    <w:rsid w:val="006B3EC7"/>
    <w:rsid w:val="006F5576"/>
    <w:rsid w:val="00754508"/>
    <w:rsid w:val="007A6A94"/>
    <w:rsid w:val="007B0161"/>
    <w:rsid w:val="00822B13"/>
    <w:rsid w:val="00874C37"/>
    <w:rsid w:val="00887379"/>
    <w:rsid w:val="008B511B"/>
    <w:rsid w:val="00986084"/>
    <w:rsid w:val="009A35DC"/>
    <w:rsid w:val="00A206BB"/>
    <w:rsid w:val="00A50E9C"/>
    <w:rsid w:val="00A705EB"/>
    <w:rsid w:val="00AA1734"/>
    <w:rsid w:val="00B31113"/>
    <w:rsid w:val="00B71936"/>
    <w:rsid w:val="00BF0CEF"/>
    <w:rsid w:val="00BF241F"/>
    <w:rsid w:val="00CE7282"/>
    <w:rsid w:val="00D36E0F"/>
    <w:rsid w:val="00DA5E28"/>
    <w:rsid w:val="00DD3877"/>
    <w:rsid w:val="00E10F45"/>
    <w:rsid w:val="00EA3D3C"/>
    <w:rsid w:val="00EC22D6"/>
    <w:rsid w:val="00ED19B8"/>
    <w:rsid w:val="00F02A27"/>
    <w:rsid w:val="00F6310E"/>
    <w:rsid w:val="00F66309"/>
    <w:rsid w:val="00F71351"/>
    <w:rsid w:val="00FA0C98"/>
    <w:rsid w:val="00FA5985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8E6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gmail-msolistparagraph">
    <w:name w:val="gmail-msolistparagraph"/>
    <w:basedOn w:val="Normlny"/>
    <w:rsid w:val="001F545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99"/>
    <w:unhideWhenUsed/>
    <w:rsid w:val="001F5454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1F5454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5454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4357C9"/>
    <w:rPr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DA5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A5E28"/>
  </w:style>
  <w:style w:type="paragraph" w:styleId="Pta">
    <w:name w:val="footer"/>
    <w:basedOn w:val="Normlny"/>
    <w:link w:val="PtaChar"/>
    <w:uiPriority w:val="99"/>
    <w:unhideWhenUsed/>
    <w:rsid w:val="00DA5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A5E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gmail-msolistparagraph">
    <w:name w:val="gmail-msolistparagraph"/>
    <w:basedOn w:val="Normlny"/>
    <w:rsid w:val="001F545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99"/>
    <w:unhideWhenUsed/>
    <w:rsid w:val="001F5454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1F5454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5454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4357C9"/>
    <w:rPr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DA5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A5E28"/>
  </w:style>
  <w:style w:type="paragraph" w:styleId="Pta">
    <w:name w:val="footer"/>
    <w:basedOn w:val="Normlny"/>
    <w:link w:val="PtaChar"/>
    <w:uiPriority w:val="99"/>
    <w:unhideWhenUsed/>
    <w:rsid w:val="00DA5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A5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s://www.slov-lex.sk/pravne-predpisy/SK/ZZ/2002/95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WKX3UHSAJ2R6-2-979388</_dlc_DocId>
    <_dlc_DocIdUrl xmlns="e60a29af-d413-48d4-bd90-fe9d2a897e4b">
      <Url>https://ovdmasv601/sites/DMS/_layouts/15/DocIdRedir.aspx?ID=WKX3UHSAJ2R6-2-979388</Url>
      <Description>WKX3UHSAJ2R6-2-979388</Description>
    </_dlc_DocIdUrl>
  </documentManagement>
</p:properties>
</file>

<file path=customXml/itemProps1.xml><?xml version="1.0" encoding="utf-8"?>
<ds:datastoreItem xmlns:ds="http://schemas.openxmlformats.org/officeDocument/2006/customXml" ds:itemID="{2F3F4713-C04D-4C47-BA01-23EDCB2C85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4797ED-2EFC-48EA-A047-790D3C9D06F1}"/>
</file>

<file path=customXml/itemProps3.xml><?xml version="1.0" encoding="utf-8"?>
<ds:datastoreItem xmlns:ds="http://schemas.openxmlformats.org/officeDocument/2006/customXml" ds:itemID="{FFB6436A-C671-4A4C-8F55-140FB89E82A0}"/>
</file>

<file path=customXml/itemProps4.xml><?xml version="1.0" encoding="utf-8"?>
<ds:datastoreItem xmlns:ds="http://schemas.openxmlformats.org/officeDocument/2006/customXml" ds:itemID="{963FEFEF-8422-47EE-BADC-EC35406715C9}"/>
</file>

<file path=customXml/itemProps5.xml><?xml version="1.0" encoding="utf-8"?>
<ds:datastoreItem xmlns:ds="http://schemas.openxmlformats.org/officeDocument/2006/customXml" ds:itemID="{1C1D4728-9AB4-4D9B-B1DF-FA727A772E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1769</Words>
  <Characters>10088</Characters>
  <Application>Microsoft Office Word</Application>
  <DocSecurity>0</DocSecurity>
  <Lines>84</Lines>
  <Paragraphs>23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Borovska Michala</cp:lastModifiedBy>
  <cp:revision>4</cp:revision>
  <cp:lastPrinted>2020-06-23T10:50:00Z</cp:lastPrinted>
  <dcterms:created xsi:type="dcterms:W3CDTF">2020-06-23T10:32:00Z</dcterms:created>
  <dcterms:modified xsi:type="dcterms:W3CDTF">2020-06-23T10:50:00Z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08dfbe1e-3ac4-4268-a52a-2db7eb47ef3a</vt:lpwstr>
  </property>
</Properties>
</file>