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2C7" w:rsidRPr="00D724B4" w:rsidRDefault="00B01159" w:rsidP="004B62C7">
      <w:pPr>
        <w:pStyle w:val="Zakladnystyl"/>
      </w:pPr>
      <w:r>
        <w:rPr>
          <w:noProof/>
          <w:lang w:eastAsia="sk-SK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7728;visibility:visible;mso-wrap-edited:f" o:allowincell="f">
            <v:imagedata r:id="rId5" o:title=""/>
            <w10:wrap type="topAndBottom"/>
          </v:shape>
          <o:OLEObject Type="Embed" ProgID="Word.Picture.8" ShapeID="_x0000_s1026" DrawAspect="Content" ObjectID="_1673779729" r:id="rId6"/>
        </w:object>
      </w:r>
    </w:p>
    <w:p w:rsidR="0024114A" w:rsidRPr="00D724B4" w:rsidRDefault="0024114A" w:rsidP="0024114A">
      <w:pPr>
        <w:pStyle w:val="Zakladnystyl"/>
        <w:jc w:val="center"/>
        <w:rPr>
          <w:sz w:val="28"/>
          <w:szCs w:val="28"/>
        </w:rPr>
      </w:pPr>
      <w:r w:rsidRPr="00D724B4">
        <w:rPr>
          <w:sz w:val="28"/>
          <w:szCs w:val="28"/>
        </w:rPr>
        <w:t>N</w:t>
      </w:r>
      <w:r w:rsidR="00637485" w:rsidRPr="00D724B4">
        <w:rPr>
          <w:sz w:val="28"/>
          <w:szCs w:val="28"/>
        </w:rPr>
        <w:t xml:space="preserve">ávrh </w:t>
      </w:r>
    </w:p>
    <w:p w:rsidR="00C86AD4" w:rsidRPr="00D724B4" w:rsidRDefault="00C86AD4" w:rsidP="0024114A">
      <w:pPr>
        <w:pStyle w:val="Zakladnystyl"/>
        <w:jc w:val="center"/>
        <w:rPr>
          <w:sz w:val="28"/>
          <w:szCs w:val="28"/>
        </w:rPr>
      </w:pPr>
    </w:p>
    <w:p w:rsidR="0024114A" w:rsidRPr="00D724B4" w:rsidRDefault="0024114A" w:rsidP="0024114A">
      <w:pPr>
        <w:pStyle w:val="Zakladnystyl"/>
        <w:jc w:val="center"/>
        <w:rPr>
          <w:sz w:val="28"/>
          <w:szCs w:val="28"/>
        </w:rPr>
      </w:pPr>
      <w:r w:rsidRPr="00D724B4">
        <w:rPr>
          <w:sz w:val="28"/>
          <w:szCs w:val="28"/>
        </w:rPr>
        <w:t>UZNESENIE VLÁDY SLOVENSKEJ REPUBLIKY</w:t>
      </w:r>
    </w:p>
    <w:p w:rsidR="00C86AD4" w:rsidRPr="00D724B4" w:rsidRDefault="00C86AD4" w:rsidP="0024114A">
      <w:pPr>
        <w:pStyle w:val="Zakladnystyl"/>
        <w:jc w:val="center"/>
        <w:rPr>
          <w:b/>
          <w:bCs/>
          <w:sz w:val="32"/>
          <w:szCs w:val="32"/>
        </w:rPr>
      </w:pPr>
    </w:p>
    <w:p w:rsidR="0024114A" w:rsidRPr="00D724B4" w:rsidRDefault="0024114A" w:rsidP="0024114A">
      <w:pPr>
        <w:pStyle w:val="Zakladnystyl"/>
        <w:jc w:val="center"/>
        <w:rPr>
          <w:bCs/>
          <w:sz w:val="32"/>
          <w:szCs w:val="32"/>
        </w:rPr>
      </w:pPr>
      <w:r w:rsidRPr="00D724B4">
        <w:rPr>
          <w:bCs/>
          <w:sz w:val="32"/>
          <w:szCs w:val="32"/>
        </w:rPr>
        <w:t xml:space="preserve">č. </w:t>
      </w:r>
      <w:r w:rsidR="00A45D7F" w:rsidRPr="00D724B4">
        <w:rPr>
          <w:bCs/>
          <w:sz w:val="32"/>
          <w:szCs w:val="32"/>
        </w:rPr>
        <w:t>....</w:t>
      </w:r>
    </w:p>
    <w:p w:rsidR="0024114A" w:rsidRPr="00D724B4" w:rsidRDefault="00A973F2" w:rsidP="0024114A">
      <w:pPr>
        <w:pStyle w:val="Zakladnystyl"/>
        <w:jc w:val="center"/>
        <w:rPr>
          <w:sz w:val="28"/>
          <w:szCs w:val="28"/>
        </w:rPr>
      </w:pPr>
      <w:r w:rsidRPr="00D724B4">
        <w:rPr>
          <w:sz w:val="28"/>
          <w:szCs w:val="28"/>
        </w:rPr>
        <w:t>z</w:t>
      </w:r>
      <w:r w:rsidR="003973B1" w:rsidRPr="00D724B4">
        <w:rPr>
          <w:sz w:val="28"/>
          <w:szCs w:val="28"/>
        </w:rPr>
        <w:t xml:space="preserve"> ...</w:t>
      </w:r>
      <w:r w:rsidR="00C86AD4" w:rsidRPr="00D724B4">
        <w:rPr>
          <w:sz w:val="28"/>
          <w:szCs w:val="28"/>
        </w:rPr>
        <w:t>................</w:t>
      </w:r>
      <w:r w:rsidR="003973B1" w:rsidRPr="00D724B4">
        <w:rPr>
          <w:sz w:val="28"/>
          <w:szCs w:val="28"/>
        </w:rPr>
        <w:t xml:space="preserve"> </w:t>
      </w:r>
    </w:p>
    <w:p w:rsidR="0024114A" w:rsidRPr="00D724B4" w:rsidRDefault="0024114A" w:rsidP="0024114A">
      <w:pPr>
        <w:pStyle w:val="Zakladnystyl"/>
        <w:jc w:val="center"/>
        <w:rPr>
          <w:sz w:val="28"/>
          <w:szCs w:val="28"/>
        </w:rPr>
      </w:pPr>
    </w:p>
    <w:p w:rsidR="00187CFC" w:rsidRDefault="00912896" w:rsidP="00572231">
      <w:pPr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D724B4"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="00522939" w:rsidRPr="00D724B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D724B4">
        <w:rPr>
          <w:rFonts w:ascii="Times New Roman" w:hAnsi="Times New Roman" w:cs="Times New Roman"/>
          <w:b/>
          <w:bCs/>
          <w:sz w:val="24"/>
          <w:szCs w:val="24"/>
        </w:rPr>
        <w:t>návrhu</w:t>
      </w:r>
      <w:r w:rsidR="00522939" w:rsidRPr="00D724B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72231">
        <w:rPr>
          <w:rFonts w:ascii="Times New Roman" w:hAnsi="Times New Roman" w:cs="Times New Roman"/>
          <w:b/>
          <w:bCs/>
          <w:sz w:val="24"/>
          <w:szCs w:val="24"/>
        </w:rPr>
        <w:t xml:space="preserve">na zmenu </w:t>
      </w:r>
      <w:r w:rsidR="00187CFC" w:rsidRPr="00C01F1A">
        <w:rPr>
          <w:rFonts w:ascii="Times New Roman" w:hAnsi="Times New Roman" w:cs="Times New Roman"/>
          <w:b/>
          <w:sz w:val="24"/>
          <w:szCs w:val="24"/>
        </w:rPr>
        <w:t>podmienok</w:t>
      </w:r>
      <w:r w:rsidR="004174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742E" w:rsidRPr="0041742E">
        <w:rPr>
          <w:rFonts w:ascii="Times New Roman" w:hAnsi="Times New Roman"/>
          <w:b/>
          <w:bCs/>
          <w:sz w:val="24"/>
          <w:szCs w:val="24"/>
        </w:rPr>
        <w:t>a predĺženie obdobia realizácie</w:t>
      </w:r>
      <w:r w:rsidR="00187CFC" w:rsidRPr="00C01F1A">
        <w:rPr>
          <w:rFonts w:ascii="Times New Roman" w:hAnsi="Times New Roman" w:cs="Times New Roman"/>
          <w:b/>
          <w:sz w:val="24"/>
          <w:szCs w:val="24"/>
        </w:rPr>
        <w:t xml:space="preserve"> projektu podpory udržania </w:t>
      </w:r>
      <w:r w:rsidR="00187CFC">
        <w:rPr>
          <w:rFonts w:ascii="Times New Roman" w:hAnsi="Times New Roman" w:cs="Times New Roman"/>
          <w:b/>
          <w:sz w:val="24"/>
          <w:szCs w:val="24"/>
        </w:rPr>
        <w:t xml:space="preserve">zamestnanosti v čase vyhlásenej </w:t>
      </w:r>
      <w:r w:rsidR="00187CFC" w:rsidRPr="00C01F1A">
        <w:rPr>
          <w:rFonts w:ascii="Times New Roman" w:hAnsi="Times New Roman" w:cs="Times New Roman"/>
          <w:b/>
          <w:sz w:val="24"/>
          <w:szCs w:val="24"/>
        </w:rPr>
        <w:t xml:space="preserve">mimoriadnej situácie, núdzového stavu alebo výnimočného </w:t>
      </w:r>
      <w:r w:rsidR="00572231">
        <w:rPr>
          <w:rFonts w:ascii="Times New Roman" w:hAnsi="Times New Roman" w:cs="Times New Roman"/>
          <w:b/>
          <w:sz w:val="24"/>
          <w:szCs w:val="24"/>
        </w:rPr>
        <w:t>stavu a odstránenia</w:t>
      </w:r>
      <w:r w:rsidR="00187CFC" w:rsidRPr="00C01F1A">
        <w:rPr>
          <w:rFonts w:ascii="Times New Roman" w:hAnsi="Times New Roman" w:cs="Times New Roman"/>
          <w:b/>
          <w:sz w:val="24"/>
          <w:szCs w:val="24"/>
        </w:rPr>
        <w:t xml:space="preserve"> ich následkov</w:t>
      </w:r>
    </w:p>
    <w:p w:rsidR="00C233CE" w:rsidRPr="00D724B4" w:rsidRDefault="00C233CE" w:rsidP="00782C2F">
      <w:pPr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12896" w:rsidRPr="00D724B4" w:rsidRDefault="00912896" w:rsidP="00C86AD4">
      <w:pPr>
        <w:ind w:firstLine="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D724B4" w:rsidRPr="00D724B4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130EA2" w:rsidRPr="00D724B4" w:rsidRDefault="00130EA2" w:rsidP="00271275">
            <w:pPr>
              <w:pStyle w:val="Zakladnystyl"/>
              <w:rPr>
                <w:sz w:val="24"/>
                <w:szCs w:val="24"/>
              </w:rPr>
            </w:pPr>
          </w:p>
          <w:p w:rsidR="0024114A" w:rsidRPr="00D724B4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D724B4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24114A" w:rsidRPr="00D724B4" w:rsidRDefault="0024114A" w:rsidP="00271275">
            <w:pPr>
              <w:pStyle w:val="Zakladnystyl"/>
              <w:rPr>
                <w:sz w:val="24"/>
                <w:szCs w:val="24"/>
              </w:rPr>
            </w:pPr>
          </w:p>
        </w:tc>
      </w:tr>
      <w:tr w:rsidR="0024114A" w:rsidRPr="00D724B4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114A" w:rsidRPr="00D724B4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D724B4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114A" w:rsidRPr="00D724B4" w:rsidRDefault="009751CE" w:rsidP="00E13202">
            <w:pPr>
              <w:pStyle w:val="Zakladnystyl"/>
              <w:rPr>
                <w:sz w:val="24"/>
                <w:szCs w:val="24"/>
              </w:rPr>
            </w:pPr>
            <w:r w:rsidRPr="00D724B4">
              <w:rPr>
                <w:sz w:val="24"/>
                <w:szCs w:val="24"/>
              </w:rPr>
              <w:t>minister</w:t>
            </w:r>
            <w:r w:rsidR="0024114A" w:rsidRPr="00D724B4">
              <w:rPr>
                <w:sz w:val="24"/>
                <w:szCs w:val="24"/>
              </w:rPr>
              <w:t xml:space="preserve"> práce, sociálnych vecí a</w:t>
            </w:r>
            <w:r w:rsidRPr="00D724B4">
              <w:rPr>
                <w:sz w:val="24"/>
                <w:szCs w:val="24"/>
              </w:rPr>
              <w:t> </w:t>
            </w:r>
            <w:r w:rsidR="0024114A" w:rsidRPr="00D724B4">
              <w:rPr>
                <w:sz w:val="24"/>
                <w:szCs w:val="24"/>
              </w:rPr>
              <w:t>rodiny</w:t>
            </w:r>
            <w:r w:rsidRPr="00D724B4">
              <w:rPr>
                <w:sz w:val="24"/>
                <w:szCs w:val="24"/>
              </w:rPr>
              <w:t xml:space="preserve"> </w:t>
            </w:r>
          </w:p>
        </w:tc>
      </w:tr>
    </w:tbl>
    <w:p w:rsidR="0024114A" w:rsidRPr="00D724B4" w:rsidRDefault="0024114A" w:rsidP="0024114A">
      <w:pPr>
        <w:pStyle w:val="Nadpis1"/>
        <w:rPr>
          <w:rFonts w:ascii="Times New Roman" w:hAnsi="Times New Roman" w:cs="Times New Roman"/>
        </w:rPr>
      </w:pPr>
    </w:p>
    <w:p w:rsidR="00EA211B" w:rsidRPr="00D724B4" w:rsidRDefault="00EA211B" w:rsidP="00EA211B">
      <w:pPr>
        <w:pStyle w:val="Nadpis1"/>
        <w:jc w:val="both"/>
        <w:rPr>
          <w:rFonts w:ascii="Times New Roman" w:hAnsi="Times New Roman" w:cs="Times New Roman"/>
          <w:sz w:val="28"/>
          <w:szCs w:val="28"/>
        </w:rPr>
      </w:pPr>
      <w:r w:rsidRPr="00D724B4">
        <w:rPr>
          <w:rFonts w:ascii="Times New Roman" w:hAnsi="Times New Roman" w:cs="Times New Roman"/>
          <w:sz w:val="28"/>
          <w:szCs w:val="28"/>
        </w:rPr>
        <w:t xml:space="preserve">Vláda </w:t>
      </w:r>
    </w:p>
    <w:p w:rsidR="00EA211B" w:rsidRPr="00D724B4" w:rsidRDefault="00EA211B" w:rsidP="00EA211B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A211B" w:rsidRPr="00D724B4" w:rsidRDefault="00EA211B" w:rsidP="00EA211B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D724B4">
        <w:rPr>
          <w:rFonts w:ascii="Times New Roman" w:hAnsi="Times New Roman" w:cs="Times New Roman"/>
          <w:b/>
          <w:bCs/>
          <w:sz w:val="28"/>
          <w:szCs w:val="28"/>
        </w:rPr>
        <w:t>A.     schvaľuje</w:t>
      </w:r>
    </w:p>
    <w:p w:rsidR="00EA211B" w:rsidRPr="00D724B4" w:rsidRDefault="00EA211B" w:rsidP="00EA211B">
      <w:pPr>
        <w:contextualSpacing/>
        <w:rPr>
          <w:rFonts w:ascii="Times New Roman" w:hAnsi="Times New Roman" w:cs="Times New Roman"/>
          <w:sz w:val="24"/>
          <w:szCs w:val="24"/>
          <w:lang w:eastAsia="cs-CZ"/>
        </w:rPr>
      </w:pPr>
    </w:p>
    <w:p w:rsidR="00EA211B" w:rsidRPr="00187CFC" w:rsidRDefault="00EA211B" w:rsidP="00EA211B">
      <w:pPr>
        <w:tabs>
          <w:tab w:val="left" w:pos="1134"/>
        </w:tabs>
        <w:ind w:left="1134" w:hanging="56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eastAsia="cs-CZ"/>
        </w:rPr>
        <w:t>A.1</w:t>
      </w:r>
      <w:r>
        <w:rPr>
          <w:rFonts w:ascii="Times New Roman" w:hAnsi="Times New Roman" w:cs="Times New Roman"/>
          <w:bCs/>
          <w:sz w:val="24"/>
          <w:szCs w:val="24"/>
          <w:lang w:eastAsia="cs-CZ"/>
        </w:rPr>
        <w:tab/>
      </w:r>
      <w:r w:rsidRPr="00D724B4">
        <w:rPr>
          <w:rFonts w:ascii="Times New Roman" w:hAnsi="Times New Roman"/>
          <w:bCs/>
          <w:sz w:val="24"/>
          <w:szCs w:val="24"/>
        </w:rPr>
        <w:t xml:space="preserve">návrh </w:t>
      </w:r>
      <w:r>
        <w:rPr>
          <w:rFonts w:ascii="Times New Roman" w:hAnsi="Times New Roman"/>
          <w:bCs/>
          <w:sz w:val="24"/>
          <w:szCs w:val="24"/>
        </w:rPr>
        <w:t xml:space="preserve">na zmenu </w:t>
      </w:r>
      <w:r w:rsidRPr="00187CFC">
        <w:rPr>
          <w:rFonts w:ascii="Times New Roman" w:hAnsi="Times New Roman"/>
          <w:bCs/>
          <w:sz w:val="24"/>
          <w:szCs w:val="24"/>
        </w:rPr>
        <w:t xml:space="preserve">podmienok </w:t>
      </w:r>
      <w:r w:rsidR="00111685" w:rsidRPr="00111685">
        <w:rPr>
          <w:rFonts w:ascii="Times New Roman" w:hAnsi="Times New Roman"/>
          <w:bCs/>
          <w:sz w:val="24"/>
          <w:szCs w:val="24"/>
        </w:rPr>
        <w:t>a predĺženie obdobia realizácie</w:t>
      </w:r>
      <w:r w:rsidR="00111685" w:rsidRPr="00C01F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7CFC">
        <w:rPr>
          <w:rFonts w:ascii="Times New Roman" w:hAnsi="Times New Roman"/>
          <w:bCs/>
          <w:sz w:val="24"/>
          <w:szCs w:val="24"/>
        </w:rPr>
        <w:t>projektu podpory udržania zamestnanosti v čase vyhlásenej mimoriadnej situácie, núdzového stavu alebo</w:t>
      </w:r>
      <w:r>
        <w:rPr>
          <w:rFonts w:ascii="Times New Roman" w:hAnsi="Times New Roman"/>
          <w:bCs/>
          <w:sz w:val="24"/>
          <w:szCs w:val="24"/>
        </w:rPr>
        <w:t xml:space="preserve"> výnimočného stavu a odstránenia</w:t>
      </w:r>
      <w:r w:rsidRPr="00187CFC">
        <w:rPr>
          <w:rFonts w:ascii="Times New Roman" w:hAnsi="Times New Roman"/>
          <w:bCs/>
          <w:sz w:val="24"/>
          <w:szCs w:val="24"/>
        </w:rPr>
        <w:t xml:space="preserve"> ich následkov</w:t>
      </w:r>
    </w:p>
    <w:p w:rsidR="00EA211B" w:rsidRDefault="00EA211B" w:rsidP="00EA211B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kern w:val="32"/>
          <w:sz w:val="28"/>
          <w:szCs w:val="28"/>
        </w:rPr>
      </w:pPr>
    </w:p>
    <w:p w:rsidR="00EA211B" w:rsidRPr="00D724B4" w:rsidRDefault="00EA211B" w:rsidP="00EA211B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kern w:val="32"/>
          <w:sz w:val="28"/>
          <w:szCs w:val="28"/>
        </w:rPr>
      </w:pPr>
      <w:r w:rsidRPr="00D724B4">
        <w:rPr>
          <w:rFonts w:ascii="Times New Roman" w:hAnsi="Times New Roman"/>
          <w:kern w:val="32"/>
          <w:sz w:val="28"/>
          <w:szCs w:val="28"/>
        </w:rPr>
        <w:t>B.</w:t>
      </w:r>
      <w:r w:rsidRPr="00D724B4">
        <w:rPr>
          <w:rFonts w:ascii="Times New Roman" w:hAnsi="Times New Roman"/>
          <w:kern w:val="32"/>
          <w:sz w:val="28"/>
          <w:szCs w:val="28"/>
        </w:rPr>
        <w:tab/>
      </w:r>
      <w:r>
        <w:rPr>
          <w:rFonts w:ascii="Times New Roman" w:hAnsi="Times New Roman"/>
          <w:kern w:val="32"/>
          <w:sz w:val="28"/>
          <w:szCs w:val="28"/>
        </w:rPr>
        <w:t>ukladá</w:t>
      </w:r>
    </w:p>
    <w:p w:rsidR="00EA211B" w:rsidRPr="009569E3" w:rsidRDefault="00EA211B" w:rsidP="00EA211B">
      <w:pPr>
        <w:spacing w:before="240" w:after="120"/>
        <w:ind w:firstLine="567"/>
        <w:rPr>
          <w:rFonts w:ascii="Times New Roman" w:hAnsi="Times New Roman"/>
          <w:b/>
          <w:sz w:val="24"/>
          <w:szCs w:val="24"/>
        </w:rPr>
      </w:pPr>
      <w:r w:rsidRPr="009569E3">
        <w:rPr>
          <w:rFonts w:ascii="Times New Roman" w:hAnsi="Times New Roman"/>
          <w:b/>
          <w:sz w:val="24"/>
          <w:szCs w:val="24"/>
        </w:rPr>
        <w:t xml:space="preserve">ministrovi práce, sociálnych vecí a rodiny </w:t>
      </w:r>
    </w:p>
    <w:p w:rsidR="00EA211B" w:rsidRPr="009569E3" w:rsidRDefault="00EA211B" w:rsidP="00EA211B">
      <w:pPr>
        <w:tabs>
          <w:tab w:val="left" w:pos="1134"/>
        </w:tabs>
        <w:ind w:left="1134" w:hanging="567"/>
        <w:rPr>
          <w:rFonts w:ascii="Times New Roman" w:hAnsi="Times New Roman" w:cs="Times New Roman"/>
          <w:sz w:val="24"/>
          <w:szCs w:val="24"/>
          <w:lang w:eastAsia="cs-CZ"/>
        </w:rPr>
      </w:pPr>
      <w:r w:rsidRPr="009569E3">
        <w:rPr>
          <w:rFonts w:ascii="Times New Roman" w:hAnsi="Times New Roman" w:cs="Times New Roman"/>
          <w:sz w:val="24"/>
          <w:szCs w:val="24"/>
          <w:lang w:eastAsia="cs-CZ"/>
        </w:rPr>
        <w:t>B.1</w:t>
      </w:r>
      <w:r w:rsidRPr="009569E3">
        <w:rPr>
          <w:rFonts w:ascii="Times New Roman" w:hAnsi="Times New Roman" w:cs="Times New Roman"/>
          <w:sz w:val="24"/>
          <w:szCs w:val="24"/>
          <w:lang w:eastAsia="cs-CZ"/>
        </w:rPr>
        <w:tab/>
      </w:r>
      <w:r>
        <w:rPr>
          <w:rFonts w:ascii="Times New Roman" w:hAnsi="Times New Roman" w:cs="Times New Roman"/>
          <w:sz w:val="24"/>
          <w:szCs w:val="24"/>
          <w:lang w:eastAsia="cs-CZ"/>
        </w:rPr>
        <w:t xml:space="preserve">pripraviť a realizovať </w:t>
      </w:r>
      <w:r w:rsidR="004F2054">
        <w:rPr>
          <w:rFonts w:ascii="Times New Roman" w:hAnsi="Times New Roman" w:cs="Times New Roman"/>
          <w:sz w:val="24"/>
          <w:szCs w:val="24"/>
          <w:lang w:eastAsia="cs-CZ"/>
        </w:rPr>
        <w:t>zmeny projektu</w:t>
      </w:r>
      <w:r w:rsidR="004F2054" w:rsidRPr="009569E3">
        <w:rPr>
          <w:rFonts w:ascii="Times New Roman" w:hAnsi="Times New Roman"/>
          <w:bCs/>
          <w:sz w:val="24"/>
          <w:szCs w:val="24"/>
        </w:rPr>
        <w:t xml:space="preserve"> </w:t>
      </w:r>
      <w:r w:rsidRPr="009569E3">
        <w:rPr>
          <w:rFonts w:ascii="Times New Roman" w:hAnsi="Times New Roman"/>
          <w:bCs/>
          <w:sz w:val="24"/>
          <w:szCs w:val="24"/>
        </w:rPr>
        <w:t>na podporu udržania zamestnanosti v súvislosti s</w:t>
      </w:r>
      <w:r>
        <w:rPr>
          <w:rFonts w:ascii="Times New Roman" w:hAnsi="Times New Roman"/>
          <w:bCs/>
          <w:sz w:val="24"/>
          <w:szCs w:val="24"/>
        </w:rPr>
        <w:t> </w:t>
      </w:r>
      <w:r w:rsidRPr="009569E3">
        <w:rPr>
          <w:rFonts w:ascii="Times New Roman" w:hAnsi="Times New Roman"/>
          <w:bCs/>
          <w:sz w:val="24"/>
          <w:szCs w:val="24"/>
        </w:rPr>
        <w:t xml:space="preserve">vyhlásením mimoriadnej situácie, núdzového stavu alebo </w:t>
      </w:r>
      <w:r>
        <w:rPr>
          <w:rFonts w:ascii="Times New Roman" w:hAnsi="Times New Roman"/>
          <w:bCs/>
          <w:sz w:val="24"/>
          <w:szCs w:val="24"/>
        </w:rPr>
        <w:t>výnimočného stavu a odstránenia</w:t>
      </w:r>
      <w:r w:rsidRPr="009569E3">
        <w:rPr>
          <w:rFonts w:ascii="Times New Roman" w:hAnsi="Times New Roman"/>
          <w:bCs/>
          <w:sz w:val="24"/>
          <w:szCs w:val="24"/>
        </w:rPr>
        <w:t xml:space="preserve"> ich následkov</w:t>
      </w:r>
      <w:r>
        <w:rPr>
          <w:rFonts w:ascii="Times New Roman" w:hAnsi="Times New Roman"/>
          <w:bCs/>
          <w:sz w:val="24"/>
          <w:szCs w:val="24"/>
        </w:rPr>
        <w:t xml:space="preserve"> v súlade so zmenenými podmienkami</w:t>
      </w:r>
      <w:r w:rsidR="004F2054">
        <w:rPr>
          <w:rFonts w:ascii="Times New Roman" w:hAnsi="Times New Roman"/>
          <w:bCs/>
          <w:sz w:val="24"/>
          <w:szCs w:val="24"/>
        </w:rPr>
        <w:t xml:space="preserve"> v bode 1 a 2 materiálu</w:t>
      </w:r>
    </w:p>
    <w:p w:rsidR="00EA211B" w:rsidRPr="004F2054" w:rsidRDefault="00EA211B" w:rsidP="00EA211B">
      <w:pPr>
        <w:pStyle w:val="Zkladntext2"/>
        <w:widowControl/>
        <w:tabs>
          <w:tab w:val="left" w:pos="540"/>
          <w:tab w:val="left" w:pos="1134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i/>
          <w:lang w:eastAsia="cs-CZ"/>
        </w:rPr>
      </w:pPr>
      <w:r w:rsidRPr="00B005E3">
        <w:rPr>
          <w:rFonts w:ascii="Times New Roman" w:hAnsi="Times New Roman" w:cs="Times New Roman"/>
          <w:b w:val="0"/>
          <w:bCs w:val="0"/>
          <w:lang w:eastAsia="cs-CZ"/>
        </w:rPr>
        <w:tab/>
      </w:r>
      <w:r w:rsidRPr="00B005E3">
        <w:rPr>
          <w:rFonts w:ascii="Times New Roman" w:hAnsi="Times New Roman" w:cs="Times New Roman"/>
          <w:b w:val="0"/>
          <w:bCs w:val="0"/>
          <w:lang w:eastAsia="cs-CZ"/>
        </w:rPr>
        <w:tab/>
      </w:r>
      <w:r w:rsidR="004F2054" w:rsidRPr="004F2054">
        <w:rPr>
          <w:rFonts w:ascii="Times New Roman" w:hAnsi="Times New Roman" w:cs="Times New Roman"/>
          <w:b w:val="0"/>
          <w:i/>
          <w:lang w:eastAsia="cs-CZ"/>
        </w:rPr>
        <w:t>do</w:t>
      </w:r>
      <w:r w:rsidRPr="004F2054">
        <w:rPr>
          <w:rFonts w:ascii="Times New Roman" w:hAnsi="Times New Roman" w:cs="Times New Roman"/>
          <w:b w:val="0"/>
          <w:i/>
          <w:lang w:eastAsia="cs-CZ"/>
        </w:rPr>
        <w:t xml:space="preserve"> </w:t>
      </w:r>
      <w:r w:rsidR="004F2054" w:rsidRPr="004F2054">
        <w:rPr>
          <w:rFonts w:ascii="Times New Roman" w:hAnsi="Times New Roman" w:cs="Times New Roman"/>
          <w:b w:val="0"/>
          <w:i/>
          <w:lang w:eastAsia="cs-CZ"/>
        </w:rPr>
        <w:t>8</w:t>
      </w:r>
      <w:r w:rsidRPr="004F2054">
        <w:rPr>
          <w:rFonts w:ascii="Times New Roman" w:hAnsi="Times New Roman" w:cs="Times New Roman"/>
          <w:b w:val="0"/>
          <w:i/>
          <w:lang w:eastAsia="cs-CZ"/>
        </w:rPr>
        <w:t xml:space="preserve">. </w:t>
      </w:r>
      <w:r w:rsidR="004F2054" w:rsidRPr="004F2054">
        <w:rPr>
          <w:rFonts w:ascii="Times New Roman" w:hAnsi="Times New Roman" w:cs="Times New Roman"/>
          <w:b w:val="0"/>
          <w:i/>
          <w:lang w:eastAsia="cs-CZ"/>
        </w:rPr>
        <w:t>februára 2021</w:t>
      </w:r>
    </w:p>
    <w:p w:rsidR="004F2054" w:rsidRPr="004F2054" w:rsidRDefault="00B01159" w:rsidP="004F2054">
      <w:pPr>
        <w:tabs>
          <w:tab w:val="left" w:pos="1134"/>
        </w:tabs>
        <w:ind w:left="1134" w:hanging="567"/>
        <w:rPr>
          <w:rFonts w:ascii="Times New Roman" w:hAnsi="Times New Roman" w:cs="Times New Roman"/>
          <w:sz w:val="24"/>
          <w:szCs w:val="24"/>
          <w:lang w:eastAsia="cs-CZ"/>
        </w:rPr>
      </w:pPr>
      <w:r>
        <w:rPr>
          <w:rFonts w:ascii="Times New Roman" w:hAnsi="Times New Roman" w:cs="Times New Roman"/>
          <w:sz w:val="24"/>
          <w:szCs w:val="24"/>
          <w:lang w:eastAsia="cs-CZ"/>
        </w:rPr>
        <w:t>B.2</w:t>
      </w:r>
      <w:r w:rsidR="004F2054" w:rsidRPr="004F2054">
        <w:rPr>
          <w:rFonts w:ascii="Times New Roman" w:hAnsi="Times New Roman" w:cs="Times New Roman"/>
          <w:sz w:val="24"/>
          <w:szCs w:val="24"/>
          <w:lang w:eastAsia="cs-CZ"/>
        </w:rPr>
        <w:tab/>
        <w:t xml:space="preserve">pripraviť a realizovať zmeny projektu </w:t>
      </w:r>
      <w:r w:rsidR="004F2054" w:rsidRPr="004F2054">
        <w:rPr>
          <w:rFonts w:ascii="Times New Roman" w:hAnsi="Times New Roman"/>
          <w:bCs/>
          <w:sz w:val="24"/>
          <w:szCs w:val="24"/>
        </w:rPr>
        <w:t>na podporu udržania zamestnanosti v súvislosti s vyhlásením mimoriadnej situácie, núdzového stavu alebo výnimočného stavu a odstránenia ich následkov v súlade so zmenenými podmienkami v bodoch 3 až 5 materiálu</w:t>
      </w:r>
    </w:p>
    <w:p w:rsidR="004F2054" w:rsidRPr="00B005E3" w:rsidRDefault="004F2054" w:rsidP="004F2054">
      <w:pPr>
        <w:pStyle w:val="Zkladntext2"/>
        <w:widowControl/>
        <w:tabs>
          <w:tab w:val="left" w:pos="540"/>
          <w:tab w:val="left" w:pos="1134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i/>
          <w:lang w:eastAsia="cs-CZ"/>
        </w:rPr>
      </w:pPr>
      <w:r w:rsidRPr="004F2054">
        <w:rPr>
          <w:rFonts w:ascii="Times New Roman" w:hAnsi="Times New Roman" w:cs="Times New Roman"/>
          <w:b w:val="0"/>
          <w:bCs w:val="0"/>
          <w:lang w:eastAsia="cs-CZ"/>
        </w:rPr>
        <w:tab/>
      </w:r>
      <w:r w:rsidRPr="004F2054">
        <w:rPr>
          <w:rFonts w:ascii="Times New Roman" w:hAnsi="Times New Roman" w:cs="Times New Roman"/>
          <w:b w:val="0"/>
          <w:bCs w:val="0"/>
          <w:lang w:eastAsia="cs-CZ"/>
        </w:rPr>
        <w:tab/>
      </w:r>
      <w:r w:rsidRPr="004F2054">
        <w:rPr>
          <w:rFonts w:ascii="Times New Roman" w:hAnsi="Times New Roman" w:cs="Times New Roman"/>
          <w:b w:val="0"/>
          <w:i/>
          <w:lang w:eastAsia="cs-CZ"/>
        </w:rPr>
        <w:t>do siedmich dní od schválenia zmeny schémy štátnej pomoci</w:t>
      </w:r>
    </w:p>
    <w:p w:rsidR="00B01159" w:rsidRPr="009569E3" w:rsidRDefault="00B01159" w:rsidP="00B01159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Cs w:val="0"/>
          <w:lang w:eastAsia="cs-CZ"/>
        </w:rPr>
      </w:pPr>
      <w:r>
        <w:rPr>
          <w:rFonts w:ascii="Times New Roman" w:hAnsi="Times New Roman" w:cs="Times New Roman"/>
          <w:bCs w:val="0"/>
          <w:lang w:eastAsia="cs-CZ"/>
        </w:rPr>
        <w:lastRenderedPageBreak/>
        <w:tab/>
      </w:r>
      <w:r w:rsidRPr="009569E3">
        <w:rPr>
          <w:rFonts w:ascii="Times New Roman" w:hAnsi="Times New Roman" w:cs="Times New Roman"/>
          <w:bCs w:val="0"/>
          <w:lang w:eastAsia="cs-CZ"/>
        </w:rPr>
        <w:t xml:space="preserve">podpredsedovi vlády a ministrovi financií </w:t>
      </w:r>
    </w:p>
    <w:p w:rsidR="00B01159" w:rsidRPr="009569E3" w:rsidRDefault="00B01159" w:rsidP="00B01159">
      <w:pPr>
        <w:tabs>
          <w:tab w:val="left" w:pos="1134"/>
        </w:tabs>
        <w:ind w:left="1134" w:hanging="567"/>
        <w:rPr>
          <w:rFonts w:ascii="Times New Roman" w:hAnsi="Times New Roman" w:cs="Times New Roman"/>
          <w:b/>
          <w:bCs/>
          <w:sz w:val="24"/>
          <w:szCs w:val="24"/>
          <w:lang w:eastAsia="cs-CZ"/>
        </w:rPr>
      </w:pPr>
      <w:r>
        <w:rPr>
          <w:rFonts w:ascii="Times New Roman" w:hAnsi="Times New Roman" w:cs="Times New Roman"/>
          <w:sz w:val="24"/>
          <w:szCs w:val="24"/>
          <w:lang w:eastAsia="cs-CZ"/>
        </w:rPr>
        <w:t>B.3</w:t>
      </w:r>
      <w:r w:rsidRPr="009569E3">
        <w:rPr>
          <w:rFonts w:ascii="Times New Roman" w:hAnsi="Times New Roman" w:cs="Times New Roman"/>
          <w:sz w:val="24"/>
          <w:szCs w:val="24"/>
          <w:lang w:eastAsia="cs-CZ"/>
        </w:rPr>
        <w:tab/>
      </w:r>
      <w:r>
        <w:rPr>
          <w:rFonts w:ascii="Times New Roman" w:hAnsi="Times New Roman" w:cs="Times New Roman"/>
          <w:sz w:val="24"/>
          <w:szCs w:val="24"/>
          <w:lang w:eastAsia="cs-CZ"/>
        </w:rPr>
        <w:t>uvoľniť nevyhnutné finančné prostriedky na realizáciu projektu</w:t>
      </w:r>
      <w:r w:rsidRPr="009569E3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Pr="009569E3">
        <w:rPr>
          <w:rFonts w:ascii="Times New Roman" w:hAnsi="Times New Roman"/>
          <w:bCs/>
          <w:sz w:val="24"/>
          <w:szCs w:val="24"/>
        </w:rPr>
        <w:t>na podporu udržania zamestnanosti v súvislosti s</w:t>
      </w:r>
      <w:r>
        <w:rPr>
          <w:rFonts w:ascii="Times New Roman" w:hAnsi="Times New Roman"/>
          <w:bCs/>
          <w:sz w:val="24"/>
          <w:szCs w:val="24"/>
        </w:rPr>
        <w:t> </w:t>
      </w:r>
      <w:r w:rsidRPr="009569E3">
        <w:rPr>
          <w:rFonts w:ascii="Times New Roman" w:hAnsi="Times New Roman"/>
          <w:bCs/>
          <w:sz w:val="24"/>
          <w:szCs w:val="24"/>
        </w:rPr>
        <w:t>vyhlásením mimoriadnej situácie, núdzového stavu alebo</w:t>
      </w:r>
      <w:r>
        <w:rPr>
          <w:rFonts w:ascii="Times New Roman" w:hAnsi="Times New Roman"/>
          <w:bCs/>
          <w:sz w:val="24"/>
          <w:szCs w:val="24"/>
        </w:rPr>
        <w:t xml:space="preserve"> výnimočného stavu a odstránenia</w:t>
      </w:r>
      <w:r w:rsidRPr="009569E3">
        <w:rPr>
          <w:rFonts w:ascii="Times New Roman" w:hAnsi="Times New Roman"/>
          <w:bCs/>
          <w:sz w:val="24"/>
          <w:szCs w:val="24"/>
        </w:rPr>
        <w:t xml:space="preserve"> ich následkov</w:t>
      </w:r>
    </w:p>
    <w:p w:rsidR="00B01159" w:rsidRDefault="00B01159" w:rsidP="00B01159">
      <w:pPr>
        <w:pStyle w:val="Zkladntext2"/>
        <w:widowControl/>
        <w:tabs>
          <w:tab w:val="left" w:pos="540"/>
          <w:tab w:val="left" w:pos="1134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i/>
          <w:lang w:eastAsia="cs-CZ"/>
        </w:rPr>
      </w:pPr>
      <w:r w:rsidRPr="009569E3">
        <w:rPr>
          <w:rFonts w:ascii="Times New Roman" w:hAnsi="Times New Roman" w:cs="Times New Roman"/>
          <w:b w:val="0"/>
          <w:bCs w:val="0"/>
          <w:lang w:eastAsia="cs-CZ"/>
        </w:rPr>
        <w:tab/>
      </w:r>
      <w:r>
        <w:rPr>
          <w:rFonts w:ascii="Times New Roman" w:hAnsi="Times New Roman" w:cs="Times New Roman"/>
          <w:b w:val="0"/>
          <w:bCs w:val="0"/>
          <w:lang w:eastAsia="cs-CZ"/>
        </w:rPr>
        <w:tab/>
      </w:r>
      <w:r>
        <w:rPr>
          <w:rFonts w:ascii="Times New Roman" w:hAnsi="Times New Roman" w:cs="Times New Roman"/>
          <w:b w:val="0"/>
          <w:bCs w:val="0"/>
          <w:i/>
          <w:lang w:eastAsia="cs-CZ"/>
        </w:rPr>
        <w:t>priebežne</w:t>
      </w:r>
    </w:p>
    <w:p w:rsidR="00EA211B" w:rsidRPr="00AA3176" w:rsidRDefault="00EA211B" w:rsidP="00EA211B">
      <w:pPr>
        <w:pStyle w:val="Zkladntext2"/>
        <w:widowControl/>
        <w:tabs>
          <w:tab w:val="left" w:pos="567"/>
          <w:tab w:val="left" w:pos="1134"/>
        </w:tabs>
        <w:autoSpaceDE/>
        <w:autoSpaceDN/>
        <w:adjustRightInd/>
        <w:ind w:left="1134" w:hanging="1134"/>
        <w:jc w:val="both"/>
        <w:rPr>
          <w:rFonts w:ascii="Times New Roman" w:hAnsi="Times New Roman" w:cs="Times New Roman"/>
          <w:b w:val="0"/>
          <w:bCs w:val="0"/>
          <w:i/>
          <w:lang w:eastAsia="cs-CZ"/>
        </w:rPr>
      </w:pPr>
    </w:p>
    <w:p w:rsidR="00EA211B" w:rsidRPr="009569E3" w:rsidRDefault="00AF3895" w:rsidP="00EA211B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 w:cs="Times New Roman"/>
          <w:bCs w:val="0"/>
          <w:lang w:eastAsia="cs-CZ"/>
        </w:rPr>
        <w:t>Vykoná</w:t>
      </w:r>
      <w:r w:rsidR="00EA211B" w:rsidRPr="009569E3">
        <w:rPr>
          <w:rFonts w:ascii="Times New Roman" w:hAnsi="Times New Roman" w:cs="Times New Roman"/>
          <w:bCs w:val="0"/>
          <w:lang w:eastAsia="cs-CZ"/>
        </w:rPr>
        <w:t>:</w:t>
      </w:r>
      <w:r w:rsidR="00EA211B" w:rsidRPr="009569E3">
        <w:rPr>
          <w:rFonts w:ascii="Times New Roman" w:hAnsi="Times New Roman" w:cs="Times New Roman"/>
          <w:b w:val="0"/>
          <w:bCs w:val="0"/>
          <w:lang w:eastAsia="cs-CZ"/>
        </w:rPr>
        <w:t xml:space="preserve">     </w:t>
      </w:r>
    </w:p>
    <w:p w:rsidR="00EA211B" w:rsidRDefault="00EA211B" w:rsidP="00EA211B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 w:cs="Times New Roman"/>
          <w:b w:val="0"/>
          <w:bCs w:val="0"/>
          <w:lang w:eastAsia="cs-CZ"/>
        </w:rPr>
        <w:tab/>
      </w:r>
      <w:r>
        <w:rPr>
          <w:rFonts w:ascii="Times New Roman" w:hAnsi="Times New Roman" w:cs="Times New Roman"/>
          <w:b w:val="0"/>
          <w:bCs w:val="0"/>
          <w:lang w:eastAsia="cs-CZ"/>
        </w:rPr>
        <w:tab/>
      </w:r>
      <w:r w:rsidRPr="009569E3">
        <w:rPr>
          <w:rFonts w:ascii="Times New Roman" w:hAnsi="Times New Roman" w:cs="Times New Roman"/>
          <w:b w:val="0"/>
          <w:bCs w:val="0"/>
          <w:lang w:eastAsia="cs-CZ"/>
        </w:rPr>
        <w:t>minister práce, sociálnych vecí a</w:t>
      </w:r>
      <w:r w:rsidR="00B01159">
        <w:rPr>
          <w:rFonts w:ascii="Times New Roman" w:hAnsi="Times New Roman" w:cs="Times New Roman"/>
          <w:b w:val="0"/>
          <w:bCs w:val="0"/>
          <w:lang w:eastAsia="cs-CZ"/>
        </w:rPr>
        <w:t> </w:t>
      </w:r>
      <w:r w:rsidRPr="009569E3">
        <w:rPr>
          <w:rFonts w:ascii="Times New Roman" w:hAnsi="Times New Roman" w:cs="Times New Roman"/>
          <w:b w:val="0"/>
          <w:bCs w:val="0"/>
          <w:lang w:eastAsia="cs-CZ"/>
        </w:rPr>
        <w:t>rodiny</w:t>
      </w:r>
    </w:p>
    <w:p w:rsidR="00B01159" w:rsidRPr="00B01159" w:rsidRDefault="00B01159" w:rsidP="00EA211B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 w:cs="Times New Roman"/>
          <w:bCs w:val="0"/>
          <w:lang w:eastAsia="cs-CZ"/>
        </w:rPr>
        <w:tab/>
      </w:r>
      <w:r>
        <w:rPr>
          <w:rFonts w:ascii="Times New Roman" w:hAnsi="Times New Roman" w:cs="Times New Roman"/>
          <w:bCs w:val="0"/>
          <w:lang w:eastAsia="cs-CZ"/>
        </w:rPr>
        <w:tab/>
      </w:r>
      <w:r w:rsidRPr="00B01159">
        <w:rPr>
          <w:rFonts w:ascii="Times New Roman" w:hAnsi="Times New Roman" w:cs="Times New Roman"/>
          <w:b w:val="0"/>
          <w:bCs w:val="0"/>
          <w:lang w:eastAsia="cs-CZ"/>
        </w:rPr>
        <w:t>podpredsed</w:t>
      </w:r>
      <w:r>
        <w:rPr>
          <w:rFonts w:ascii="Times New Roman" w:hAnsi="Times New Roman" w:cs="Times New Roman"/>
          <w:b w:val="0"/>
          <w:bCs w:val="0"/>
          <w:lang w:eastAsia="cs-CZ"/>
        </w:rPr>
        <w:t>a</w:t>
      </w:r>
      <w:r w:rsidRPr="00B01159">
        <w:rPr>
          <w:rFonts w:ascii="Times New Roman" w:hAnsi="Times New Roman" w:cs="Times New Roman"/>
          <w:b w:val="0"/>
          <w:bCs w:val="0"/>
          <w:lang w:eastAsia="cs-CZ"/>
        </w:rPr>
        <w:t xml:space="preserve"> vlády a minist</w:t>
      </w:r>
      <w:r>
        <w:rPr>
          <w:rFonts w:ascii="Times New Roman" w:hAnsi="Times New Roman" w:cs="Times New Roman"/>
          <w:b w:val="0"/>
          <w:bCs w:val="0"/>
          <w:lang w:eastAsia="cs-CZ"/>
        </w:rPr>
        <w:t>er</w:t>
      </w:r>
      <w:bookmarkStart w:id="0" w:name="_GoBack"/>
      <w:bookmarkEnd w:id="0"/>
      <w:r w:rsidRPr="00B01159">
        <w:rPr>
          <w:rFonts w:ascii="Times New Roman" w:hAnsi="Times New Roman" w:cs="Times New Roman"/>
          <w:b w:val="0"/>
          <w:bCs w:val="0"/>
          <w:lang w:eastAsia="cs-CZ"/>
        </w:rPr>
        <w:t xml:space="preserve"> financií</w:t>
      </w:r>
    </w:p>
    <w:p w:rsidR="007A75A9" w:rsidRDefault="007A75A9" w:rsidP="00EA211B">
      <w:pPr>
        <w:pStyle w:val="Nadpis1"/>
        <w:jc w:val="both"/>
        <w:rPr>
          <w:rFonts w:ascii="Times New Roman" w:hAnsi="Times New Roman" w:cs="Times New Roman"/>
          <w:b w:val="0"/>
          <w:bCs w:val="0"/>
        </w:rPr>
      </w:pPr>
    </w:p>
    <w:sectPr w:rsidR="007A75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14A"/>
    <w:rsid w:val="00005B8F"/>
    <w:rsid w:val="0003076A"/>
    <w:rsid w:val="00037CE5"/>
    <w:rsid w:val="00043C85"/>
    <w:rsid w:val="00056857"/>
    <w:rsid w:val="00060232"/>
    <w:rsid w:val="00077424"/>
    <w:rsid w:val="00082433"/>
    <w:rsid w:val="000B1D2E"/>
    <w:rsid w:val="000D5100"/>
    <w:rsid w:val="00104C1F"/>
    <w:rsid w:val="00111685"/>
    <w:rsid w:val="00130EA2"/>
    <w:rsid w:val="00145FBA"/>
    <w:rsid w:val="00175922"/>
    <w:rsid w:val="001866AA"/>
    <w:rsid w:val="00187CFC"/>
    <w:rsid w:val="001A51F4"/>
    <w:rsid w:val="001C74C2"/>
    <w:rsid w:val="001E735F"/>
    <w:rsid w:val="00223DA9"/>
    <w:rsid w:val="0024035D"/>
    <w:rsid w:val="0024114A"/>
    <w:rsid w:val="00271275"/>
    <w:rsid w:val="002C1D6A"/>
    <w:rsid w:val="00311184"/>
    <w:rsid w:val="003168F5"/>
    <w:rsid w:val="00320BF0"/>
    <w:rsid w:val="00335AF6"/>
    <w:rsid w:val="003456B6"/>
    <w:rsid w:val="00353E29"/>
    <w:rsid w:val="00363B33"/>
    <w:rsid w:val="00364453"/>
    <w:rsid w:val="00364D2F"/>
    <w:rsid w:val="0038409E"/>
    <w:rsid w:val="0038413F"/>
    <w:rsid w:val="0038531E"/>
    <w:rsid w:val="003973B1"/>
    <w:rsid w:val="003D725C"/>
    <w:rsid w:val="00411518"/>
    <w:rsid w:val="0041742E"/>
    <w:rsid w:val="00433F0B"/>
    <w:rsid w:val="004413F4"/>
    <w:rsid w:val="0044468D"/>
    <w:rsid w:val="004459EE"/>
    <w:rsid w:val="00477745"/>
    <w:rsid w:val="004B62C7"/>
    <w:rsid w:val="004C7739"/>
    <w:rsid w:val="004D2DEE"/>
    <w:rsid w:val="004E6705"/>
    <w:rsid w:val="004F2054"/>
    <w:rsid w:val="004F2DFA"/>
    <w:rsid w:val="00516FE9"/>
    <w:rsid w:val="00522939"/>
    <w:rsid w:val="00542A45"/>
    <w:rsid w:val="00572231"/>
    <w:rsid w:val="00583F5B"/>
    <w:rsid w:val="00586D11"/>
    <w:rsid w:val="00591031"/>
    <w:rsid w:val="005B34A2"/>
    <w:rsid w:val="005B3C00"/>
    <w:rsid w:val="005E2A8B"/>
    <w:rsid w:val="00627376"/>
    <w:rsid w:val="00632086"/>
    <w:rsid w:val="00632A12"/>
    <w:rsid w:val="00633195"/>
    <w:rsid w:val="00635ED1"/>
    <w:rsid w:val="00637485"/>
    <w:rsid w:val="006701B2"/>
    <w:rsid w:val="006755E9"/>
    <w:rsid w:val="00691256"/>
    <w:rsid w:val="00694019"/>
    <w:rsid w:val="006A36FE"/>
    <w:rsid w:val="006F11AA"/>
    <w:rsid w:val="006F3137"/>
    <w:rsid w:val="007150DA"/>
    <w:rsid w:val="00762F92"/>
    <w:rsid w:val="007755B0"/>
    <w:rsid w:val="00782C2F"/>
    <w:rsid w:val="007922C4"/>
    <w:rsid w:val="007A6F21"/>
    <w:rsid w:val="007A75A9"/>
    <w:rsid w:val="007F1966"/>
    <w:rsid w:val="00801557"/>
    <w:rsid w:val="0082637F"/>
    <w:rsid w:val="00860DD6"/>
    <w:rsid w:val="00891522"/>
    <w:rsid w:val="00891F62"/>
    <w:rsid w:val="008A6225"/>
    <w:rsid w:val="008D0FB6"/>
    <w:rsid w:val="008D282C"/>
    <w:rsid w:val="008F27C8"/>
    <w:rsid w:val="008F7998"/>
    <w:rsid w:val="0090231A"/>
    <w:rsid w:val="009033AB"/>
    <w:rsid w:val="00903F75"/>
    <w:rsid w:val="00912896"/>
    <w:rsid w:val="009478CB"/>
    <w:rsid w:val="009569E3"/>
    <w:rsid w:val="009751CE"/>
    <w:rsid w:val="009A0653"/>
    <w:rsid w:val="009A30B5"/>
    <w:rsid w:val="009A586A"/>
    <w:rsid w:val="00A0055F"/>
    <w:rsid w:val="00A45D7F"/>
    <w:rsid w:val="00A57851"/>
    <w:rsid w:val="00A70478"/>
    <w:rsid w:val="00A837E4"/>
    <w:rsid w:val="00A862C5"/>
    <w:rsid w:val="00A91560"/>
    <w:rsid w:val="00A973F2"/>
    <w:rsid w:val="00AA3176"/>
    <w:rsid w:val="00AB4DC7"/>
    <w:rsid w:val="00AF3895"/>
    <w:rsid w:val="00B01159"/>
    <w:rsid w:val="00B0467A"/>
    <w:rsid w:val="00B21792"/>
    <w:rsid w:val="00B22CD7"/>
    <w:rsid w:val="00B52618"/>
    <w:rsid w:val="00B5673B"/>
    <w:rsid w:val="00B76B75"/>
    <w:rsid w:val="00B825F5"/>
    <w:rsid w:val="00BF6FBB"/>
    <w:rsid w:val="00C029F3"/>
    <w:rsid w:val="00C12EE8"/>
    <w:rsid w:val="00C233CE"/>
    <w:rsid w:val="00C54D3D"/>
    <w:rsid w:val="00C76141"/>
    <w:rsid w:val="00C86AD4"/>
    <w:rsid w:val="00CD2FD2"/>
    <w:rsid w:val="00CD6F93"/>
    <w:rsid w:val="00CE39D7"/>
    <w:rsid w:val="00D42DF7"/>
    <w:rsid w:val="00D724B4"/>
    <w:rsid w:val="00D76354"/>
    <w:rsid w:val="00D848D2"/>
    <w:rsid w:val="00D910BB"/>
    <w:rsid w:val="00DA03EA"/>
    <w:rsid w:val="00DB435A"/>
    <w:rsid w:val="00DB4902"/>
    <w:rsid w:val="00DC2C60"/>
    <w:rsid w:val="00DE0DB1"/>
    <w:rsid w:val="00E13202"/>
    <w:rsid w:val="00E21B3A"/>
    <w:rsid w:val="00E40C91"/>
    <w:rsid w:val="00E51C53"/>
    <w:rsid w:val="00E57E20"/>
    <w:rsid w:val="00E61287"/>
    <w:rsid w:val="00E85720"/>
    <w:rsid w:val="00E97010"/>
    <w:rsid w:val="00EA211B"/>
    <w:rsid w:val="00EB0F26"/>
    <w:rsid w:val="00EB74AB"/>
    <w:rsid w:val="00EC3465"/>
    <w:rsid w:val="00ED0618"/>
    <w:rsid w:val="00EF48AA"/>
    <w:rsid w:val="00F07E6C"/>
    <w:rsid w:val="00F12F5D"/>
    <w:rsid w:val="00F15AC5"/>
    <w:rsid w:val="00F15B08"/>
    <w:rsid w:val="00FA71D6"/>
    <w:rsid w:val="00FA7F36"/>
    <w:rsid w:val="00FB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  <w15:docId w15:val="{BEF3DFA0-2C49-4554-8CF1-56E399A7F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4114A"/>
    <w:pPr>
      <w:widowControl w:val="0"/>
      <w:autoSpaceDE w:val="0"/>
      <w:autoSpaceDN w:val="0"/>
      <w:adjustRightInd w:val="0"/>
      <w:spacing w:before="120"/>
      <w:ind w:firstLine="709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y"/>
    <w:next w:val="Normlny"/>
    <w:link w:val="Nadpis1Char"/>
    <w:uiPriority w:val="9"/>
    <w:qFormat/>
    <w:rsid w:val="0024114A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825F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B825F5"/>
    <w:rPr>
      <w:rFonts w:ascii="Cambria" w:hAnsi="Cambria" w:cs="Times New Roman"/>
      <w:b/>
      <w:i/>
      <w:sz w:val="28"/>
    </w:rPr>
  </w:style>
  <w:style w:type="paragraph" w:styleId="Zkladntext2">
    <w:name w:val="Body Text 2"/>
    <w:basedOn w:val="Normlny"/>
    <w:link w:val="Zkladntext2Char"/>
    <w:uiPriority w:val="99"/>
    <w:rsid w:val="0024114A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Arial" w:hAnsi="Arial" w:cs="Arial"/>
      <w:sz w:val="22"/>
      <w:szCs w:val="22"/>
    </w:rPr>
  </w:style>
  <w:style w:type="paragraph" w:customStyle="1" w:styleId="Vlada">
    <w:name w:val="Vlada"/>
    <w:basedOn w:val="Normlny"/>
    <w:rsid w:val="0024114A"/>
    <w:pPr>
      <w:widowControl/>
      <w:adjustRightInd/>
      <w:spacing w:before="480" w:after="120"/>
      <w:ind w:firstLine="0"/>
      <w:jc w:val="left"/>
    </w:pPr>
    <w:rPr>
      <w:rFonts w:ascii="Times New Roman" w:hAnsi="Times New Roman" w:cs="Times New Roman"/>
      <w:b/>
      <w:bCs/>
      <w:sz w:val="32"/>
      <w:szCs w:val="32"/>
      <w:lang w:eastAsia="en-US"/>
    </w:rPr>
  </w:style>
  <w:style w:type="paragraph" w:customStyle="1" w:styleId="Vykonajzoznam">
    <w:name w:val="Vykonajú_zoznam"/>
    <w:basedOn w:val="Normlny"/>
    <w:rsid w:val="0024114A"/>
    <w:pPr>
      <w:widowControl/>
      <w:adjustRightInd/>
      <w:spacing w:before="0"/>
      <w:ind w:left="1418" w:firstLine="0"/>
      <w:jc w:val="left"/>
    </w:pPr>
    <w:rPr>
      <w:rFonts w:ascii="Times New Roman" w:hAnsi="Times New Roman" w:cs="Times New Roman"/>
      <w:sz w:val="20"/>
      <w:szCs w:val="20"/>
      <w:lang w:eastAsia="en-US"/>
    </w:rPr>
  </w:style>
  <w:style w:type="paragraph" w:customStyle="1" w:styleId="Navedomie">
    <w:name w:val="Na vedomie"/>
    <w:basedOn w:val="Vykonajzoznam"/>
    <w:next w:val="Normlny"/>
    <w:rsid w:val="0024114A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24114A"/>
    <w:pPr>
      <w:autoSpaceDE w:val="0"/>
      <w:autoSpaceDN w:val="0"/>
    </w:pPr>
    <w:rPr>
      <w:lang w:eastAsia="en-US"/>
    </w:rPr>
  </w:style>
  <w:style w:type="paragraph" w:customStyle="1" w:styleId="paOdstavec">
    <w:name w:val="paOdstavec"/>
    <w:basedOn w:val="Normlny"/>
    <w:rsid w:val="0024114A"/>
    <w:pPr>
      <w:widowControl/>
      <w:autoSpaceDE/>
      <w:autoSpaceDN/>
      <w:adjustRightInd/>
      <w:spacing w:before="80" w:after="80"/>
      <w:ind w:firstLine="0"/>
    </w:pPr>
    <w:rPr>
      <w:rFonts w:ascii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rsid w:val="00637485"/>
    <w:pPr>
      <w:spacing w:before="0"/>
    </w:pPr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637485"/>
    <w:rPr>
      <w:rFonts w:ascii="Tahoma" w:hAnsi="Tahoma" w:cs="Times New Roman"/>
      <w:sz w:val="16"/>
    </w:rPr>
  </w:style>
  <w:style w:type="character" w:styleId="Odkaznakomentr">
    <w:name w:val="annotation reference"/>
    <w:basedOn w:val="Predvolenpsmoodseku"/>
    <w:uiPriority w:val="99"/>
    <w:rsid w:val="008A6225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8A6225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sid w:val="008A6225"/>
    <w:rPr>
      <w:rFonts w:ascii="Arial" w:hAnsi="Arial" w:cs="Arial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8A622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locked/>
    <w:rsid w:val="008A622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6652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5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customXml" Target="../customXml/item4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WKX3UHSAJ2R6-2-1024337</_dlc_DocId>
    <_dlc_DocIdUrl xmlns="e60a29af-d413-48d4-bd90-fe9d2a897e4b">
      <Url>https://ovdmasv601/sites/DMS/_layouts/15/DocIdRedir.aspx?ID=WKX3UHSAJ2R6-2-1024337</Url>
      <Description>WKX3UHSAJ2R6-2-1024337</Description>
    </_dlc_DocIdUrl>
  </documentManagement>
</p:properties>
</file>

<file path=customXml/itemProps1.xml><?xml version="1.0" encoding="utf-8"?>
<ds:datastoreItem xmlns:ds="http://schemas.openxmlformats.org/officeDocument/2006/customXml" ds:itemID="{A108130E-E18A-4517-9D15-F18EA74B6F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F33096-6B9C-4A30-BC03-36F42343D8A3}"/>
</file>

<file path=customXml/itemProps3.xml><?xml version="1.0" encoding="utf-8"?>
<ds:datastoreItem xmlns:ds="http://schemas.openxmlformats.org/officeDocument/2006/customXml" ds:itemID="{DD231BE3-9048-4DF3-B2FF-9C0BD8DABEE7}"/>
</file>

<file path=customXml/itemProps4.xml><?xml version="1.0" encoding="utf-8"?>
<ds:datastoreItem xmlns:ds="http://schemas.openxmlformats.org/officeDocument/2006/customXml" ds:itemID="{700D75C6-47D1-4FAA-A1DA-F430B189D04F}"/>
</file>

<file path=customXml/itemProps5.xml><?xml version="1.0" encoding="utf-8"?>
<ds:datastoreItem xmlns:ds="http://schemas.openxmlformats.org/officeDocument/2006/customXml" ds:itemID="{5CC5F12C-87EC-4AAC-8D94-0034DF1D8BD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 sr</Company>
  <LinksUpToDate>false</LinksUpToDate>
  <CharactersWithSpaces>1609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kunovska</dc:creator>
  <cp:lastModifiedBy>Lanakova Katarina</cp:lastModifiedBy>
  <cp:revision>14</cp:revision>
  <cp:lastPrinted>2020-10-23T06:47:00Z</cp:lastPrinted>
  <dcterms:created xsi:type="dcterms:W3CDTF">2020-03-30T15:56:00Z</dcterms:created>
  <dcterms:modified xsi:type="dcterms:W3CDTF">2021-02-02T13:02:00Z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a2763185-8ea4-4920-a141-49ccdaeb671e</vt:lpwstr>
  </property>
</Properties>
</file>