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296273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96273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296273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20C4A5FA" w:rsidR="0081708C" w:rsidRPr="00296273" w:rsidRDefault="00F1187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1708C" w:rsidRPr="0029627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296273">
              <w:rPr>
                <w:rFonts w:ascii="Times New Roman" w:hAnsi="Times New Roman" w:cs="Times New Roman"/>
                <w:sz w:val="28"/>
                <w:szCs w:val="28"/>
              </w:rPr>
              <w:t>ávrh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708C" w:rsidRPr="00296273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29627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296273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29627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29627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627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29627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29627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96273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29627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296273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296273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2A3F556" w:rsidR="0081708C" w:rsidRPr="00296273" w:rsidRDefault="00C0662A" w:rsidP="00F1187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9627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8F0BF1" w:rsidRPr="0029627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Stratégi</w:t>
                  </w:r>
                  <w:r w:rsidR="00F118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</w:t>
                  </w:r>
                  <w:r w:rsidR="008F0BF1" w:rsidRPr="0029627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rovnosti, inklúzie a participácie Rómov do roku 2030</w:t>
                  </w:r>
                </w:p>
              </w:tc>
            </w:tr>
          </w:tbl>
          <w:p w14:paraId="79032FD8" w14:textId="77777777" w:rsidR="0081708C" w:rsidRPr="0029627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296273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296273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296273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29627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29627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296273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29627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AF2D2A2" w:rsidR="0081708C" w:rsidRPr="00296273" w:rsidRDefault="00ED412E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96273"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minister vnútra </w:t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Pr="00296273" w:rsidRDefault="00F1187C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296273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296273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296273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296273" w:rsidRDefault="009C4F6D" w:rsidP="0081708C">
      <w:pPr>
        <w:rPr>
          <w:rFonts w:ascii="Times New Roman" w:hAnsi="Times New Roman" w:cs="Times New Roman"/>
        </w:rPr>
      </w:pPr>
    </w:p>
    <w:p w14:paraId="15FA87D2" w14:textId="41104CEE" w:rsidR="008F0BF1" w:rsidRPr="00296273" w:rsidRDefault="008F0BF1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F0BF1" w:rsidRPr="00296273" w14:paraId="4135FA6F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66E279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0B1BCB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8F0BF1" w:rsidRPr="00296273" w14:paraId="043DDB62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55D4C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18CE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7BC3" w14:textId="33202EC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Stratégiu rovnosti, inklúzie a participácie Rómov do roku 2030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8F0BF1" w:rsidRPr="00296273" w14:paraId="6978F4FC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5F586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780BAFFF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698C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ECFF52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8F0BF1" w:rsidRPr="00296273" w14:paraId="40424796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C737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C6734F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splnomocnenkyni vlády SR pre rómske komunity </w:t>
            </w:r>
          </w:p>
        </w:tc>
      </w:tr>
      <w:tr w:rsidR="008F0BF1" w:rsidRPr="00296273" w14:paraId="68D60034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10D93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29034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D2DF86" w14:textId="544698E1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v spolupráci s jednotlivými rezortmi vypracovať a predložiť na rokovanie vlády akčné plány Stratégie rovnosti, inklúzie a participácie Rómov do roku 2030, pre oblasti: Oblasť vzdelávania, Oblasť bývania, Oblasť zamestnanosti, Oblasť zdravia, Oblasť boja s </w:t>
            </w:r>
            <w:proofErr w:type="spellStart"/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protirómskym</w:t>
            </w:r>
            <w:proofErr w:type="spellEnd"/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rasizmom a podpory participácie,</w:t>
            </w:r>
          </w:p>
        </w:tc>
      </w:tr>
      <w:tr w:rsidR="008F0BF1" w:rsidRPr="00296273" w14:paraId="4972C379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B3A3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4271DE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174304" w14:textId="3363C78E" w:rsidR="008F0BF1" w:rsidRPr="00296273" w:rsidRDefault="008F0BF1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decembra 2021</w:t>
            </w:r>
          </w:p>
        </w:tc>
      </w:tr>
      <w:tr w:rsidR="008F0BF1" w:rsidRPr="00296273" w14:paraId="723C1CB5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1DCB0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2742D568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26449E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3146C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67D2" w14:textId="02FEEB08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v spolupráci s ministrom školstva, vedy, výskumu a športu, ministrom dopravy a výstavby, ministrom práce, sociálnych vecí a rodiny, ministrom zdravotníctva, ministrom vnútra a ministerkou spravodlivosti koordinovať </w:t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implementáciu a monitorovať a vyhodnocovať plnenie Stratégie rovnosti, inklúzie a participácie Rómov do roku 2030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</w:p>
        </w:tc>
      </w:tr>
      <w:tr w:rsidR="008F0BF1" w:rsidRPr="00296273" w14:paraId="3B65E166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01C2D5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9C4D3B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4BA0D5" w14:textId="646FB590" w:rsidR="008F0BF1" w:rsidRPr="00296273" w:rsidRDefault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priebežne</w:t>
            </w:r>
          </w:p>
        </w:tc>
      </w:tr>
      <w:tr w:rsidR="008F0BF1" w:rsidRPr="00296273" w14:paraId="57D0C56B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4CD9C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73F9A2D6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327B59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1199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6F59F" w14:textId="5B496A7A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vypracovať a predložiť na rokovanie vlády monitorovaciu správu plnenia akčných plánov Stratégie rovnosti, inklúzie a 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participácie Rómov do roku 2030,</w:t>
            </w:r>
          </w:p>
        </w:tc>
      </w:tr>
      <w:tr w:rsidR="008F0BF1" w:rsidRPr="00296273" w14:paraId="324E2562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E8CFEC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D6507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9A4A5" w14:textId="2C954B8B" w:rsidR="008F0BF1" w:rsidRPr="00296273" w:rsidRDefault="008F0BF1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každoročne do 31. mája, počnúc rokom 2023</w:t>
            </w:r>
          </w:p>
        </w:tc>
      </w:tr>
      <w:tr w:rsidR="008F0BF1" w:rsidRPr="00296273" w14:paraId="55FB3467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CF977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4163B61D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163C18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0C350A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BB60D" w14:textId="09773487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predložiť na rokovanie výboru NR SR pre ľudské práva a národnostné menšiny monitorovaciu správu plnenia akčných plánov Stratégie rovnosti, inklúzie a participácie Rómov do roku 2030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</w:p>
        </w:tc>
      </w:tr>
      <w:tr w:rsidR="008F0BF1" w:rsidRPr="00296273" w14:paraId="3079D7F7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4E4284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5A7C79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66027A" w14:textId="6501CA4B" w:rsidR="008F0BF1" w:rsidRPr="00296273" w:rsidRDefault="008F0BF1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každoročne do 31. decembra, počnúc rokom 2023</w:t>
            </w:r>
          </w:p>
        </w:tc>
      </w:tr>
      <w:tr w:rsidR="008F0BF1" w:rsidRPr="00296273" w14:paraId="4D3C8430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EE9CF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0B5DCF9A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A8050C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D66E82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4033" w14:textId="16E558CA" w:rsidR="008F0BF1" w:rsidRPr="00296273" w:rsidRDefault="008F0BF1" w:rsidP="00F1187C">
            <w:pPr>
              <w:spacing w:after="25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evaluovať</w:t>
            </w:r>
            <w:proofErr w:type="spellEnd"/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 Stratégiu rovnosti, inklúzie a participácie Rómov do roku 2030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</w:p>
        </w:tc>
      </w:tr>
      <w:tr w:rsidR="008F0BF1" w:rsidRPr="00296273" w14:paraId="62025A83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21027" w14:textId="77777777" w:rsidR="008F0BF1" w:rsidRPr="00296273" w:rsidRDefault="008F0BF1">
            <w:pPr>
              <w:spacing w:after="25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6D66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0BDBF8" w14:textId="2B688D4F" w:rsidR="008F0BF1" w:rsidRPr="00296273" w:rsidRDefault="008F0BF1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decembra 2025, do 31.decembra 2028, do 31. decembra 2031</w:t>
            </w:r>
          </w:p>
        </w:tc>
      </w:tr>
      <w:tr w:rsidR="008F0BF1" w:rsidRPr="00296273" w14:paraId="1E87F37F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72DE2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6E8DB89E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95120C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E23811" w14:textId="33678DBF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podpredsedovi vlády a ministrovi hospodárstva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 xml:space="preserve">podpredsedníčke vlády a ministerke investícií, regionálneho rozvoja 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a informatizácie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podpredsedovi vlády a ministrovi financií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dopravy a výstavby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pôdohospodárstva a rozvoja vidieka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vnútra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obrany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ministerke spravodlivosti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zahraničných vecí</w:t>
            </w:r>
            <w:r w:rsid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a európskych záležitostí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práce, sociálnych vecí a rodiny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životného prostredia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ministrovi školstva, vedy, výskumu a športu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ministerke kultúry</w:t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lastRenderedPageBreak/>
              <w:t>ministrovi zdravotníctva</w:t>
            </w:r>
          </w:p>
        </w:tc>
      </w:tr>
      <w:tr w:rsidR="008F0BF1" w:rsidRPr="00296273" w14:paraId="0B504D2E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07A70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95EA0A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B. 6.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042D3" w14:textId="5D034FD1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určiť v rámci svojho rezortu kontaktné miesto, ktoré bude poskytovať súčinnosť v rámci implementácie Stratégie rovnosti, inklúzie a participácie Rómov do roku 2030, ako aj pri monitorovaní plnenia uvedenej stratégie a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následných akčných plánov;</w:t>
            </w:r>
          </w:p>
        </w:tc>
      </w:tr>
      <w:tr w:rsidR="008F0BF1" w:rsidRPr="00296273" w14:paraId="34EF83F5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9DDA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8D7A40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E315" w14:textId="2869946F" w:rsidR="008F0BF1" w:rsidRPr="00296273" w:rsidRDefault="00F1187C" w:rsidP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decembra 2021</w:t>
            </w:r>
          </w:p>
        </w:tc>
      </w:tr>
      <w:tr w:rsidR="008F0BF1" w:rsidRPr="00296273" w14:paraId="75599D69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613FC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F0BF1" w:rsidRPr="00296273" w14:paraId="1F83CD43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F8B072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BD16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8F0BF1" w:rsidRPr="00296273" w14:paraId="1DA31981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35C5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298368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ministerku kultúry</w:t>
            </w:r>
          </w:p>
        </w:tc>
      </w:tr>
      <w:tr w:rsidR="008F0BF1" w:rsidRPr="00296273" w14:paraId="7BCAB07D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32D9" w14:textId="77777777" w:rsidR="008F0BF1" w:rsidRPr="00296273" w:rsidRDefault="008F0BF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5F2A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B487CD" w14:textId="761BAD7D" w:rsidR="008F0BF1" w:rsidRPr="00296273" w:rsidRDefault="008F0BF1" w:rsidP="00F11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vypracovať Víziu rozvoja rómskej kultúry, jazyka a podpory identity a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bookmarkStart w:id="0" w:name="_GoBack"/>
            <w:bookmarkEnd w:id="0"/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akčný plán</w:t>
            </w:r>
          </w:p>
        </w:tc>
      </w:tr>
      <w:tr w:rsidR="008F0BF1" w:rsidRPr="00296273" w14:paraId="1A740592" w14:textId="77777777">
        <w:trPr>
          <w:divId w:val="41806458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1B6B4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AE4A4" w14:textId="77777777" w:rsidR="008F0BF1" w:rsidRPr="00296273" w:rsidRDefault="008F0B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4BD5" w14:textId="1F397C7F" w:rsidR="008F0BF1" w:rsidRPr="00296273" w:rsidRDefault="00F1187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decembra 2021.</w:t>
            </w:r>
          </w:p>
        </w:tc>
      </w:tr>
      <w:tr w:rsidR="008F0BF1" w:rsidRPr="00296273" w14:paraId="40C4A6E0" w14:textId="77777777">
        <w:trPr>
          <w:divId w:val="41806458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667AF" w14:textId="77777777" w:rsidR="008F0BF1" w:rsidRPr="00296273" w:rsidRDefault="008F0BF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29641B0F" w:rsidR="00596D02" w:rsidRPr="00296273" w:rsidRDefault="00596D02" w:rsidP="0081708C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296273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296273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2E9C682" w14:textId="15DB0B98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podpredseda vlády a minister hospodárstva</w:t>
            </w:r>
          </w:p>
          <w:p w14:paraId="7D713679" w14:textId="27B37A53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podpredsedníčka vlády a ministerk</w:t>
            </w:r>
            <w:r w:rsidR="00F1187C">
              <w:rPr>
                <w:rFonts w:ascii="Times New Roman" w:hAnsi="Times New Roman" w:cs="Times New Roman"/>
                <w:sz w:val="25"/>
                <w:szCs w:val="25"/>
              </w:rPr>
              <w:t>a</w:t>
            </w: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 investícií, regionálneho rozvoja</w:t>
            </w:r>
          </w:p>
          <w:p w14:paraId="7B43CA92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a informatizácie</w:t>
            </w:r>
          </w:p>
          <w:p w14:paraId="72BF44BD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podpredseda vlády a minister financií</w:t>
            </w:r>
          </w:p>
          <w:p w14:paraId="2EBCF0AF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dopravy a výstavby</w:t>
            </w:r>
          </w:p>
          <w:p w14:paraId="216A4451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pôdohospodárstva a rozvoja vidieka</w:t>
            </w:r>
          </w:p>
          <w:p w14:paraId="04CB89A2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vnútra</w:t>
            </w:r>
          </w:p>
          <w:p w14:paraId="0F6BB3CB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obrany</w:t>
            </w:r>
          </w:p>
          <w:p w14:paraId="31DD1F1B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ministerka spravodlivosti</w:t>
            </w:r>
          </w:p>
          <w:p w14:paraId="0AFF16AB" w14:textId="342CA49E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zahraničných vecí</w:t>
            </w:r>
            <w:r w:rsidR="00296273" w:rsidRPr="0029627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296273" w:rsidRPr="00296273">
              <w:rPr>
                <w:rFonts w:ascii="Times New Roman" w:hAnsi="Times New Roman" w:cs="Times New Roman"/>
                <w:bCs/>
                <w:sz w:val="25"/>
                <w:szCs w:val="25"/>
              </w:rPr>
              <w:t>a európskych záležitostí</w:t>
            </w:r>
          </w:p>
          <w:p w14:paraId="77155903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práce, sociálnych vecí a rodiny</w:t>
            </w:r>
          </w:p>
          <w:p w14:paraId="0904BF74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životného prostredia</w:t>
            </w:r>
          </w:p>
          <w:p w14:paraId="16318642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</w:t>
            </w:r>
          </w:p>
          <w:p w14:paraId="04F83F89" w14:textId="77777777" w:rsidR="008F0BF1" w:rsidRPr="00296273" w:rsidRDefault="008F0BF1">
            <w:pPr>
              <w:divId w:val="728302734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ministerka kultúry</w:t>
            </w:r>
          </w:p>
          <w:p w14:paraId="7B9DFC7F" w14:textId="0F5876DA" w:rsidR="00557779" w:rsidRPr="00296273" w:rsidRDefault="008F0BF1" w:rsidP="008F0BF1">
            <w:pPr>
              <w:rPr>
                <w:rFonts w:ascii="Times New Roman" w:hAnsi="Times New Roman" w:cs="Times New Roman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minister zdravotníctva</w:t>
            </w:r>
          </w:p>
        </w:tc>
      </w:tr>
      <w:tr w:rsidR="00557779" w:rsidRPr="00296273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296273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Pr="00296273" w:rsidRDefault="00557779" w:rsidP="0081708C">
            <w:pPr>
              <w:rPr>
                <w:rFonts w:ascii="Times New Roman" w:hAnsi="Times New Roman" w:cs="Times New Roman"/>
              </w:rPr>
            </w:pPr>
          </w:p>
        </w:tc>
      </w:tr>
      <w:tr w:rsidR="00557779" w:rsidRPr="00296273" w14:paraId="2E92D592" w14:textId="77777777" w:rsidTr="005E1E88">
        <w:trPr>
          <w:cantSplit/>
        </w:trPr>
        <w:tc>
          <w:tcPr>
            <w:tcW w:w="1668" w:type="dxa"/>
          </w:tcPr>
          <w:p w14:paraId="27A57D39" w14:textId="09A76F40" w:rsidR="00557779" w:rsidRPr="00296273" w:rsidRDefault="008F0BF1" w:rsidP="008F0BF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2962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lastRenderedPageBreak/>
              <w:t>Na vedomie:</w:t>
            </w:r>
          </w:p>
        </w:tc>
        <w:tc>
          <w:tcPr>
            <w:tcW w:w="7878" w:type="dxa"/>
          </w:tcPr>
          <w:p w14:paraId="6ABC0C3B" w14:textId="1EB254AA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prezidentka SR</w:t>
            </w:r>
          </w:p>
          <w:p w14:paraId="4B2E2600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predseda Národnej rady SR</w:t>
            </w:r>
          </w:p>
          <w:p w14:paraId="44749D6D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generálny prokurátor</w:t>
            </w:r>
          </w:p>
          <w:p w14:paraId="48C826C1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predseda Štatistického úradu SR</w:t>
            </w:r>
          </w:p>
          <w:p w14:paraId="418390E1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vedúci Úradu vlády SR</w:t>
            </w:r>
          </w:p>
          <w:p w14:paraId="6F59EE9D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predsedovia samosprávnych krajov</w:t>
            </w:r>
          </w:p>
          <w:p w14:paraId="6823E5EF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predseda Združenia miest a obcí Slovenska</w:t>
            </w:r>
          </w:p>
          <w:p w14:paraId="4438E70D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prezident Únie miest Slovenska</w:t>
            </w:r>
          </w:p>
          <w:p w14:paraId="5604C6C5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predseda Združenia samosprávnych krajov SK8</w:t>
            </w:r>
          </w:p>
          <w:p w14:paraId="104A66BC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výkonná riaditeľka Slovenského národného strediska pre ľudské práva</w:t>
            </w:r>
          </w:p>
          <w:p w14:paraId="1153F4BE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verejná ochrankyňa práv</w:t>
            </w:r>
          </w:p>
          <w:p w14:paraId="5CE0EA93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splnomocnenec vlády SR pre rozvoj občianskej spoločnosti</w:t>
            </w:r>
          </w:p>
          <w:p w14:paraId="3B93E32B" w14:textId="77777777" w:rsidR="008F0BF1" w:rsidRPr="00296273" w:rsidRDefault="008F0BF1">
            <w:pPr>
              <w:divId w:val="855002167"/>
              <w:rPr>
                <w:rFonts w:ascii="Times New Roman" w:hAnsi="Times New Roman" w:cs="Times New Roman"/>
                <w:sz w:val="25"/>
                <w:szCs w:val="25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splnomocnenec vlády SR pre národnostné menšiny</w:t>
            </w:r>
          </w:p>
          <w:p w14:paraId="12C1C442" w14:textId="3A66CB9C" w:rsidR="00557779" w:rsidRPr="00296273" w:rsidRDefault="008F0BF1" w:rsidP="008F0BF1">
            <w:pPr>
              <w:rPr>
                <w:rFonts w:ascii="Times New Roman" w:hAnsi="Times New Roman" w:cs="Times New Roman"/>
              </w:rPr>
            </w:pPr>
            <w:r w:rsidRPr="00296273">
              <w:rPr>
                <w:rFonts w:ascii="Times New Roman" w:hAnsi="Times New Roman" w:cs="Times New Roman"/>
                <w:sz w:val="25"/>
                <w:szCs w:val="25"/>
              </w:rPr>
              <w:t>splnomocnenec vlády SR pre mládež a šport</w:t>
            </w:r>
          </w:p>
        </w:tc>
      </w:tr>
    </w:tbl>
    <w:p w14:paraId="4FF3A38B" w14:textId="77777777" w:rsidR="00557779" w:rsidRPr="00296273" w:rsidRDefault="00557779" w:rsidP="0081708C">
      <w:pPr>
        <w:rPr>
          <w:rFonts w:ascii="Times New Roman" w:hAnsi="Times New Roman" w:cs="Times New Roman"/>
        </w:rPr>
      </w:pPr>
    </w:p>
    <w:sectPr w:rsidR="00557779" w:rsidRPr="00296273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96273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8F0BF1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1187C"/>
    <w:rsid w:val="00F94F2B"/>
    <w:rsid w:val="00F9721E"/>
    <w:rsid w:val="00FC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20F21620-91E2-42EC-B769-B723B9C5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5.3.2021 12:04:11"/>
    <f:field ref="objchangedby" par="" text="Administrator, System"/>
    <f:field ref="objmodifiedat" par="" text="5.3.2021 12:04:1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https://ovdmasv601/sites/DMS/_layouts/15/DocIdRedir.aspx?ID=WKX3UHSAJ2R6-2-1034750</Url>
      <Description>WKX3UHSAJ2R6-2-1034750</Description>
    </_dlc_DocIdUrl>
    <_dlc_DocId xmlns="e60a29af-d413-48d4-bd90-fe9d2a897e4b">WKX3UHSAJ2R6-2-1034750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3F0077D-9BDF-4F5B-BEF4-F213111778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38F3EE-E546-4C21-BD53-85FE40EDFEFC}"/>
</file>

<file path=customXml/itemProps4.xml><?xml version="1.0" encoding="utf-8"?>
<ds:datastoreItem xmlns:ds="http://schemas.openxmlformats.org/officeDocument/2006/customXml" ds:itemID="{0AF1218C-7AE3-4B5B-BA0C-0C5BD2ED237F}"/>
</file>

<file path=customXml/itemProps5.xml><?xml version="1.0" encoding="utf-8"?>
<ds:datastoreItem xmlns:ds="http://schemas.openxmlformats.org/officeDocument/2006/customXml" ds:itemID="{2FF291DA-7F9D-464C-8B54-CD9E5E48B2A1}"/>
</file>

<file path=customXml/itemProps6.xml><?xml version="1.0" encoding="utf-8"?>
<ds:datastoreItem xmlns:ds="http://schemas.openxmlformats.org/officeDocument/2006/customXml" ds:itemID="{78C77D0B-69F4-433F-966E-F59D1FF7A4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3</cp:revision>
  <dcterms:created xsi:type="dcterms:W3CDTF">2021-03-23T11:40:00Z</dcterms:created>
  <dcterms:modified xsi:type="dcterms:W3CDTF">2021-03-29T06:25:00Z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COO.2145.1000.3.4280200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oblasť_x000d_
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Silvia Blahová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Stratégia rovnosti, inklúzie a participácie Rómov do roku 2030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>Ministerstvo vnútra Slovenskej republiky, Ministerstvo vnútra Slovenskej republiky, Ministerstvo vnútra Slovenskej republiky, Ministerstvo vnútra Slovenskej republiky, Ministerstvo vnútra Slovenskej republiky, Ministerstvo vnútra Slovenskej republiky, Min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B.1. uznesenia vlády Slovenskej republiky č. 324/2019 z 3. júla 2019</vt:lpwstr>
  </property>
  <property fmtid="{D5CDD505-2E9C-101B-9397-08002B2CF9AE}" pid="18" name="FSC#SKEDITIONSLOVLEX@103.510:plnynazovpredpis">
    <vt:lpwstr> Stratégia rovnosti, inklúzie a participácie Rómov do roku 2030 </vt:lpwstr>
  </property>
  <property fmtid="{D5CDD505-2E9C-101B-9397-08002B2CF9AE}" pid="19" name="FSC#SKEDITIONSLOVLEX@103.510:rezortcislopredpis">
    <vt:lpwstr>KM-OPVA-2021/001786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LP/2021/109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&lt;span style="font-family: &amp;quot;Times New Roman&amp;quot;,serif; font-size: 10pt; mso-fareast-font-family: &amp;quot;Times New Roman&amp;quot;; mso-fareast-language: SK; mso-ansi-language: SK; mso-bidi-language: AR-SA;"&gt;Predložený materiál je návrhom rámcového dokume</vt:lpwstr>
  </property>
  <property fmtid="{D5CDD505-2E9C-101B-9397-08002B2CF9AE}" pid="58" name="FSC#SKEDITIONSLOVLEX@103.510:AttrStrListDocPropAltRiesenia">
    <vt:lpwstr>-</vt:lpwstr>
  </property>
  <property fmtid="{D5CDD505-2E9C-101B-9397-08002B2CF9AE}" pid="59" name="FSC#SKEDITIONSLOVLEX@103.510:AttrStrListDocPropStanoviskoGest">
    <vt:lpwstr>-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hospodárstva_x000d_
podpredsedníčka vlády a ministerke investícií, regionálneho rozvoja _x000d_
a informatizácie_x000d_
podpredseda vlády a minister financií_x000d_
minister dopravy a výstavby_x000d_
minister pôdohospodárstva a rozvoja vidieka_x000d_
minister vn</vt:lpwstr>
  </property>
  <property fmtid="{D5CDD505-2E9C-101B-9397-08002B2CF9AE}" pid="129" name="FSC#SKEDITIONSLOVLEX@103.510:AttrStrListDocPropUznesenieNaVedomie">
    <vt:lpwstr>prezidentka SR_x000d_
predseda Národnej rady SR_x000d_
generálny prokurátor _x000d_
predseda Štatistického úradu SR_x000d_
vedúci Úradu vlády SR _x000d_
predsedovia samosprávnych krajov_x000d_
predseda Združenia miest a obcí Slovenska_x000d_
prezident Únie miest Slovenska_x000d_
predseda Združenia samo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&lt;p&gt;Stratégia rovnosti, inklúzie a&amp;nbsp;participácie Rómov do roku 2030 (ďalej len „Stratégia“), je ako rámcový strategický dokument národným záväzkom vlády Slovenskej republiky, ktorý na úrovni priorít&amp;nbsp; definuje smerovanie verejných politík za účelom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5. 3. 2021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454a4e23-18e3-40c7-ad29-180304fb77d4</vt:lpwstr>
  </property>
</Properties>
</file>