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B57" w:rsidRPr="00CF6B5B" w:rsidRDefault="00537B57" w:rsidP="00537B57">
      <w:pPr>
        <w:ind w:left="567"/>
        <w:jc w:val="center"/>
        <w:rPr>
          <w:smallCaps/>
        </w:rPr>
      </w:pPr>
      <w:r w:rsidRPr="00CF6B5B">
        <w:rPr>
          <w:smallCaps/>
        </w:rPr>
        <w:t>VLÁDA SLOVENSKEJ REPUBLIKY</w:t>
      </w:r>
    </w:p>
    <w:p w:rsidR="00537B57" w:rsidRPr="00CF6B5B" w:rsidRDefault="00537B57" w:rsidP="00537B57"/>
    <w:p w:rsidR="00537B57" w:rsidRPr="00CF6B5B" w:rsidRDefault="00537B57" w:rsidP="00537B57">
      <w:pPr>
        <w:jc w:val="center"/>
      </w:pPr>
      <w:r w:rsidRPr="004C4F7A">
        <w:rPr>
          <w:noProof/>
        </w:rPr>
        <w:drawing>
          <wp:inline distT="0" distB="0" distL="0" distR="0">
            <wp:extent cx="666750" cy="771525"/>
            <wp:effectExtent l="0" t="0" r="0" b="9525"/>
            <wp:docPr id="1" name="Obrázok 1" descr="http://www.rokovania.sk/html/m_Mater-Dokum-155668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http://www.rokovania.sk/html/m_Mater-Dokum-155668.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B57" w:rsidRPr="00CF6B5B" w:rsidRDefault="00537B57" w:rsidP="00537B57">
      <w:pPr>
        <w:jc w:val="center"/>
      </w:pPr>
      <w:r w:rsidRPr="00CF6B5B">
        <w:rPr>
          <w:caps/>
        </w:rPr>
        <w:t> </w:t>
      </w:r>
    </w:p>
    <w:p w:rsidR="00537B57" w:rsidRPr="00CF6B5B" w:rsidRDefault="00537B57" w:rsidP="00537B57">
      <w:pPr>
        <w:jc w:val="center"/>
        <w:rPr>
          <w:sz w:val="28"/>
          <w:szCs w:val="28"/>
        </w:rPr>
      </w:pPr>
      <w:r w:rsidRPr="00CF6B5B">
        <w:rPr>
          <w:caps/>
          <w:sz w:val="28"/>
          <w:szCs w:val="28"/>
        </w:rPr>
        <w:t>NÁVRH</w:t>
      </w:r>
    </w:p>
    <w:p w:rsidR="00537B57" w:rsidRPr="00CF6B5B" w:rsidRDefault="00537B57" w:rsidP="00537B57">
      <w:pPr>
        <w:jc w:val="center"/>
        <w:rPr>
          <w:sz w:val="28"/>
          <w:szCs w:val="28"/>
        </w:rPr>
      </w:pPr>
      <w:r w:rsidRPr="00CF6B5B">
        <w:rPr>
          <w:caps/>
          <w:sz w:val="28"/>
          <w:szCs w:val="28"/>
        </w:rPr>
        <w:t>UZNESENIE VLÁDY SLOVENSKEJ REPUBLIKY</w:t>
      </w:r>
    </w:p>
    <w:p w:rsidR="00537B57" w:rsidRPr="00CF6B5B" w:rsidRDefault="00537B57" w:rsidP="00537B57">
      <w:pPr>
        <w:jc w:val="center"/>
        <w:rPr>
          <w:sz w:val="32"/>
          <w:szCs w:val="32"/>
        </w:rPr>
      </w:pPr>
      <w:r w:rsidRPr="00CF6B5B">
        <w:rPr>
          <w:b/>
          <w:bCs/>
          <w:sz w:val="32"/>
          <w:szCs w:val="32"/>
        </w:rPr>
        <w:t>č. ...</w:t>
      </w:r>
    </w:p>
    <w:p w:rsidR="00537B57" w:rsidRPr="00CF6B5B" w:rsidRDefault="00537B57" w:rsidP="00537B57">
      <w:pPr>
        <w:jc w:val="center"/>
        <w:rPr>
          <w:sz w:val="28"/>
          <w:szCs w:val="28"/>
        </w:rPr>
      </w:pPr>
      <w:r w:rsidRPr="00CF6B5B">
        <w:rPr>
          <w:sz w:val="28"/>
          <w:szCs w:val="28"/>
        </w:rPr>
        <w:t>z ...</w:t>
      </w:r>
    </w:p>
    <w:p w:rsidR="00537B57" w:rsidRPr="00CF6B5B" w:rsidRDefault="00537B57" w:rsidP="00537B57">
      <w:pPr>
        <w:jc w:val="center"/>
      </w:pPr>
      <w:r w:rsidRPr="00CF6B5B">
        <w:t> </w:t>
      </w:r>
    </w:p>
    <w:p w:rsidR="00537B57" w:rsidRPr="00CF6B5B" w:rsidRDefault="00537B57" w:rsidP="00537B57">
      <w:pPr>
        <w:jc w:val="center"/>
        <w:rPr>
          <w:b/>
          <w:sz w:val="28"/>
          <w:szCs w:val="28"/>
        </w:rPr>
      </w:pPr>
      <w:r w:rsidRPr="00CF6B5B">
        <w:rPr>
          <w:b/>
          <w:bCs/>
          <w:sz w:val="28"/>
          <w:szCs w:val="28"/>
        </w:rPr>
        <w:t>k návrhu </w:t>
      </w:r>
      <w:r w:rsidRPr="00CF6B5B">
        <w:rPr>
          <w:b/>
          <w:sz w:val="28"/>
          <w:szCs w:val="28"/>
        </w:rPr>
        <w:t xml:space="preserve">Dohody medzi vládou Slovenskej republiky </w:t>
      </w:r>
    </w:p>
    <w:p w:rsidR="00537B57" w:rsidRPr="00CF6B5B" w:rsidRDefault="00537B57" w:rsidP="00537B57">
      <w:pPr>
        <w:jc w:val="center"/>
        <w:rPr>
          <w:b/>
          <w:bCs/>
          <w:sz w:val="28"/>
          <w:szCs w:val="28"/>
        </w:rPr>
      </w:pPr>
      <w:r w:rsidRPr="00CF6B5B">
        <w:rPr>
          <w:b/>
          <w:sz w:val="28"/>
          <w:szCs w:val="28"/>
        </w:rPr>
        <w:t>a vládou A</w:t>
      </w:r>
      <w:r>
        <w:rPr>
          <w:b/>
          <w:sz w:val="28"/>
          <w:szCs w:val="28"/>
        </w:rPr>
        <w:t>rmé</w:t>
      </w:r>
      <w:r w:rsidRPr="00CF6B5B">
        <w:rPr>
          <w:b/>
          <w:sz w:val="28"/>
          <w:szCs w:val="28"/>
        </w:rPr>
        <w:t>nskej republiky o hospodárskej spolupráci</w:t>
      </w:r>
    </w:p>
    <w:p w:rsidR="00537B57" w:rsidRPr="00CF6B5B" w:rsidRDefault="00537B57" w:rsidP="00537B57">
      <w:pPr>
        <w:jc w:val="center"/>
        <w:rPr>
          <w:b/>
          <w:bCs/>
        </w:rPr>
      </w:pPr>
    </w:p>
    <w:p w:rsidR="00537B57" w:rsidRPr="00CF6B5B" w:rsidRDefault="00537B57" w:rsidP="00537B57">
      <w:pPr>
        <w:jc w:val="center"/>
      </w:pPr>
    </w:p>
    <w:p w:rsidR="00537B57" w:rsidRPr="00CF6B5B" w:rsidRDefault="00537B57" w:rsidP="00537B57">
      <w:pPr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537B57" w:rsidRPr="00CF6B5B" w:rsidTr="0072514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7B57" w:rsidRPr="00CF6B5B" w:rsidRDefault="00537B57" w:rsidP="00725144">
            <w:r w:rsidRPr="00CF6B5B"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7B57" w:rsidRPr="00CF6B5B" w:rsidRDefault="00537B57" w:rsidP="00725144">
            <w:r w:rsidRPr="00CF6B5B">
              <w:t> </w:t>
            </w:r>
          </w:p>
        </w:tc>
      </w:tr>
      <w:tr w:rsidR="00537B57" w:rsidRPr="00CF6B5B" w:rsidTr="0072514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7B57" w:rsidRPr="00CF6B5B" w:rsidRDefault="00537B57" w:rsidP="00725144">
            <w:r w:rsidRPr="00CF6B5B"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7B57" w:rsidRPr="00CF6B5B" w:rsidRDefault="00537B57" w:rsidP="00725144">
            <w:r w:rsidRPr="00CF6B5B">
              <w:t xml:space="preserve">podpredseda vlády a minister hospodárstva </w:t>
            </w:r>
          </w:p>
        </w:tc>
      </w:tr>
    </w:tbl>
    <w:p w:rsidR="00537B57" w:rsidRPr="00CF6B5B" w:rsidRDefault="00537B57" w:rsidP="00537B57">
      <w:pPr>
        <w:spacing w:before="480" w:after="120"/>
        <w:jc w:val="both"/>
        <w:rPr>
          <w:b/>
          <w:bCs/>
          <w:sz w:val="32"/>
          <w:szCs w:val="32"/>
        </w:rPr>
      </w:pPr>
      <w:r w:rsidRPr="00CF6B5B">
        <w:rPr>
          <w:b/>
          <w:bCs/>
          <w:sz w:val="32"/>
          <w:szCs w:val="32"/>
        </w:rPr>
        <w:t>Vláda</w:t>
      </w:r>
    </w:p>
    <w:p w:rsidR="00537B57" w:rsidRPr="00CF6B5B" w:rsidRDefault="00537B57" w:rsidP="00537B57">
      <w:pPr>
        <w:spacing w:before="360"/>
        <w:ind w:left="567" w:hanging="567"/>
        <w:outlineLvl w:val="0"/>
        <w:rPr>
          <w:kern w:val="36"/>
          <w:sz w:val="28"/>
          <w:szCs w:val="28"/>
        </w:rPr>
      </w:pPr>
      <w:r w:rsidRPr="00CF6B5B">
        <w:rPr>
          <w:b/>
          <w:bCs/>
          <w:kern w:val="36"/>
          <w:sz w:val="28"/>
          <w:szCs w:val="28"/>
        </w:rPr>
        <w:t>A. </w:t>
      </w:r>
      <w:r w:rsidRPr="00CF6B5B">
        <w:rPr>
          <w:b/>
          <w:bCs/>
          <w:kern w:val="36"/>
          <w:sz w:val="28"/>
          <w:szCs w:val="28"/>
        </w:rPr>
        <w:tab/>
        <w:t xml:space="preserve">súhlasí </w:t>
      </w:r>
    </w:p>
    <w:p w:rsidR="00537B57" w:rsidRPr="00CF6B5B" w:rsidRDefault="00537B57" w:rsidP="00537B57">
      <w:pPr>
        <w:tabs>
          <w:tab w:val="left" w:pos="567"/>
          <w:tab w:val="left" w:pos="1276"/>
        </w:tabs>
        <w:rPr>
          <w:b/>
          <w:bCs/>
        </w:rPr>
      </w:pPr>
      <w:r w:rsidRPr="00CF6B5B">
        <w:rPr>
          <w:b/>
          <w:bCs/>
        </w:rPr>
        <w:t> </w:t>
      </w:r>
      <w:r w:rsidRPr="00CF6B5B">
        <w:rPr>
          <w:b/>
          <w:bCs/>
        </w:rPr>
        <w:tab/>
      </w:r>
    </w:p>
    <w:p w:rsidR="00537B57" w:rsidRPr="00CF6B5B" w:rsidRDefault="00537B57" w:rsidP="00537B57">
      <w:pPr>
        <w:ind w:left="1407" w:hanging="840"/>
        <w:jc w:val="both"/>
      </w:pPr>
      <w:r w:rsidRPr="00CF6B5B">
        <w:t>A.1.</w:t>
      </w:r>
      <w:r w:rsidRPr="00CF6B5B">
        <w:tab/>
        <w:t>s návrhom Dohody medzi vládou Slovenskej republiky a vládou A</w:t>
      </w:r>
      <w:r>
        <w:t>rméns</w:t>
      </w:r>
      <w:r w:rsidRPr="00CF6B5B">
        <w:t xml:space="preserve">kej </w:t>
      </w:r>
    </w:p>
    <w:p w:rsidR="00537B57" w:rsidRPr="00CF6B5B" w:rsidRDefault="00537B57" w:rsidP="00537B57">
      <w:pPr>
        <w:ind w:left="708" w:firstLine="699"/>
        <w:jc w:val="both"/>
        <w:rPr>
          <w:bCs/>
        </w:rPr>
      </w:pPr>
      <w:r w:rsidRPr="00CF6B5B">
        <w:t xml:space="preserve">republiky o hospodárskej spolupráci, </w:t>
      </w:r>
    </w:p>
    <w:p w:rsidR="00537B57" w:rsidRPr="00CF6B5B" w:rsidRDefault="00537B57" w:rsidP="00537B57">
      <w:pPr>
        <w:ind w:left="1407" w:hanging="840"/>
        <w:jc w:val="both"/>
        <w:rPr>
          <w:bCs/>
        </w:rPr>
      </w:pPr>
    </w:p>
    <w:p w:rsidR="00537B57" w:rsidRPr="00CF6B5B" w:rsidRDefault="00537B57" w:rsidP="00537B57">
      <w:pPr>
        <w:ind w:left="1407" w:hanging="840"/>
        <w:jc w:val="both"/>
        <w:rPr>
          <w:bCs/>
        </w:rPr>
      </w:pPr>
      <w:r w:rsidRPr="00CF6B5B">
        <w:rPr>
          <w:bCs/>
        </w:rPr>
        <w:t>A.2.</w:t>
      </w:r>
      <w:r w:rsidRPr="00CF6B5B">
        <w:rPr>
          <w:bCs/>
        </w:rPr>
        <w:tab/>
        <w:t>s tým, že jej dohoda nebude po podpise znovu predložená;</w:t>
      </w:r>
    </w:p>
    <w:p w:rsidR="00537B57" w:rsidRPr="00CF6B5B" w:rsidRDefault="00537B57" w:rsidP="00537B57">
      <w:pPr>
        <w:tabs>
          <w:tab w:val="left" w:pos="567"/>
        </w:tabs>
        <w:spacing w:before="360"/>
        <w:outlineLvl w:val="0"/>
        <w:rPr>
          <w:kern w:val="36"/>
          <w:sz w:val="28"/>
          <w:szCs w:val="28"/>
        </w:rPr>
      </w:pPr>
      <w:r w:rsidRPr="00CF6B5B">
        <w:rPr>
          <w:b/>
          <w:bCs/>
          <w:kern w:val="36"/>
          <w:sz w:val="28"/>
          <w:szCs w:val="28"/>
        </w:rPr>
        <w:t>B.  </w:t>
      </w:r>
      <w:r w:rsidRPr="00CF6B5B">
        <w:rPr>
          <w:b/>
          <w:bCs/>
          <w:kern w:val="36"/>
          <w:sz w:val="28"/>
          <w:szCs w:val="28"/>
        </w:rPr>
        <w:tab/>
        <w:t>splnomocňuje  </w:t>
      </w:r>
    </w:p>
    <w:p w:rsidR="00537B57" w:rsidRPr="0056353D" w:rsidRDefault="00537B57" w:rsidP="00537B57">
      <w:pPr>
        <w:spacing w:before="240"/>
        <w:ind w:left="567"/>
        <w:rPr>
          <w:bCs/>
        </w:rPr>
      </w:pPr>
      <w:r w:rsidRPr="0056353D">
        <w:rPr>
          <w:bCs/>
        </w:rPr>
        <w:t>podpredsedu vlády a ministra hospodárstva</w:t>
      </w:r>
    </w:p>
    <w:p w:rsidR="00537B57" w:rsidRPr="0056353D" w:rsidRDefault="00537B57" w:rsidP="00537B57">
      <w:pPr>
        <w:ind w:left="567"/>
        <w:rPr>
          <w:bCs/>
        </w:rPr>
      </w:pPr>
      <w:r w:rsidRPr="0056353D">
        <w:rPr>
          <w:bCs/>
        </w:rPr>
        <w:t xml:space="preserve">a ako </w:t>
      </w:r>
      <w:proofErr w:type="spellStart"/>
      <w:r w:rsidRPr="0056353D">
        <w:rPr>
          <w:bCs/>
        </w:rPr>
        <w:t>alternáta</w:t>
      </w:r>
      <w:proofErr w:type="spellEnd"/>
      <w:r w:rsidRPr="0056353D">
        <w:rPr>
          <w:bCs/>
        </w:rPr>
        <w:t xml:space="preserve"> </w:t>
      </w:r>
      <w:r>
        <w:rPr>
          <w:bCs/>
        </w:rPr>
        <w:t>vedúceho Zastupiteľského úradu Slovenskej republiky v Jerevane</w:t>
      </w:r>
    </w:p>
    <w:p w:rsidR="00537B57" w:rsidRPr="00CF6B5B" w:rsidRDefault="00537B57" w:rsidP="00537B57">
      <w:pPr>
        <w:rPr>
          <w:b/>
          <w:bCs/>
          <w:color w:val="FF0000"/>
        </w:rPr>
      </w:pPr>
    </w:p>
    <w:p w:rsidR="00537B57" w:rsidRPr="00CF6B5B" w:rsidRDefault="00537B57" w:rsidP="00537B57">
      <w:pPr>
        <w:ind w:left="1416" w:hanging="849"/>
        <w:jc w:val="both"/>
        <w:rPr>
          <w:b/>
          <w:bCs/>
        </w:rPr>
      </w:pPr>
      <w:r w:rsidRPr="00CF6B5B">
        <w:t>B.1.    </w:t>
      </w:r>
      <w:r w:rsidRPr="00CF6B5B">
        <w:tab/>
        <w:t>na podpis dohody</w:t>
      </w:r>
      <w:r w:rsidRPr="00CF6B5B">
        <w:rPr>
          <w:bCs/>
        </w:rPr>
        <w:t>;</w:t>
      </w:r>
    </w:p>
    <w:p w:rsidR="00537B57" w:rsidRPr="00CF6B5B" w:rsidRDefault="00537B57" w:rsidP="00537B57">
      <w:pPr>
        <w:spacing w:before="360"/>
        <w:ind w:left="567" w:hanging="567"/>
        <w:outlineLvl w:val="0"/>
        <w:rPr>
          <w:b/>
          <w:bCs/>
          <w:kern w:val="36"/>
          <w:sz w:val="28"/>
          <w:szCs w:val="28"/>
        </w:rPr>
      </w:pPr>
      <w:r w:rsidRPr="00CF6B5B">
        <w:rPr>
          <w:b/>
          <w:bCs/>
          <w:kern w:val="36"/>
          <w:sz w:val="28"/>
          <w:szCs w:val="28"/>
        </w:rPr>
        <w:t>C.</w:t>
      </w:r>
      <w:r w:rsidRPr="00CF6B5B">
        <w:rPr>
          <w:b/>
          <w:bCs/>
          <w:kern w:val="36"/>
        </w:rPr>
        <w:t> </w:t>
      </w:r>
      <w:r w:rsidRPr="00CF6B5B">
        <w:rPr>
          <w:b/>
          <w:bCs/>
          <w:kern w:val="36"/>
        </w:rPr>
        <w:tab/>
      </w:r>
      <w:r w:rsidRPr="00CF6B5B">
        <w:rPr>
          <w:b/>
          <w:bCs/>
          <w:kern w:val="36"/>
          <w:sz w:val="28"/>
          <w:szCs w:val="28"/>
        </w:rPr>
        <w:t>ukladá</w:t>
      </w:r>
    </w:p>
    <w:p w:rsidR="00537B57" w:rsidRPr="00CF6B5B" w:rsidRDefault="00537B57" w:rsidP="00537B57">
      <w:pPr>
        <w:ind w:left="567" w:hanging="567"/>
        <w:outlineLvl w:val="0"/>
        <w:rPr>
          <w:kern w:val="36"/>
          <w:sz w:val="28"/>
          <w:szCs w:val="28"/>
        </w:rPr>
      </w:pPr>
    </w:p>
    <w:p w:rsidR="00537B57" w:rsidRPr="00CF6B5B" w:rsidRDefault="00537B57" w:rsidP="00537B57">
      <w:pPr>
        <w:ind w:left="567"/>
        <w:outlineLvl w:val="0"/>
        <w:rPr>
          <w:kern w:val="36"/>
          <w:sz w:val="28"/>
          <w:szCs w:val="28"/>
        </w:rPr>
      </w:pPr>
      <w:r w:rsidRPr="00CF6B5B">
        <w:rPr>
          <w:b/>
          <w:bCs/>
        </w:rPr>
        <w:t>podpredsedovi vlády a ministrovi hospodárstva</w:t>
      </w:r>
    </w:p>
    <w:p w:rsidR="00537B57" w:rsidRPr="00CF6B5B" w:rsidRDefault="00537B57" w:rsidP="00537B57">
      <w:pPr>
        <w:tabs>
          <w:tab w:val="left" w:pos="567"/>
          <w:tab w:val="left" w:pos="1276"/>
        </w:tabs>
        <w:rPr>
          <w:b/>
          <w:bCs/>
        </w:rPr>
      </w:pPr>
      <w:r w:rsidRPr="00CF6B5B">
        <w:rPr>
          <w:b/>
          <w:bCs/>
        </w:rPr>
        <w:t> </w:t>
      </w:r>
      <w:r w:rsidRPr="00CF6B5B">
        <w:rPr>
          <w:b/>
          <w:bCs/>
        </w:rPr>
        <w:tab/>
      </w:r>
    </w:p>
    <w:p w:rsidR="00537B57" w:rsidRPr="00CF6B5B" w:rsidRDefault="00537B57" w:rsidP="00537B57">
      <w:pPr>
        <w:ind w:left="1407" w:hanging="840"/>
        <w:jc w:val="both"/>
      </w:pPr>
      <w:r w:rsidRPr="00CF6B5B">
        <w:t>C.1.</w:t>
      </w:r>
      <w:r w:rsidRPr="00CF6B5B">
        <w:tab/>
        <w:t xml:space="preserve">po podpise dohody požiadať ministra zahraničných vecí a európskych záležitostí vykonať príslušné opatrenia spojené s nadobudnutím jej platnosti </w:t>
      </w:r>
    </w:p>
    <w:p w:rsidR="00537B57" w:rsidRPr="00CF6B5B" w:rsidRDefault="00537B57" w:rsidP="00537B57">
      <w:pPr>
        <w:ind w:left="1407" w:hanging="840"/>
        <w:jc w:val="both"/>
      </w:pPr>
      <w:r w:rsidRPr="00CF6B5B">
        <w:tab/>
      </w:r>
      <w:r w:rsidRPr="00CF6B5B">
        <w:rPr>
          <w:i/>
        </w:rPr>
        <w:t xml:space="preserve"> </w:t>
      </w:r>
    </w:p>
    <w:p w:rsidR="00537B57" w:rsidRPr="00CF6B5B" w:rsidRDefault="00537B57" w:rsidP="00537B57">
      <w:pPr>
        <w:ind w:left="1407" w:hanging="2116"/>
        <w:jc w:val="both"/>
        <w:rPr>
          <w:bCs/>
          <w:highlight w:val="yellow"/>
        </w:rPr>
      </w:pPr>
    </w:p>
    <w:p w:rsidR="00537B57" w:rsidRPr="00CF6B5B" w:rsidRDefault="00537B57" w:rsidP="00537B57">
      <w:pPr>
        <w:ind w:left="1407" w:hanging="840"/>
        <w:jc w:val="both"/>
      </w:pPr>
    </w:p>
    <w:p w:rsidR="00537B57" w:rsidRPr="00CF6B5B" w:rsidRDefault="00537B57" w:rsidP="00537B57">
      <w:pPr>
        <w:ind w:left="1407" w:hanging="840"/>
        <w:jc w:val="both"/>
      </w:pPr>
    </w:p>
    <w:p w:rsidR="00537B57" w:rsidRPr="00CF6B5B" w:rsidRDefault="00537B57" w:rsidP="00537B57">
      <w:pPr>
        <w:ind w:left="1407" w:hanging="840"/>
        <w:jc w:val="both"/>
      </w:pPr>
      <w:r w:rsidRPr="00CF6B5B">
        <w:t>C.2.</w:t>
      </w:r>
      <w:r w:rsidRPr="00CF6B5B">
        <w:tab/>
        <w:t xml:space="preserve">po nadobudnutí platnosti dohody požiadať ministra zahraničných vecí a európskych záležitostí zabezpečiť uverejnenie oznámenia o uzavretí dohody v Zbierke zákonov Slovenskej republiky </w:t>
      </w:r>
    </w:p>
    <w:p w:rsidR="00537B57" w:rsidRPr="00CF6B5B" w:rsidRDefault="00537B57" w:rsidP="00537B57">
      <w:pPr>
        <w:spacing w:before="120"/>
        <w:ind w:left="1406" w:hanging="839"/>
        <w:jc w:val="both"/>
        <w:rPr>
          <w:bCs/>
        </w:rPr>
      </w:pPr>
      <w:r w:rsidRPr="00CF6B5B">
        <w:tab/>
      </w:r>
    </w:p>
    <w:p w:rsidR="00537B57" w:rsidRPr="00CF6B5B" w:rsidRDefault="00537B57" w:rsidP="00537B57">
      <w:pPr>
        <w:ind w:left="1407" w:hanging="1407"/>
        <w:jc w:val="both"/>
        <w:rPr>
          <w:iCs/>
        </w:rPr>
      </w:pPr>
      <w:r w:rsidRPr="00CF6B5B">
        <w:rPr>
          <w:b/>
          <w:iCs/>
        </w:rPr>
        <w:t>Vykonajú:</w:t>
      </w:r>
      <w:r w:rsidRPr="00CF6B5B">
        <w:rPr>
          <w:b/>
          <w:iCs/>
        </w:rPr>
        <w:tab/>
      </w:r>
      <w:r w:rsidRPr="00CF6B5B">
        <w:rPr>
          <w:iCs/>
        </w:rPr>
        <w:t>podpredseda vlády a minister hospodárstva</w:t>
      </w:r>
    </w:p>
    <w:p w:rsidR="00537B57" w:rsidRPr="00CF6B5B" w:rsidRDefault="00537B57" w:rsidP="00537B57">
      <w:pPr>
        <w:ind w:left="1407" w:hanging="1407"/>
        <w:jc w:val="both"/>
        <w:rPr>
          <w:iCs/>
        </w:rPr>
      </w:pPr>
      <w:r w:rsidRPr="00CF6B5B">
        <w:rPr>
          <w:b/>
          <w:iCs/>
        </w:rPr>
        <w:tab/>
      </w:r>
      <w:r w:rsidRPr="00CF6B5B">
        <w:rPr>
          <w:iCs/>
        </w:rPr>
        <w:t xml:space="preserve">minister zahraničných vecí a európskych záležitostí </w:t>
      </w:r>
      <w:r w:rsidRPr="00CF6B5B">
        <w:rPr>
          <w:bCs/>
        </w:rPr>
        <w:t> </w:t>
      </w:r>
    </w:p>
    <w:p w:rsidR="00537B57" w:rsidRPr="00CF6B5B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537B57" w:rsidRDefault="00537B57" w:rsidP="00537B57">
      <w:pPr>
        <w:jc w:val="both"/>
        <w:rPr>
          <w:b/>
          <w:iCs/>
        </w:rPr>
      </w:pPr>
    </w:p>
    <w:p w:rsidR="007C22C6" w:rsidRDefault="007C22C6">
      <w:bookmarkStart w:id="0" w:name="_GoBack"/>
      <w:bookmarkEnd w:id="0"/>
    </w:p>
    <w:sectPr w:rsidR="007C2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E47"/>
    <w:rsid w:val="00137E47"/>
    <w:rsid w:val="00537B57"/>
    <w:rsid w:val="007C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7E6DB-75CA-433B-A008-C65220F7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WKX3UHSAJ2R6-2-1100269</_dlc_DocId>
    <_dlc_DocIdUrl xmlns="e60a29af-d413-48d4-bd90-fe9d2a897e4b">
      <Url>https://ovdmasv601/sites/DMS/_layouts/15/DocIdRedir.aspx?ID=WKX3UHSAJ2R6-2-1100269</Url>
      <Description>WKX3UHSAJ2R6-2-1100269</Description>
    </_dlc_DocIdUrl>
  </documentManagement>
</p:properties>
</file>

<file path=customXml/itemProps1.xml><?xml version="1.0" encoding="utf-8"?>
<ds:datastoreItem xmlns:ds="http://schemas.openxmlformats.org/officeDocument/2006/customXml" ds:itemID="{1A2957B4-505F-4784-B187-78A2B59B642E}"/>
</file>

<file path=customXml/itemProps2.xml><?xml version="1.0" encoding="utf-8"?>
<ds:datastoreItem xmlns:ds="http://schemas.openxmlformats.org/officeDocument/2006/customXml" ds:itemID="{5C3B726A-5918-4590-AAEE-FC2A8EAE30AC}"/>
</file>

<file path=customXml/itemProps3.xml><?xml version="1.0" encoding="utf-8"?>
<ds:datastoreItem xmlns:ds="http://schemas.openxmlformats.org/officeDocument/2006/customXml" ds:itemID="{503263FF-8B2A-43E0-809E-E6DF26781564}"/>
</file>

<file path=customXml/itemProps4.xml><?xml version="1.0" encoding="utf-8"?>
<ds:datastoreItem xmlns:ds="http://schemas.openxmlformats.org/officeDocument/2006/customXml" ds:itemID="{ABE7738D-670B-47A8-BE18-25AAC697D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998</Characters>
  <Application>Microsoft Office Word</Application>
  <DocSecurity>0</DocSecurity>
  <Lines>8</Lines>
  <Paragraphs>2</Paragraphs>
  <ScaleCrop>false</ScaleCrop>
  <Company>Ministerstvo hospodárstva Slovenskej republiky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Polocikova Miriam</dc:creator>
  <cp:keywords/>
  <dc:description/>
  <cp:lastModifiedBy>Polocikova Miriam</cp:lastModifiedBy>
  <cp:revision>2</cp:revision>
  <dcterms:created xsi:type="dcterms:W3CDTF">2021-12-13T15:52:00Z</dcterms:created>
  <dcterms:modified xsi:type="dcterms:W3CDTF">2021-12-13T15:52:00Z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a36bd4ff-36cc-4833-80a8-00c6d565f56d</vt:lpwstr>
  </property>
</Properties>
</file>