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D168A1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614828D" w14:textId="77777777" w:rsidR="001E491D" w:rsidRPr="001E491D" w:rsidRDefault="001E491D" w:rsidP="001E491D">
                  <w:pPr>
                    <w:pageBreakBefore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1E49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VLÁDA SLOVENSKEJ REPUBLIKY</w:t>
                  </w:r>
                </w:p>
                <w:p w14:paraId="4BE12A59" w14:textId="77777777" w:rsidR="001E491D" w:rsidRPr="001E491D" w:rsidRDefault="001E491D" w:rsidP="001E49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18226AFB" w14:textId="77777777" w:rsidR="001E491D" w:rsidRPr="001E491D" w:rsidRDefault="001E491D" w:rsidP="001E49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E491D">
                    <w:rPr>
                      <w:rFonts w:ascii="Times New Roman" w:hAnsi="Times New Roman" w:cs="Times New Roman"/>
                    </w:rPr>
                    <w:object w:dxaOrig="473" w:dyaOrig="587" w14:anchorId="195D947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4pt;height:63pt" o:ole="">
                        <v:imagedata r:id="rId6" o:title=""/>
                      </v:shape>
                      <o:OLEObject Type="Embed" ProgID="Word.Picture.8" ShapeID="_x0000_i1025" DrawAspect="Content" ObjectID="_1826709116" r:id="rId7"/>
                    </w:object>
                  </w:r>
                </w:p>
                <w:p w14:paraId="7B6EE011" w14:textId="77777777" w:rsidR="001E491D" w:rsidRPr="001E491D" w:rsidRDefault="001E491D" w:rsidP="001E491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796F7EA" w14:textId="77777777" w:rsidR="001E491D" w:rsidRPr="001E491D" w:rsidRDefault="001E491D" w:rsidP="001E491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E491D">
                    <w:rPr>
                      <w:rFonts w:ascii="Times New Roman" w:hAnsi="Times New Roman" w:cs="Times New Roman"/>
                      <w:sz w:val="28"/>
                      <w:szCs w:val="28"/>
                    </w:rPr>
                    <w:t>NÁVRH</w:t>
                  </w:r>
                </w:p>
                <w:p w14:paraId="25B1C312" w14:textId="77777777" w:rsidR="001E491D" w:rsidRPr="001E491D" w:rsidRDefault="001E491D" w:rsidP="001E491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F955511" w14:textId="77777777" w:rsidR="001E491D" w:rsidRPr="001E491D" w:rsidRDefault="001E491D" w:rsidP="001E491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E491D">
                    <w:rPr>
                      <w:rFonts w:ascii="Times New Roman" w:hAnsi="Times New Roman" w:cs="Times New Roman"/>
                      <w:sz w:val="28"/>
                      <w:szCs w:val="28"/>
                    </w:rPr>
                    <w:t>UZNESENIA VLÁDY SLOVENSKEJ REPUBLIKY</w:t>
                  </w:r>
                </w:p>
                <w:p w14:paraId="0EED4A9D" w14:textId="77777777" w:rsidR="001E491D" w:rsidRPr="001E491D" w:rsidRDefault="001E491D" w:rsidP="001E491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E491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č. </w:t>
                  </w:r>
                </w:p>
                <w:p w14:paraId="40542FEB" w14:textId="13AA3F0E" w:rsidR="001E491D" w:rsidRDefault="001E491D" w:rsidP="001E491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E491D">
                    <w:rPr>
                      <w:rFonts w:ascii="Times New Roman" w:hAnsi="Times New Roman" w:cs="Times New Roman"/>
                      <w:sz w:val="28"/>
                      <w:szCs w:val="28"/>
                    </w:rPr>
                    <w:t>z ................2025</w:t>
                  </w:r>
                </w:p>
                <w:p w14:paraId="0541A90C" w14:textId="77777777" w:rsidR="001E491D" w:rsidRPr="001E491D" w:rsidRDefault="001E491D" w:rsidP="001E491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A132366" w14:textId="321960C8" w:rsidR="0081708C" w:rsidRPr="00D168A1" w:rsidRDefault="00C0662A" w:rsidP="001E491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168A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4229FA" w:rsidRPr="00D168A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</w:t>
                  </w:r>
                  <w:r w:rsidR="001E491D" w:rsidRPr="001E491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Správ</w:t>
                  </w:r>
                  <w:r w:rsidR="001E491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y</w:t>
                  </w:r>
                  <w:r w:rsidR="001E491D" w:rsidRPr="001E491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o plnení úloh Bytovej politiky Slovenskej republiky do roku 2030 a návrh</w:t>
                  </w:r>
                  <w:r w:rsidR="001E491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u</w:t>
                  </w:r>
                  <w:r w:rsidR="001E491D" w:rsidRPr="001E491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na jej aktualizáciu</w:t>
                  </w:r>
                </w:p>
              </w:tc>
            </w:tr>
          </w:tbl>
          <w:p w14:paraId="79032FD8" w14:textId="77777777" w:rsidR="0081708C" w:rsidRPr="00D168A1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4E78E6">
      <w:pPr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2D79CD7" w:rsidR="0081708C" w:rsidRPr="00ED412E" w:rsidRDefault="00ED412E" w:rsidP="001E491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117A22">
              <w:rPr>
                <w:rFonts w:ascii="Times New Roman" w:hAnsi="Times New Roman" w:cs="Times New Roman"/>
                <w:sz w:val="25"/>
                <w:szCs w:val="25"/>
              </w:rPr>
              <w:t xml:space="preserve">minister </w:t>
            </w:r>
            <w:r w:rsidR="00BC5857">
              <w:rPr>
                <w:rFonts w:ascii="Times New Roman" w:hAnsi="Times New Roman" w:cs="Times New Roman"/>
                <w:sz w:val="25"/>
                <w:szCs w:val="25"/>
              </w:rPr>
              <w:t xml:space="preserve">dopravy </w:t>
            </w:r>
            <w:r w:rsidR="00117A22">
              <w:rPr>
                <w:rFonts w:ascii="Times New Roman" w:hAnsi="Times New Roman" w:cs="Times New Roman"/>
                <w:sz w:val="25"/>
                <w:szCs w:val="25"/>
              </w:rPr>
              <w:t>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902F51" w:rsidP="0081708C">
      <w:r>
        <w:pict w14:anchorId="3FBF5A77">
          <v:rect id="_x0000_i1026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7D0A7D70" w14:textId="5C407252" w:rsidR="009C4F6D" w:rsidRDefault="009C4F6D" w:rsidP="0081708C"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56A528D4" w14:textId="476DE762" w:rsidR="004229FA" w:rsidRDefault="004229FA" w:rsidP="0081708C"/>
    <w:tbl>
      <w:tblPr>
        <w:tblW w:w="5159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13"/>
        <w:gridCol w:w="846"/>
        <w:gridCol w:w="8001"/>
      </w:tblGrid>
      <w:tr w:rsidR="004E78E6" w14:paraId="4BE3C743" w14:textId="77777777" w:rsidTr="004E78E6">
        <w:trPr>
          <w:divId w:val="1973558877"/>
          <w:trHeight w:val="459"/>
          <w:jc w:val="center"/>
        </w:trPr>
        <w:tc>
          <w:tcPr>
            <w:tcW w:w="274" w:type="pct"/>
            <w:hideMark/>
          </w:tcPr>
          <w:p w14:paraId="043E2560" w14:textId="77777777" w:rsidR="004229FA" w:rsidRDefault="004229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726" w:type="pct"/>
            <w:gridSpan w:val="2"/>
            <w:hideMark/>
          </w:tcPr>
          <w:p w14:paraId="5F2C91D7" w14:textId="77777777" w:rsidR="004229FA" w:rsidRDefault="004229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4E78E6" w14:paraId="1E13F23B" w14:textId="77777777" w:rsidTr="001E491D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7C602D3A" w14:textId="77777777" w:rsidR="004229FA" w:rsidRDefault="004229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hideMark/>
          </w:tcPr>
          <w:p w14:paraId="10B40CC0" w14:textId="77777777" w:rsidR="004229FA" w:rsidRDefault="004229FA" w:rsidP="004E78E6">
            <w:pPr>
              <w:ind w:right="-109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74" w:type="pct"/>
            <w:hideMark/>
          </w:tcPr>
          <w:p w14:paraId="6659CCD5" w14:textId="3855BE71" w:rsidR="004229FA" w:rsidRDefault="001E491D" w:rsidP="001E491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Správu</w:t>
            </w:r>
            <w:r w:rsidRPr="001E491D">
              <w:rPr>
                <w:rFonts w:ascii="Times" w:hAnsi="Times" w:cs="Times"/>
                <w:sz w:val="25"/>
                <w:szCs w:val="25"/>
              </w:rPr>
              <w:t xml:space="preserve"> o plnení úloh Bytovej politiky Slovenskej republiky do roku 2030 a návrh na jej aktualizáciu</w:t>
            </w:r>
          </w:p>
        </w:tc>
      </w:tr>
      <w:tr w:rsidR="004E78E6" w14:paraId="4DE5E99C" w14:textId="77777777" w:rsidTr="00356650">
        <w:trPr>
          <w:divId w:val="1973558877"/>
          <w:trHeight w:val="337"/>
          <w:jc w:val="center"/>
        </w:trPr>
        <w:tc>
          <w:tcPr>
            <w:tcW w:w="274" w:type="pct"/>
            <w:hideMark/>
          </w:tcPr>
          <w:p w14:paraId="22577FB9" w14:textId="77777777" w:rsidR="004229FA" w:rsidRDefault="004229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726" w:type="pct"/>
            <w:gridSpan w:val="2"/>
            <w:hideMark/>
          </w:tcPr>
          <w:p w14:paraId="11CBAE2F" w14:textId="77777777" w:rsidR="004229FA" w:rsidRDefault="004229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356650" w:rsidRPr="00356650" w14:paraId="19EDC955" w14:textId="77777777" w:rsidTr="00356650">
        <w:trPr>
          <w:divId w:val="1973558877"/>
          <w:trHeight w:val="450"/>
          <w:jc w:val="center"/>
        </w:trPr>
        <w:tc>
          <w:tcPr>
            <w:tcW w:w="274" w:type="pct"/>
          </w:tcPr>
          <w:p w14:paraId="41357720" w14:textId="77777777" w:rsidR="00E42552" w:rsidRPr="001E491D" w:rsidRDefault="00E42552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726" w:type="pct"/>
            <w:gridSpan w:val="2"/>
          </w:tcPr>
          <w:p w14:paraId="061CCCE9" w14:textId="1C746EA9" w:rsidR="00E42552" w:rsidRPr="00356650" w:rsidRDefault="00E42552" w:rsidP="001E491D">
            <w:pPr>
              <w:rPr>
                <w:rFonts w:ascii="Times" w:hAnsi="Times" w:cs="Times"/>
                <w:b/>
                <w:iCs/>
                <w:sz w:val="25"/>
                <w:szCs w:val="25"/>
              </w:rPr>
            </w:pPr>
            <w:r w:rsidRPr="00356650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dopravy </w:t>
            </w:r>
          </w:p>
        </w:tc>
      </w:tr>
      <w:tr w:rsidR="00356650" w:rsidRPr="00356650" w14:paraId="62D10235" w14:textId="77777777" w:rsidTr="00356650">
        <w:trPr>
          <w:divId w:val="1973558877"/>
          <w:trHeight w:val="450"/>
          <w:jc w:val="center"/>
        </w:trPr>
        <w:tc>
          <w:tcPr>
            <w:tcW w:w="274" w:type="pct"/>
          </w:tcPr>
          <w:p w14:paraId="6E3682E9" w14:textId="77777777" w:rsidR="00E42552" w:rsidRPr="001E491D" w:rsidRDefault="00E42552">
            <w:pPr>
              <w:rPr>
                <w:rFonts w:ascii="Times" w:hAnsi="Times" w:cs="Times"/>
                <w:color w:val="FF0000"/>
                <w:sz w:val="25"/>
                <w:szCs w:val="25"/>
              </w:rPr>
            </w:pPr>
          </w:p>
        </w:tc>
        <w:tc>
          <w:tcPr>
            <w:tcW w:w="452" w:type="pct"/>
          </w:tcPr>
          <w:p w14:paraId="3C4915B6" w14:textId="487CE590" w:rsidR="00E42552" w:rsidRPr="00356650" w:rsidRDefault="00E42552" w:rsidP="00D73415">
            <w:r w:rsidRPr="00356650">
              <w:rPr>
                <w:rFonts w:ascii="Times" w:hAnsi="Times" w:cs="Times"/>
                <w:sz w:val="25"/>
                <w:szCs w:val="25"/>
              </w:rPr>
              <w:t xml:space="preserve">B. </w:t>
            </w:r>
            <w:r w:rsidR="00C662D7" w:rsidRPr="00356650">
              <w:rPr>
                <w:rFonts w:ascii="Times" w:hAnsi="Times" w:cs="Times"/>
                <w:sz w:val="25"/>
                <w:szCs w:val="25"/>
              </w:rPr>
              <w:t>1</w:t>
            </w:r>
            <w:r w:rsidRPr="00356650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74" w:type="pct"/>
          </w:tcPr>
          <w:p w14:paraId="5AD2C4B4" w14:textId="42AA4148" w:rsidR="00E42552" w:rsidRPr="00356650" w:rsidRDefault="00EF2F50" w:rsidP="00A7314F">
            <w:pPr>
              <w:jc w:val="both"/>
              <w:rPr>
                <w:rFonts w:ascii="Times" w:hAnsi="Times" w:cs="Times"/>
                <w:i/>
                <w:iCs/>
                <w:sz w:val="25"/>
                <w:szCs w:val="25"/>
              </w:rPr>
            </w:pPr>
            <w:r w:rsidRPr="00356650">
              <w:rPr>
                <w:rFonts w:ascii="Times" w:hAnsi="Times" w:cs="Times"/>
                <w:sz w:val="25"/>
                <w:szCs w:val="25"/>
              </w:rPr>
              <w:t xml:space="preserve">v spolupráci so Štátnym fondom rozvoja bývania a Agentúrou štátom podporovaného nájomného bývania </w:t>
            </w:r>
            <w:r w:rsidR="00A7314F" w:rsidRPr="00356650">
              <w:rPr>
                <w:rFonts w:ascii="Times" w:hAnsi="Times" w:cs="Times"/>
                <w:sz w:val="25"/>
                <w:szCs w:val="25"/>
              </w:rPr>
              <w:t>populariz</w:t>
            </w:r>
            <w:r w:rsidR="00A7314F">
              <w:rPr>
                <w:rFonts w:ascii="Times" w:hAnsi="Times" w:cs="Times"/>
                <w:sz w:val="25"/>
                <w:szCs w:val="25"/>
              </w:rPr>
              <w:t xml:space="preserve">ovať tému </w:t>
            </w:r>
            <w:r w:rsidRPr="00356650">
              <w:rPr>
                <w:rFonts w:ascii="Times" w:hAnsi="Times" w:cs="Times"/>
                <w:sz w:val="25"/>
                <w:szCs w:val="25"/>
              </w:rPr>
              <w:t>nájomného bývania</w:t>
            </w:r>
          </w:p>
        </w:tc>
      </w:tr>
      <w:tr w:rsidR="00356650" w:rsidRPr="00356650" w14:paraId="08EDBA14" w14:textId="77777777" w:rsidTr="00356650">
        <w:trPr>
          <w:divId w:val="1973558877"/>
          <w:trHeight w:val="345"/>
          <w:jc w:val="center"/>
        </w:trPr>
        <w:tc>
          <w:tcPr>
            <w:tcW w:w="274" w:type="pct"/>
          </w:tcPr>
          <w:p w14:paraId="7CB9B7D4" w14:textId="77777777" w:rsidR="00E42552" w:rsidRPr="001E491D" w:rsidRDefault="00E42552">
            <w:pPr>
              <w:rPr>
                <w:rFonts w:ascii="Times" w:hAnsi="Times" w:cs="Times"/>
                <w:color w:val="FF0000"/>
                <w:sz w:val="25"/>
                <w:szCs w:val="25"/>
              </w:rPr>
            </w:pPr>
          </w:p>
        </w:tc>
        <w:tc>
          <w:tcPr>
            <w:tcW w:w="452" w:type="pct"/>
          </w:tcPr>
          <w:p w14:paraId="7BCE478F" w14:textId="77777777" w:rsidR="00E42552" w:rsidRPr="00356650" w:rsidRDefault="00E42552"/>
        </w:tc>
        <w:tc>
          <w:tcPr>
            <w:tcW w:w="4274" w:type="pct"/>
          </w:tcPr>
          <w:p w14:paraId="339C296B" w14:textId="72A797C0" w:rsidR="00E42552" w:rsidRPr="00356650" w:rsidRDefault="00751285" w:rsidP="00EF2F50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 w:rsidRPr="00356650">
              <w:rPr>
                <w:rFonts w:ascii="Times" w:hAnsi="Times" w:cs="Times"/>
                <w:i/>
                <w:iCs/>
                <w:sz w:val="25"/>
                <w:szCs w:val="25"/>
              </w:rPr>
              <w:t>d</w:t>
            </w:r>
            <w:r w:rsidR="00E42552" w:rsidRPr="00356650">
              <w:rPr>
                <w:rFonts w:ascii="Times" w:hAnsi="Times" w:cs="Times"/>
                <w:i/>
                <w:iCs/>
                <w:sz w:val="25"/>
                <w:szCs w:val="25"/>
              </w:rPr>
              <w:t>o 31. decembra 20</w:t>
            </w:r>
            <w:r w:rsidR="00EF2F50" w:rsidRPr="00356650">
              <w:rPr>
                <w:rFonts w:ascii="Times" w:hAnsi="Times" w:cs="Times"/>
                <w:i/>
                <w:iCs/>
                <w:sz w:val="25"/>
                <w:szCs w:val="25"/>
              </w:rPr>
              <w:t>30</w:t>
            </w:r>
            <w:r w:rsidR="00E42552" w:rsidRPr="00356650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, </w:t>
            </w:r>
          </w:p>
        </w:tc>
      </w:tr>
      <w:tr w:rsidR="00356650" w:rsidRPr="00356650" w14:paraId="2C0406F8" w14:textId="77777777" w:rsidTr="00356650">
        <w:trPr>
          <w:divId w:val="1973558877"/>
          <w:trHeight w:val="25"/>
          <w:jc w:val="center"/>
        </w:trPr>
        <w:tc>
          <w:tcPr>
            <w:tcW w:w="274" w:type="pct"/>
          </w:tcPr>
          <w:p w14:paraId="7FB4424B" w14:textId="77777777" w:rsidR="00751285" w:rsidRPr="001F239F" w:rsidRDefault="00751285">
            <w:pPr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452" w:type="pct"/>
          </w:tcPr>
          <w:p w14:paraId="41602B29" w14:textId="352278B4" w:rsidR="00751285" w:rsidRPr="00356650" w:rsidRDefault="00C662D7">
            <w:pPr>
              <w:rPr>
                <w:rFonts w:ascii="Times" w:hAnsi="Times" w:cs="Times"/>
                <w:sz w:val="25"/>
                <w:szCs w:val="25"/>
              </w:rPr>
            </w:pPr>
            <w:r w:rsidRPr="00356650"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74" w:type="pct"/>
          </w:tcPr>
          <w:p w14:paraId="21649DBC" w14:textId="6A05C6A6" w:rsidR="00751285" w:rsidRPr="00356650" w:rsidRDefault="001F239F" w:rsidP="00D14CE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356650">
              <w:rPr>
                <w:rFonts w:ascii="Times" w:hAnsi="Times" w:cs="Times"/>
                <w:sz w:val="25"/>
                <w:szCs w:val="25"/>
              </w:rPr>
              <w:t xml:space="preserve">analyzovať neobývaný bytový fond a navrhnúť možnosti, resp. nástroje pre jeho opätovné </w:t>
            </w:r>
            <w:r w:rsidR="00D14CE6">
              <w:rPr>
                <w:rFonts w:ascii="Times" w:hAnsi="Times" w:cs="Times"/>
                <w:sz w:val="25"/>
                <w:szCs w:val="25"/>
              </w:rPr>
              <w:t>využívanie</w:t>
            </w:r>
            <w:r w:rsidRPr="00356650">
              <w:rPr>
                <w:rFonts w:ascii="Times" w:hAnsi="Times" w:cs="Times"/>
                <w:sz w:val="25"/>
                <w:szCs w:val="25"/>
              </w:rPr>
              <w:t xml:space="preserve"> na účel bývania</w:t>
            </w:r>
          </w:p>
        </w:tc>
      </w:tr>
      <w:tr w:rsidR="00356650" w:rsidRPr="00356650" w14:paraId="383D0B23" w14:textId="77777777" w:rsidTr="00356650">
        <w:trPr>
          <w:divId w:val="1973558877"/>
          <w:trHeight w:val="25"/>
          <w:jc w:val="center"/>
        </w:trPr>
        <w:tc>
          <w:tcPr>
            <w:tcW w:w="274" w:type="pct"/>
          </w:tcPr>
          <w:p w14:paraId="6C812CF0" w14:textId="77777777" w:rsidR="00C662D7" w:rsidRPr="001F239F" w:rsidRDefault="00C662D7">
            <w:pPr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452" w:type="pct"/>
          </w:tcPr>
          <w:p w14:paraId="32A5F2CB" w14:textId="77777777" w:rsidR="00C662D7" w:rsidRPr="00356650" w:rsidRDefault="00C662D7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74" w:type="pct"/>
          </w:tcPr>
          <w:p w14:paraId="2360161D" w14:textId="4C1EC225" w:rsidR="00C662D7" w:rsidRPr="00356650" w:rsidRDefault="00C662D7" w:rsidP="00D30E8B">
            <w:pPr>
              <w:rPr>
                <w:rFonts w:ascii="Times" w:hAnsi="Times" w:cs="Times"/>
                <w:sz w:val="25"/>
                <w:szCs w:val="25"/>
              </w:rPr>
            </w:pPr>
            <w:r w:rsidRPr="00356650">
              <w:rPr>
                <w:rFonts w:ascii="Times" w:hAnsi="Times" w:cs="Times"/>
                <w:i/>
                <w:iCs/>
                <w:sz w:val="25"/>
                <w:szCs w:val="25"/>
              </w:rPr>
              <w:t>do 31. decembra 20</w:t>
            </w:r>
            <w:r w:rsidR="001F239F" w:rsidRPr="00356650">
              <w:rPr>
                <w:rFonts w:ascii="Times" w:hAnsi="Times" w:cs="Times"/>
                <w:i/>
                <w:iCs/>
                <w:sz w:val="25"/>
                <w:szCs w:val="25"/>
              </w:rPr>
              <w:t>2</w:t>
            </w:r>
            <w:r w:rsidR="00D30E8B">
              <w:rPr>
                <w:rFonts w:ascii="Times" w:hAnsi="Times" w:cs="Times"/>
                <w:i/>
                <w:iCs/>
                <w:sz w:val="25"/>
                <w:szCs w:val="25"/>
              </w:rPr>
              <w:t>9</w:t>
            </w:r>
            <w:r w:rsidRPr="00356650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356650" w:rsidRPr="00356650" w14:paraId="6C493DA4" w14:textId="77777777" w:rsidTr="00356650">
        <w:trPr>
          <w:divId w:val="1973558877"/>
          <w:trHeight w:val="25"/>
          <w:jc w:val="center"/>
        </w:trPr>
        <w:tc>
          <w:tcPr>
            <w:tcW w:w="274" w:type="pct"/>
          </w:tcPr>
          <w:p w14:paraId="78CB8451" w14:textId="77777777" w:rsidR="001F239F" w:rsidRPr="001F239F" w:rsidRDefault="001F239F">
            <w:pPr>
              <w:rPr>
                <w:rFonts w:ascii="Times" w:hAnsi="Times" w:cs="Times"/>
                <w:sz w:val="22"/>
                <w:szCs w:val="22"/>
              </w:rPr>
            </w:pPr>
          </w:p>
        </w:tc>
        <w:tc>
          <w:tcPr>
            <w:tcW w:w="452" w:type="pct"/>
          </w:tcPr>
          <w:p w14:paraId="329FFD41" w14:textId="104DCDBE" w:rsidR="001F239F" w:rsidRPr="00356650" w:rsidRDefault="001F239F">
            <w:pPr>
              <w:rPr>
                <w:rFonts w:ascii="Times" w:hAnsi="Times" w:cs="Times"/>
                <w:sz w:val="25"/>
                <w:szCs w:val="25"/>
              </w:rPr>
            </w:pPr>
            <w:r w:rsidRPr="00356650">
              <w:rPr>
                <w:rFonts w:ascii="Times" w:hAnsi="Times" w:cs="Times"/>
                <w:sz w:val="25"/>
                <w:szCs w:val="25"/>
              </w:rPr>
              <w:t xml:space="preserve">B.3. </w:t>
            </w:r>
          </w:p>
        </w:tc>
        <w:tc>
          <w:tcPr>
            <w:tcW w:w="4274" w:type="pct"/>
          </w:tcPr>
          <w:p w14:paraId="3EC37AC2" w14:textId="7C0A2867" w:rsidR="001F239F" w:rsidRPr="00356650" w:rsidRDefault="001F239F" w:rsidP="007C6F07">
            <w:pPr>
              <w:jc w:val="both"/>
              <w:rPr>
                <w:rFonts w:ascii="Times" w:hAnsi="Times" w:cs="Times"/>
                <w:iCs/>
                <w:sz w:val="25"/>
                <w:szCs w:val="25"/>
              </w:rPr>
            </w:pPr>
            <w:r w:rsidRPr="00356650">
              <w:rPr>
                <w:rFonts w:ascii="Times" w:hAnsi="Times" w:cs="Times"/>
                <w:iCs/>
                <w:sz w:val="25"/>
                <w:szCs w:val="25"/>
              </w:rPr>
              <w:t>v spolupráci s ministrom financií, Združením miest a obcí Slovenska</w:t>
            </w:r>
            <w:r w:rsidR="00584918">
              <w:rPr>
                <w:rFonts w:ascii="Times" w:hAnsi="Times" w:cs="Times"/>
                <w:iCs/>
                <w:sz w:val="25"/>
                <w:szCs w:val="25"/>
              </w:rPr>
              <w:t>,</w:t>
            </w:r>
            <w:r w:rsidRPr="00356650">
              <w:rPr>
                <w:rFonts w:ascii="Times" w:hAnsi="Times" w:cs="Times"/>
                <w:iCs/>
                <w:sz w:val="25"/>
                <w:szCs w:val="25"/>
              </w:rPr>
              <w:t xml:space="preserve"> Úniou miest Slovenska</w:t>
            </w:r>
            <w:r w:rsidR="00584918">
              <w:rPr>
                <w:rFonts w:ascii="Times" w:hAnsi="Times" w:cs="Times"/>
                <w:iCs/>
                <w:sz w:val="25"/>
                <w:szCs w:val="25"/>
              </w:rPr>
              <w:t xml:space="preserve"> a </w:t>
            </w:r>
            <w:r w:rsidR="00584918" w:rsidRPr="00584918">
              <w:rPr>
                <w:rFonts w:ascii="Times" w:hAnsi="Times" w:cs="Times"/>
                <w:iCs/>
                <w:sz w:val="25"/>
                <w:szCs w:val="25"/>
              </w:rPr>
              <w:t>Združen</w:t>
            </w:r>
            <w:r w:rsidR="00584918">
              <w:rPr>
                <w:rFonts w:ascii="Times" w:hAnsi="Times" w:cs="Times"/>
                <w:iCs/>
                <w:sz w:val="25"/>
                <w:szCs w:val="25"/>
              </w:rPr>
              <w:t xml:space="preserve">ím </w:t>
            </w:r>
            <w:r w:rsidR="00584918" w:rsidRPr="00584918">
              <w:rPr>
                <w:rFonts w:ascii="Times" w:hAnsi="Times" w:cs="Times"/>
                <w:iCs/>
                <w:sz w:val="25"/>
                <w:szCs w:val="25"/>
              </w:rPr>
              <w:t>Samosprávne kraje Slovenska</w:t>
            </w:r>
            <w:r w:rsidR="00584918">
              <w:rPr>
                <w:rFonts w:ascii="Times" w:hAnsi="Times" w:cs="Times"/>
                <w:iCs/>
                <w:sz w:val="25"/>
                <w:szCs w:val="25"/>
              </w:rPr>
              <w:t xml:space="preserve"> </w:t>
            </w:r>
            <w:r w:rsidRPr="00356650">
              <w:rPr>
                <w:rFonts w:ascii="Times" w:hAnsi="Times" w:cs="Times"/>
                <w:iCs/>
                <w:sz w:val="25"/>
                <w:szCs w:val="25"/>
              </w:rPr>
              <w:t xml:space="preserve">vypracovať odporúčania </w:t>
            </w:r>
            <w:r w:rsidR="00D14CE6">
              <w:rPr>
                <w:rFonts w:ascii="Times" w:hAnsi="Times" w:cs="Times"/>
                <w:iCs/>
                <w:sz w:val="25"/>
                <w:szCs w:val="25"/>
              </w:rPr>
              <w:t>spôsobov</w:t>
            </w:r>
            <w:r w:rsidRPr="00356650">
              <w:rPr>
                <w:rFonts w:ascii="Times" w:hAnsi="Times" w:cs="Times"/>
                <w:iCs/>
                <w:sz w:val="25"/>
                <w:szCs w:val="25"/>
              </w:rPr>
              <w:t xml:space="preserve"> realizáci</w:t>
            </w:r>
            <w:r w:rsidR="00D14CE6">
              <w:rPr>
                <w:rFonts w:ascii="Times" w:hAnsi="Times" w:cs="Times"/>
                <w:iCs/>
                <w:sz w:val="25"/>
                <w:szCs w:val="25"/>
              </w:rPr>
              <w:t>e</w:t>
            </w:r>
            <w:r w:rsidRPr="00356650">
              <w:rPr>
                <w:rFonts w:ascii="Times" w:hAnsi="Times" w:cs="Times"/>
                <w:iCs/>
                <w:sz w:val="25"/>
                <w:szCs w:val="25"/>
              </w:rPr>
              <w:t xml:space="preserve"> projektov verejno-súkromného partnerstva pri obstarávaní nájomného bývania</w:t>
            </w:r>
            <w:r w:rsidR="00D14CE6">
              <w:rPr>
                <w:rFonts w:ascii="Times" w:hAnsi="Times" w:cs="Times"/>
                <w:iCs/>
                <w:sz w:val="25"/>
                <w:szCs w:val="25"/>
              </w:rPr>
              <w:t xml:space="preserve"> </w:t>
            </w:r>
          </w:p>
        </w:tc>
      </w:tr>
      <w:tr w:rsidR="00356650" w:rsidRPr="00356650" w14:paraId="37C7748A" w14:textId="77777777" w:rsidTr="00356650">
        <w:trPr>
          <w:divId w:val="1973558877"/>
          <w:trHeight w:val="25"/>
          <w:jc w:val="center"/>
        </w:trPr>
        <w:tc>
          <w:tcPr>
            <w:tcW w:w="274" w:type="pct"/>
          </w:tcPr>
          <w:p w14:paraId="087400CD" w14:textId="77777777" w:rsidR="001F239F" w:rsidRPr="001E491D" w:rsidRDefault="001F239F">
            <w:pPr>
              <w:rPr>
                <w:rFonts w:ascii="Times" w:hAnsi="Times" w:cs="Times"/>
                <w:color w:val="FF0000"/>
                <w:sz w:val="22"/>
                <w:szCs w:val="22"/>
              </w:rPr>
            </w:pPr>
          </w:p>
        </w:tc>
        <w:tc>
          <w:tcPr>
            <w:tcW w:w="452" w:type="pct"/>
          </w:tcPr>
          <w:p w14:paraId="654F61C2" w14:textId="77777777" w:rsidR="001F239F" w:rsidRPr="00356650" w:rsidRDefault="001F239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74" w:type="pct"/>
          </w:tcPr>
          <w:p w14:paraId="31662C8A" w14:textId="110A7CB9" w:rsidR="001F239F" w:rsidRPr="00356650" w:rsidRDefault="001F239F" w:rsidP="001F239F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 w:rsidRPr="00356650">
              <w:rPr>
                <w:rFonts w:ascii="Times" w:hAnsi="Times" w:cs="Times"/>
                <w:i/>
                <w:iCs/>
                <w:sz w:val="25"/>
                <w:szCs w:val="25"/>
              </w:rPr>
              <w:t>do 31. decembra 2029,</w:t>
            </w:r>
          </w:p>
        </w:tc>
      </w:tr>
      <w:tr w:rsidR="00356650" w:rsidRPr="00356650" w14:paraId="7C8E68E9" w14:textId="77777777" w:rsidTr="00356650">
        <w:trPr>
          <w:divId w:val="1973558877"/>
          <w:trHeight w:val="25"/>
          <w:jc w:val="center"/>
        </w:trPr>
        <w:tc>
          <w:tcPr>
            <w:tcW w:w="274" w:type="pct"/>
          </w:tcPr>
          <w:p w14:paraId="6E85CDD7" w14:textId="77777777" w:rsidR="001F239F" w:rsidRPr="001E491D" w:rsidRDefault="001F239F">
            <w:pPr>
              <w:rPr>
                <w:rFonts w:ascii="Times" w:hAnsi="Times" w:cs="Times"/>
                <w:color w:val="FF0000"/>
                <w:sz w:val="22"/>
                <w:szCs w:val="22"/>
              </w:rPr>
            </w:pPr>
          </w:p>
        </w:tc>
        <w:tc>
          <w:tcPr>
            <w:tcW w:w="452" w:type="pct"/>
          </w:tcPr>
          <w:p w14:paraId="1E3691B1" w14:textId="104B7222" w:rsidR="001F239F" w:rsidRPr="00356650" w:rsidRDefault="001F239F">
            <w:pPr>
              <w:rPr>
                <w:rFonts w:ascii="Times" w:hAnsi="Times" w:cs="Times"/>
                <w:sz w:val="25"/>
                <w:szCs w:val="25"/>
              </w:rPr>
            </w:pPr>
            <w:r w:rsidRPr="00356650">
              <w:rPr>
                <w:rFonts w:ascii="Times" w:hAnsi="Times" w:cs="Times"/>
                <w:sz w:val="25"/>
                <w:szCs w:val="25"/>
              </w:rPr>
              <w:t>B.4.</w:t>
            </w:r>
          </w:p>
        </w:tc>
        <w:tc>
          <w:tcPr>
            <w:tcW w:w="4274" w:type="pct"/>
          </w:tcPr>
          <w:p w14:paraId="2E7FEC06" w14:textId="5C0D6E3B" w:rsidR="001F239F" w:rsidRPr="00356650" w:rsidRDefault="001F239F" w:rsidP="00DB669C">
            <w:pPr>
              <w:jc w:val="both"/>
              <w:rPr>
                <w:rFonts w:ascii="Times" w:hAnsi="Times" w:cs="Times"/>
                <w:iCs/>
                <w:sz w:val="25"/>
                <w:szCs w:val="25"/>
              </w:rPr>
            </w:pPr>
            <w:r w:rsidRPr="00356650">
              <w:rPr>
                <w:rFonts w:ascii="Times" w:hAnsi="Times" w:cs="Times"/>
                <w:iCs/>
                <w:sz w:val="25"/>
                <w:szCs w:val="25"/>
              </w:rPr>
              <w:t xml:space="preserve">v spolupráci s ministrom </w:t>
            </w:r>
            <w:r w:rsidR="00DB669C">
              <w:rPr>
                <w:rFonts w:ascii="Times" w:hAnsi="Times" w:cs="Times"/>
                <w:iCs/>
                <w:sz w:val="25"/>
                <w:szCs w:val="25"/>
              </w:rPr>
              <w:t xml:space="preserve">práce, sociálnych vecí a rodiny, </w:t>
            </w:r>
            <w:r w:rsidR="00DB669C" w:rsidRPr="00356650">
              <w:rPr>
                <w:rFonts w:ascii="Times" w:hAnsi="Times" w:cs="Times"/>
                <w:iCs/>
                <w:sz w:val="25"/>
                <w:szCs w:val="25"/>
              </w:rPr>
              <w:t>Združením miest a obcí Slovenska</w:t>
            </w:r>
            <w:r w:rsidR="00DB669C">
              <w:rPr>
                <w:rFonts w:ascii="Times" w:hAnsi="Times" w:cs="Times"/>
                <w:iCs/>
                <w:sz w:val="25"/>
                <w:szCs w:val="25"/>
              </w:rPr>
              <w:t xml:space="preserve"> a</w:t>
            </w:r>
            <w:r w:rsidR="00DB669C" w:rsidRPr="00356650">
              <w:rPr>
                <w:rFonts w:ascii="Times" w:hAnsi="Times" w:cs="Times"/>
                <w:iCs/>
                <w:sz w:val="25"/>
                <w:szCs w:val="25"/>
              </w:rPr>
              <w:t xml:space="preserve"> Úniou miest Slovenska </w:t>
            </w:r>
            <w:r w:rsidRPr="00356650">
              <w:rPr>
                <w:rFonts w:ascii="Times" w:hAnsi="Times" w:cs="Times"/>
                <w:iCs/>
                <w:sz w:val="25"/>
                <w:szCs w:val="25"/>
              </w:rPr>
              <w:t xml:space="preserve">vypracovať </w:t>
            </w:r>
            <w:r w:rsidR="00DB669C" w:rsidRPr="00DB669C">
              <w:rPr>
                <w:rFonts w:ascii="Times" w:hAnsi="Times" w:cs="Times"/>
                <w:iCs/>
                <w:sz w:val="25"/>
                <w:szCs w:val="25"/>
              </w:rPr>
              <w:t>príručku prepájania nástrojov bytovej a sociálnej politiky na lokálnej úrovni, najmä so zreteľom na najzraniteľnejšie skupiny obyvateľstva</w:t>
            </w:r>
          </w:p>
        </w:tc>
      </w:tr>
      <w:tr w:rsidR="00356650" w:rsidRPr="00356650" w14:paraId="098D03E2" w14:textId="77777777" w:rsidTr="00356650">
        <w:trPr>
          <w:divId w:val="1973558877"/>
          <w:trHeight w:val="25"/>
          <w:jc w:val="center"/>
        </w:trPr>
        <w:tc>
          <w:tcPr>
            <w:tcW w:w="274" w:type="pct"/>
          </w:tcPr>
          <w:p w14:paraId="1330AB51" w14:textId="77777777" w:rsidR="001F239F" w:rsidRPr="001E491D" w:rsidRDefault="001F239F">
            <w:pPr>
              <w:rPr>
                <w:rFonts w:ascii="Times" w:hAnsi="Times" w:cs="Times"/>
                <w:color w:val="FF0000"/>
                <w:sz w:val="22"/>
                <w:szCs w:val="22"/>
              </w:rPr>
            </w:pPr>
          </w:p>
        </w:tc>
        <w:tc>
          <w:tcPr>
            <w:tcW w:w="452" w:type="pct"/>
          </w:tcPr>
          <w:p w14:paraId="4D28EB30" w14:textId="77777777" w:rsidR="001F239F" w:rsidRPr="00356650" w:rsidRDefault="001F239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74" w:type="pct"/>
          </w:tcPr>
          <w:p w14:paraId="35D36316" w14:textId="0B918E1E" w:rsidR="001F239F" w:rsidRPr="00356650" w:rsidRDefault="001F239F" w:rsidP="00DB669C">
            <w:pPr>
              <w:jc w:val="both"/>
              <w:rPr>
                <w:rFonts w:ascii="Times" w:hAnsi="Times" w:cs="Times"/>
                <w:iCs/>
                <w:sz w:val="25"/>
                <w:szCs w:val="25"/>
              </w:rPr>
            </w:pPr>
            <w:r w:rsidRPr="00356650">
              <w:rPr>
                <w:rFonts w:ascii="Times" w:hAnsi="Times" w:cs="Times"/>
                <w:i/>
                <w:iCs/>
                <w:sz w:val="25"/>
                <w:szCs w:val="25"/>
              </w:rPr>
              <w:t>do 3</w:t>
            </w:r>
            <w:r w:rsidR="00DB669C">
              <w:rPr>
                <w:rFonts w:ascii="Times" w:hAnsi="Times" w:cs="Times"/>
                <w:i/>
                <w:iCs/>
                <w:sz w:val="25"/>
                <w:szCs w:val="25"/>
              </w:rPr>
              <w:t>0</w:t>
            </w:r>
            <w:r w:rsidRPr="00356650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. </w:t>
            </w:r>
            <w:r w:rsidR="00DB669C">
              <w:rPr>
                <w:rFonts w:ascii="Times" w:hAnsi="Times" w:cs="Times"/>
                <w:i/>
                <w:iCs/>
                <w:sz w:val="25"/>
                <w:szCs w:val="25"/>
              </w:rPr>
              <w:t>júna 2028</w:t>
            </w:r>
            <w:r w:rsidRPr="00356650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356650" w:rsidRPr="00356650" w14:paraId="0781ABB2" w14:textId="77777777" w:rsidTr="00356650">
        <w:trPr>
          <w:divId w:val="1973558877"/>
          <w:trHeight w:val="25"/>
          <w:jc w:val="center"/>
        </w:trPr>
        <w:tc>
          <w:tcPr>
            <w:tcW w:w="274" w:type="pct"/>
          </w:tcPr>
          <w:p w14:paraId="60465E6A" w14:textId="77777777" w:rsidR="00EE035F" w:rsidRPr="001E491D" w:rsidRDefault="00EE035F">
            <w:pPr>
              <w:rPr>
                <w:rFonts w:ascii="Times" w:hAnsi="Times" w:cs="Times"/>
                <w:color w:val="FF0000"/>
                <w:sz w:val="22"/>
                <w:szCs w:val="22"/>
              </w:rPr>
            </w:pPr>
          </w:p>
        </w:tc>
        <w:tc>
          <w:tcPr>
            <w:tcW w:w="452" w:type="pct"/>
          </w:tcPr>
          <w:p w14:paraId="06A1008C" w14:textId="4F58F12F" w:rsidR="00EE035F" w:rsidRPr="00356650" w:rsidRDefault="00EE035F">
            <w:pPr>
              <w:rPr>
                <w:rFonts w:ascii="Times" w:hAnsi="Times" w:cs="Times"/>
                <w:sz w:val="25"/>
                <w:szCs w:val="25"/>
              </w:rPr>
            </w:pPr>
            <w:r w:rsidRPr="00356650">
              <w:rPr>
                <w:rFonts w:ascii="Times" w:hAnsi="Times" w:cs="Times"/>
                <w:sz w:val="25"/>
                <w:szCs w:val="25"/>
              </w:rPr>
              <w:t>B.5.</w:t>
            </w:r>
          </w:p>
        </w:tc>
        <w:tc>
          <w:tcPr>
            <w:tcW w:w="4274" w:type="pct"/>
          </w:tcPr>
          <w:p w14:paraId="699EADE2" w14:textId="73D867C5" w:rsidR="00EE035F" w:rsidRPr="00356650" w:rsidRDefault="00EE035F" w:rsidP="00356650">
            <w:pPr>
              <w:jc w:val="both"/>
              <w:rPr>
                <w:rFonts w:ascii="Times" w:hAnsi="Times" w:cs="Times"/>
                <w:iCs/>
                <w:sz w:val="25"/>
                <w:szCs w:val="25"/>
              </w:rPr>
            </w:pPr>
            <w:r w:rsidRPr="00356650">
              <w:rPr>
                <w:rFonts w:ascii="Times" w:hAnsi="Times" w:cs="Times"/>
                <w:iCs/>
                <w:sz w:val="25"/>
                <w:szCs w:val="25"/>
              </w:rPr>
              <w:t xml:space="preserve">vyhodnotiť dosiahnutý pokrok v plnení úloh Bytovej politiky Slovenskej republiky do roku 2030 a predložiť na rokovanie vlády Slovenskej republiky </w:t>
            </w:r>
            <w:r w:rsidR="00356650" w:rsidRPr="00356650">
              <w:rPr>
                <w:rFonts w:ascii="Times" w:hAnsi="Times" w:cs="Times"/>
                <w:iCs/>
                <w:sz w:val="25"/>
                <w:szCs w:val="25"/>
              </w:rPr>
              <w:t>návrh bytovej politiky na ďalšie obdobie</w:t>
            </w:r>
          </w:p>
        </w:tc>
      </w:tr>
      <w:tr w:rsidR="00356650" w:rsidRPr="00356650" w14:paraId="126641E9" w14:textId="77777777" w:rsidTr="00356650">
        <w:trPr>
          <w:divId w:val="1973558877"/>
          <w:trHeight w:val="25"/>
          <w:jc w:val="center"/>
        </w:trPr>
        <w:tc>
          <w:tcPr>
            <w:tcW w:w="274" w:type="pct"/>
          </w:tcPr>
          <w:p w14:paraId="00EBA63F" w14:textId="77777777" w:rsidR="00356650" w:rsidRPr="001E491D" w:rsidRDefault="00356650">
            <w:pPr>
              <w:rPr>
                <w:rFonts w:ascii="Times" w:hAnsi="Times" w:cs="Times"/>
                <w:color w:val="FF0000"/>
                <w:sz w:val="22"/>
                <w:szCs w:val="22"/>
              </w:rPr>
            </w:pPr>
          </w:p>
        </w:tc>
        <w:tc>
          <w:tcPr>
            <w:tcW w:w="452" w:type="pct"/>
          </w:tcPr>
          <w:p w14:paraId="6B5581CC" w14:textId="77777777" w:rsidR="00356650" w:rsidRPr="00356650" w:rsidRDefault="00356650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74" w:type="pct"/>
          </w:tcPr>
          <w:p w14:paraId="4A6150D1" w14:textId="37365365" w:rsidR="00356650" w:rsidRPr="00356650" w:rsidRDefault="00356650" w:rsidP="00356650">
            <w:pPr>
              <w:jc w:val="both"/>
              <w:rPr>
                <w:rFonts w:ascii="Times" w:hAnsi="Times" w:cs="Times"/>
                <w:iCs/>
                <w:sz w:val="25"/>
                <w:szCs w:val="25"/>
              </w:rPr>
            </w:pPr>
            <w:r w:rsidRPr="00356650">
              <w:rPr>
                <w:rFonts w:ascii="Times" w:hAnsi="Times" w:cs="Times"/>
                <w:i/>
                <w:iCs/>
                <w:sz w:val="25"/>
                <w:szCs w:val="25"/>
              </w:rPr>
              <w:t>do 31. decembra 2030,</w:t>
            </w:r>
          </w:p>
        </w:tc>
      </w:tr>
      <w:tr w:rsidR="001E491D" w:rsidRPr="001E491D" w14:paraId="29FAF979" w14:textId="77777777" w:rsidTr="004E78E6">
        <w:trPr>
          <w:divId w:val="1973558877"/>
          <w:trHeight w:val="450"/>
          <w:jc w:val="center"/>
        </w:trPr>
        <w:tc>
          <w:tcPr>
            <w:tcW w:w="274" w:type="pct"/>
          </w:tcPr>
          <w:p w14:paraId="1DDE21D5" w14:textId="77777777" w:rsidR="00751285" w:rsidRPr="00356650" w:rsidRDefault="00751285" w:rsidP="00297D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726" w:type="pct"/>
            <w:gridSpan w:val="2"/>
          </w:tcPr>
          <w:p w14:paraId="234FA4CB" w14:textId="77777777" w:rsidR="004E78E6" w:rsidRPr="00356650" w:rsidRDefault="004E78E6" w:rsidP="0075128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3FBD117F" w14:textId="14B99641" w:rsidR="00751285" w:rsidRPr="00356650" w:rsidRDefault="00356650" w:rsidP="0075128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356650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podpredsedovi vlády a ministrovi životného prostredia </w:t>
            </w:r>
          </w:p>
          <w:p w14:paraId="6DC497A8" w14:textId="2EC5F502" w:rsidR="00751285" w:rsidRPr="00356650" w:rsidRDefault="00356650" w:rsidP="0035665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356650">
              <w:rPr>
                <w:rFonts w:ascii="Times" w:hAnsi="Times" w:cs="Times"/>
                <w:b/>
                <w:bCs/>
                <w:sz w:val="25"/>
                <w:szCs w:val="25"/>
              </w:rPr>
              <w:t>ministrovi dopravy</w:t>
            </w:r>
          </w:p>
        </w:tc>
      </w:tr>
      <w:tr w:rsidR="001E491D" w:rsidRPr="001E491D" w14:paraId="12898F59" w14:textId="77777777" w:rsidTr="001E491D">
        <w:trPr>
          <w:divId w:val="1973558877"/>
          <w:trHeight w:val="450"/>
          <w:jc w:val="center"/>
        </w:trPr>
        <w:tc>
          <w:tcPr>
            <w:tcW w:w="274" w:type="pct"/>
          </w:tcPr>
          <w:p w14:paraId="75DA79FA" w14:textId="77777777" w:rsidR="00B32392" w:rsidRPr="00356650" w:rsidRDefault="00B32392" w:rsidP="00B3239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</w:tcPr>
          <w:p w14:paraId="310376CC" w14:textId="152137A1" w:rsidR="00B32392" w:rsidRPr="00356650" w:rsidRDefault="00B32392" w:rsidP="00356650">
            <w:pPr>
              <w:ind w:right="-7"/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356650">
              <w:rPr>
                <w:rFonts w:ascii="Times" w:hAnsi="Times" w:cs="Times"/>
                <w:sz w:val="25"/>
                <w:szCs w:val="25"/>
              </w:rPr>
              <w:t xml:space="preserve">B. </w:t>
            </w:r>
            <w:r w:rsidR="00356650" w:rsidRPr="00356650">
              <w:rPr>
                <w:rFonts w:ascii="Times" w:hAnsi="Times" w:cs="Times"/>
                <w:sz w:val="25"/>
                <w:szCs w:val="25"/>
              </w:rPr>
              <w:t>6</w:t>
            </w:r>
            <w:r w:rsidRPr="00356650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74" w:type="pct"/>
          </w:tcPr>
          <w:p w14:paraId="59865C23" w14:textId="0ED3C499" w:rsidR="00B32392" w:rsidRPr="00356650" w:rsidRDefault="00B134C6" w:rsidP="00B134C6">
            <w:pPr>
              <w:jc w:val="both"/>
              <w:rPr>
                <w:rFonts w:ascii="Times" w:hAnsi="Times" w:cs="Times"/>
                <w:bCs/>
                <w:sz w:val="25"/>
                <w:szCs w:val="25"/>
              </w:rPr>
            </w:pPr>
            <w:r>
              <w:rPr>
                <w:rFonts w:ascii="Times" w:hAnsi="Times" w:cs="Times"/>
                <w:bCs/>
                <w:sz w:val="25"/>
                <w:szCs w:val="25"/>
              </w:rPr>
              <w:t>p</w:t>
            </w:r>
            <w:r w:rsidRPr="00B134C6">
              <w:rPr>
                <w:rFonts w:ascii="Times" w:hAnsi="Times" w:cs="Times"/>
                <w:bCs/>
                <w:sz w:val="25"/>
                <w:szCs w:val="25"/>
              </w:rPr>
              <w:t xml:space="preserve">rijímať a realizovať opatrenia na znižovanie spotreby energie budov na bývanie, a to najmä v oblasti konštrukcií budov, vykurovacích systémov, prípravy teplej vody, a na zvýšenie podielu využívania obnoviteľných a </w:t>
            </w:r>
            <w:proofErr w:type="spellStart"/>
            <w:r w:rsidRPr="00B134C6">
              <w:rPr>
                <w:rFonts w:ascii="Times" w:hAnsi="Times" w:cs="Times"/>
                <w:bCs/>
                <w:sz w:val="25"/>
                <w:szCs w:val="25"/>
              </w:rPr>
              <w:t>nízkoemisných</w:t>
            </w:r>
            <w:proofErr w:type="spellEnd"/>
            <w:r w:rsidRPr="00B134C6">
              <w:rPr>
                <w:rFonts w:ascii="Times" w:hAnsi="Times" w:cs="Times"/>
                <w:bCs/>
                <w:sz w:val="25"/>
                <w:szCs w:val="25"/>
              </w:rPr>
              <w:t xml:space="preserve"> zdrojov energie, ako aj využívať riešenia podporujúce</w:t>
            </w:r>
            <w:r>
              <w:rPr>
                <w:rFonts w:ascii="Times" w:hAnsi="Times" w:cs="Times"/>
                <w:bCs/>
                <w:sz w:val="25"/>
                <w:szCs w:val="25"/>
              </w:rPr>
              <w:t xml:space="preserve"> prispôsobovanie sa zmene klímy</w:t>
            </w:r>
          </w:p>
        </w:tc>
      </w:tr>
      <w:tr w:rsidR="001E491D" w:rsidRPr="001E491D" w14:paraId="015ABC26" w14:textId="77777777" w:rsidTr="00B24A2F">
        <w:trPr>
          <w:divId w:val="1973558877"/>
          <w:trHeight w:val="314"/>
          <w:jc w:val="center"/>
        </w:trPr>
        <w:tc>
          <w:tcPr>
            <w:tcW w:w="274" w:type="pct"/>
          </w:tcPr>
          <w:p w14:paraId="569D98DA" w14:textId="77777777" w:rsidR="00B32392" w:rsidRPr="00356650" w:rsidRDefault="00B32392" w:rsidP="00B3239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</w:tcPr>
          <w:p w14:paraId="6CB9AE67" w14:textId="77777777" w:rsidR="00B32392" w:rsidRPr="00356650" w:rsidRDefault="00B32392" w:rsidP="00B3239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274" w:type="pct"/>
          </w:tcPr>
          <w:p w14:paraId="76FDCAD1" w14:textId="1C893A72" w:rsidR="00B32392" w:rsidRPr="00356650" w:rsidRDefault="004408A1" w:rsidP="001E491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356650">
              <w:rPr>
                <w:rFonts w:ascii="Times" w:hAnsi="Times" w:cs="Times"/>
                <w:i/>
                <w:iCs/>
                <w:sz w:val="25"/>
                <w:szCs w:val="25"/>
              </w:rPr>
              <w:t>do 31.</w:t>
            </w:r>
            <w:r w:rsidR="00200712" w:rsidRPr="00356650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decembra</w:t>
            </w:r>
            <w:r w:rsidR="00B32392" w:rsidRPr="00356650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20</w:t>
            </w:r>
            <w:r w:rsidR="001E491D" w:rsidRPr="00356650">
              <w:rPr>
                <w:rFonts w:ascii="Times" w:hAnsi="Times" w:cs="Times"/>
                <w:i/>
                <w:iCs/>
                <w:sz w:val="25"/>
                <w:szCs w:val="25"/>
              </w:rPr>
              <w:t>30</w:t>
            </w:r>
            <w:r w:rsidR="00B32392" w:rsidRPr="00356650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1E491D" w:rsidRPr="001E491D" w14:paraId="617E271B" w14:textId="77777777" w:rsidTr="00B24A2F">
        <w:trPr>
          <w:divId w:val="1973558877"/>
          <w:trHeight w:val="457"/>
          <w:jc w:val="center"/>
        </w:trPr>
        <w:tc>
          <w:tcPr>
            <w:tcW w:w="274" w:type="pct"/>
            <w:hideMark/>
          </w:tcPr>
          <w:p w14:paraId="5AB8E0FD" w14:textId="77777777" w:rsidR="00F2384F" w:rsidRPr="00234479" w:rsidRDefault="00F2384F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 w:rsidRPr="00234479"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726" w:type="pct"/>
            <w:gridSpan w:val="2"/>
            <w:hideMark/>
          </w:tcPr>
          <w:p w14:paraId="019C3A88" w14:textId="77777777" w:rsidR="00F2384F" w:rsidRPr="00234479" w:rsidRDefault="00F2384F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 w:rsidRPr="00234479"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1E491D" w:rsidRPr="001E491D" w14:paraId="732ECA95" w14:textId="77777777" w:rsidTr="00B24A2F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3FAF1D63" w14:textId="77777777" w:rsidR="00F2384F" w:rsidRPr="00234479" w:rsidRDefault="00F2384F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  <w:hideMark/>
          </w:tcPr>
          <w:p w14:paraId="3C073775" w14:textId="77777777" w:rsidR="00F2384F" w:rsidRPr="00234479" w:rsidRDefault="00F2384F" w:rsidP="00F2384F">
            <w:pPr>
              <w:rPr>
                <w:rFonts w:ascii="Times" w:hAnsi="Times" w:cs="Times"/>
                <w:sz w:val="25"/>
                <w:szCs w:val="25"/>
              </w:rPr>
            </w:pPr>
            <w:r w:rsidRPr="00234479"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74" w:type="pct"/>
            <w:hideMark/>
          </w:tcPr>
          <w:p w14:paraId="7BE74AD5" w14:textId="5B6FDABB" w:rsidR="00F2384F" w:rsidRPr="00234479" w:rsidRDefault="00677274" w:rsidP="001E322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uznesenie vlády č. </w:t>
            </w:r>
            <w:r w:rsidR="004047C9">
              <w:rPr>
                <w:rFonts w:ascii="Times" w:hAnsi="Times" w:cs="Times"/>
                <w:sz w:val="25"/>
                <w:szCs w:val="25"/>
              </w:rPr>
              <w:t>344</w:t>
            </w:r>
            <w:r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Pr="00677274">
              <w:rPr>
                <w:rFonts w:ascii="Times" w:hAnsi="Times" w:cs="Times"/>
                <w:sz w:val="25"/>
                <w:szCs w:val="25"/>
              </w:rPr>
              <w:t>z</w:t>
            </w:r>
            <w:r w:rsidR="004047C9">
              <w:rPr>
                <w:rFonts w:ascii="Times" w:hAnsi="Times" w:cs="Times"/>
                <w:sz w:val="25"/>
                <w:szCs w:val="25"/>
              </w:rPr>
              <w:t>o</w:t>
            </w:r>
            <w:r w:rsidRPr="00677274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4047C9">
              <w:rPr>
                <w:rFonts w:ascii="Times" w:hAnsi="Times" w:cs="Times"/>
                <w:sz w:val="25"/>
                <w:szCs w:val="25"/>
              </w:rPr>
              <w:t>7. mája 2004</w:t>
            </w:r>
            <w:r>
              <w:rPr>
                <w:rFonts w:ascii="Times" w:hAnsi="Times" w:cs="Times"/>
                <w:sz w:val="25"/>
                <w:szCs w:val="25"/>
              </w:rPr>
              <w:t xml:space="preserve">, ktorým </w:t>
            </w:r>
            <w:r w:rsidR="004047C9">
              <w:rPr>
                <w:rFonts w:ascii="Times" w:hAnsi="Times" w:cs="Times"/>
                <w:sz w:val="25"/>
                <w:szCs w:val="25"/>
              </w:rPr>
              <w:t>bol</w:t>
            </w:r>
            <w:r>
              <w:rPr>
                <w:rFonts w:ascii="Times" w:hAnsi="Times" w:cs="Times"/>
                <w:sz w:val="25"/>
                <w:szCs w:val="25"/>
              </w:rPr>
              <w:t xml:space="preserve"> schválený </w:t>
            </w:r>
            <w:r w:rsidR="004047C9">
              <w:rPr>
                <w:rFonts w:ascii="Times" w:hAnsi="Times" w:cs="Times"/>
                <w:sz w:val="25"/>
                <w:szCs w:val="25"/>
              </w:rPr>
              <w:t>program</w:t>
            </w:r>
            <w:r w:rsidR="004047C9" w:rsidRPr="004047C9">
              <w:rPr>
                <w:rFonts w:ascii="Times" w:hAnsi="Times" w:cs="Times"/>
                <w:sz w:val="25"/>
                <w:szCs w:val="25"/>
              </w:rPr>
              <w:t xml:space="preserve"> štátnej pomoci rozvoja bytovej výstavby realizovanej formou poskytovania bankových záruk za úvery</w:t>
            </w:r>
            <w:r w:rsidR="001E3222"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1E3222" w:rsidRPr="001E491D" w14:paraId="26A53366" w14:textId="77777777" w:rsidTr="00B24A2F">
        <w:trPr>
          <w:divId w:val="1973558877"/>
          <w:trHeight w:val="450"/>
          <w:jc w:val="center"/>
        </w:trPr>
        <w:tc>
          <w:tcPr>
            <w:tcW w:w="274" w:type="pct"/>
          </w:tcPr>
          <w:p w14:paraId="5294AA6A" w14:textId="77777777" w:rsidR="001E3222" w:rsidRPr="00234479" w:rsidRDefault="001E3222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</w:tcPr>
          <w:p w14:paraId="2C5A86D1" w14:textId="3093ABAC" w:rsidR="001E3222" w:rsidRPr="00234479" w:rsidRDefault="001E3222" w:rsidP="00F2384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C.2.</w:t>
            </w:r>
          </w:p>
        </w:tc>
        <w:tc>
          <w:tcPr>
            <w:tcW w:w="4274" w:type="pct"/>
          </w:tcPr>
          <w:p w14:paraId="27F2BF64" w14:textId="7E57D4F7" w:rsidR="001E3222" w:rsidRDefault="001E3222" w:rsidP="001E322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uznesenie vlády č. 1207 </w:t>
            </w:r>
            <w:r w:rsidRPr="00677274">
              <w:rPr>
                <w:rFonts w:ascii="Times" w:hAnsi="Times" w:cs="Times"/>
                <w:sz w:val="25"/>
                <w:szCs w:val="25"/>
              </w:rPr>
              <w:t xml:space="preserve">z </w:t>
            </w:r>
            <w:r w:rsidRPr="004047C9">
              <w:rPr>
                <w:rFonts w:ascii="Times" w:hAnsi="Times" w:cs="Times"/>
                <w:sz w:val="25"/>
                <w:szCs w:val="25"/>
              </w:rPr>
              <w:t>15. decembra 2004</w:t>
            </w:r>
            <w:r>
              <w:rPr>
                <w:rFonts w:ascii="Times" w:hAnsi="Times" w:cs="Times"/>
                <w:sz w:val="25"/>
                <w:szCs w:val="25"/>
              </w:rPr>
              <w:t xml:space="preserve">, ktorým bol schválený </w:t>
            </w:r>
            <w:r w:rsidRPr="00677274">
              <w:rPr>
                <w:rFonts w:ascii="Times" w:hAnsi="Times" w:cs="Times"/>
                <w:sz w:val="25"/>
                <w:szCs w:val="25"/>
              </w:rPr>
              <w:t>aktualizovaný Program štátnej pomoci obnovy bytového fondu realizovanej formou poskytovania bankových záruk za úvery</w:t>
            </w:r>
            <w:r>
              <w:rPr>
                <w:rFonts w:ascii="Times" w:hAnsi="Times" w:cs="Times"/>
                <w:sz w:val="25"/>
                <w:szCs w:val="25"/>
              </w:rPr>
              <w:t xml:space="preserve">, </w:t>
            </w:r>
          </w:p>
        </w:tc>
      </w:tr>
      <w:tr w:rsidR="001E3222" w:rsidRPr="001E491D" w14:paraId="197C1CD6" w14:textId="77777777" w:rsidTr="00B24A2F">
        <w:trPr>
          <w:divId w:val="1973558877"/>
          <w:trHeight w:val="450"/>
          <w:jc w:val="center"/>
        </w:trPr>
        <w:tc>
          <w:tcPr>
            <w:tcW w:w="274" w:type="pct"/>
          </w:tcPr>
          <w:p w14:paraId="7515B24F" w14:textId="77777777" w:rsidR="001E3222" w:rsidRPr="00234479" w:rsidRDefault="001E3222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</w:tcPr>
          <w:p w14:paraId="5C667E5A" w14:textId="3C988A86" w:rsidR="001E3222" w:rsidRDefault="001E3222" w:rsidP="00F2384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C.3.</w:t>
            </w:r>
          </w:p>
        </w:tc>
        <w:tc>
          <w:tcPr>
            <w:tcW w:w="4274" w:type="pct"/>
          </w:tcPr>
          <w:p w14:paraId="630A340F" w14:textId="46EDDA6C" w:rsidR="001E3222" w:rsidRDefault="001E322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 w:rsidRPr="00234479">
              <w:rPr>
                <w:rFonts w:ascii="Times" w:hAnsi="Times" w:cs="Times"/>
                <w:sz w:val="25"/>
                <w:szCs w:val="25"/>
              </w:rPr>
              <w:t>uznesen</w:t>
            </w:r>
            <w:r>
              <w:rPr>
                <w:rFonts w:ascii="Times" w:hAnsi="Times" w:cs="Times"/>
                <w:sz w:val="25"/>
                <w:szCs w:val="25"/>
              </w:rPr>
              <w:t>ie vlády SR č. 414 z</w:t>
            </w:r>
            <w:r w:rsidRPr="00234479">
              <w:rPr>
                <w:rFonts w:ascii="Times" w:hAnsi="Times" w:cs="Times"/>
                <w:sz w:val="25"/>
                <w:szCs w:val="25"/>
              </w:rPr>
              <w:t xml:space="preserve"> 31. mája 2005, </w:t>
            </w:r>
            <w:r>
              <w:rPr>
                <w:rFonts w:ascii="Times" w:hAnsi="Times" w:cs="Times"/>
                <w:sz w:val="25"/>
                <w:szCs w:val="25"/>
              </w:rPr>
              <w:t xml:space="preserve">ktorým bol schválený </w:t>
            </w:r>
            <w:r w:rsidRPr="001E3222">
              <w:rPr>
                <w:rFonts w:ascii="Times" w:hAnsi="Times" w:cs="Times"/>
                <w:sz w:val="25"/>
                <w:szCs w:val="25"/>
              </w:rPr>
              <w:t>návrh na zmenu Programu štátnej podpory obnovy bytového fondu formou poskytovania bankových záruk za úvery</w:t>
            </w:r>
            <w:r>
              <w:rPr>
                <w:rFonts w:ascii="Times" w:hAnsi="Times" w:cs="Times"/>
                <w:sz w:val="25"/>
                <w:szCs w:val="25"/>
              </w:rPr>
              <w:t xml:space="preserve">, </w:t>
            </w:r>
          </w:p>
        </w:tc>
      </w:tr>
      <w:tr w:rsidR="001E3222" w:rsidRPr="001E491D" w14:paraId="24100AFA" w14:textId="77777777" w:rsidTr="00B24A2F">
        <w:trPr>
          <w:divId w:val="1973558877"/>
          <w:trHeight w:val="450"/>
          <w:jc w:val="center"/>
        </w:trPr>
        <w:tc>
          <w:tcPr>
            <w:tcW w:w="274" w:type="pct"/>
          </w:tcPr>
          <w:p w14:paraId="76390C75" w14:textId="77777777" w:rsidR="001E3222" w:rsidRPr="00234479" w:rsidRDefault="001E3222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</w:tcPr>
          <w:p w14:paraId="059FD221" w14:textId="564436DC" w:rsidR="001E3222" w:rsidRDefault="001E3222" w:rsidP="00F2384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C.4.</w:t>
            </w:r>
          </w:p>
        </w:tc>
        <w:tc>
          <w:tcPr>
            <w:tcW w:w="4274" w:type="pct"/>
          </w:tcPr>
          <w:p w14:paraId="5F4CE592" w14:textId="275F13C9" w:rsidR="001E3222" w:rsidRDefault="001E322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uznesenie vlády </w:t>
            </w:r>
            <w:r w:rsidRPr="00234479">
              <w:rPr>
                <w:rFonts w:ascii="Times" w:hAnsi="Times" w:cs="Times"/>
                <w:sz w:val="25"/>
                <w:szCs w:val="25"/>
              </w:rPr>
              <w:t>č</w:t>
            </w:r>
            <w:r>
              <w:rPr>
                <w:rFonts w:ascii="Times" w:hAnsi="Times" w:cs="Times"/>
                <w:sz w:val="25"/>
                <w:szCs w:val="25"/>
              </w:rPr>
              <w:t>. 895 zo 17. októbra 2007</w:t>
            </w:r>
            <w:r w:rsidRPr="00234479">
              <w:rPr>
                <w:rFonts w:ascii="Times" w:hAnsi="Times" w:cs="Times"/>
                <w:sz w:val="25"/>
                <w:szCs w:val="25"/>
              </w:rPr>
              <w:t xml:space="preserve">, </w:t>
            </w:r>
            <w:r>
              <w:rPr>
                <w:rFonts w:ascii="Times" w:hAnsi="Times" w:cs="Times"/>
                <w:sz w:val="25"/>
                <w:szCs w:val="25"/>
              </w:rPr>
              <w:t xml:space="preserve">ktorým bol schválený </w:t>
            </w:r>
            <w:r w:rsidRPr="001E3222">
              <w:rPr>
                <w:rFonts w:ascii="Times" w:hAnsi="Times" w:cs="Times"/>
                <w:sz w:val="25"/>
                <w:szCs w:val="25"/>
              </w:rPr>
              <w:t>návrh na úpravu Programu štátnej podpory obnovy bytového fondu formou poskytovania bankových záruk za úvery</w:t>
            </w:r>
            <w:r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1E3222" w:rsidRPr="001E491D" w14:paraId="5F1E29BB" w14:textId="77777777" w:rsidTr="00B24A2F">
        <w:trPr>
          <w:divId w:val="1973558877"/>
          <w:trHeight w:val="450"/>
          <w:jc w:val="center"/>
        </w:trPr>
        <w:tc>
          <w:tcPr>
            <w:tcW w:w="274" w:type="pct"/>
          </w:tcPr>
          <w:p w14:paraId="1380A0B8" w14:textId="77777777" w:rsidR="001E3222" w:rsidRPr="00234479" w:rsidRDefault="001E3222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52" w:type="pct"/>
          </w:tcPr>
          <w:p w14:paraId="48A270F6" w14:textId="711A3B33" w:rsidR="001E3222" w:rsidRDefault="001E3222" w:rsidP="00F2384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C.5.</w:t>
            </w:r>
          </w:p>
        </w:tc>
        <w:tc>
          <w:tcPr>
            <w:tcW w:w="4274" w:type="pct"/>
          </w:tcPr>
          <w:p w14:paraId="1AD45719" w14:textId="30347377" w:rsidR="001E3222" w:rsidRPr="00234479" w:rsidRDefault="001E322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uznesenie vlády č. 677 z</w:t>
            </w:r>
            <w:r w:rsidRPr="00234479">
              <w:rPr>
                <w:rFonts w:ascii="Times" w:hAnsi="Times" w:cs="Times"/>
                <w:sz w:val="25"/>
                <w:szCs w:val="25"/>
              </w:rPr>
              <w:t xml:space="preserve"> 1. októbra 2008,</w:t>
            </w:r>
            <w:r>
              <w:rPr>
                <w:rFonts w:ascii="Times" w:hAnsi="Times" w:cs="Times"/>
                <w:sz w:val="25"/>
                <w:szCs w:val="25"/>
              </w:rPr>
              <w:t xml:space="preserve"> ktorým bol schválený </w:t>
            </w:r>
            <w:r w:rsidRPr="001E3222">
              <w:rPr>
                <w:rFonts w:ascii="Times" w:hAnsi="Times" w:cs="Times"/>
                <w:sz w:val="25"/>
                <w:szCs w:val="25"/>
              </w:rPr>
              <w:t>návrh na úpravu Programu štátnej podpory obnovy bytového fondu formou poskytovania bankových záruk za úvery</w:t>
            </w:r>
            <w:r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EF2F50" w:rsidRPr="00EF2F50" w14:paraId="44C679D5" w14:textId="77777777" w:rsidTr="00B24A2F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37E5A581" w14:textId="77777777" w:rsidR="00F2384F" w:rsidRPr="00EF2F50" w:rsidRDefault="00F2384F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 w:rsidRPr="00EF2F50"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726" w:type="pct"/>
            <w:gridSpan w:val="2"/>
            <w:hideMark/>
          </w:tcPr>
          <w:p w14:paraId="000B18E3" w14:textId="77777777" w:rsidR="00F2384F" w:rsidRPr="00EF2F50" w:rsidRDefault="00F2384F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 w:rsidRPr="00EF2F50">
              <w:rPr>
                <w:rFonts w:ascii="Times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EF2F50" w:rsidRPr="00EF2F50" w14:paraId="7A893688" w14:textId="77777777" w:rsidTr="004E78E6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0D3CB128" w14:textId="77777777" w:rsidR="00F2384F" w:rsidRPr="00EF2F50" w:rsidRDefault="00F2384F" w:rsidP="00F2384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726" w:type="pct"/>
            <w:gridSpan w:val="2"/>
            <w:hideMark/>
          </w:tcPr>
          <w:p w14:paraId="66E01AE7" w14:textId="50CE9C43" w:rsidR="00F2384F" w:rsidRDefault="00F2384F" w:rsidP="00B3239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EF2F50">
              <w:rPr>
                <w:rFonts w:ascii="Times" w:hAnsi="Times" w:cs="Times"/>
                <w:b/>
                <w:bCs/>
                <w:sz w:val="25"/>
                <w:szCs w:val="25"/>
              </w:rPr>
              <w:t>predsedovi Združenia miest a obcí Slovenska</w:t>
            </w:r>
            <w:r w:rsidRPr="00EF2F50"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</w:t>
            </w:r>
            <w:r w:rsidR="00E42552" w:rsidRPr="00EF2F50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zidentovi </w:t>
            </w:r>
            <w:r w:rsidR="00B32392" w:rsidRPr="00EF2F50">
              <w:rPr>
                <w:rFonts w:ascii="Times" w:hAnsi="Times" w:cs="Times"/>
                <w:b/>
                <w:bCs/>
                <w:sz w:val="25"/>
                <w:szCs w:val="25"/>
              </w:rPr>
              <w:t>Únie miest Slovenska</w:t>
            </w:r>
          </w:p>
          <w:p w14:paraId="214D8E88" w14:textId="3D7D9F2C" w:rsidR="001F239F" w:rsidRPr="00EF2F50" w:rsidRDefault="001F239F" w:rsidP="00B3239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generálnej riaditeľke Agentúry štátom podporovaného nájomného bývania</w:t>
            </w:r>
          </w:p>
          <w:p w14:paraId="6C65054C" w14:textId="4819F0F6" w:rsidR="00E42552" w:rsidRPr="00EF2F50" w:rsidRDefault="00E4255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EF2F50"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generálnemu riaditeľovi Štátneho fondu rozvoja bývania</w:t>
            </w:r>
          </w:p>
        </w:tc>
      </w:tr>
      <w:tr w:rsidR="00EF2F50" w:rsidRPr="00EF2F50" w14:paraId="6DED6029" w14:textId="77777777" w:rsidTr="001E491D">
        <w:trPr>
          <w:divId w:val="1973558877"/>
          <w:trHeight w:val="450"/>
          <w:jc w:val="center"/>
        </w:trPr>
        <w:tc>
          <w:tcPr>
            <w:tcW w:w="274" w:type="pct"/>
            <w:hideMark/>
          </w:tcPr>
          <w:p w14:paraId="7CFDFE68" w14:textId="77777777" w:rsidR="00F2384F" w:rsidRPr="00EF2F50" w:rsidRDefault="00F2384F" w:rsidP="00F2384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52" w:type="pct"/>
            <w:hideMark/>
          </w:tcPr>
          <w:p w14:paraId="3715D77D" w14:textId="77777777" w:rsidR="00F2384F" w:rsidRPr="00EF2F50" w:rsidRDefault="00F2384F" w:rsidP="00F2384F">
            <w:pPr>
              <w:rPr>
                <w:rFonts w:ascii="Times" w:hAnsi="Times" w:cs="Times"/>
                <w:sz w:val="25"/>
                <w:szCs w:val="25"/>
              </w:rPr>
            </w:pPr>
            <w:r w:rsidRPr="00EF2F50">
              <w:rPr>
                <w:rFonts w:ascii="Times" w:hAnsi="Times" w:cs="Times"/>
                <w:sz w:val="25"/>
                <w:szCs w:val="25"/>
              </w:rPr>
              <w:t>D. 1.</w:t>
            </w:r>
          </w:p>
        </w:tc>
        <w:tc>
          <w:tcPr>
            <w:tcW w:w="4274" w:type="pct"/>
            <w:hideMark/>
          </w:tcPr>
          <w:p w14:paraId="5BF8AC0D" w14:textId="37B6000B" w:rsidR="00F2384F" w:rsidRPr="00EF2F50" w:rsidRDefault="00F2384F" w:rsidP="00EF2F50">
            <w:pPr>
              <w:rPr>
                <w:rFonts w:ascii="Times" w:hAnsi="Times" w:cs="Times"/>
                <w:sz w:val="25"/>
                <w:szCs w:val="25"/>
              </w:rPr>
            </w:pPr>
            <w:r w:rsidRPr="00EF2F50">
              <w:rPr>
                <w:rFonts w:ascii="Times" w:hAnsi="Times" w:cs="Times"/>
                <w:sz w:val="25"/>
                <w:szCs w:val="25"/>
              </w:rPr>
              <w:t xml:space="preserve">poskytovať súčinnosť pri napĺňaní </w:t>
            </w:r>
            <w:r w:rsidR="00B32392" w:rsidRPr="00EF2F50">
              <w:rPr>
                <w:rFonts w:ascii="Times" w:hAnsi="Times" w:cs="Times"/>
                <w:sz w:val="25"/>
                <w:szCs w:val="25"/>
              </w:rPr>
              <w:t>úloh</w:t>
            </w:r>
            <w:r w:rsidR="00EF2F50" w:rsidRPr="00EF2F50">
              <w:rPr>
                <w:rFonts w:ascii="Times" w:hAnsi="Times" w:cs="Times"/>
                <w:sz w:val="25"/>
                <w:szCs w:val="25"/>
              </w:rPr>
              <w:t xml:space="preserve"> definovaných v Akčnom pláne </w:t>
            </w:r>
            <w:r w:rsidR="00B32392" w:rsidRPr="00EF2F50">
              <w:rPr>
                <w:rFonts w:ascii="Times" w:hAnsi="Times" w:cs="Times"/>
                <w:sz w:val="25"/>
                <w:szCs w:val="25"/>
              </w:rPr>
              <w:t>do roku 2030</w:t>
            </w:r>
            <w:r w:rsidR="00125D15">
              <w:rPr>
                <w:rFonts w:ascii="Times" w:hAnsi="Times" w:cs="Times"/>
                <w:sz w:val="25"/>
                <w:szCs w:val="25"/>
              </w:rPr>
              <w:t>.</w:t>
            </w:r>
          </w:p>
        </w:tc>
      </w:tr>
    </w:tbl>
    <w:p w14:paraId="58EF137F" w14:textId="5E52861F" w:rsidR="00596D02" w:rsidRPr="00EF2F50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4"/>
        <w:gridCol w:w="7428"/>
      </w:tblGrid>
      <w:tr w:rsidR="00EF2F50" w:rsidRPr="00EF2F50" w14:paraId="76EC7E75" w14:textId="77777777" w:rsidTr="00234479">
        <w:trPr>
          <w:cantSplit/>
        </w:trPr>
        <w:tc>
          <w:tcPr>
            <w:tcW w:w="1644" w:type="dxa"/>
          </w:tcPr>
          <w:p w14:paraId="545FD5E8" w14:textId="4BD8203D" w:rsidR="00557779" w:rsidRPr="00EF2F50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EF2F50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428" w:type="dxa"/>
          </w:tcPr>
          <w:p w14:paraId="095801D8" w14:textId="77C8B18A" w:rsidR="004229FA" w:rsidRPr="00EF2F50" w:rsidRDefault="00EF2F50">
            <w:pPr>
              <w:divId w:val="135117741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podpredsedníčka </w:t>
            </w:r>
            <w:r w:rsidR="004229FA" w:rsidRPr="00EF2F50">
              <w:rPr>
                <w:rFonts w:ascii="Times" w:hAnsi="Times" w:cs="Times"/>
                <w:sz w:val="25"/>
                <w:szCs w:val="25"/>
              </w:rPr>
              <w:t>vlády a minister</w:t>
            </w:r>
            <w:r>
              <w:rPr>
                <w:rFonts w:ascii="Times" w:hAnsi="Times" w:cs="Times"/>
                <w:sz w:val="25"/>
                <w:szCs w:val="25"/>
              </w:rPr>
              <w:t>ka</w:t>
            </w:r>
            <w:r w:rsidR="004229FA" w:rsidRPr="00EF2F50">
              <w:rPr>
                <w:rFonts w:ascii="Times" w:hAnsi="Times" w:cs="Times"/>
                <w:sz w:val="25"/>
                <w:szCs w:val="25"/>
              </w:rPr>
              <w:t xml:space="preserve"> hospodárstva</w:t>
            </w:r>
          </w:p>
          <w:p w14:paraId="1F2A228F" w14:textId="2842D6CE" w:rsidR="00125D15" w:rsidRPr="00EF2F50" w:rsidRDefault="00125D15" w:rsidP="00125D15">
            <w:pPr>
              <w:divId w:val="135117741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</w:t>
            </w:r>
            <w:r w:rsidRPr="00125D15">
              <w:rPr>
                <w:rFonts w:ascii="Times" w:hAnsi="Times" w:cs="Times"/>
                <w:sz w:val="25"/>
                <w:szCs w:val="25"/>
              </w:rPr>
              <w:t xml:space="preserve"> vlády </w:t>
            </w:r>
            <w:r>
              <w:rPr>
                <w:rFonts w:ascii="Times" w:hAnsi="Times" w:cs="Times"/>
                <w:sz w:val="25"/>
                <w:szCs w:val="25"/>
              </w:rPr>
              <w:t xml:space="preserve">a </w:t>
            </w:r>
            <w:r w:rsidRPr="00EF2F50">
              <w:rPr>
                <w:rFonts w:ascii="Times" w:hAnsi="Times" w:cs="Times"/>
                <w:sz w:val="25"/>
                <w:szCs w:val="25"/>
              </w:rPr>
              <w:t>minister životného prostredia</w:t>
            </w:r>
          </w:p>
          <w:p w14:paraId="52E52690" w14:textId="77777777" w:rsidR="00EF2F50" w:rsidRPr="00EF2F50" w:rsidRDefault="00EF2F50" w:rsidP="00EF2F50">
            <w:pPr>
              <w:divId w:val="1351177415"/>
              <w:rPr>
                <w:rFonts w:ascii="Times" w:hAnsi="Times" w:cs="Times"/>
                <w:sz w:val="25"/>
                <w:szCs w:val="25"/>
              </w:rPr>
            </w:pPr>
            <w:r w:rsidRPr="00EF2F50">
              <w:rPr>
                <w:rFonts w:ascii="Times" w:hAnsi="Times" w:cs="Times"/>
                <w:sz w:val="25"/>
                <w:szCs w:val="25"/>
              </w:rPr>
              <w:t xml:space="preserve">minister dopravy </w:t>
            </w:r>
          </w:p>
          <w:p w14:paraId="1D140BCA" w14:textId="77777777" w:rsidR="00234479" w:rsidRPr="00234479" w:rsidRDefault="00234479" w:rsidP="00234479">
            <w:pPr>
              <w:divId w:val="1351177415"/>
              <w:rPr>
                <w:rFonts w:ascii="Times" w:hAnsi="Times" w:cs="Times"/>
                <w:sz w:val="25"/>
                <w:szCs w:val="25"/>
              </w:rPr>
            </w:pPr>
            <w:r w:rsidRPr="00234479">
              <w:rPr>
                <w:rFonts w:ascii="Times" w:hAnsi="Times" w:cs="Times"/>
                <w:sz w:val="25"/>
                <w:szCs w:val="25"/>
              </w:rPr>
              <w:t>minister financií</w:t>
            </w:r>
          </w:p>
          <w:p w14:paraId="09E5DE1F" w14:textId="463FCC2D" w:rsidR="00A0169D" w:rsidRPr="00EF2F50" w:rsidRDefault="00A0169D">
            <w:pPr>
              <w:divId w:val="1351177415"/>
              <w:rPr>
                <w:rFonts w:ascii="Times" w:hAnsi="Times" w:cs="Times"/>
                <w:sz w:val="25"/>
                <w:szCs w:val="25"/>
              </w:rPr>
            </w:pPr>
            <w:r w:rsidRPr="00EF2F50">
              <w:rPr>
                <w:rFonts w:ascii="Times" w:hAnsi="Times" w:cs="Times"/>
                <w:sz w:val="25"/>
                <w:szCs w:val="25"/>
              </w:rPr>
              <w:t>minister práce, sociálnych vecí a rodiny</w:t>
            </w:r>
          </w:p>
          <w:p w14:paraId="7B9DFC7F" w14:textId="0C61D1EF" w:rsidR="00A0169D" w:rsidRPr="00EF2F50" w:rsidRDefault="00A0169D" w:rsidP="00125D1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EF2F50" w:rsidRPr="00EF2F50" w14:paraId="2E92D592" w14:textId="77777777" w:rsidTr="00234479">
        <w:trPr>
          <w:cantSplit/>
          <w:trHeight w:val="1026"/>
        </w:trPr>
        <w:tc>
          <w:tcPr>
            <w:tcW w:w="1644" w:type="dxa"/>
          </w:tcPr>
          <w:p w14:paraId="27A57D39" w14:textId="4FE61846" w:rsidR="00557779" w:rsidRPr="00EF2F50" w:rsidRDefault="004229FA" w:rsidP="004229FA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EF2F50"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428" w:type="dxa"/>
          </w:tcPr>
          <w:p w14:paraId="029B19B5" w14:textId="77777777" w:rsidR="00584918" w:rsidRPr="00EF2F50" w:rsidRDefault="00584918" w:rsidP="00584918">
            <w:pPr>
              <w:divId w:val="1748846949"/>
              <w:rPr>
                <w:rFonts w:ascii="Times" w:hAnsi="Times" w:cs="Times"/>
                <w:sz w:val="25"/>
                <w:szCs w:val="25"/>
              </w:rPr>
            </w:pPr>
            <w:r w:rsidRPr="001F239F">
              <w:rPr>
                <w:rFonts w:ascii="Times" w:hAnsi="Times" w:cs="Times"/>
                <w:sz w:val="25"/>
                <w:szCs w:val="25"/>
              </w:rPr>
              <w:t>generáln</w:t>
            </w:r>
            <w:r>
              <w:rPr>
                <w:rFonts w:ascii="Times" w:hAnsi="Times" w:cs="Times"/>
                <w:sz w:val="25"/>
                <w:szCs w:val="25"/>
              </w:rPr>
              <w:t>a</w:t>
            </w:r>
            <w:r w:rsidRPr="001F239F">
              <w:rPr>
                <w:rFonts w:ascii="Times" w:hAnsi="Times" w:cs="Times"/>
                <w:sz w:val="25"/>
                <w:szCs w:val="25"/>
              </w:rPr>
              <w:t xml:space="preserve"> riaditeľk</w:t>
            </w:r>
            <w:r>
              <w:rPr>
                <w:rFonts w:ascii="Times" w:hAnsi="Times" w:cs="Times"/>
                <w:sz w:val="25"/>
                <w:szCs w:val="25"/>
              </w:rPr>
              <w:t>a</w:t>
            </w:r>
            <w:r w:rsidRPr="001F239F">
              <w:rPr>
                <w:rFonts w:ascii="Times" w:hAnsi="Times" w:cs="Times"/>
                <w:sz w:val="25"/>
                <w:szCs w:val="25"/>
              </w:rPr>
              <w:t xml:space="preserve"> Agentúry štátom podporovaného nájomného bývania</w:t>
            </w:r>
          </w:p>
          <w:p w14:paraId="38B6185C" w14:textId="77777777" w:rsidR="00584918" w:rsidRPr="00EF2F50" w:rsidRDefault="00584918" w:rsidP="00584918">
            <w:pPr>
              <w:divId w:val="1748846949"/>
              <w:rPr>
                <w:rFonts w:ascii="Times" w:hAnsi="Times" w:cs="Times"/>
                <w:sz w:val="25"/>
                <w:szCs w:val="25"/>
              </w:rPr>
            </w:pPr>
            <w:r w:rsidRPr="00EF2F50">
              <w:rPr>
                <w:rFonts w:ascii="Times" w:hAnsi="Times" w:cs="Times"/>
                <w:sz w:val="25"/>
                <w:szCs w:val="25"/>
              </w:rPr>
              <w:t>generálny riaditeľ Štátneho fondu rozvoja bývania</w:t>
            </w:r>
          </w:p>
          <w:p w14:paraId="3CD14C47" w14:textId="77777777" w:rsidR="00584918" w:rsidRPr="00EF2F50" w:rsidRDefault="00584918" w:rsidP="00584918">
            <w:pPr>
              <w:divId w:val="1748846949"/>
              <w:rPr>
                <w:rFonts w:ascii="Times" w:hAnsi="Times" w:cs="Times"/>
                <w:sz w:val="25"/>
                <w:szCs w:val="25"/>
              </w:rPr>
            </w:pPr>
            <w:r w:rsidRPr="00EF2F50">
              <w:rPr>
                <w:rFonts w:ascii="Times" w:hAnsi="Times" w:cs="Times"/>
                <w:sz w:val="25"/>
                <w:szCs w:val="25"/>
              </w:rPr>
              <w:t>predseda Štatistického úradu SR</w:t>
            </w:r>
          </w:p>
          <w:p w14:paraId="64D860BE" w14:textId="29FF13BA" w:rsidR="00584918" w:rsidRDefault="00584918">
            <w:pPr>
              <w:divId w:val="1748846949"/>
              <w:rPr>
                <w:rFonts w:ascii="Times" w:hAnsi="Times" w:cs="Times"/>
                <w:sz w:val="25"/>
                <w:szCs w:val="25"/>
              </w:rPr>
            </w:pPr>
            <w:r w:rsidRPr="00EF2F50">
              <w:rPr>
                <w:rFonts w:ascii="Times" w:hAnsi="Times" w:cs="Times"/>
                <w:sz w:val="25"/>
                <w:szCs w:val="25"/>
              </w:rPr>
              <w:t>predseda</w:t>
            </w:r>
            <w:r>
              <w:rPr>
                <w:rFonts w:ascii="Times" w:hAnsi="Times" w:cs="Times"/>
                <w:sz w:val="25"/>
                <w:szCs w:val="25"/>
              </w:rPr>
              <w:t xml:space="preserve"> Združenia</w:t>
            </w:r>
            <w:r w:rsidRPr="00584918">
              <w:rPr>
                <w:rFonts w:ascii="Times" w:hAnsi="Times" w:cs="Times"/>
                <w:sz w:val="25"/>
                <w:szCs w:val="25"/>
              </w:rPr>
              <w:t xml:space="preserve"> Samosprávne kraje Slovenska</w:t>
            </w:r>
          </w:p>
          <w:p w14:paraId="35BB61D5" w14:textId="272F839A" w:rsidR="004229FA" w:rsidRPr="00EF2F50" w:rsidRDefault="004229FA">
            <w:pPr>
              <w:divId w:val="1748846949"/>
              <w:rPr>
                <w:rFonts w:ascii="Times" w:hAnsi="Times" w:cs="Times"/>
                <w:sz w:val="25"/>
                <w:szCs w:val="25"/>
              </w:rPr>
            </w:pPr>
            <w:r w:rsidRPr="00EF2F50">
              <w:rPr>
                <w:rFonts w:ascii="Times" w:hAnsi="Times" w:cs="Times"/>
                <w:sz w:val="25"/>
                <w:szCs w:val="25"/>
              </w:rPr>
              <w:t>predseda Združenia miest a obcí Slovenska</w:t>
            </w:r>
          </w:p>
          <w:p w14:paraId="3B7614CB" w14:textId="7CB3A10D" w:rsidR="00FC7B7C" w:rsidRDefault="00FC7B7C" w:rsidP="00FC7B7C">
            <w:pPr>
              <w:divId w:val="1748846949"/>
              <w:rPr>
                <w:rFonts w:ascii="Times" w:hAnsi="Times" w:cs="Times"/>
                <w:sz w:val="25"/>
                <w:szCs w:val="25"/>
              </w:rPr>
            </w:pPr>
            <w:r w:rsidRPr="00EF2F50">
              <w:rPr>
                <w:rFonts w:ascii="Times" w:hAnsi="Times" w:cs="Times"/>
                <w:sz w:val="25"/>
                <w:szCs w:val="25"/>
              </w:rPr>
              <w:t>prezident Únie miest Slovenska</w:t>
            </w:r>
          </w:p>
          <w:p w14:paraId="12C1C442" w14:textId="0660400E" w:rsidR="00557779" w:rsidRPr="00EF2F50" w:rsidRDefault="00557779" w:rsidP="00584918">
            <w:pPr>
              <w:divId w:val="1748846949"/>
            </w:pPr>
          </w:p>
        </w:tc>
      </w:tr>
    </w:tbl>
    <w:p w14:paraId="4FF3A38B" w14:textId="77777777" w:rsidR="00557779" w:rsidRDefault="00557779" w:rsidP="0081708C"/>
    <w:sectPr w:rsidR="00557779" w:rsidSect="004E78E6">
      <w:pgSz w:w="11906" w:h="16838" w:code="9"/>
      <w:pgMar w:top="567" w:right="1417" w:bottom="1276" w:left="1417" w:header="708" w:footer="708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1E5D"/>
    <w:rsid w:val="00074658"/>
    <w:rsid w:val="00086690"/>
    <w:rsid w:val="000B4C4F"/>
    <w:rsid w:val="000F0A0A"/>
    <w:rsid w:val="0010780A"/>
    <w:rsid w:val="00117A22"/>
    <w:rsid w:val="00125D15"/>
    <w:rsid w:val="0014399F"/>
    <w:rsid w:val="00175B8A"/>
    <w:rsid w:val="00185CB3"/>
    <w:rsid w:val="001D495F"/>
    <w:rsid w:val="001E3222"/>
    <w:rsid w:val="001E491D"/>
    <w:rsid w:val="001F239F"/>
    <w:rsid w:val="00200712"/>
    <w:rsid w:val="00234479"/>
    <w:rsid w:val="00266B00"/>
    <w:rsid w:val="002B0D08"/>
    <w:rsid w:val="00314274"/>
    <w:rsid w:val="00342EDE"/>
    <w:rsid w:val="00356199"/>
    <w:rsid w:val="00356650"/>
    <w:rsid w:val="00372BCE"/>
    <w:rsid w:val="00376D2B"/>
    <w:rsid w:val="003863DD"/>
    <w:rsid w:val="00394A10"/>
    <w:rsid w:val="003A1DFB"/>
    <w:rsid w:val="003D4293"/>
    <w:rsid w:val="00402F32"/>
    <w:rsid w:val="004047C9"/>
    <w:rsid w:val="004229FA"/>
    <w:rsid w:val="004408A1"/>
    <w:rsid w:val="00456D57"/>
    <w:rsid w:val="00476750"/>
    <w:rsid w:val="004E78E6"/>
    <w:rsid w:val="005151A4"/>
    <w:rsid w:val="00557779"/>
    <w:rsid w:val="00584918"/>
    <w:rsid w:val="00596D02"/>
    <w:rsid w:val="005E1E88"/>
    <w:rsid w:val="006043F2"/>
    <w:rsid w:val="0063321A"/>
    <w:rsid w:val="0065000A"/>
    <w:rsid w:val="006740F9"/>
    <w:rsid w:val="00677274"/>
    <w:rsid w:val="006A2A39"/>
    <w:rsid w:val="006B6F58"/>
    <w:rsid w:val="006F2EA0"/>
    <w:rsid w:val="006F3C1D"/>
    <w:rsid w:val="006F6506"/>
    <w:rsid w:val="007322A3"/>
    <w:rsid w:val="00751285"/>
    <w:rsid w:val="00786B96"/>
    <w:rsid w:val="007C070B"/>
    <w:rsid w:val="007C2AD6"/>
    <w:rsid w:val="007C6F07"/>
    <w:rsid w:val="008053AD"/>
    <w:rsid w:val="0081708C"/>
    <w:rsid w:val="008462F5"/>
    <w:rsid w:val="008C3A96"/>
    <w:rsid w:val="00902F51"/>
    <w:rsid w:val="0092640A"/>
    <w:rsid w:val="009369D8"/>
    <w:rsid w:val="00947D6B"/>
    <w:rsid w:val="009533FE"/>
    <w:rsid w:val="00976A51"/>
    <w:rsid w:val="009964F3"/>
    <w:rsid w:val="009C4F6D"/>
    <w:rsid w:val="00A0169D"/>
    <w:rsid w:val="00A24472"/>
    <w:rsid w:val="00A3474E"/>
    <w:rsid w:val="00A7314F"/>
    <w:rsid w:val="00AD295F"/>
    <w:rsid w:val="00AD7069"/>
    <w:rsid w:val="00B0291A"/>
    <w:rsid w:val="00B07CB6"/>
    <w:rsid w:val="00B134C6"/>
    <w:rsid w:val="00B24A2F"/>
    <w:rsid w:val="00B32392"/>
    <w:rsid w:val="00BC5857"/>
    <w:rsid w:val="00BD2459"/>
    <w:rsid w:val="00BD562D"/>
    <w:rsid w:val="00BE47B1"/>
    <w:rsid w:val="00C0662A"/>
    <w:rsid w:val="00C604FB"/>
    <w:rsid w:val="00C662D7"/>
    <w:rsid w:val="00C82652"/>
    <w:rsid w:val="00C858E5"/>
    <w:rsid w:val="00CC3A18"/>
    <w:rsid w:val="00CE4642"/>
    <w:rsid w:val="00CE7861"/>
    <w:rsid w:val="00D03B0E"/>
    <w:rsid w:val="00D14CE6"/>
    <w:rsid w:val="00D168A1"/>
    <w:rsid w:val="00D26978"/>
    <w:rsid w:val="00D26F72"/>
    <w:rsid w:val="00D30B43"/>
    <w:rsid w:val="00D30E8B"/>
    <w:rsid w:val="00D73415"/>
    <w:rsid w:val="00D912E3"/>
    <w:rsid w:val="00D95277"/>
    <w:rsid w:val="00DB669C"/>
    <w:rsid w:val="00E22B67"/>
    <w:rsid w:val="00E42552"/>
    <w:rsid w:val="00EA65D1"/>
    <w:rsid w:val="00EB7696"/>
    <w:rsid w:val="00ED412E"/>
    <w:rsid w:val="00EE035F"/>
    <w:rsid w:val="00EF2F50"/>
    <w:rsid w:val="00F2384F"/>
    <w:rsid w:val="00F94F2B"/>
    <w:rsid w:val="00F9721E"/>
    <w:rsid w:val="00FA039F"/>
    <w:rsid w:val="00FB0767"/>
    <w:rsid w:val="00FC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25AF271B-106E-4062-B6EF-11F744B6B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0.11.2020 15:00:19"/>
    <f:field ref="objchangedby" par="" text="Administrator, System"/>
    <f:field ref="objmodifiedat" par="" text="20.11.2020 15:00:23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https://ovdmasv601/sites/DMS/_layouts/15/DocIdRedir.aspx?ID=WKX3UHSAJ2R6-2-1420284</Url>
      <Description>WKX3UHSAJ2R6-2-1420284</Description>
    </_dlc_DocIdUrl>
    <_dlc_DocId xmlns="e60a29af-d413-48d4-bd90-fe9d2a897e4b">WKX3UHSAJ2R6-2-1420284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F391381-6FA0-410C-98BD-10DC002DC6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4E86FA-0F73-4FA7-BF77-27D72AE74DF3}"/>
</file>

<file path=customXml/itemProps4.xml><?xml version="1.0" encoding="utf-8"?>
<ds:datastoreItem xmlns:ds="http://schemas.openxmlformats.org/officeDocument/2006/customXml" ds:itemID="{43D5AE90-FB2A-4FDA-BD21-85D04C266EC9}"/>
</file>

<file path=customXml/itemProps5.xml><?xml version="1.0" encoding="utf-8"?>
<ds:datastoreItem xmlns:ds="http://schemas.openxmlformats.org/officeDocument/2006/customXml" ds:itemID="{C9D8FADE-B051-4B55-8FDA-45E040F01321}"/>
</file>

<file path=customXml/itemProps6.xml><?xml version="1.0" encoding="utf-8"?>
<ds:datastoreItem xmlns:ds="http://schemas.openxmlformats.org/officeDocument/2006/customXml" ds:itemID="{47FD3F5C-FF95-46E7-AE58-47E9509EB2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Reháková, Veronika</cp:lastModifiedBy>
  <cp:revision>5</cp:revision>
  <cp:lastPrinted>2025-12-08T13:13:00Z</cp:lastPrinted>
  <dcterms:created xsi:type="dcterms:W3CDTF">2025-12-07T15:14:00Z</dcterms:created>
  <dcterms:modified xsi:type="dcterms:W3CDTF">2025-12-08T13:25:00Z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COO.2145.1000.3.4111335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Rokovanie vlády SR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PhDr. Silvia Gregorcová</vt:lpwstr>
  </property>
  <property fmtid="{D5CDD505-2E9C-101B-9397-08002B2CF9AE}" pid="11" name="FSC#SKEDITIONSLOVLEX@103.510:zodppredkladatel">
    <vt:lpwstr>Bc. Milan Krajniak</vt:lpwstr>
  </property>
  <property fmtid="{D5CDD505-2E9C-101B-9397-08002B2CF9AE}" pid="12" name="FSC#SKEDITIONSLOVLEX@103.510:nazovpredpis">
    <vt:lpwstr> Národná rámcová stratégia podpory sociálneho začlenenia a boja proti chudobe (aktualizácia)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práce, sociálnych vecí a rodiny Slovenskej republiky</vt:lpwstr>
  </property>
  <property fmtid="{D5CDD505-2E9C-101B-9397-08002B2CF9AE}" pid="15" name="FSC#SKEDITIONSLOVLEX@103.510:pripomienkovatelia">
    <vt:lpwstr>Ministerstvo práce, sociálnych vecí a rodiny Slovenskej republiky, Ministerstvo práce, sociálnych vecí a rodiny Slovenskej republiky, Ministerstvo práce, sociálnych vecí a rodiny Slovenskej republiky, Ministerstvo práce, sociálnych vecí a rodiny Slovenske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práce vlády SR na II. polrok 2020 (schválený uznesením vlády SR č. 498 z 19. augusta 2020)</vt:lpwstr>
  </property>
  <property fmtid="{D5CDD505-2E9C-101B-9397-08002B2CF9AE}" pid="18" name="FSC#SKEDITIONSLOVLEX@103.510:plnynazovpredpis">
    <vt:lpwstr> Národná rámcová stratégia podpory sociálneho začlenenia a boja proti chudobe (aktualizácia)</vt:lpwstr>
  </property>
  <property fmtid="{D5CDD505-2E9C-101B-9397-08002B2CF9AE}" pid="19" name="FSC#SKEDITIONSLOVLEX@103.510:rezortcislopredpis">
    <vt:lpwstr>20753/2020-M_OPVA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LP/2020/408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Nenavrhujú sa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a minister hospodárstva_x000d_
podpredseda vlády a minister financií, _x000d_
minister vnútra, _x000d_
minister dopravy a výstavby, _x000d_
minister pôdohospodárstva a rozvoja vidieka, _x000d_
minister práce, sociálnych vecí a rodiny, _x000d_
minister školstva, vedy, výsku</vt:lpwstr>
  </property>
  <property fmtid="{D5CDD505-2E9C-101B-9397-08002B2CF9AE}" pid="129" name="FSC#SKEDITIONSLOVLEX@103.510:AttrStrListDocPropUznesenieNaVedomie">
    <vt:lpwstr>prezident Konfederácie odborových zväzov SR _x000d_
prezident Asociácie zamestnávateľských zväzov a združení SR_x000d_
prezident Republikovej únie zamestnávateľov_x000d_
predseda Združenia miest a obcí Slovenska _x000d_
predsedovia jednotlivých VÚC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justify;"&gt;&amp;nbsp;&amp;nbsp;&amp;nbsp;&lt;/p&gt;&lt;p style="text-align: justify;"&gt;&amp;nbsp;&amp;nbsp;&amp;nbsp;&amp;nbsp;&amp;nbsp;&amp;nbsp; Národná rámcová stratégia podpory sociálneho začlenenia a&amp;nbsp;boja proti chudobe (ďalej len „NRS“) je základným rámcovým strategick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práce, sociálnych vecí a rodiny Slovenskej republiky</vt:lpwstr>
  </property>
  <property fmtid="{D5CDD505-2E9C-101B-9397-08002B2CF9AE}" pid="137" name="FSC#SKEDITIONSLOVLEX@103.510:funkciaZodpPredAkuzativ">
    <vt:lpwstr>ministra práce, sociálnych vecí a rodiny Slovenskej republiky</vt:lpwstr>
  </property>
  <property fmtid="{D5CDD505-2E9C-101B-9397-08002B2CF9AE}" pid="138" name="FSC#SKEDITIONSLOVLEX@103.510:funkciaZodpPredDativ">
    <vt:lpwstr>ministrovi práce, sociálnych vecí a rodiny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Bc. Milan Krajniak_x000d_
minister práce, sociálnych vecí a rodiny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20. 11. 2020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630a1aa0-0aa2-416b-ad3c-a56aa807529a</vt:lpwstr>
  </property>
</Properties>
</file>