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E40" w:rsidRDefault="00DE1E40">
      <w:pPr>
        <w:pStyle w:val="Zakladnystyl"/>
      </w:pPr>
    </w:p>
    <w:p w:rsidR="00B73FDF" w:rsidRDefault="008D747F" w:rsidP="00DE1E40">
      <w:pPr>
        <w:pStyle w:val="Zakladnystyl"/>
        <w:jc w:val="center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>
            <v:imagedata r:id="rId7" o:title=""/>
            <w10:wrap type="topAndBottom"/>
          </v:shape>
          <o:OLEObject Type="Embed" ProgID="Word.Picture.8" ShapeID="_x0000_s1026" DrawAspect="Content" ObjectID="_1829981660" r:id="rId8"/>
        </w:object>
      </w:r>
      <w:r w:rsidR="00DE1E40">
        <w:t>(Návrh)</w:t>
      </w:r>
      <w:bookmarkStart w:id="0" w:name="_GoBack"/>
      <w:bookmarkEnd w:id="0"/>
    </w:p>
    <w:p w:rsidR="00B73FDF" w:rsidRDefault="00B73FDF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B73FDF" w:rsidRDefault="00B73FDF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  <w:r w:rsidR="00A1312A">
        <w:rPr>
          <w:b/>
          <w:bCs/>
          <w:sz w:val="32"/>
          <w:szCs w:val="32"/>
        </w:rPr>
        <w:t>...</w:t>
      </w:r>
    </w:p>
    <w:p w:rsidR="00B73FDF" w:rsidRDefault="00B73FDF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3B622D">
        <w:rPr>
          <w:sz w:val="28"/>
          <w:szCs w:val="28"/>
        </w:rPr>
        <w:t>.... 202</w:t>
      </w:r>
      <w:r w:rsidR="009706F6">
        <w:rPr>
          <w:sz w:val="28"/>
          <w:szCs w:val="28"/>
        </w:rPr>
        <w:t>6</w:t>
      </w:r>
    </w:p>
    <w:p w:rsidR="00B73FDF" w:rsidRDefault="00B73FDF">
      <w:pPr>
        <w:pStyle w:val="Zakladnystyl"/>
        <w:jc w:val="center"/>
        <w:rPr>
          <w:sz w:val="28"/>
          <w:szCs w:val="28"/>
        </w:rPr>
      </w:pPr>
    </w:p>
    <w:p w:rsidR="00151ABB" w:rsidRPr="00151ABB" w:rsidRDefault="00B73FDF" w:rsidP="00151ABB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 návrhu </w:t>
      </w:r>
      <w:r w:rsidR="00A1312A">
        <w:rPr>
          <w:b/>
          <w:bCs/>
          <w:sz w:val="28"/>
          <w:szCs w:val="28"/>
        </w:rPr>
        <w:t xml:space="preserve">na uzavretie </w:t>
      </w:r>
      <w:r w:rsidR="00151ABB" w:rsidRPr="00151ABB">
        <w:rPr>
          <w:b/>
          <w:bCs/>
          <w:sz w:val="28"/>
          <w:szCs w:val="28"/>
        </w:rPr>
        <w:t>Dohody medzi vládou Slovenskej republiky a</w:t>
      </w:r>
      <w:r w:rsidR="006C0DDA">
        <w:rPr>
          <w:b/>
          <w:bCs/>
          <w:sz w:val="28"/>
          <w:szCs w:val="28"/>
        </w:rPr>
        <w:t xml:space="preserve"> vládou </w:t>
      </w:r>
      <w:r w:rsidR="00151ABB" w:rsidRPr="00151ABB">
        <w:rPr>
          <w:b/>
          <w:bCs/>
          <w:sz w:val="28"/>
          <w:szCs w:val="28"/>
        </w:rPr>
        <w:t>Katarského štátu o vzájomnom  zrušení vízovej povinnosti pre držiteľov diplomatických, špeciálnych a služobných pasov</w:t>
      </w:r>
    </w:p>
    <w:p w:rsidR="00B73FDF" w:rsidRDefault="00B73FDF">
      <w:pPr>
        <w:pStyle w:val="Zakladnystyl"/>
        <w:jc w:val="center"/>
        <w:rPr>
          <w:b/>
          <w:bCs/>
          <w:sz w:val="28"/>
          <w:szCs w:val="28"/>
        </w:rPr>
      </w:pPr>
    </w:p>
    <w:p w:rsidR="00B73FDF" w:rsidRDefault="00B73FDF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3FD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3FDF" w:rsidRDefault="00B73FDF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3FDF" w:rsidRDefault="00A1312A">
            <w:pPr>
              <w:pStyle w:val="Zakladnystyl"/>
            </w:pPr>
            <w:r>
              <w:t>.........</w:t>
            </w:r>
          </w:p>
        </w:tc>
      </w:tr>
      <w:tr w:rsidR="00B73FD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3FDF" w:rsidRDefault="00B73FDF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3FDF" w:rsidRDefault="00B73FDF" w:rsidP="00A1312A">
            <w:pPr>
              <w:pStyle w:val="Zakladnystyl"/>
            </w:pPr>
            <w:r>
              <w:t xml:space="preserve">minister </w:t>
            </w:r>
            <w:r w:rsidR="00A1312A">
              <w:t>vnútra</w:t>
            </w:r>
            <w:r>
              <w:t xml:space="preserve"> </w:t>
            </w:r>
          </w:p>
        </w:tc>
      </w:tr>
    </w:tbl>
    <w:p w:rsidR="00B73FDF" w:rsidRDefault="00B73FDF">
      <w:pPr>
        <w:pStyle w:val="Vlada"/>
        <w:rPr>
          <w:sz w:val="24"/>
          <w:szCs w:val="24"/>
        </w:rPr>
      </w:pPr>
      <w:r>
        <w:t>Vláda</w:t>
      </w:r>
    </w:p>
    <w:p w:rsidR="00B73FDF" w:rsidRDefault="00A1312A">
      <w:pPr>
        <w:pStyle w:val="Nadpis1"/>
      </w:pPr>
      <w:r>
        <w:t>schvaľuje</w:t>
      </w:r>
    </w:p>
    <w:p w:rsidR="0076446A" w:rsidRDefault="003F224C" w:rsidP="00151ABB">
      <w:pPr>
        <w:pStyle w:val="Nadpis2"/>
      </w:pPr>
      <w:r>
        <w:t xml:space="preserve">návrh </w:t>
      </w:r>
      <w:r w:rsidR="00781B32" w:rsidRPr="00781B32">
        <w:t xml:space="preserve">na uzavretie </w:t>
      </w:r>
      <w:r w:rsidR="00151ABB" w:rsidRPr="00151ABB">
        <w:t>Dohody medzi vládou Slovenskej republiky a</w:t>
      </w:r>
      <w:r w:rsidR="00397E62">
        <w:t xml:space="preserve"> </w:t>
      </w:r>
      <w:r w:rsidR="006C0DDA">
        <w:t>vládou Katarského štátu o</w:t>
      </w:r>
      <w:r w:rsidR="00151ABB" w:rsidRPr="00151ABB">
        <w:t xml:space="preserve"> vzájomnom zrušení vízovej povinnosti pre držiteľov diplomatických, špeciálnych a služobných pasov</w:t>
      </w:r>
      <w:r w:rsidR="00687171" w:rsidRPr="00687171">
        <w:t xml:space="preserve"> </w:t>
      </w:r>
      <w:r>
        <w:t>(ďalej len „</w:t>
      </w:r>
      <w:r w:rsidR="006D1CFF">
        <w:t>d</w:t>
      </w:r>
      <w:r w:rsidR="00781B32">
        <w:t>ohoda</w:t>
      </w:r>
      <w:r w:rsidR="008023CA">
        <w:t>”)</w:t>
      </w:r>
      <w:r>
        <w:t>;</w:t>
      </w:r>
    </w:p>
    <w:p w:rsidR="00B73FDF" w:rsidRDefault="00B73FDF">
      <w:pPr>
        <w:pStyle w:val="Nadpis1"/>
      </w:pPr>
      <w:r>
        <w:t>splnomocňuje</w:t>
      </w:r>
    </w:p>
    <w:p w:rsidR="00BF3804" w:rsidRPr="00517EDA" w:rsidRDefault="00BF3804" w:rsidP="000A2B54">
      <w:pPr>
        <w:pStyle w:val="Nosite"/>
        <w:ind w:left="851"/>
        <w:jc w:val="both"/>
      </w:pPr>
      <w:r w:rsidRPr="00517EDA">
        <w:t>ministra vnútra a</w:t>
      </w:r>
      <w:r w:rsidR="007F786B">
        <w:t xml:space="preserve"> </w:t>
      </w:r>
      <w:r w:rsidRPr="00517EDA">
        <w:t xml:space="preserve">ako </w:t>
      </w:r>
      <w:proofErr w:type="spellStart"/>
      <w:r w:rsidRPr="00517EDA">
        <w:t>alternátov</w:t>
      </w:r>
      <w:proofErr w:type="spellEnd"/>
      <w:r w:rsidRPr="00517EDA">
        <w:t xml:space="preserve"> ministra zahraničných vecí a európskych záležitostí, štátneho tajomníka Ministerstva vnútra</w:t>
      </w:r>
      <w:r w:rsidR="0076446A">
        <w:t xml:space="preserve"> S</w:t>
      </w:r>
      <w:r w:rsidR="008023CA">
        <w:t>lovenskej republiky</w:t>
      </w:r>
      <w:r w:rsidRPr="00517EDA">
        <w:t>, štátneho tajomníka Ministerstva zahraničných vecí a</w:t>
      </w:r>
      <w:r w:rsidR="008023CA">
        <w:t xml:space="preserve"> </w:t>
      </w:r>
      <w:r w:rsidRPr="00517EDA">
        <w:t>európskych záležit</w:t>
      </w:r>
      <w:r w:rsidR="0076446A">
        <w:t>ostí S</w:t>
      </w:r>
      <w:r w:rsidR="008023CA">
        <w:t>lovenskej republiky</w:t>
      </w:r>
      <w:r w:rsidR="0076446A">
        <w:t xml:space="preserve"> </w:t>
      </w:r>
      <w:r w:rsidRPr="00517EDA">
        <w:t>a v</w:t>
      </w:r>
      <w:r w:rsidR="00800927">
        <w:t>edúceho zastupiteľského úradu Slovenskej republiky</w:t>
      </w:r>
      <w:r w:rsidRPr="00517EDA">
        <w:t xml:space="preserve"> v</w:t>
      </w:r>
      <w:r w:rsidR="00921ACC">
        <w:t> </w:t>
      </w:r>
      <w:r w:rsidR="00151ABB">
        <w:t>Rijáde</w:t>
      </w:r>
    </w:p>
    <w:p w:rsidR="0076446A" w:rsidRDefault="00B73FDF" w:rsidP="000A2B54">
      <w:pPr>
        <w:pStyle w:val="Nadpis2"/>
        <w:tabs>
          <w:tab w:val="num" w:pos="851"/>
        </w:tabs>
        <w:spacing w:after="240"/>
        <w:ind w:left="1560" w:hanging="1276"/>
      </w:pPr>
      <w:r>
        <w:t xml:space="preserve">na podpis </w:t>
      </w:r>
      <w:r w:rsidR="006D1CFF">
        <w:t>d</w:t>
      </w:r>
      <w:r w:rsidR="00781B32">
        <w:t>ohody</w:t>
      </w:r>
      <w:r>
        <w:t>;</w:t>
      </w:r>
    </w:p>
    <w:p w:rsidR="00B73FDF" w:rsidRDefault="00B73FDF">
      <w:pPr>
        <w:pStyle w:val="Nadpis1"/>
      </w:pPr>
      <w:r>
        <w:t>ukladá</w:t>
      </w:r>
    </w:p>
    <w:p w:rsidR="00B73FDF" w:rsidRDefault="00B73FDF" w:rsidP="000A2B54">
      <w:pPr>
        <w:pStyle w:val="Nosite"/>
      </w:pPr>
      <w:r>
        <w:t xml:space="preserve">ministrovi </w:t>
      </w:r>
      <w:r w:rsidR="00A1312A">
        <w:t>vnútra</w:t>
      </w:r>
    </w:p>
    <w:p w:rsidR="00B73FDF" w:rsidRDefault="00B73FDF" w:rsidP="000A2B54">
      <w:pPr>
        <w:pStyle w:val="Nadpis2"/>
        <w:tabs>
          <w:tab w:val="num" w:pos="851"/>
        </w:tabs>
        <w:spacing w:after="240"/>
        <w:ind w:left="851" w:hanging="567"/>
      </w:pPr>
      <w:r>
        <w:t>požiadať ministra zahraničných vecí</w:t>
      </w:r>
      <w:r w:rsidR="00A1312A">
        <w:t xml:space="preserve"> </w:t>
      </w:r>
      <w:r w:rsidR="002A5921">
        <w:t xml:space="preserve">a európskych záležitostí </w:t>
      </w:r>
      <w:r w:rsidR="00517EDA">
        <w:t>vykonať</w:t>
      </w:r>
      <w:r w:rsidR="00A1312A">
        <w:t xml:space="preserve"> príslušné</w:t>
      </w:r>
      <w:r>
        <w:t xml:space="preserve"> opatrenia spojené s nadobudnutím platnosti </w:t>
      </w:r>
      <w:r w:rsidR="006D1CFF">
        <w:t>d</w:t>
      </w:r>
      <w:r w:rsidR="00D528BA">
        <w:t>ohody</w:t>
      </w:r>
      <w:r>
        <w:t>,</w:t>
      </w:r>
    </w:p>
    <w:p w:rsidR="00B73FDF" w:rsidRDefault="00B73FDF" w:rsidP="000A2B54">
      <w:pPr>
        <w:pStyle w:val="Nadpis2"/>
        <w:tabs>
          <w:tab w:val="num" w:pos="851"/>
        </w:tabs>
        <w:spacing w:after="240"/>
        <w:ind w:left="851" w:hanging="567"/>
      </w:pPr>
      <w:r>
        <w:lastRenderedPageBreak/>
        <w:t>požiadať ministra zahraničných vecí</w:t>
      </w:r>
      <w:r w:rsidR="00BF3804" w:rsidRPr="00BF3804">
        <w:t xml:space="preserve"> </w:t>
      </w:r>
      <w:r w:rsidR="00BF3804">
        <w:t>a európskych záležitostí</w:t>
      </w:r>
      <w:r w:rsidR="00517EDA">
        <w:t xml:space="preserve"> zabezpečiť </w:t>
      </w:r>
      <w:r w:rsidR="00CF68B0">
        <w:t xml:space="preserve">vyhlásenie </w:t>
      </w:r>
      <w:r w:rsidR="006D1CFF">
        <w:t>d</w:t>
      </w:r>
      <w:r w:rsidR="00D528BA">
        <w:t xml:space="preserve">ohody </w:t>
      </w:r>
      <w:r w:rsidR="008D0389">
        <w:t>v Zbierke zá</w:t>
      </w:r>
      <w:r w:rsidR="00CF68B0">
        <w:t>konov Slovenskej republiky</w:t>
      </w:r>
      <w:r w:rsidR="00AE5E6A">
        <w:t>.</w:t>
      </w:r>
    </w:p>
    <w:p w:rsidR="00B73FDF" w:rsidRDefault="00B73FDF">
      <w:pPr>
        <w:pStyle w:val="Vykonaj"/>
        <w:rPr>
          <w:b w:val="0"/>
          <w:bCs w:val="0"/>
        </w:rPr>
      </w:pPr>
      <w:r>
        <w:t>Vykonajú:</w:t>
      </w:r>
      <w:r>
        <w:tab/>
      </w:r>
      <w:r>
        <w:rPr>
          <w:b w:val="0"/>
          <w:bCs w:val="0"/>
        </w:rPr>
        <w:t xml:space="preserve">minister </w:t>
      </w:r>
      <w:r w:rsidR="00A1312A">
        <w:rPr>
          <w:b w:val="0"/>
          <w:bCs w:val="0"/>
        </w:rPr>
        <w:t>vnútra</w:t>
      </w:r>
    </w:p>
    <w:p w:rsidR="00B73FDF" w:rsidRDefault="00B73FDF">
      <w:pPr>
        <w:pStyle w:val="Vykonajzoznam"/>
      </w:pPr>
      <w:r>
        <w:t>minister zahraničných vecí</w:t>
      </w:r>
      <w:r w:rsidR="00A1312A">
        <w:t xml:space="preserve"> a európskych záležitostí</w:t>
      </w:r>
    </w:p>
    <w:sectPr w:rsidR="00B73FD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47F" w:rsidRDefault="008D747F">
      <w:r>
        <w:separator/>
      </w:r>
    </w:p>
  </w:endnote>
  <w:endnote w:type="continuationSeparator" w:id="0">
    <w:p w:rsidR="008D747F" w:rsidRDefault="008D7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FDF" w:rsidRDefault="00B73FDF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B73FDF" w:rsidRDefault="00841E1C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 ............</w:t>
    </w:r>
    <w:r w:rsidR="00B73FDF">
      <w:rPr>
        <w:i/>
        <w:iCs/>
        <w:sz w:val="24"/>
        <w:szCs w:val="24"/>
      </w:rPr>
      <w:tab/>
    </w:r>
    <w:r w:rsidR="00B73FDF">
      <w:rPr>
        <w:i/>
        <w:iCs/>
        <w:sz w:val="24"/>
        <w:szCs w:val="24"/>
      </w:rPr>
      <w:tab/>
      <w:t xml:space="preserve">strana </w:t>
    </w:r>
    <w:r w:rsidR="00B73FDF">
      <w:rPr>
        <w:rStyle w:val="slostrany"/>
        <w:i/>
        <w:iCs/>
      </w:rPr>
      <w:fldChar w:fldCharType="begin"/>
    </w:r>
    <w:r w:rsidR="00B73FDF">
      <w:rPr>
        <w:rStyle w:val="slostrany"/>
        <w:i/>
        <w:iCs/>
      </w:rPr>
      <w:instrText xml:space="preserve"> PAGE </w:instrText>
    </w:r>
    <w:r w:rsidR="00B73FDF">
      <w:rPr>
        <w:rStyle w:val="slostrany"/>
        <w:i/>
        <w:iCs/>
      </w:rPr>
      <w:fldChar w:fldCharType="separate"/>
    </w:r>
    <w:r w:rsidR="00DE1E40">
      <w:rPr>
        <w:rStyle w:val="slostrany"/>
        <w:i/>
        <w:iCs/>
        <w:noProof/>
      </w:rPr>
      <w:t>2</w:t>
    </w:r>
    <w:r w:rsidR="00B73FDF"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47F" w:rsidRDefault="008D747F">
      <w:r>
        <w:separator/>
      </w:r>
    </w:p>
  </w:footnote>
  <w:footnote w:type="continuationSeparator" w:id="0">
    <w:p w:rsidR="008D747F" w:rsidRDefault="008D7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FDF" w:rsidRDefault="00B73FDF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993"/>
        </w:tabs>
        <w:ind w:left="99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5E4"/>
    <w:rsid w:val="000A2B54"/>
    <w:rsid w:val="000F30F7"/>
    <w:rsid w:val="0012449C"/>
    <w:rsid w:val="00143F22"/>
    <w:rsid w:val="00151ABB"/>
    <w:rsid w:val="00174F86"/>
    <w:rsid w:val="00211176"/>
    <w:rsid w:val="00232546"/>
    <w:rsid w:val="0025060F"/>
    <w:rsid w:val="00256919"/>
    <w:rsid w:val="002935C3"/>
    <w:rsid w:val="002A5921"/>
    <w:rsid w:val="002D2649"/>
    <w:rsid w:val="00397E62"/>
    <w:rsid w:val="003B622D"/>
    <w:rsid w:val="003D79C8"/>
    <w:rsid w:val="003F224C"/>
    <w:rsid w:val="003F4F1D"/>
    <w:rsid w:val="004537DA"/>
    <w:rsid w:val="00467A2B"/>
    <w:rsid w:val="00483F16"/>
    <w:rsid w:val="004D0843"/>
    <w:rsid w:val="004E1BD6"/>
    <w:rsid w:val="00517EDA"/>
    <w:rsid w:val="00625771"/>
    <w:rsid w:val="00634F50"/>
    <w:rsid w:val="006374EA"/>
    <w:rsid w:val="00687171"/>
    <w:rsid w:val="006C0DDA"/>
    <w:rsid w:val="006D1CFF"/>
    <w:rsid w:val="006F70A5"/>
    <w:rsid w:val="007175E4"/>
    <w:rsid w:val="007226B6"/>
    <w:rsid w:val="007304BD"/>
    <w:rsid w:val="0076446A"/>
    <w:rsid w:val="00781B32"/>
    <w:rsid w:val="007938EF"/>
    <w:rsid w:val="007F786B"/>
    <w:rsid w:val="00800927"/>
    <w:rsid w:val="008023CA"/>
    <w:rsid w:val="00841857"/>
    <w:rsid w:val="00841E1C"/>
    <w:rsid w:val="0088246D"/>
    <w:rsid w:val="008D0389"/>
    <w:rsid w:val="008D747F"/>
    <w:rsid w:val="00902A0B"/>
    <w:rsid w:val="00921ACC"/>
    <w:rsid w:val="00942C35"/>
    <w:rsid w:val="009706F6"/>
    <w:rsid w:val="009B6B0E"/>
    <w:rsid w:val="009D5625"/>
    <w:rsid w:val="009E5484"/>
    <w:rsid w:val="009F269C"/>
    <w:rsid w:val="009F2C0E"/>
    <w:rsid w:val="00A02D79"/>
    <w:rsid w:val="00A1312A"/>
    <w:rsid w:val="00A146B1"/>
    <w:rsid w:val="00A562A3"/>
    <w:rsid w:val="00A62C99"/>
    <w:rsid w:val="00AE5E6A"/>
    <w:rsid w:val="00B632C4"/>
    <w:rsid w:val="00B73FDF"/>
    <w:rsid w:val="00BA63AD"/>
    <w:rsid w:val="00BC3A10"/>
    <w:rsid w:val="00BF3804"/>
    <w:rsid w:val="00C170C2"/>
    <w:rsid w:val="00CD5014"/>
    <w:rsid w:val="00CF22E5"/>
    <w:rsid w:val="00CF68B0"/>
    <w:rsid w:val="00D31A86"/>
    <w:rsid w:val="00D47A56"/>
    <w:rsid w:val="00D528BA"/>
    <w:rsid w:val="00D5762A"/>
    <w:rsid w:val="00DB4928"/>
    <w:rsid w:val="00DD5F87"/>
    <w:rsid w:val="00DE1E40"/>
    <w:rsid w:val="00E32564"/>
    <w:rsid w:val="00E82AEA"/>
    <w:rsid w:val="00F16A43"/>
    <w:rsid w:val="00FE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A49F01F"/>
  <w14:defaultImageDpi w14:val="0"/>
  <w15:docId w15:val="{898F7475-80BA-47A9-B9CE-26AAB4B4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jc w:val="both"/>
    </w:pPr>
    <w:rPr>
      <w:sz w:val="26"/>
      <w:szCs w:val="26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ZchnZchnCharZchnZchnChar">
    <w:name w:val="Zchn Zchn Char Zchn Zchn Char"/>
    <w:basedOn w:val="Normlny"/>
    <w:uiPriority w:val="99"/>
    <w:rsid w:val="003F224C"/>
    <w:rPr>
      <w:sz w:val="24"/>
      <w:szCs w:val="24"/>
      <w:lang w:val="pl-PL" w:eastAsia="pl-PL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D038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D03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WKX3UHSAJ2R6-2-1428713</_dlc_DocId>
    <_dlc_DocIdUrl xmlns="e60a29af-d413-48d4-bd90-fe9d2a897e4b">
      <Url>https://ovdmasv601/sites/DMS/_layouts/15/DocIdRedir.aspx?ID=WKX3UHSAJ2R6-2-1428713</Url>
      <Description>WKX3UHSAJ2R6-2-1428713</Description>
    </_dlc_DocIdUrl>
  </documentManagement>
</p:properties>
</file>

<file path=customXml/itemProps1.xml><?xml version="1.0" encoding="utf-8"?>
<ds:datastoreItem xmlns:ds="http://schemas.openxmlformats.org/officeDocument/2006/customXml" ds:itemID="{52555848-1F50-40A2-A06B-A1F3D0976849}"/>
</file>

<file path=customXml/itemProps2.xml><?xml version="1.0" encoding="utf-8"?>
<ds:datastoreItem xmlns:ds="http://schemas.openxmlformats.org/officeDocument/2006/customXml" ds:itemID="{A6F8C8B9-7B64-4882-9011-1C23FEEF77F7}"/>
</file>

<file path=customXml/itemProps3.xml><?xml version="1.0" encoding="utf-8"?>
<ds:datastoreItem xmlns:ds="http://schemas.openxmlformats.org/officeDocument/2006/customXml" ds:itemID="{CD5846D1-EA11-4BCF-8FAE-B04F551F371A}"/>
</file>

<file path=customXml/itemProps4.xml><?xml version="1.0" encoding="utf-8"?>
<ds:datastoreItem xmlns:ds="http://schemas.openxmlformats.org/officeDocument/2006/customXml" ds:itemID="{EEF97EF3-03E4-4B2E-AC2E-2FFEF6F923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PPP</dc:creator>
  <cp:keywords/>
  <dc:description/>
  <cp:lastModifiedBy>Marianna Kališíková</cp:lastModifiedBy>
  <cp:revision>3</cp:revision>
  <cp:lastPrinted>2026-01-14T11:44:00Z</cp:lastPrinted>
  <dcterms:created xsi:type="dcterms:W3CDTF">2026-01-15T09:50:00Z</dcterms:created>
  <dcterms:modified xsi:type="dcterms:W3CDTF">2026-01-15T10:28:00Z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7afef76c-a346-4781-82da-16ba8cc4f327</vt:lpwstr>
  </property>
</Properties>
</file>