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D276" w14:textId="77777777" w:rsidR="003371DB" w:rsidRDefault="003371DB" w:rsidP="003371DB">
      <w:pPr>
        <w:pStyle w:val="Zakladnystyl"/>
        <w:jc w:val="center"/>
      </w:pPr>
      <w:bookmarkStart w:id="0" w:name="_Hlk202421091"/>
    </w:p>
    <w:p w14:paraId="291970C9" w14:textId="41DC4069" w:rsidR="009A4E9F" w:rsidRPr="003371DB" w:rsidRDefault="003371DB" w:rsidP="003371DB">
      <w:pPr>
        <w:pStyle w:val="Zakladnystyl"/>
        <w:jc w:val="center"/>
        <w:rPr>
          <w:sz w:val="28"/>
          <w:szCs w:val="28"/>
        </w:rPr>
      </w:pPr>
      <w:r w:rsidRPr="003371DB">
        <w:rPr>
          <w:sz w:val="28"/>
          <w:szCs w:val="28"/>
        </w:rPr>
        <w:t>NÁVRH</w:t>
      </w:r>
      <w:r w:rsidR="00000000">
        <w:rPr>
          <w:noProof/>
          <w:sz w:val="28"/>
          <w:szCs w:val="28"/>
        </w:rPr>
        <w:object w:dxaOrig="1440" w:dyaOrig="1440" w14:anchorId="64AA13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4.2pt;margin-top:-7.65pt;width:55.2pt;height:63pt;z-index:251658240;visibility:visible;mso-wrap-edited:f;mso-width-percent:0;mso-height-percent:0;mso-position-horizontal-relative:text;mso-position-vertical-relative:text;mso-width-percent:0;mso-height-percent:0">
            <v:imagedata r:id="rId11" o:title=""/>
            <w10:wrap type="topAndBottom"/>
          </v:shape>
          <o:OLEObject Type="Embed" ProgID="Word.Picture.8" ShapeID="_x0000_s1026" DrawAspect="Content" ObjectID="_1826434124" r:id="rId12"/>
        </w:object>
      </w:r>
    </w:p>
    <w:p w14:paraId="50089CDF" w14:textId="77777777" w:rsidR="009A4E9F" w:rsidRDefault="0095473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576E648" w14:textId="0AFC1828" w:rsidR="009A4E9F" w:rsidRDefault="0095473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3371DB">
        <w:rPr>
          <w:b/>
          <w:bCs/>
          <w:sz w:val="32"/>
          <w:szCs w:val="32"/>
        </w:rPr>
        <w:t>...</w:t>
      </w:r>
    </w:p>
    <w:p w14:paraId="6D6D5F1A" w14:textId="453AD617" w:rsidR="009A4E9F" w:rsidRDefault="0095473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3371DB">
        <w:rPr>
          <w:sz w:val="28"/>
          <w:szCs w:val="28"/>
        </w:rPr>
        <w:t>...</w:t>
      </w:r>
      <w:r>
        <w:rPr>
          <w:sz w:val="28"/>
          <w:szCs w:val="28"/>
        </w:rPr>
        <w:t xml:space="preserve"> 20</w:t>
      </w:r>
      <w:r w:rsidR="003371DB">
        <w:rPr>
          <w:sz w:val="28"/>
          <w:szCs w:val="28"/>
        </w:rPr>
        <w:t>2</w:t>
      </w:r>
      <w:r w:rsidR="00B77D31">
        <w:rPr>
          <w:sz w:val="28"/>
          <w:szCs w:val="28"/>
        </w:rPr>
        <w:t>6</w:t>
      </w:r>
    </w:p>
    <w:p w14:paraId="17E64788" w14:textId="77777777" w:rsidR="009A4E9F" w:rsidRDefault="009A4E9F" w:rsidP="003F7590">
      <w:pPr>
        <w:pStyle w:val="Zakladnystyl"/>
        <w:tabs>
          <w:tab w:val="left" w:pos="426"/>
          <w:tab w:val="left" w:pos="709"/>
        </w:tabs>
        <w:jc w:val="center"/>
        <w:rPr>
          <w:sz w:val="28"/>
          <w:szCs w:val="28"/>
        </w:rPr>
      </w:pPr>
    </w:p>
    <w:p w14:paraId="767DF1C1" w14:textId="42D91AEF" w:rsidR="0087045B" w:rsidRPr="0087045B" w:rsidRDefault="003371DB" w:rsidP="0087045B">
      <w:pPr>
        <w:pStyle w:val="Zakladnystyl"/>
        <w:jc w:val="center"/>
        <w:rPr>
          <w:b/>
          <w:bCs/>
          <w:sz w:val="28"/>
          <w:szCs w:val="28"/>
        </w:rPr>
      </w:pPr>
      <w:r w:rsidRPr="003371DB">
        <w:rPr>
          <w:b/>
          <w:bCs/>
          <w:sz w:val="28"/>
          <w:szCs w:val="28"/>
        </w:rPr>
        <w:t>k</w:t>
      </w:r>
      <w:r w:rsidR="0087045B" w:rsidRPr="0087045B">
        <w:rPr>
          <w:b/>
          <w:bCs/>
          <w:sz w:val="28"/>
          <w:szCs w:val="28"/>
        </w:rPr>
        <w:t xml:space="preserve"> návrhu Národnej protikorupčnej stratégie Slovenskej republiky </w:t>
      </w:r>
    </w:p>
    <w:p w14:paraId="7DFC9626" w14:textId="7D33F9A2" w:rsidR="003371DB" w:rsidRDefault="0087045B" w:rsidP="0087045B">
      <w:pPr>
        <w:pStyle w:val="Zakladnystyl"/>
        <w:jc w:val="center"/>
        <w:rPr>
          <w:b/>
          <w:bCs/>
          <w:sz w:val="28"/>
          <w:szCs w:val="28"/>
        </w:rPr>
      </w:pPr>
      <w:r w:rsidRPr="0087045B">
        <w:rPr>
          <w:b/>
          <w:bCs/>
          <w:sz w:val="28"/>
          <w:szCs w:val="28"/>
        </w:rPr>
        <w:t>na roky 202</w:t>
      </w:r>
      <w:r w:rsidR="00B77D31">
        <w:rPr>
          <w:b/>
          <w:bCs/>
          <w:sz w:val="28"/>
          <w:szCs w:val="28"/>
        </w:rPr>
        <w:t>6</w:t>
      </w:r>
      <w:r w:rsidRPr="0087045B">
        <w:rPr>
          <w:b/>
          <w:bCs/>
          <w:sz w:val="28"/>
          <w:szCs w:val="28"/>
        </w:rPr>
        <w:t xml:space="preserve"> – 2029</w:t>
      </w:r>
    </w:p>
    <w:p w14:paraId="6A4CA3F2" w14:textId="77777777" w:rsidR="0087045B" w:rsidRDefault="0087045B" w:rsidP="0087045B">
      <w:pPr>
        <w:pStyle w:val="Zakladnystyl"/>
        <w:jc w:val="center"/>
      </w:pPr>
    </w:p>
    <w:tbl>
      <w:tblPr>
        <w:tblW w:w="9135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7016"/>
      </w:tblGrid>
      <w:tr w:rsidR="009A4E9F" w14:paraId="7F6A1167" w14:textId="77777777" w:rsidTr="006B3D49">
        <w:trPr>
          <w:trHeight w:val="447"/>
        </w:trPr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</w:tcPr>
          <w:p w14:paraId="14C4E71D" w14:textId="77777777" w:rsidR="009A4E9F" w:rsidRDefault="00954735">
            <w:pPr>
              <w:pStyle w:val="Zakladnystyl"/>
            </w:pPr>
            <w:r>
              <w:t>Číslo materiálu:</w:t>
            </w:r>
          </w:p>
        </w:tc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</w:tcPr>
          <w:p w14:paraId="60E2FF54" w14:textId="234F0031" w:rsidR="009A4E9F" w:rsidRDefault="009A4E9F">
            <w:pPr>
              <w:pStyle w:val="Zakladnystyl"/>
            </w:pPr>
          </w:p>
        </w:tc>
      </w:tr>
      <w:tr w:rsidR="009A4E9F" w14:paraId="149F8F1C" w14:textId="77777777" w:rsidTr="006B3D49">
        <w:trPr>
          <w:trHeight w:val="447"/>
        </w:trPr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A9F18" w14:textId="77777777" w:rsidR="009A4E9F" w:rsidRDefault="00954735">
            <w:pPr>
              <w:pStyle w:val="Zakladnystyl"/>
            </w:pPr>
            <w:r>
              <w:t>Predkladateľ: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62D2B" w14:textId="1DEB238F" w:rsidR="009A4E9F" w:rsidRDefault="003371DB">
            <w:pPr>
              <w:pStyle w:val="Zakladnystyl"/>
            </w:pPr>
            <w:r w:rsidRPr="00352946">
              <w:rPr>
                <w:color w:val="000000" w:themeColor="text1"/>
              </w:rPr>
              <w:t>vedúci</w:t>
            </w:r>
            <w:r>
              <w:rPr>
                <w:color w:val="000000" w:themeColor="text1"/>
              </w:rPr>
              <w:t xml:space="preserve"> Úradu vlády Slovenskej republiky</w:t>
            </w:r>
          </w:p>
        </w:tc>
      </w:tr>
    </w:tbl>
    <w:p w14:paraId="4841D966" w14:textId="77777777" w:rsidR="009A4E9F" w:rsidRDefault="00954735">
      <w:pPr>
        <w:pStyle w:val="Vlada"/>
        <w:rPr>
          <w:sz w:val="24"/>
          <w:szCs w:val="24"/>
        </w:rPr>
      </w:pPr>
      <w:r>
        <w:t>Vláda</w:t>
      </w:r>
    </w:p>
    <w:p w14:paraId="213DE8AF" w14:textId="77777777" w:rsidR="009A4E9F" w:rsidRDefault="00954735">
      <w:pPr>
        <w:pStyle w:val="Nadpis1"/>
      </w:pPr>
      <w:r>
        <w:t>schvaľuje</w:t>
      </w:r>
    </w:p>
    <w:p w14:paraId="5F14581D" w14:textId="4DFCAE6B" w:rsidR="009A4E9F" w:rsidRDefault="003371DB">
      <w:pPr>
        <w:pStyle w:val="Nadpis2"/>
        <w:rPr>
          <w:lang w:eastAsia="cs-CZ"/>
        </w:rPr>
      </w:pPr>
      <w:r w:rsidRPr="003371DB">
        <w:t xml:space="preserve">návrh </w:t>
      </w:r>
      <w:r w:rsidR="0087045B" w:rsidRPr="0087045B">
        <w:t xml:space="preserve">Národnej protikorupčnej stratégie Slovenskej republiky na roky </w:t>
      </w:r>
      <w:r w:rsidR="006165E8">
        <w:t xml:space="preserve">             </w:t>
      </w:r>
      <w:r w:rsidR="0087045B" w:rsidRPr="0087045B">
        <w:t>202</w:t>
      </w:r>
      <w:r w:rsidR="00B77D31">
        <w:t>6</w:t>
      </w:r>
      <w:r w:rsidR="0087045B" w:rsidRPr="0087045B">
        <w:t xml:space="preserve"> – 2029</w:t>
      </w:r>
      <w:r>
        <w:t>;</w:t>
      </w:r>
    </w:p>
    <w:p w14:paraId="2A8548DF" w14:textId="6BDD6BB4" w:rsidR="009A4E9F" w:rsidRDefault="003371DB">
      <w:pPr>
        <w:pStyle w:val="Nadpis1"/>
      </w:pPr>
      <w:bookmarkStart w:id="1" w:name="_Hlk200362096"/>
      <w:r>
        <w:t>ukladá</w:t>
      </w:r>
    </w:p>
    <w:p w14:paraId="4CA27A6C" w14:textId="77777777" w:rsidR="0087045B" w:rsidRDefault="0087045B" w:rsidP="0087045B">
      <w:pPr>
        <w:pStyle w:val="Nosite"/>
        <w:spacing w:after="0"/>
      </w:pPr>
      <w:bookmarkStart w:id="2" w:name="_Hlk200361941"/>
      <w:bookmarkEnd w:id="1"/>
      <w:r w:rsidRPr="0087045B">
        <w:t xml:space="preserve">členom vlády </w:t>
      </w:r>
    </w:p>
    <w:p w14:paraId="564961E9" w14:textId="5C448B57" w:rsidR="009A4E9F" w:rsidRDefault="0087045B" w:rsidP="0087045B">
      <w:pPr>
        <w:pStyle w:val="Nosite"/>
        <w:spacing w:before="0" w:after="0"/>
      </w:pPr>
      <w:r w:rsidRPr="0087045B">
        <w:t>predsedom ostatných ústredných orgánov štátnej správy</w:t>
      </w:r>
    </w:p>
    <w:p w14:paraId="72972EB6" w14:textId="77777777" w:rsidR="00A737DB" w:rsidRPr="00A737DB" w:rsidRDefault="00A737DB" w:rsidP="00A737DB">
      <w:pPr>
        <w:pStyle w:val="Nadpis2"/>
        <w:numPr>
          <w:ilvl w:val="0"/>
          <w:numId w:val="0"/>
        </w:numPr>
        <w:ind w:left="1418"/>
      </w:pPr>
    </w:p>
    <w:p w14:paraId="074E21B7" w14:textId="71BC0E5E" w:rsidR="0087045B" w:rsidRDefault="0087045B" w:rsidP="0087045B">
      <w:pPr>
        <w:pStyle w:val="Nadpis2"/>
      </w:pPr>
      <w:r w:rsidRPr="0087045B">
        <w:t>plniť úlohy v zmysle schváleného Akčného plánu prevencie korupcie, ktorý je prílohou Národnej protikorupčnej stratégie Slovenskej republiky na roky 202</w:t>
      </w:r>
      <w:r w:rsidR="00B77D31">
        <w:t>6</w:t>
      </w:r>
      <w:r w:rsidRPr="0087045B">
        <w:t xml:space="preserve"> – 2029</w:t>
      </w:r>
      <w:r>
        <w:t>;</w:t>
      </w:r>
    </w:p>
    <w:p w14:paraId="555A213C" w14:textId="104AE848" w:rsidR="00682E68" w:rsidRPr="00682E68" w:rsidRDefault="00682E68" w:rsidP="00682E68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priebežne</w:t>
      </w:r>
    </w:p>
    <w:bookmarkEnd w:id="2"/>
    <w:p w14:paraId="583E0BBF" w14:textId="0AAA7A73" w:rsidR="009A4E9F" w:rsidRDefault="00BD402A">
      <w:pPr>
        <w:pStyle w:val="Nadpis2"/>
      </w:pPr>
      <w:r>
        <w:t>určiť</w:t>
      </w:r>
      <w:r w:rsidRPr="0087045B">
        <w:t xml:space="preserve"> </w:t>
      </w:r>
      <w:r w:rsidR="00614FB3">
        <w:t xml:space="preserve">osobu na </w:t>
      </w:r>
      <w:r w:rsidR="0087045B" w:rsidRPr="0087045B">
        <w:t xml:space="preserve">pozíciu protikorupčného koordinátora v podmienkach </w:t>
      </w:r>
      <w:r w:rsidR="0020058B" w:rsidRPr="0087045B">
        <w:t>riaden</w:t>
      </w:r>
      <w:r w:rsidR="0020058B">
        <w:t>ej inštitúcie</w:t>
      </w:r>
      <w:r w:rsidR="003371DB">
        <w:t>;</w:t>
      </w:r>
    </w:p>
    <w:p w14:paraId="717B5B7A" w14:textId="0215BE74" w:rsidR="00682E68" w:rsidRPr="00682E68" w:rsidRDefault="00682E68" w:rsidP="00682E68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682E68">
        <w:rPr>
          <w:i/>
          <w:iCs/>
        </w:rPr>
        <w:t>trvale</w:t>
      </w:r>
    </w:p>
    <w:p w14:paraId="1FC8A4A7" w14:textId="6D9078E4" w:rsidR="003371DB" w:rsidRDefault="0087045B">
      <w:pPr>
        <w:pStyle w:val="Nadpis2"/>
      </w:pPr>
      <w:r w:rsidRPr="0087045B">
        <w:t xml:space="preserve">riadiť korupčné rizika v podmienkach </w:t>
      </w:r>
      <w:r w:rsidR="0020058B" w:rsidRPr="0087045B">
        <w:t>riaden</w:t>
      </w:r>
      <w:r w:rsidR="0020058B">
        <w:t xml:space="preserve">ej inštitúcie </w:t>
      </w:r>
      <w:r w:rsidRPr="0087045B">
        <w:t>a identifikovať rizikové oblasti z hľadiska prevencie korupcie</w:t>
      </w:r>
      <w:r w:rsidR="003371DB">
        <w:t>;</w:t>
      </w:r>
    </w:p>
    <w:p w14:paraId="60685879" w14:textId="194BC3F5" w:rsidR="00682E68" w:rsidRPr="00682E68" w:rsidRDefault="00682E68" w:rsidP="00682E68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682E68">
        <w:rPr>
          <w:i/>
          <w:iCs/>
        </w:rPr>
        <w:t>trvale</w:t>
      </w:r>
    </w:p>
    <w:p w14:paraId="0578B20A" w14:textId="0EF0E41B" w:rsidR="0087045B" w:rsidRDefault="0087045B">
      <w:pPr>
        <w:pStyle w:val="Nadpis2"/>
      </w:pPr>
      <w:r>
        <w:t xml:space="preserve">na </w:t>
      </w:r>
      <w:r w:rsidRPr="0087045B">
        <w:t xml:space="preserve">základe posúdenia a vyhodnotenia korupčných rizík </w:t>
      </w:r>
      <w:r w:rsidR="00C73E8C">
        <w:t>prijať</w:t>
      </w:r>
      <w:r w:rsidRPr="0087045B">
        <w:t xml:space="preserve"> rezortný protikorupčný program, v ktorom budú uvedené konkrétne protikorupčné systémové opatrenia a zverejniť ho na svojom webovom sídle</w:t>
      </w:r>
      <w:r>
        <w:t>;</w:t>
      </w:r>
    </w:p>
    <w:p w14:paraId="1C9D8233" w14:textId="78635B58" w:rsidR="00682E68" w:rsidRPr="00682E68" w:rsidRDefault="00682E68" w:rsidP="00682E68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682E68">
        <w:rPr>
          <w:i/>
          <w:iCs/>
        </w:rPr>
        <w:lastRenderedPageBreak/>
        <w:t>trvale</w:t>
      </w:r>
    </w:p>
    <w:p w14:paraId="15EC21E1" w14:textId="7C3758C1" w:rsidR="0087045B" w:rsidRDefault="0087045B">
      <w:pPr>
        <w:pStyle w:val="Nadpis2"/>
      </w:pPr>
      <w:r w:rsidRPr="0087045B">
        <w:t>vyhodnocovať plnenie úloh vyplývajúcich z rezortného protikorupčného programu a aktualizovať tento program</w:t>
      </w:r>
      <w:r>
        <w:t>;</w:t>
      </w:r>
    </w:p>
    <w:p w14:paraId="3E70B237" w14:textId="447B789C" w:rsidR="003371DB" w:rsidRPr="003371DB" w:rsidRDefault="0087045B" w:rsidP="003371DB">
      <w:pPr>
        <w:pStyle w:val="Nadpis2"/>
        <w:numPr>
          <w:ilvl w:val="0"/>
          <w:numId w:val="0"/>
        </w:numPr>
        <w:ind w:left="1418"/>
        <w:rPr>
          <w:i/>
          <w:iCs/>
        </w:rPr>
      </w:pPr>
      <w:bookmarkStart w:id="3" w:name="_Hlk200362045"/>
      <w:r>
        <w:rPr>
          <w:i/>
          <w:iCs/>
        </w:rPr>
        <w:t>každ</w:t>
      </w:r>
      <w:r w:rsidRPr="0087045B">
        <w:rPr>
          <w:i/>
          <w:iCs/>
        </w:rPr>
        <w:t>o</w:t>
      </w:r>
      <w:r>
        <w:rPr>
          <w:i/>
          <w:iCs/>
        </w:rPr>
        <w:t>ročne</w:t>
      </w:r>
      <w:r w:rsidRPr="0087045B">
        <w:rPr>
          <w:i/>
          <w:iCs/>
        </w:rPr>
        <w:t xml:space="preserve"> </w:t>
      </w:r>
      <w:r w:rsidR="00A17F0F">
        <w:rPr>
          <w:i/>
          <w:iCs/>
        </w:rPr>
        <w:t xml:space="preserve">do </w:t>
      </w:r>
      <w:r>
        <w:rPr>
          <w:i/>
          <w:iCs/>
        </w:rPr>
        <w:t>30</w:t>
      </w:r>
      <w:r w:rsidRPr="0087045B">
        <w:rPr>
          <w:i/>
          <w:iCs/>
        </w:rPr>
        <w:t>. jú</w:t>
      </w:r>
      <w:r>
        <w:rPr>
          <w:i/>
          <w:iCs/>
        </w:rPr>
        <w:t>n</w:t>
      </w:r>
      <w:r w:rsidRPr="0087045B">
        <w:rPr>
          <w:i/>
          <w:iCs/>
        </w:rPr>
        <w:t>a za predchádzajúci kalendárny rok</w:t>
      </w:r>
    </w:p>
    <w:bookmarkEnd w:id="3"/>
    <w:p w14:paraId="2F71AA21" w14:textId="77777777" w:rsidR="00930214" w:rsidRDefault="00930214" w:rsidP="00930214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39791C8C" w14:textId="394082EF" w:rsidR="00930214" w:rsidRDefault="0087045B" w:rsidP="00930214">
      <w:pPr>
        <w:pStyle w:val="Nadpis1"/>
      </w:pPr>
      <w:bookmarkStart w:id="4" w:name="_Hlk202420749"/>
      <w:r>
        <w:t>odporúča</w:t>
      </w:r>
    </w:p>
    <w:p w14:paraId="1E51F84A" w14:textId="19B9CD04" w:rsidR="00A737DB" w:rsidRDefault="00A737DB" w:rsidP="00A737DB">
      <w:pPr>
        <w:pStyle w:val="Nosite"/>
        <w:spacing w:after="0"/>
      </w:pPr>
      <w:bookmarkStart w:id="5" w:name="_Hlk202420887"/>
      <w:bookmarkEnd w:id="4"/>
      <w:r>
        <w:t>predsedovi Najvyššieho kontrolného úradu S</w:t>
      </w:r>
      <w:r w:rsidR="00AF0B29">
        <w:t>lovenskej republiky</w:t>
      </w:r>
    </w:p>
    <w:p w14:paraId="67EBA21A" w14:textId="77777777" w:rsidR="00AF0B29" w:rsidRPr="00B75F53" w:rsidRDefault="00AF0B29" w:rsidP="00AF0B29">
      <w:pPr>
        <w:pStyle w:val="Nosite"/>
        <w:spacing w:before="0" w:after="0"/>
      </w:pPr>
      <w:r w:rsidRPr="00B75F53">
        <w:t>predsedovi Najvyššieho správneho súdu Slovenskej republiky</w:t>
      </w:r>
    </w:p>
    <w:p w14:paraId="1B48A55E" w14:textId="77777777" w:rsidR="00AF0B29" w:rsidRDefault="00AF0B29" w:rsidP="00A737DB">
      <w:pPr>
        <w:pStyle w:val="Nosite"/>
        <w:spacing w:before="0" w:after="0"/>
      </w:pPr>
      <w:r>
        <w:t xml:space="preserve">predsedovi Združenia miest a obcí Slovenska </w:t>
      </w:r>
    </w:p>
    <w:p w14:paraId="6B433647" w14:textId="4DADB013" w:rsidR="00A737DB" w:rsidRDefault="00A737DB" w:rsidP="00A737DB">
      <w:pPr>
        <w:pStyle w:val="Nosite"/>
        <w:spacing w:before="0" w:after="0"/>
      </w:pPr>
      <w:r>
        <w:t>predsedom samosprávnych krajov</w:t>
      </w:r>
    </w:p>
    <w:bookmarkEnd w:id="5"/>
    <w:p w14:paraId="32B8EF23" w14:textId="77777777" w:rsidR="006963A4" w:rsidRPr="00915F0F" w:rsidRDefault="006963A4" w:rsidP="006963A4">
      <w:pPr>
        <w:pStyle w:val="Nosite"/>
        <w:spacing w:before="0" w:after="0"/>
      </w:pPr>
      <w:r w:rsidRPr="00B75F53">
        <w:t>verejnému ochrancovi práv</w:t>
      </w:r>
    </w:p>
    <w:p w14:paraId="00977F5A" w14:textId="77777777" w:rsidR="00A737DB" w:rsidRPr="00A737DB" w:rsidRDefault="00A737DB" w:rsidP="00A737DB">
      <w:pPr>
        <w:pStyle w:val="Nadpis2"/>
        <w:numPr>
          <w:ilvl w:val="0"/>
          <w:numId w:val="0"/>
        </w:numPr>
        <w:ind w:left="1418"/>
      </w:pPr>
    </w:p>
    <w:p w14:paraId="4A1DBAD1" w14:textId="42C2A330" w:rsidR="0087045B" w:rsidRDefault="00BD402A" w:rsidP="0087045B">
      <w:pPr>
        <w:pStyle w:val="Nadpis2"/>
      </w:pPr>
      <w:bookmarkStart w:id="6" w:name="_Hlk202420796"/>
      <w:r>
        <w:t>určiť</w:t>
      </w:r>
      <w:r w:rsidRPr="00A737DB">
        <w:t xml:space="preserve"> </w:t>
      </w:r>
      <w:r w:rsidR="00FC4CF1">
        <w:t xml:space="preserve">osobu na </w:t>
      </w:r>
      <w:r w:rsidR="00A737DB" w:rsidRPr="00A737DB">
        <w:t xml:space="preserve">pozíciu protikorupčného koordinátora v podmienkach </w:t>
      </w:r>
      <w:r w:rsidR="0031512B" w:rsidRPr="00A737DB">
        <w:t>riaden</w:t>
      </w:r>
      <w:r w:rsidR="0031512B">
        <w:t>ej</w:t>
      </w:r>
      <w:r w:rsidR="0031512B" w:rsidRPr="00A737DB">
        <w:t xml:space="preserve"> </w:t>
      </w:r>
      <w:r w:rsidR="00A737DB" w:rsidRPr="00A737DB">
        <w:t>inštitúci</w:t>
      </w:r>
      <w:r w:rsidR="0031512B">
        <w:t>e</w:t>
      </w:r>
      <w:r w:rsidR="00A737DB">
        <w:t>;</w:t>
      </w:r>
    </w:p>
    <w:p w14:paraId="1F0BF3D7" w14:textId="215406D1" w:rsidR="00595F40" w:rsidRPr="00595F40" w:rsidRDefault="00595F40" w:rsidP="00595F40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595F40">
        <w:rPr>
          <w:i/>
          <w:iCs/>
        </w:rPr>
        <w:t>trvale</w:t>
      </w:r>
    </w:p>
    <w:bookmarkEnd w:id="6"/>
    <w:p w14:paraId="60725260" w14:textId="1433AA0F" w:rsidR="00930214" w:rsidRDefault="00A737DB" w:rsidP="00930214">
      <w:pPr>
        <w:pStyle w:val="Nadpis2"/>
      </w:pPr>
      <w:r w:rsidRPr="00A737DB">
        <w:t>riadiť korupčné rizik</w:t>
      </w:r>
      <w:r w:rsidR="0031512B">
        <w:t>á</w:t>
      </w:r>
      <w:r w:rsidRPr="00A737DB">
        <w:t xml:space="preserve"> v podmienkach </w:t>
      </w:r>
      <w:r w:rsidR="0031512B" w:rsidRPr="00A737DB">
        <w:t>riaden</w:t>
      </w:r>
      <w:r w:rsidR="0031512B">
        <w:t>ej</w:t>
      </w:r>
      <w:r w:rsidR="0031512B" w:rsidRPr="00A737DB">
        <w:t xml:space="preserve"> </w:t>
      </w:r>
      <w:r w:rsidRPr="00A737DB">
        <w:t>inštitúci</w:t>
      </w:r>
      <w:r w:rsidR="0031512B">
        <w:t>e</w:t>
      </w:r>
      <w:r w:rsidRPr="00A737DB">
        <w:t xml:space="preserve"> a identifikovať rizikové oblasti z hľadiska prevencie korupcie</w:t>
      </w:r>
      <w:r>
        <w:t>;</w:t>
      </w:r>
    </w:p>
    <w:p w14:paraId="341B9B9A" w14:textId="47579901" w:rsidR="00595F40" w:rsidRPr="00595F40" w:rsidRDefault="00595F40" w:rsidP="00595F40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595F40">
        <w:rPr>
          <w:i/>
          <w:iCs/>
        </w:rPr>
        <w:t>trvale</w:t>
      </w:r>
    </w:p>
    <w:p w14:paraId="5A68CDD6" w14:textId="40C84918" w:rsidR="00A737DB" w:rsidRDefault="00A737DB" w:rsidP="00930214">
      <w:pPr>
        <w:pStyle w:val="Nadpis2"/>
      </w:pPr>
      <w:r w:rsidRPr="00A737DB">
        <w:t>zabezpečiť vypracovanie protikorupčných programov so zreteľom na podmienky riadenej inštitúcie</w:t>
      </w:r>
      <w:r>
        <w:t>;</w:t>
      </w:r>
    </w:p>
    <w:p w14:paraId="32226DBB" w14:textId="712622D3" w:rsidR="00595F40" w:rsidRPr="00595F40" w:rsidRDefault="00595F40" w:rsidP="00595F40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595F40">
        <w:rPr>
          <w:i/>
          <w:iCs/>
        </w:rPr>
        <w:t>trvale</w:t>
      </w:r>
    </w:p>
    <w:p w14:paraId="110053B7" w14:textId="52CAA3BA" w:rsidR="00A737DB" w:rsidRDefault="00A737DB" w:rsidP="00930214">
      <w:pPr>
        <w:pStyle w:val="Nadpis2"/>
      </w:pPr>
      <w:r w:rsidRPr="00A737DB">
        <w:t>vyhodnocovať plnenie úloh vyplývajúcich z protikorupčného programu a aktualizovať tento program</w:t>
      </w:r>
      <w:r>
        <w:t>;</w:t>
      </w:r>
    </w:p>
    <w:p w14:paraId="70CEEE40" w14:textId="4D2C74BA" w:rsidR="009A4E9F" w:rsidRDefault="00A737DB" w:rsidP="00930214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A737DB">
        <w:rPr>
          <w:i/>
          <w:iCs/>
        </w:rPr>
        <w:t xml:space="preserve">každoročne </w:t>
      </w:r>
      <w:r w:rsidR="00A17F0F">
        <w:rPr>
          <w:i/>
          <w:iCs/>
        </w:rPr>
        <w:t xml:space="preserve">do </w:t>
      </w:r>
      <w:r w:rsidRPr="00A737DB">
        <w:rPr>
          <w:i/>
          <w:iCs/>
        </w:rPr>
        <w:t>30. júna za predchádzajúci kalendárny rok</w:t>
      </w:r>
    </w:p>
    <w:p w14:paraId="61304A23" w14:textId="77777777" w:rsidR="00A737DB" w:rsidRDefault="00A737DB" w:rsidP="00930214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7CEB31DA" w14:textId="1A4AB242" w:rsidR="00A737DB" w:rsidRDefault="00A737DB" w:rsidP="00A737DB">
      <w:pPr>
        <w:pStyle w:val="Nadpis1"/>
      </w:pPr>
      <w:r>
        <w:t>zrušuje</w:t>
      </w:r>
    </w:p>
    <w:p w14:paraId="4FC09492" w14:textId="77777777" w:rsidR="00A737DB" w:rsidRPr="00A737DB" w:rsidRDefault="00A737DB" w:rsidP="00A737DB">
      <w:pPr>
        <w:pStyle w:val="Nosite"/>
      </w:pPr>
    </w:p>
    <w:p w14:paraId="199AB5A3" w14:textId="5F19452C" w:rsidR="00A737DB" w:rsidRPr="0087045B" w:rsidRDefault="00A737DB" w:rsidP="00A52D42">
      <w:pPr>
        <w:pStyle w:val="Nadpis2"/>
        <w:spacing w:before="0"/>
      </w:pPr>
      <w:r>
        <w:t>ú</w:t>
      </w:r>
      <w:r w:rsidRPr="00A737DB">
        <w:t>lohu B.4</w:t>
      </w:r>
      <w:r w:rsidR="0031512B">
        <w:t>.</w:t>
      </w:r>
      <w:r w:rsidRPr="00A737DB">
        <w:t xml:space="preserve"> uloženú uznesením vlády SR č. 585 z 12. decembra 2018 k Návrhu protikorupčnej politiky Slovenskej republiky na roky 2019 – 2023</w:t>
      </w:r>
      <w:r>
        <w:t>.</w:t>
      </w:r>
    </w:p>
    <w:p w14:paraId="43132B3C" w14:textId="77777777" w:rsidR="00610B8E" w:rsidRDefault="00610B8E">
      <w:pPr>
        <w:pStyle w:val="Vykonaj"/>
      </w:pPr>
    </w:p>
    <w:p w14:paraId="4D970ECD" w14:textId="3123BCEA" w:rsidR="009A4E9F" w:rsidRDefault="00954735">
      <w:pPr>
        <w:pStyle w:val="Vykonaj"/>
        <w:rPr>
          <w:b w:val="0"/>
          <w:bCs w:val="0"/>
        </w:rPr>
      </w:pPr>
      <w:r>
        <w:t>Vykon</w:t>
      </w:r>
      <w:r w:rsidR="007E4787">
        <w:t>ajú</w:t>
      </w:r>
      <w:r>
        <w:t>:</w:t>
      </w:r>
      <w:r>
        <w:tab/>
      </w:r>
      <w:r w:rsidR="00A737DB">
        <w:rPr>
          <w:b w:val="0"/>
          <w:bCs w:val="0"/>
        </w:rPr>
        <w:t xml:space="preserve">členovia vlády </w:t>
      </w:r>
    </w:p>
    <w:p w14:paraId="371FAA8F" w14:textId="6B07B001" w:rsidR="009A4E9F" w:rsidRDefault="00A737DB" w:rsidP="00A52D42">
      <w:pPr>
        <w:pStyle w:val="Vykonajzoznam"/>
        <w:tabs>
          <w:tab w:val="left" w:pos="1418"/>
        </w:tabs>
      </w:pPr>
      <w:r>
        <w:t>predsedovia ostatných ústredných orgánov štátnej správy</w:t>
      </w:r>
    </w:p>
    <w:p w14:paraId="788D447B" w14:textId="77777777" w:rsidR="00A737DB" w:rsidRDefault="00A737DB">
      <w:pPr>
        <w:pStyle w:val="Vykonajzoznam"/>
      </w:pPr>
    </w:p>
    <w:p w14:paraId="0372F121" w14:textId="77777777" w:rsidR="00610B8E" w:rsidRDefault="00610B8E">
      <w:pPr>
        <w:pStyle w:val="Vykonajzoznam"/>
      </w:pPr>
    </w:p>
    <w:p w14:paraId="2F116404" w14:textId="24A6A8C3" w:rsidR="00031A0F" w:rsidRPr="002900FD" w:rsidRDefault="00954735" w:rsidP="00915F35">
      <w:pPr>
        <w:pStyle w:val="Navedomie"/>
        <w:spacing w:before="0"/>
        <w:rPr>
          <w:b w:val="0"/>
          <w:bCs w:val="0"/>
        </w:rPr>
      </w:pPr>
      <w:r>
        <w:t>Na vedomie:</w:t>
      </w:r>
      <w:r w:rsidR="00915F35">
        <w:t xml:space="preserve">  </w:t>
      </w:r>
      <w:r w:rsidR="00031A0F" w:rsidRPr="00915F35">
        <w:rPr>
          <w:rFonts w:eastAsia="Times New Roman"/>
          <w:b w:val="0"/>
          <w:bCs w:val="0"/>
          <w:color w:val="000000"/>
        </w:rPr>
        <w:t>generálny prokurátor Slovenskej republiky</w:t>
      </w:r>
    </w:p>
    <w:p w14:paraId="79699203" w14:textId="450A1696" w:rsidR="00A737DB" w:rsidRPr="00A737DB" w:rsidRDefault="00A737DB" w:rsidP="00915F35">
      <w:pPr>
        <w:pStyle w:val="Navedomie"/>
        <w:tabs>
          <w:tab w:val="left" w:pos="1560"/>
        </w:tabs>
        <w:spacing w:before="0"/>
        <w:ind w:left="709" w:firstLine="709"/>
        <w:rPr>
          <w:b w:val="0"/>
          <w:bCs w:val="0"/>
        </w:rPr>
      </w:pPr>
      <w:r w:rsidRPr="00A737DB">
        <w:rPr>
          <w:b w:val="0"/>
          <w:bCs w:val="0"/>
        </w:rPr>
        <w:t>predsed</w:t>
      </w:r>
      <w:r>
        <w:rPr>
          <w:b w:val="0"/>
          <w:bCs w:val="0"/>
        </w:rPr>
        <w:t>a</w:t>
      </w:r>
      <w:r w:rsidRPr="00A737DB">
        <w:rPr>
          <w:b w:val="0"/>
          <w:bCs w:val="0"/>
        </w:rPr>
        <w:t xml:space="preserve"> Najvyššieho kontrolného úradu S</w:t>
      </w:r>
      <w:r w:rsidR="00AF0B29">
        <w:rPr>
          <w:b w:val="0"/>
          <w:bCs w:val="0"/>
        </w:rPr>
        <w:t>lovenskej republiky</w:t>
      </w:r>
    </w:p>
    <w:p w14:paraId="5CA67E1E" w14:textId="77777777" w:rsidR="00AF0B29" w:rsidRPr="00992937" w:rsidRDefault="00AF0B29" w:rsidP="00AF0B29">
      <w:pPr>
        <w:pStyle w:val="Navedomiezoznam"/>
      </w:pPr>
      <w:r w:rsidRPr="00992937">
        <w:t>predseda Najvyššieho správneho súdu Slovenskej republiky</w:t>
      </w:r>
    </w:p>
    <w:p w14:paraId="022B6B40" w14:textId="11D88C51" w:rsidR="009A4E9F" w:rsidRDefault="00A737DB" w:rsidP="00A737DB">
      <w:pPr>
        <w:pStyle w:val="Navedomie"/>
        <w:spacing w:before="0"/>
        <w:ind w:left="1418"/>
        <w:rPr>
          <w:b w:val="0"/>
          <w:bCs w:val="0"/>
        </w:rPr>
      </w:pPr>
      <w:r w:rsidRPr="00A737DB">
        <w:rPr>
          <w:b w:val="0"/>
          <w:bCs w:val="0"/>
        </w:rPr>
        <w:lastRenderedPageBreak/>
        <w:t>predsed</w:t>
      </w:r>
      <w:r>
        <w:rPr>
          <w:b w:val="0"/>
          <w:bCs w:val="0"/>
        </w:rPr>
        <w:t>a</w:t>
      </w:r>
      <w:r w:rsidRPr="00A737DB">
        <w:rPr>
          <w:b w:val="0"/>
          <w:bCs w:val="0"/>
        </w:rPr>
        <w:t xml:space="preserve"> Združenia miest a obcí Slovenska</w:t>
      </w:r>
    </w:p>
    <w:bookmarkEnd w:id="0"/>
    <w:p w14:paraId="6A052870" w14:textId="77777777" w:rsidR="00AF0B29" w:rsidRPr="00A737DB" w:rsidRDefault="00AF0B29" w:rsidP="00AF0B29">
      <w:pPr>
        <w:pStyle w:val="Navedomie"/>
        <w:spacing w:before="0"/>
        <w:ind w:left="1418"/>
        <w:rPr>
          <w:b w:val="0"/>
          <w:bCs w:val="0"/>
        </w:rPr>
      </w:pPr>
      <w:r w:rsidRPr="00A737DB">
        <w:rPr>
          <w:b w:val="0"/>
          <w:bCs w:val="0"/>
        </w:rPr>
        <w:t>preds</w:t>
      </w:r>
      <w:r>
        <w:rPr>
          <w:b w:val="0"/>
          <w:bCs w:val="0"/>
        </w:rPr>
        <w:t>edovia</w:t>
      </w:r>
      <w:r w:rsidRPr="00A737DB">
        <w:rPr>
          <w:b w:val="0"/>
          <w:bCs w:val="0"/>
        </w:rPr>
        <w:t xml:space="preserve"> samosprávnych krajov</w:t>
      </w:r>
    </w:p>
    <w:p w14:paraId="57A15E43" w14:textId="3FFB4DAA" w:rsidR="00201115" w:rsidRDefault="00F57A0A" w:rsidP="006165E8">
      <w:pPr>
        <w:pStyle w:val="Navedomiezoznam"/>
      </w:pPr>
      <w:r w:rsidRPr="00992937">
        <w:t>verejný ochranca práv</w:t>
      </w:r>
    </w:p>
    <w:sectPr w:rsidR="0020111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4F0F" w14:textId="77777777" w:rsidR="00423FC4" w:rsidRDefault="00423FC4">
      <w:r>
        <w:separator/>
      </w:r>
    </w:p>
  </w:endnote>
  <w:endnote w:type="continuationSeparator" w:id="0">
    <w:p w14:paraId="4067B5C1" w14:textId="77777777" w:rsidR="00423FC4" w:rsidRDefault="0042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2F14" w14:textId="4DFC7728" w:rsidR="009A4E9F" w:rsidRDefault="009A4E9F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E4215" w14:textId="77777777" w:rsidR="00423FC4" w:rsidRDefault="00423FC4">
      <w:r>
        <w:separator/>
      </w:r>
    </w:p>
  </w:footnote>
  <w:footnote w:type="continuationSeparator" w:id="0">
    <w:p w14:paraId="6FCD6281" w14:textId="77777777" w:rsidR="00423FC4" w:rsidRDefault="0042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ED4C" w14:textId="77777777" w:rsidR="009A4E9F" w:rsidRDefault="00954735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FFFFFFFF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FFFFFFFF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 w16cid:durableId="382948028">
    <w:abstractNumId w:val="3"/>
  </w:num>
  <w:num w:numId="2" w16cid:durableId="1771389006">
    <w:abstractNumId w:val="2"/>
  </w:num>
  <w:num w:numId="3" w16cid:durableId="188761519">
    <w:abstractNumId w:val="1"/>
  </w:num>
  <w:num w:numId="4" w16cid:durableId="1782989078">
    <w:abstractNumId w:val="4"/>
  </w:num>
  <w:num w:numId="5" w16cid:durableId="796606635">
    <w:abstractNumId w:val="0"/>
  </w:num>
  <w:num w:numId="6" w16cid:durableId="98263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0211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698"/>
    <w:rsid w:val="00031A0F"/>
    <w:rsid w:val="0006167F"/>
    <w:rsid w:val="00080629"/>
    <w:rsid w:val="000826F0"/>
    <w:rsid w:val="00096312"/>
    <w:rsid w:val="00107798"/>
    <w:rsid w:val="00177071"/>
    <w:rsid w:val="001860B8"/>
    <w:rsid w:val="001B3BDE"/>
    <w:rsid w:val="0020058B"/>
    <w:rsid w:val="00201115"/>
    <w:rsid w:val="00237EF6"/>
    <w:rsid w:val="002434B7"/>
    <w:rsid w:val="00247D28"/>
    <w:rsid w:val="00272E7E"/>
    <w:rsid w:val="00281F73"/>
    <w:rsid w:val="002900FD"/>
    <w:rsid w:val="002D2327"/>
    <w:rsid w:val="003004D8"/>
    <w:rsid w:val="0031512B"/>
    <w:rsid w:val="003371DB"/>
    <w:rsid w:val="00385FE4"/>
    <w:rsid w:val="003D5FB1"/>
    <w:rsid w:val="003D73A8"/>
    <w:rsid w:val="003F3905"/>
    <w:rsid w:val="003F7590"/>
    <w:rsid w:val="00421AF7"/>
    <w:rsid w:val="00423FC4"/>
    <w:rsid w:val="00436502"/>
    <w:rsid w:val="00451D5E"/>
    <w:rsid w:val="004C6BD7"/>
    <w:rsid w:val="004E0698"/>
    <w:rsid w:val="00520921"/>
    <w:rsid w:val="00527F2E"/>
    <w:rsid w:val="00552C07"/>
    <w:rsid w:val="0058545E"/>
    <w:rsid w:val="00595F40"/>
    <w:rsid w:val="005A3156"/>
    <w:rsid w:val="005E3790"/>
    <w:rsid w:val="00610B8E"/>
    <w:rsid w:val="00614FB3"/>
    <w:rsid w:val="006165E8"/>
    <w:rsid w:val="00682E68"/>
    <w:rsid w:val="00683286"/>
    <w:rsid w:val="00687487"/>
    <w:rsid w:val="006963A4"/>
    <w:rsid w:val="006B3D49"/>
    <w:rsid w:val="00707871"/>
    <w:rsid w:val="0071431C"/>
    <w:rsid w:val="00767E3F"/>
    <w:rsid w:val="00773E2F"/>
    <w:rsid w:val="007821DF"/>
    <w:rsid w:val="007E4787"/>
    <w:rsid w:val="00802B19"/>
    <w:rsid w:val="00833F79"/>
    <w:rsid w:val="00840392"/>
    <w:rsid w:val="00841C21"/>
    <w:rsid w:val="00856D08"/>
    <w:rsid w:val="00866ADC"/>
    <w:rsid w:val="0087045B"/>
    <w:rsid w:val="008770AA"/>
    <w:rsid w:val="008E39C2"/>
    <w:rsid w:val="00915F0F"/>
    <w:rsid w:val="00915F35"/>
    <w:rsid w:val="00916A56"/>
    <w:rsid w:val="00922060"/>
    <w:rsid w:val="00930214"/>
    <w:rsid w:val="00954735"/>
    <w:rsid w:val="00992937"/>
    <w:rsid w:val="00994B02"/>
    <w:rsid w:val="009A4E9F"/>
    <w:rsid w:val="009E4051"/>
    <w:rsid w:val="009F10E6"/>
    <w:rsid w:val="00A1762C"/>
    <w:rsid w:val="00A17F0F"/>
    <w:rsid w:val="00A23DFC"/>
    <w:rsid w:val="00A247B4"/>
    <w:rsid w:val="00A34A47"/>
    <w:rsid w:val="00A52D42"/>
    <w:rsid w:val="00A737DB"/>
    <w:rsid w:val="00A8418A"/>
    <w:rsid w:val="00AB0DBE"/>
    <w:rsid w:val="00AF0B29"/>
    <w:rsid w:val="00B022EA"/>
    <w:rsid w:val="00B073E4"/>
    <w:rsid w:val="00B10412"/>
    <w:rsid w:val="00B75F53"/>
    <w:rsid w:val="00B77D31"/>
    <w:rsid w:val="00B93FBD"/>
    <w:rsid w:val="00BD402A"/>
    <w:rsid w:val="00C162E6"/>
    <w:rsid w:val="00C5204F"/>
    <w:rsid w:val="00C70D98"/>
    <w:rsid w:val="00C73E8C"/>
    <w:rsid w:val="00C7584B"/>
    <w:rsid w:val="00CB5566"/>
    <w:rsid w:val="00CC6292"/>
    <w:rsid w:val="00D20C5F"/>
    <w:rsid w:val="00D35297"/>
    <w:rsid w:val="00D514D4"/>
    <w:rsid w:val="00D5259C"/>
    <w:rsid w:val="00E65328"/>
    <w:rsid w:val="00E81F10"/>
    <w:rsid w:val="00E944B9"/>
    <w:rsid w:val="00ED62BE"/>
    <w:rsid w:val="00EE2FA8"/>
    <w:rsid w:val="00F0082A"/>
    <w:rsid w:val="00F24CC1"/>
    <w:rsid w:val="00F364C0"/>
    <w:rsid w:val="00F4730F"/>
    <w:rsid w:val="00F57A0A"/>
    <w:rsid w:val="00F80961"/>
    <w:rsid w:val="00FB2DF1"/>
    <w:rsid w:val="00FC1ED9"/>
    <w:rsid w:val="00FC4CF1"/>
    <w:rsid w:val="00FE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7E6427"/>
  <w14:defaultImageDpi w14:val="0"/>
  <w15:docId w15:val="{A7E73255-B0DD-BD42-8426-5231C1A0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kern w:val="0"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kern w:val="0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kern w:val="0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kern w:val="0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kern w:val="0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kern w:val="0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kern w:val="0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4365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36502"/>
  </w:style>
  <w:style w:type="character" w:customStyle="1" w:styleId="TextkomentraChar">
    <w:name w:val="Text komentára Char"/>
    <w:basedOn w:val="Predvolenpsmoodseku"/>
    <w:link w:val="Textkomentra"/>
    <w:uiPriority w:val="99"/>
    <w:rsid w:val="00436502"/>
    <w:rPr>
      <w:rFonts w:ascii="Times New Roman" w:hAnsi="Times New Roman" w:cs="Times New Roman"/>
      <w:kern w:val="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365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36502"/>
    <w:rPr>
      <w:rFonts w:ascii="Times New Roman" w:hAnsi="Times New Roman" w:cs="Times New Roman"/>
      <w:b/>
      <w:bCs/>
      <w:kern w:val="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C6B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C6BD7"/>
    <w:rPr>
      <w:rFonts w:ascii="Segoe UI" w:hAnsi="Segoe UI" w:cs="Segoe UI"/>
      <w:kern w:val="0"/>
      <w:sz w:val="18"/>
      <w:szCs w:val="18"/>
    </w:rPr>
  </w:style>
  <w:style w:type="paragraph" w:styleId="Revzia">
    <w:name w:val="Revision"/>
    <w:hidden/>
    <w:uiPriority w:val="99"/>
    <w:semiHidden/>
    <w:rsid w:val="0020058B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WKX3UHSAJ2R6-2-1428929</_dlc_DocId>
    <_dlc_DocIdUrl xmlns="e60a29af-d413-48d4-bd90-fe9d2a897e4b">
      <Url>https://ovdmasv601/sites/DMS/_layouts/15/DocIdRedir.aspx?ID=WKX3UHSAJ2R6-2-1428929</Url>
      <Description>WKX3UHSAJ2R6-2-1428929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99416E-8FC1-47E2-9E5C-37BBC24E22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56BCD7-1641-420D-BA5A-34D2E091A6A2}"/>
</file>

<file path=customXml/itemProps3.xml><?xml version="1.0" encoding="utf-8"?>
<ds:datastoreItem xmlns:ds="http://schemas.openxmlformats.org/officeDocument/2006/customXml" ds:itemID="{2F47E850-441B-4539-97B8-D8E33FF248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71A2C7-1A6B-4AF8-A9AE-8AEF7CA64C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D7AA28B-535C-4E9D-A6FF-771C227FACF4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40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Stašová Janka</dc:creator>
  <cp:keywords/>
  <dc:description/>
  <cp:lastModifiedBy>Katarína Csikósová</cp:lastModifiedBy>
  <cp:revision>12</cp:revision>
  <cp:lastPrinted>2025-12-05T09:02:00Z</cp:lastPrinted>
  <dcterms:created xsi:type="dcterms:W3CDTF">2025-11-20T16:14:00Z</dcterms:created>
  <dcterms:modified xsi:type="dcterms:W3CDTF">2025-12-05T09:02:00Z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8787dcc8-1131-4361-9303-7ffb746536a0</vt:lpwstr>
  </property>
</Properties>
</file>