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3FDF" w:rsidRDefault="00351E9A">
      <w:pPr>
        <w:pStyle w:val="Zakladnystyl"/>
      </w:pPr>
      <w:bookmarkStart w:id="0" w:name="_GoBack"/>
      <w:bookmarkEnd w:id="0"/>
      <w:r>
        <w:rPr>
          <w:noProof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194.2pt;margin-top:-7.65pt;width:55.2pt;height:63pt;z-index:251658240;visibility:visible;mso-wrap-edited:f">
            <v:imagedata r:id="rId7" o:title=""/>
            <w10:wrap type="topAndBottom"/>
          </v:shape>
          <o:OLEObject Type="Embed" ProgID="Word.Picture.8" ShapeID="_x0000_s1026" DrawAspect="Content" ObjectID="_1830599386" r:id="rId8"/>
        </w:object>
      </w:r>
    </w:p>
    <w:p w:rsidR="00B73FDF" w:rsidRDefault="00B73FDF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UZNESENIE VLÁDY SLOVENSKEJ REPUBLIKY</w:t>
      </w:r>
    </w:p>
    <w:p w:rsidR="00B73FDF" w:rsidRDefault="00B73FDF">
      <w:pPr>
        <w:pStyle w:val="Zakladnystyl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č. </w:t>
      </w:r>
      <w:r w:rsidR="00A1312A">
        <w:rPr>
          <w:b/>
          <w:bCs/>
          <w:sz w:val="32"/>
          <w:szCs w:val="32"/>
        </w:rPr>
        <w:t>...</w:t>
      </w:r>
    </w:p>
    <w:p w:rsidR="00B73FDF" w:rsidRDefault="00B73FDF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z </w:t>
      </w:r>
      <w:r w:rsidR="003B622D">
        <w:rPr>
          <w:sz w:val="28"/>
          <w:szCs w:val="28"/>
        </w:rPr>
        <w:t>.... 202</w:t>
      </w:r>
      <w:r w:rsidR="0051547B">
        <w:rPr>
          <w:sz w:val="28"/>
          <w:szCs w:val="28"/>
        </w:rPr>
        <w:t>6</w:t>
      </w:r>
    </w:p>
    <w:p w:rsidR="00B73FDF" w:rsidRDefault="00B73FDF">
      <w:pPr>
        <w:pStyle w:val="Zakladnystyl"/>
        <w:jc w:val="center"/>
        <w:rPr>
          <w:sz w:val="28"/>
          <w:szCs w:val="28"/>
        </w:rPr>
      </w:pPr>
    </w:p>
    <w:p w:rsidR="0051547B" w:rsidRPr="0051547B" w:rsidRDefault="00B73FDF" w:rsidP="0051547B">
      <w:pPr>
        <w:pStyle w:val="Zakladnystyl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k návrhu </w:t>
      </w:r>
      <w:r w:rsidR="0051547B" w:rsidRPr="0051547B">
        <w:rPr>
          <w:b/>
          <w:bCs/>
          <w:sz w:val="28"/>
          <w:szCs w:val="28"/>
        </w:rPr>
        <w:t xml:space="preserve">na zmeny Dohody medzi vládou Slovenskej republiky a vládou Indonézskej republiky o zrušení vízovej povinnosti pre držiteľov diplomatických pasov a služobných pasov schválenej uznesením                       vlády Slovenskej republiky </w:t>
      </w:r>
    </w:p>
    <w:p w:rsidR="00B73FDF" w:rsidRDefault="0051547B" w:rsidP="0051547B">
      <w:pPr>
        <w:pStyle w:val="Zakladnystyl"/>
        <w:jc w:val="center"/>
        <w:rPr>
          <w:b/>
          <w:bCs/>
          <w:sz w:val="28"/>
          <w:szCs w:val="28"/>
        </w:rPr>
      </w:pPr>
      <w:r w:rsidRPr="0051547B">
        <w:rPr>
          <w:b/>
          <w:bCs/>
          <w:sz w:val="28"/>
          <w:szCs w:val="28"/>
        </w:rPr>
        <w:t>č. 47 z 5. februára 2025</w:t>
      </w:r>
    </w:p>
    <w:p w:rsidR="00B73FDF" w:rsidRDefault="00B73FDF">
      <w:pPr>
        <w:pStyle w:val="Zakladnystyl"/>
        <w:jc w:val="center"/>
      </w:pPr>
    </w:p>
    <w:tbl>
      <w:tblPr>
        <w:tblW w:w="0" w:type="auto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B73FDF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B73FDF" w:rsidRDefault="00B73FDF">
            <w:pPr>
              <w:pStyle w:val="Zakladnystyl"/>
            </w:pPr>
            <w: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B73FDF" w:rsidRDefault="00A1312A">
            <w:pPr>
              <w:pStyle w:val="Zakladnystyl"/>
            </w:pPr>
            <w:r>
              <w:t>.........</w:t>
            </w:r>
          </w:p>
        </w:tc>
      </w:tr>
      <w:tr w:rsidR="00B73FDF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73FDF" w:rsidRDefault="00B73FDF">
            <w:pPr>
              <w:pStyle w:val="Zakladnystyl"/>
            </w:pPr>
            <w: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73FDF" w:rsidRDefault="00B73FDF" w:rsidP="00A1312A">
            <w:pPr>
              <w:pStyle w:val="Zakladnystyl"/>
            </w:pPr>
            <w:r>
              <w:t xml:space="preserve">minister </w:t>
            </w:r>
            <w:r w:rsidR="00A1312A">
              <w:t>vnútra</w:t>
            </w:r>
            <w:r>
              <w:t xml:space="preserve"> </w:t>
            </w:r>
          </w:p>
        </w:tc>
      </w:tr>
    </w:tbl>
    <w:p w:rsidR="00B73FDF" w:rsidRDefault="00B73FDF">
      <w:pPr>
        <w:pStyle w:val="Vlada"/>
        <w:rPr>
          <w:sz w:val="24"/>
          <w:szCs w:val="24"/>
        </w:rPr>
      </w:pPr>
      <w:r>
        <w:t>Vláda</w:t>
      </w:r>
    </w:p>
    <w:p w:rsidR="00B73FDF" w:rsidRDefault="00A1312A">
      <w:pPr>
        <w:pStyle w:val="Nadpis1"/>
      </w:pPr>
      <w:r>
        <w:t>schvaľuje</w:t>
      </w:r>
    </w:p>
    <w:p w:rsidR="0076446A" w:rsidRDefault="003F224C" w:rsidP="0051547B">
      <w:pPr>
        <w:pStyle w:val="Nadpis2"/>
      </w:pPr>
      <w:r>
        <w:t xml:space="preserve">návrh </w:t>
      </w:r>
      <w:r w:rsidR="00781B32" w:rsidRPr="00781B32">
        <w:t xml:space="preserve">na </w:t>
      </w:r>
      <w:r w:rsidR="0051547B">
        <w:t xml:space="preserve">zmeny Dohody medzi vládou Slovenskej republiky a vládou Indonézskej republiky o zrušení vízovej povinnosti pre držiteľov diplomatických pasov </w:t>
      </w:r>
      <w:r w:rsidR="00746FFC">
        <w:t xml:space="preserve">                       </w:t>
      </w:r>
      <w:r w:rsidR="0051547B">
        <w:t>a služobných pasov schválenej uznesením vlády Slovenskej republiky č. 47 z</w:t>
      </w:r>
      <w:r w:rsidR="0069342F">
        <w:t> </w:t>
      </w:r>
      <w:r w:rsidR="0051547B">
        <w:t>5.</w:t>
      </w:r>
      <w:r w:rsidR="0069342F">
        <w:t> </w:t>
      </w:r>
      <w:r w:rsidR="0051547B">
        <w:t>februára 2025</w:t>
      </w:r>
      <w:r w:rsidR="003E50FA">
        <w:t>.</w:t>
      </w:r>
    </w:p>
    <w:p w:rsidR="00746FFC" w:rsidRDefault="00746FFC">
      <w:pPr>
        <w:pStyle w:val="Vykonaj"/>
      </w:pPr>
    </w:p>
    <w:p w:rsidR="00B73FDF" w:rsidRDefault="00B73FDF">
      <w:pPr>
        <w:pStyle w:val="Vykonaj"/>
        <w:rPr>
          <w:b w:val="0"/>
          <w:bCs w:val="0"/>
        </w:rPr>
      </w:pPr>
      <w:r>
        <w:t>Vykonajú:</w:t>
      </w:r>
      <w:r>
        <w:tab/>
      </w:r>
      <w:r>
        <w:rPr>
          <w:b w:val="0"/>
          <w:bCs w:val="0"/>
        </w:rPr>
        <w:t xml:space="preserve">minister </w:t>
      </w:r>
      <w:r w:rsidR="00A1312A">
        <w:rPr>
          <w:b w:val="0"/>
          <w:bCs w:val="0"/>
        </w:rPr>
        <w:t>vnútra</w:t>
      </w:r>
    </w:p>
    <w:p w:rsidR="00B73FDF" w:rsidRDefault="00B73FDF">
      <w:pPr>
        <w:pStyle w:val="Vykonajzoznam"/>
      </w:pPr>
      <w:r>
        <w:t>minister zahraničných vecí</w:t>
      </w:r>
      <w:r w:rsidR="00A1312A">
        <w:t xml:space="preserve"> a európskych záležitostí</w:t>
      </w:r>
    </w:p>
    <w:sectPr w:rsidR="00B73FDF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1E9A" w:rsidRDefault="00351E9A">
      <w:r>
        <w:separator/>
      </w:r>
    </w:p>
  </w:endnote>
  <w:endnote w:type="continuationSeparator" w:id="0">
    <w:p w:rsidR="00351E9A" w:rsidRDefault="00351E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altName w:val="Times New Roman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3FDF" w:rsidRDefault="00B73FDF">
    <w:pPr>
      <w:pStyle w:val="Pta"/>
      <w:pBdr>
        <w:bottom w:val="single" w:sz="12" w:space="1" w:color="auto"/>
      </w:pBdr>
      <w:jc w:val="center"/>
      <w:rPr>
        <w:i/>
        <w:iCs/>
        <w:sz w:val="24"/>
        <w:szCs w:val="24"/>
      </w:rPr>
    </w:pPr>
  </w:p>
  <w:p w:rsidR="00B73FDF" w:rsidRDefault="00841E1C">
    <w:pPr>
      <w:pStyle w:val="Pta"/>
      <w:jc w:val="center"/>
      <w:rPr>
        <w:i/>
        <w:iCs/>
        <w:sz w:val="24"/>
        <w:szCs w:val="24"/>
      </w:rPr>
    </w:pPr>
    <w:r>
      <w:rPr>
        <w:i/>
        <w:iCs/>
        <w:sz w:val="24"/>
        <w:szCs w:val="24"/>
      </w:rPr>
      <w:t>Uznesenie vlády SR číslo ............</w:t>
    </w:r>
    <w:r w:rsidR="00B73FDF">
      <w:rPr>
        <w:i/>
        <w:iCs/>
        <w:sz w:val="24"/>
        <w:szCs w:val="24"/>
      </w:rPr>
      <w:tab/>
    </w:r>
    <w:r w:rsidR="00B73FDF">
      <w:rPr>
        <w:i/>
        <w:iCs/>
        <w:sz w:val="24"/>
        <w:szCs w:val="24"/>
      </w:rPr>
      <w:tab/>
      <w:t xml:space="preserve">strana </w:t>
    </w:r>
    <w:r w:rsidR="00B73FDF">
      <w:rPr>
        <w:rStyle w:val="slostrany"/>
        <w:i/>
        <w:iCs/>
      </w:rPr>
      <w:fldChar w:fldCharType="begin"/>
    </w:r>
    <w:r w:rsidR="00B73FDF">
      <w:rPr>
        <w:rStyle w:val="slostrany"/>
        <w:i/>
        <w:iCs/>
      </w:rPr>
      <w:instrText xml:space="preserve"> PAGE </w:instrText>
    </w:r>
    <w:r w:rsidR="00B73FDF">
      <w:rPr>
        <w:rStyle w:val="slostrany"/>
        <w:i/>
        <w:iCs/>
      </w:rPr>
      <w:fldChar w:fldCharType="separate"/>
    </w:r>
    <w:r w:rsidR="00351752">
      <w:rPr>
        <w:rStyle w:val="slostrany"/>
        <w:i/>
        <w:iCs/>
        <w:noProof/>
      </w:rPr>
      <w:t>1</w:t>
    </w:r>
    <w:r w:rsidR="00B73FDF">
      <w:rPr>
        <w:rStyle w:val="slostrany"/>
        <w:i/>
        <w:i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1E9A" w:rsidRDefault="00351E9A">
      <w:r>
        <w:separator/>
      </w:r>
    </w:p>
  </w:footnote>
  <w:footnote w:type="continuationSeparator" w:id="0">
    <w:p w:rsidR="00351E9A" w:rsidRDefault="00351E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3FDF" w:rsidRDefault="00B73FDF">
    <w:pPr>
      <w:pStyle w:val="Hlavika"/>
    </w:pPr>
    <w:r>
      <w:t>VLÁDA SLOVENSKEJ REPUBLIKY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442D4"/>
    <w:multiLevelType w:val="multilevel"/>
    <w:tmpl w:val="9AE01AF8"/>
    <w:lvl w:ilvl="0">
      <w:start w:val="1"/>
      <w:numFmt w:val="upperLetter"/>
      <w:pStyle w:val="Nadpis1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Nadpis2"/>
      <w:lvlText w:val="%1.%2."/>
      <w:lvlJc w:val="left"/>
      <w:pPr>
        <w:tabs>
          <w:tab w:val="num" w:pos="993"/>
        </w:tabs>
        <w:ind w:left="993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none"/>
      <w:lvlRestart w:val="0"/>
      <w:pStyle w:val="Nadpis3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pStyle w:val="Nadpis4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</w:rPr>
    </w:lvl>
    <w:lvl w:ilvl="4">
      <w:start w:val="1"/>
      <w:numFmt w:val="decimal"/>
      <w:pStyle w:val="Nadpis5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pStyle w:val="Nadpis6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pStyle w:val="Nadpis7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pStyle w:val="Nadpis8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pStyle w:val="Nadpis9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abstractNum w:abstractNumId="1" w15:restartNumberingAfterBreak="0">
    <w:nsid w:val="269E23E3"/>
    <w:multiLevelType w:val="hybridMultilevel"/>
    <w:tmpl w:val="0194DBAC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DA40FA"/>
    <w:multiLevelType w:val="hybridMultilevel"/>
    <w:tmpl w:val="02086962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73957430"/>
    <w:multiLevelType w:val="hybridMultilevel"/>
    <w:tmpl w:val="36245104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7D1433A7"/>
    <w:multiLevelType w:val="multilevel"/>
    <w:tmpl w:val="A352F792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1701" w:hanging="113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440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/>
      </w:pPr>
      <w:rPr>
        <w:rFonts w:cs="Times New Roman"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attachedTemplate r:id="rId1"/>
  <w:defaultTabStop w:val="708"/>
  <w:hyphenationZone w:val="425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75E4"/>
    <w:rsid w:val="000A2B54"/>
    <w:rsid w:val="000F30F7"/>
    <w:rsid w:val="0012449C"/>
    <w:rsid w:val="00175D00"/>
    <w:rsid w:val="00211176"/>
    <w:rsid w:val="0025060F"/>
    <w:rsid w:val="002935C3"/>
    <w:rsid w:val="002A5921"/>
    <w:rsid w:val="002D2649"/>
    <w:rsid w:val="00351752"/>
    <w:rsid w:val="00351E9A"/>
    <w:rsid w:val="003B622D"/>
    <w:rsid w:val="003D79C8"/>
    <w:rsid w:val="003E50FA"/>
    <w:rsid w:val="003E5CF1"/>
    <w:rsid w:val="003F224C"/>
    <w:rsid w:val="003F4F1D"/>
    <w:rsid w:val="00425164"/>
    <w:rsid w:val="004537DA"/>
    <w:rsid w:val="00483F16"/>
    <w:rsid w:val="004D0843"/>
    <w:rsid w:val="0051547B"/>
    <w:rsid w:val="00517EDA"/>
    <w:rsid w:val="00603255"/>
    <w:rsid w:val="006374EA"/>
    <w:rsid w:val="0069342F"/>
    <w:rsid w:val="006F72C9"/>
    <w:rsid w:val="007175E4"/>
    <w:rsid w:val="007226B6"/>
    <w:rsid w:val="00746FFC"/>
    <w:rsid w:val="0076446A"/>
    <w:rsid w:val="00781B32"/>
    <w:rsid w:val="007F786B"/>
    <w:rsid w:val="00800927"/>
    <w:rsid w:val="008023CA"/>
    <w:rsid w:val="00841857"/>
    <w:rsid w:val="00841E1C"/>
    <w:rsid w:val="0088246D"/>
    <w:rsid w:val="008D0389"/>
    <w:rsid w:val="00917F1E"/>
    <w:rsid w:val="00921ACC"/>
    <w:rsid w:val="00942C35"/>
    <w:rsid w:val="009E5484"/>
    <w:rsid w:val="009F2C0E"/>
    <w:rsid w:val="00A02D79"/>
    <w:rsid w:val="00A1312A"/>
    <w:rsid w:val="00A146B1"/>
    <w:rsid w:val="00A462C6"/>
    <w:rsid w:val="00A62C99"/>
    <w:rsid w:val="00A81695"/>
    <w:rsid w:val="00AE5E6A"/>
    <w:rsid w:val="00B632C4"/>
    <w:rsid w:val="00B73FDF"/>
    <w:rsid w:val="00BC3A10"/>
    <w:rsid w:val="00BC495E"/>
    <w:rsid w:val="00BF3804"/>
    <w:rsid w:val="00CF68B0"/>
    <w:rsid w:val="00D31A86"/>
    <w:rsid w:val="00D528BA"/>
    <w:rsid w:val="00D5762A"/>
    <w:rsid w:val="00DD5F87"/>
    <w:rsid w:val="00E82AEA"/>
    <w:rsid w:val="00F16A43"/>
    <w:rsid w:val="00FE1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efaultImageDpi w14:val="0"/>
  <w15:docId w15:val="{8D3C91D2-4858-44AE-A8E5-5E7E45447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styleId="Nadpis1">
    <w:name w:val="heading 1"/>
    <w:aliases w:val="Čo robí (časť)"/>
    <w:basedOn w:val="Normlny"/>
    <w:next w:val="Nosite"/>
    <w:link w:val="Nadpis1Char"/>
    <w:uiPriority w:val="99"/>
    <w:qFormat/>
    <w:pPr>
      <w:keepNext/>
      <w:numPr>
        <w:numId w:val="5"/>
      </w:numPr>
      <w:spacing w:before="360"/>
      <w:outlineLvl w:val="0"/>
    </w:pPr>
    <w:rPr>
      <w:b/>
      <w:bCs/>
      <w:kern w:val="32"/>
      <w:sz w:val="28"/>
      <w:szCs w:val="28"/>
    </w:rPr>
  </w:style>
  <w:style w:type="paragraph" w:styleId="Nadpis2">
    <w:name w:val="heading 2"/>
    <w:aliases w:val="Úloha"/>
    <w:basedOn w:val="Normlny"/>
    <w:link w:val="Nadpis2Char"/>
    <w:uiPriority w:val="99"/>
    <w:qFormat/>
    <w:pPr>
      <w:numPr>
        <w:ilvl w:val="1"/>
        <w:numId w:val="5"/>
      </w:numPr>
      <w:spacing w:before="120"/>
      <w:jc w:val="both"/>
      <w:outlineLvl w:val="1"/>
    </w:pPr>
    <w:rPr>
      <w:sz w:val="24"/>
      <w:szCs w:val="24"/>
    </w:rPr>
  </w:style>
  <w:style w:type="paragraph" w:styleId="Nadpis3">
    <w:name w:val="heading 3"/>
    <w:aliases w:val="Podúloha"/>
    <w:basedOn w:val="Normlny"/>
    <w:link w:val="Nadpis3Char"/>
    <w:uiPriority w:val="99"/>
    <w:qFormat/>
    <w:pPr>
      <w:keepNext/>
      <w:numPr>
        <w:ilvl w:val="2"/>
        <w:numId w:val="5"/>
      </w:numPr>
      <w:spacing w:before="120"/>
      <w:outlineLvl w:val="2"/>
    </w:pPr>
    <w:rPr>
      <w:sz w:val="24"/>
      <w:szCs w:val="24"/>
    </w:rPr>
  </w:style>
  <w:style w:type="paragraph" w:styleId="Nadpis4">
    <w:name w:val="heading 4"/>
    <w:aliases w:val="Termín"/>
    <w:basedOn w:val="Normlny"/>
    <w:next w:val="Nadpis2"/>
    <w:link w:val="Nadpis4Char"/>
    <w:uiPriority w:val="99"/>
    <w:qFormat/>
    <w:pPr>
      <w:numPr>
        <w:ilvl w:val="3"/>
        <w:numId w:val="5"/>
      </w:numPr>
      <w:spacing w:before="120" w:after="120"/>
      <w:outlineLvl w:val="3"/>
    </w:pPr>
    <w:rPr>
      <w:i/>
      <w:iCs/>
      <w:sz w:val="24"/>
      <w:szCs w:val="24"/>
    </w:rPr>
  </w:style>
  <w:style w:type="paragraph" w:styleId="Nadpis5">
    <w:name w:val="heading 5"/>
    <w:basedOn w:val="Normlny"/>
    <w:next w:val="Normlny"/>
    <w:link w:val="Nadpis5Char"/>
    <w:uiPriority w:val="99"/>
    <w:qFormat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y"/>
    <w:next w:val="Normlny"/>
    <w:link w:val="Nadpis6Char"/>
    <w:uiPriority w:val="99"/>
    <w:qFormat/>
    <w:pPr>
      <w:numPr>
        <w:ilvl w:val="5"/>
        <w:numId w:val="5"/>
      </w:numPr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y"/>
    <w:next w:val="Normlny"/>
    <w:link w:val="Nadpis7Char"/>
    <w:uiPriority w:val="99"/>
    <w:qFormat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Nadpis8">
    <w:name w:val="heading 8"/>
    <w:basedOn w:val="Normlny"/>
    <w:next w:val="Normlny"/>
    <w:link w:val="Nadpis8Char"/>
    <w:uiPriority w:val="99"/>
    <w:qFormat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Nadpis9">
    <w:name w:val="heading 9"/>
    <w:basedOn w:val="Normlny"/>
    <w:next w:val="Normlny"/>
    <w:link w:val="Nadpis9Char"/>
    <w:uiPriority w:val="99"/>
    <w:qFormat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edvolenpsmoodseku">
    <w:name w:val="Default Paragraph Font"/>
    <w:uiPriority w:val="99"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aliases w:val="Čo robí (časť) Char"/>
    <w:basedOn w:val="Predvolenpsmoodseku"/>
    <w:link w:val="Nadpis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Nadpis2Char">
    <w:name w:val="Nadpis 2 Char"/>
    <w:aliases w:val="Úloha Char"/>
    <w:basedOn w:val="Predvolenpsmoodseku"/>
    <w:link w:val="Nadpis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Nadpis3Char">
    <w:name w:val="Nadpis 3 Char"/>
    <w:aliases w:val="Podúloha Char"/>
    <w:basedOn w:val="Predvolenpsmoodseku"/>
    <w:link w:val="Nadpis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Nadpis4Char">
    <w:name w:val="Nadpis 4 Char"/>
    <w:aliases w:val="Termín Char"/>
    <w:basedOn w:val="Predvolenpsmoodseku"/>
    <w:link w:val="Nadpis4"/>
    <w:uiPriority w:val="9"/>
    <w:semiHidden/>
    <w:locked/>
    <w:rPr>
      <w:rFonts w:cs="Times New Roman"/>
      <w:b/>
      <w:bCs/>
      <w:sz w:val="28"/>
      <w:szCs w:val="28"/>
    </w:rPr>
  </w:style>
  <w:style w:type="character" w:customStyle="1" w:styleId="Nadpis5Char">
    <w:name w:val="Nadpis 5 Char"/>
    <w:basedOn w:val="Predvolenpsmoodseku"/>
    <w:link w:val="Nadpis5"/>
    <w:uiPriority w:val="9"/>
    <w:semiHidden/>
    <w:locked/>
    <w:rPr>
      <w:rFonts w:cs="Times New Roman"/>
      <w:b/>
      <w:bCs/>
      <w:i/>
      <w:iCs/>
      <w:sz w:val="26"/>
      <w:szCs w:val="26"/>
    </w:rPr>
  </w:style>
  <w:style w:type="character" w:customStyle="1" w:styleId="Nadpis6Char">
    <w:name w:val="Nadpis 6 Char"/>
    <w:basedOn w:val="Predvolenpsmoodseku"/>
    <w:link w:val="Nadpis6"/>
    <w:uiPriority w:val="9"/>
    <w:semiHidden/>
    <w:locked/>
    <w:rPr>
      <w:rFonts w:cs="Times New Roman"/>
      <w:b/>
      <w:bCs/>
    </w:rPr>
  </w:style>
  <w:style w:type="character" w:customStyle="1" w:styleId="Nadpis7Char">
    <w:name w:val="Nadpis 7 Char"/>
    <w:basedOn w:val="Predvolenpsmoodseku"/>
    <w:link w:val="Nadpis7"/>
    <w:uiPriority w:val="9"/>
    <w:semiHidden/>
    <w:locked/>
    <w:rPr>
      <w:rFonts w:cs="Times New Roman"/>
      <w:sz w:val="24"/>
      <w:szCs w:val="24"/>
    </w:rPr>
  </w:style>
  <w:style w:type="character" w:customStyle="1" w:styleId="Nadpis8Char">
    <w:name w:val="Nadpis 8 Char"/>
    <w:basedOn w:val="Predvolenpsmoodseku"/>
    <w:link w:val="Nadpis8"/>
    <w:uiPriority w:val="9"/>
    <w:semiHidden/>
    <w:locked/>
    <w:rPr>
      <w:rFonts w:cs="Times New Roman"/>
      <w:i/>
      <w:iCs/>
      <w:sz w:val="24"/>
      <w:szCs w:val="24"/>
    </w:rPr>
  </w:style>
  <w:style w:type="character" w:customStyle="1" w:styleId="Nadpis9Char">
    <w:name w:val="Nadpis 9 Char"/>
    <w:basedOn w:val="Predvolenpsmoodseku"/>
    <w:link w:val="Nadpis9"/>
    <w:uiPriority w:val="9"/>
    <w:semiHidden/>
    <w:locked/>
    <w:rPr>
      <w:rFonts w:asciiTheme="majorHAnsi" w:eastAsiaTheme="majorEastAsia" w:hAnsiTheme="majorHAnsi" w:cs="Times New Roman"/>
    </w:rPr>
  </w:style>
  <w:style w:type="paragraph" w:styleId="Hlavika">
    <w:name w:val="header"/>
    <w:basedOn w:val="Normlny"/>
    <w:link w:val="HlavikaChar"/>
    <w:uiPriority w:val="99"/>
    <w:pPr>
      <w:tabs>
        <w:tab w:val="center" w:pos="4536"/>
        <w:tab w:val="right" w:pos="9072"/>
      </w:tabs>
      <w:jc w:val="center"/>
    </w:pPr>
    <w:rPr>
      <w:caps/>
      <w:sz w:val="24"/>
      <w:szCs w:val="24"/>
    </w:rPr>
  </w:style>
  <w:style w:type="character" w:customStyle="1" w:styleId="HlavikaChar">
    <w:name w:val="Hlavička Char"/>
    <w:basedOn w:val="Predvolenpsmoodseku"/>
    <w:link w:val="Hlavika"/>
    <w:uiPriority w:val="99"/>
    <w:semiHidden/>
    <w:locked/>
    <w:rPr>
      <w:rFonts w:ascii="Times New Roman" w:hAnsi="Times New Roman" w:cs="Times New Roman"/>
      <w:sz w:val="20"/>
      <w:szCs w:val="20"/>
    </w:rPr>
  </w:style>
  <w:style w:type="paragraph" w:styleId="Pta">
    <w:name w:val="footer"/>
    <w:basedOn w:val="Normlny"/>
    <w:link w:val="PtaChar"/>
    <w:uiPriority w:val="99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semiHidden/>
    <w:locked/>
    <w:rPr>
      <w:rFonts w:ascii="Times New Roman" w:hAnsi="Times New Roman" w:cs="Times New Roman"/>
      <w:sz w:val="20"/>
      <w:szCs w:val="20"/>
    </w:rPr>
  </w:style>
  <w:style w:type="paragraph" w:customStyle="1" w:styleId="Vlada">
    <w:name w:val="Vlada"/>
    <w:basedOn w:val="Normlny"/>
    <w:uiPriority w:val="99"/>
    <w:pPr>
      <w:spacing w:before="480" w:after="120"/>
    </w:pPr>
    <w:rPr>
      <w:b/>
      <w:bCs/>
      <w:sz w:val="32"/>
      <w:szCs w:val="32"/>
    </w:rPr>
  </w:style>
  <w:style w:type="paragraph" w:customStyle="1" w:styleId="Vykonaj">
    <w:name w:val="Vykonajú"/>
    <w:basedOn w:val="Normlny"/>
    <w:next w:val="Vykonajzoznam"/>
    <w:uiPriority w:val="99"/>
    <w:pPr>
      <w:keepNext/>
      <w:spacing w:before="360"/>
    </w:pPr>
    <w:rPr>
      <w:b/>
      <w:bCs/>
      <w:sz w:val="24"/>
      <w:szCs w:val="24"/>
    </w:rPr>
  </w:style>
  <w:style w:type="paragraph" w:customStyle="1" w:styleId="Vykonajzoznam">
    <w:name w:val="Vykonajú_zoznam"/>
    <w:basedOn w:val="Normlny"/>
    <w:uiPriority w:val="99"/>
    <w:pPr>
      <w:ind w:left="1418"/>
    </w:pPr>
    <w:rPr>
      <w:sz w:val="24"/>
      <w:szCs w:val="24"/>
    </w:rPr>
  </w:style>
  <w:style w:type="paragraph" w:customStyle="1" w:styleId="Navedomie">
    <w:name w:val="Na vedomie"/>
    <w:basedOn w:val="Vykonajzoznam"/>
    <w:next w:val="Navedomiezoznam"/>
    <w:uiPriority w:val="99"/>
    <w:pPr>
      <w:spacing w:before="360"/>
      <w:ind w:left="0"/>
    </w:pPr>
    <w:rPr>
      <w:b/>
      <w:bCs/>
    </w:rPr>
  </w:style>
  <w:style w:type="paragraph" w:customStyle="1" w:styleId="Navedomiezoznam">
    <w:name w:val="Na vedomie_zoznam"/>
    <w:basedOn w:val="Navedomie"/>
    <w:uiPriority w:val="99"/>
    <w:pPr>
      <w:spacing w:before="0"/>
      <w:ind w:left="1418"/>
    </w:pPr>
    <w:rPr>
      <w:b w:val="0"/>
      <w:bCs w:val="0"/>
    </w:rPr>
  </w:style>
  <w:style w:type="paragraph" w:customStyle="1" w:styleId="Zakladnystyl">
    <w:name w:val="Zakladny styl"/>
    <w:uiPriority w:val="99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Nosite">
    <w:name w:val="Nositeľ"/>
    <w:basedOn w:val="Zakladnystyl"/>
    <w:next w:val="Nadpis2"/>
    <w:uiPriority w:val="99"/>
    <w:pPr>
      <w:spacing w:before="240" w:after="120"/>
      <w:ind w:left="567"/>
    </w:pPr>
    <w:rPr>
      <w:b/>
      <w:bCs/>
    </w:rPr>
  </w:style>
  <w:style w:type="character" w:styleId="slostrany">
    <w:name w:val="page number"/>
    <w:basedOn w:val="Predvolenpsmoodseku"/>
    <w:uiPriority w:val="99"/>
    <w:rPr>
      <w:rFonts w:cs="Times New Roman"/>
    </w:rPr>
  </w:style>
  <w:style w:type="paragraph" w:styleId="Zkladntext2">
    <w:name w:val="Body Text 2"/>
    <w:basedOn w:val="Normlny"/>
    <w:link w:val="Zkladntext2Char"/>
    <w:uiPriority w:val="99"/>
    <w:pPr>
      <w:jc w:val="both"/>
    </w:pPr>
    <w:rPr>
      <w:sz w:val="26"/>
      <w:szCs w:val="26"/>
    </w:rPr>
  </w:style>
  <w:style w:type="character" w:customStyle="1" w:styleId="Zkladntext2Char">
    <w:name w:val="Základný text 2 Char"/>
    <w:basedOn w:val="Predvolenpsmoodseku"/>
    <w:link w:val="Zkladntext2"/>
    <w:uiPriority w:val="99"/>
    <w:semiHidden/>
    <w:locked/>
    <w:rPr>
      <w:rFonts w:ascii="Times New Roman" w:hAnsi="Times New Roman" w:cs="Times New Roman"/>
      <w:sz w:val="20"/>
      <w:szCs w:val="20"/>
    </w:rPr>
  </w:style>
  <w:style w:type="paragraph" w:customStyle="1" w:styleId="ZchnZchnCharZchnZchnChar">
    <w:name w:val="Zchn Zchn Char Zchn Zchn Char"/>
    <w:basedOn w:val="Normlny"/>
    <w:uiPriority w:val="99"/>
    <w:rsid w:val="003F224C"/>
    <w:rPr>
      <w:sz w:val="24"/>
      <w:szCs w:val="24"/>
      <w:lang w:val="pl-PL" w:eastAsia="pl-PL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8D0389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8D038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customXml" Target="../customXml/item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customXml" Target="../customXml/item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infinity\Odborove\Agenda\hlavicky\Uznesenie.dot" TargetMode="Externa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WKX3UHSAJ2R6-2-1429848</_dlc_DocId>
    <_dlc_DocIdUrl xmlns="e60a29af-d413-48d4-bd90-fe9d2a897e4b">
      <Url>https://ovdmasv601/sites/DMS/_layouts/15/DocIdRedir.aspx?ID=WKX3UHSAJ2R6-2-1429848</Url>
      <Description>WKX3UHSAJ2R6-2-1429848</Description>
    </_dlc_DocIdUrl>
  </documentManagement>
</p:properties>
</file>

<file path=customXml/itemProps1.xml><?xml version="1.0" encoding="utf-8"?>
<ds:datastoreItem xmlns:ds="http://schemas.openxmlformats.org/officeDocument/2006/customXml" ds:itemID="{3CD29647-1031-47CF-8B3D-6B7750E5D911}"/>
</file>

<file path=customXml/itemProps2.xml><?xml version="1.0" encoding="utf-8"?>
<ds:datastoreItem xmlns:ds="http://schemas.openxmlformats.org/officeDocument/2006/customXml" ds:itemID="{500E357E-DE65-4112-AAD4-069A97205AEB}"/>
</file>

<file path=customXml/itemProps3.xml><?xml version="1.0" encoding="utf-8"?>
<ds:datastoreItem xmlns:ds="http://schemas.openxmlformats.org/officeDocument/2006/customXml" ds:itemID="{FA9992B2-1CBC-4FAD-B9BB-07985B2C7937}"/>
</file>

<file path=customXml/itemProps4.xml><?xml version="1.0" encoding="utf-8"?>
<ds:datastoreItem xmlns:ds="http://schemas.openxmlformats.org/officeDocument/2006/customXml" ds:itemID="{E2E6E6EA-D49A-4157-A295-DD01759C41A2}"/>
</file>

<file path=docProps/app.xml><?xml version="1.0" encoding="utf-8"?>
<Properties xmlns="http://schemas.openxmlformats.org/officeDocument/2006/extended-properties" xmlns:vt="http://schemas.openxmlformats.org/officeDocument/2006/docPropsVTypes">
  <Template>Uznesenie</Template>
  <TotalTime>0</TotalTime>
  <Pages>1</Pages>
  <Words>112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 </vt:lpstr>
    </vt:vector>
  </TitlesOfParts>
  <Company>Úrad vlády SR</Company>
  <LinksUpToDate>false</LinksUpToDate>
  <CharactersWithSpaces>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PPP</dc:creator>
  <cp:keywords/>
  <dc:description/>
  <cp:lastModifiedBy>Marianna Kališíková</cp:lastModifiedBy>
  <cp:revision>2</cp:revision>
  <cp:lastPrinted>2025-01-13T12:29:00Z</cp:lastPrinted>
  <dcterms:created xsi:type="dcterms:W3CDTF">2026-01-22T14:03:00Z</dcterms:created>
  <dcterms:modified xsi:type="dcterms:W3CDTF">2026-01-22T14:03:00Z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237989cd-a5f0-4e91-97e8-c8838e40b4d5</vt:lpwstr>
  </property>
</Properties>
</file>