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FF50E09" w:rsidR="0081708C" w:rsidRPr="00CA6E29" w:rsidRDefault="00C0662A" w:rsidP="0006191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6191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nariadenie vlády Slovenskej republiky č. 201/2019 Z. z. o priamej výchovno-vzdelávacej činnosti</w:t>
                  </w:r>
                  <w:r w:rsidR="00DE484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 znení </w:t>
                  </w:r>
                  <w:r w:rsidR="00FF653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B83412C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DE4845">
              <w:rPr>
                <w:rFonts w:ascii="Times New Roman" w:hAnsi="Times New Roman" w:cs="Times New Roman"/>
                <w:sz w:val="25"/>
                <w:szCs w:val="25"/>
              </w:rPr>
              <w:t>minister školstva, výskumu, vývoja a mládeže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CA651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3A6CC03" w14:textId="5105A381" w:rsidR="00061916" w:rsidRDefault="0006191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061916" w14:paraId="2FB2F53F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260A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743F73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61916" w14:paraId="1BF2FE16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773CE3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67C9DA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B76D90" w14:textId="7429DF35" w:rsidR="00061916" w:rsidRDefault="00061916" w:rsidP="00DE484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</w:t>
            </w:r>
            <w:r w:rsidR="00FF653E" w:rsidRPr="00FF653E">
              <w:rPr>
                <w:rFonts w:ascii="Times" w:hAnsi="Times" w:cs="Times"/>
                <w:sz w:val="25"/>
                <w:szCs w:val="25"/>
              </w:rPr>
              <w:t>nariadenia vlády Slovenskej republiky, ktorým sa mení nariadenie vlády Slovenskej republiky č. 201/2019 Z. z. o priamej výchovno-vzdelávacej činnosti v znení neskorších predpisov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061916" w14:paraId="2DBDE8BA" w14:textId="77777777">
        <w:trPr>
          <w:divId w:val="21242753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A647D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61916" w14:paraId="41C6986E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95EED3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F80AE4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061916" w14:paraId="41918E7D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D2985D" w14:textId="77777777" w:rsidR="00061916" w:rsidRDefault="0006191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2C10E8" w14:textId="77777777" w:rsidR="00061916" w:rsidRDefault="0006191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061916" w14:paraId="19756E9E" w14:textId="77777777">
        <w:trPr>
          <w:divId w:val="2124275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3525" w14:textId="77777777" w:rsidR="00061916" w:rsidRDefault="0006191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76DB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A75BB0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061916" w14:paraId="22057EE8" w14:textId="77777777">
        <w:trPr>
          <w:divId w:val="21242753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6AA8" w14:textId="77777777" w:rsidR="00061916" w:rsidRDefault="0006191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05E74F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7F75EA5A" w:rsidR="00557779" w:rsidRPr="00557779" w:rsidRDefault="00061916" w:rsidP="00061916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2BA5656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BA5C17B" w:rsidR="00557779" w:rsidRDefault="00557779" w:rsidP="0081708C"/>
        </w:tc>
      </w:tr>
    </w:tbl>
    <w:p w14:paraId="4FF3A38B" w14:textId="77777777" w:rsidR="00557779" w:rsidRDefault="00557779" w:rsidP="0081708C"/>
    <w:sectPr w:rsidR="00557779" w:rsidSect="00DE4845">
      <w:pgSz w:w="12240" w:h="15840"/>
      <w:pgMar w:top="567" w:right="1417" w:bottom="1134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B67"/>
    <w:rsid w:val="00061916"/>
    <w:rsid w:val="00061FED"/>
    <w:rsid w:val="00074658"/>
    <w:rsid w:val="0010780A"/>
    <w:rsid w:val="00175B8A"/>
    <w:rsid w:val="001924F3"/>
    <w:rsid w:val="001D495F"/>
    <w:rsid w:val="00266B00"/>
    <w:rsid w:val="002B0D08"/>
    <w:rsid w:val="00356199"/>
    <w:rsid w:val="00372BCE"/>
    <w:rsid w:val="00376D2B"/>
    <w:rsid w:val="00402F32"/>
    <w:rsid w:val="00456D57"/>
    <w:rsid w:val="00462EF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86C78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E4845"/>
    <w:rsid w:val="00E22B67"/>
    <w:rsid w:val="00EA65D1"/>
    <w:rsid w:val="00EB7696"/>
    <w:rsid w:val="00ED412E"/>
    <w:rsid w:val="00F94F2B"/>
    <w:rsid w:val="00F9721E"/>
    <w:rsid w:val="00F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D6E3E003-CE0D-4E24-B53E-676DF5E4D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6.12.2021 14:02:43"/>
    <f:field ref="objchangedby" par="" text="Administrator, System"/>
    <f:field ref="objmodifiedat" par="" text="6.12.2021 14:02:46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605E5ABC-83B3-4BB1-AAD3-5C53B471B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Kasenčák René</cp:lastModifiedBy>
  <cp:revision>5</cp:revision>
  <dcterms:created xsi:type="dcterms:W3CDTF">2021-12-06T13:02:00Z</dcterms:created>
  <dcterms:modified xsi:type="dcterms:W3CDTF">2026-07-16T13:10:00Z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COO.2145.1000.3.4715861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Školstvo a vzdelávanie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René Kasenčák</vt:lpwstr>
  </property>
  <property fmtid="{D5CDD505-2E9C-101B-9397-08002B2CF9AE}" pid="11" name="FSC#SKEDITIONSLOVLEX@103.510:zodppredkladatel">
    <vt:lpwstr>Mgr. Branislav Gröhling</vt:lpwstr>
  </property>
  <property fmtid="{D5CDD505-2E9C-101B-9397-08002B2CF9AE}" pid="12" name="FSC#SKEDITIONSLOVLEX@103.510:nazovpredpis">
    <vt:lpwstr>, ktorým sa mení a dopĺňa nariadenie vlády Slovenskej republiky č. 201/2019 Z. z. o priamej výchovno-vzdelávacej činnosti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Rámcový plán legislatívnych úloh vlády Slovenskej republiky na VIII. volebné obdobie a návrh plánu legislatívnych úloh vlády Slovenskej republiky na rok 2021. </vt:lpwstr>
  </property>
  <property fmtid="{D5CDD505-2E9C-101B-9397-08002B2CF9AE}" pid="18" name="FSC#SKEDITIONSLOVLEX@103.510:plnynazovpredpis">
    <vt:lpwstr> Nariadenie vlády  Slovenskej republiky, ktorým sa mení a dopĺňa nariadenie vlády Slovenskej republiky č. 201/2019 Z. z. o priamej výchovno-vzdelávacej činnosti</vt:lpwstr>
  </property>
  <property fmtid="{D5CDD505-2E9C-101B-9397-08002B2CF9AE}" pid="19" name="FSC#SKEDITIONSLOVLEX@103.510:rezortcislopredpis">
    <vt:lpwstr>spis č. 2021/22341-A1810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LP/2021/763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Branislav Gröhling_x000d_
minister školstva, vedy, výskumu a športu SR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6. 12. 2021</vt:lpwstr>
  </property>
</Properties>
</file>