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VLÁDA SLOVENSKEJ REPUBLIKY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sk-SK"/>
        </w:rPr>
        <w:t> 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sk-SK"/>
        </w:rPr>
        <w:drawing>
          <wp:inline distT="0" distB="0" distL="0" distR="0">
            <wp:extent cx="702945" cy="803275"/>
            <wp:effectExtent l="0" t="0" r="1905" b="0"/>
            <wp:docPr id="1" name="Obrázok 1" descr="http://www.rokovania.sk/html/u_Uznesenie-12655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2655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8"/>
          <w:szCs w:val="28"/>
          <w:lang w:eastAsia="sk-SK"/>
        </w:rPr>
        <w:t>UZNESENIE VLÁDY SLOVENSKEJ REPUBLIKY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sk-SK"/>
        </w:rPr>
        <w:t>č. 332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8"/>
          <w:szCs w:val="28"/>
          <w:lang w:eastAsia="sk-SK"/>
        </w:rPr>
        <w:t>zo 6. júla 2012 </w:t>
      </w:r>
    </w:p>
    <w:p w:rsidR="00B52C2C" w:rsidRPr="00B52C2C" w:rsidRDefault="00B52C2C" w:rsidP="00B52C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8"/>
          <w:szCs w:val="28"/>
          <w:lang w:eastAsia="sk-SK"/>
        </w:rPr>
        <w:t>             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k-SK"/>
        </w:rPr>
        <w:t>k návrhu zákona, ktorým sa mení a dopĺňa zákon č. 607/2003 Z. z. o Štátnom fonde rozvoja bývania v znení neskorších predpisov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B52C2C" w:rsidRPr="00B52C2C" w:rsidTr="00B52C2C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2C2C" w:rsidRPr="00B52C2C" w:rsidRDefault="00B52C2C" w:rsidP="00B5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52C2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2C2C" w:rsidRPr="00B52C2C" w:rsidRDefault="00B52C2C" w:rsidP="00B5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52C2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22412/2012</w:t>
            </w:r>
          </w:p>
        </w:tc>
      </w:tr>
      <w:tr w:rsidR="00B52C2C" w:rsidRPr="00B52C2C" w:rsidTr="00B52C2C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2C2C" w:rsidRPr="00B52C2C" w:rsidRDefault="00B52C2C" w:rsidP="00B5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52C2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52C2C" w:rsidRPr="00B52C2C" w:rsidRDefault="00B52C2C" w:rsidP="00B52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52C2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dopravy, výstavby a regionálneho rozvoja</w:t>
            </w:r>
          </w:p>
        </w:tc>
      </w:tr>
    </w:tbl>
    <w:p w:rsidR="00B52C2C" w:rsidRPr="00B52C2C" w:rsidRDefault="00B52C2C" w:rsidP="00B52C2C">
      <w:pPr>
        <w:spacing w:before="480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sk-SK"/>
        </w:rPr>
        <w:t>Vláda</w:t>
      </w:r>
    </w:p>
    <w:p w:rsidR="00B52C2C" w:rsidRPr="00B52C2C" w:rsidRDefault="00B52C2C" w:rsidP="00B52C2C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sk-SK"/>
        </w:rPr>
        <w:t>A.</w:t>
      </w:r>
      <w:r w:rsidRPr="00B52C2C">
        <w:rPr>
          <w:rFonts w:ascii="Times New Roman" w:eastAsia="Times New Roman" w:hAnsi="Times New Roman" w:cs="Times New Roman"/>
          <w:color w:val="000000"/>
          <w:kern w:val="36"/>
          <w:sz w:val="14"/>
          <w:szCs w:val="14"/>
          <w:lang w:eastAsia="sk-SK"/>
        </w:rPr>
        <w:t>          </w:t>
      </w:r>
      <w:r w:rsidRPr="00B52C2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sk-SK"/>
        </w:rPr>
        <w:t>schvaľuje</w:t>
      </w:r>
    </w:p>
    <w:p w:rsidR="00B52C2C" w:rsidRPr="00B52C2C" w:rsidRDefault="00B52C2C" w:rsidP="00B52C2C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A.1.</w:t>
      </w:r>
      <w:r w:rsidRPr="00B52C2C">
        <w:rPr>
          <w:rFonts w:ascii="Times New Roman" w:eastAsia="Times New Roman" w:hAnsi="Times New Roman" w:cs="Times New Roman"/>
          <w:color w:val="000000"/>
          <w:sz w:val="14"/>
          <w:szCs w:val="14"/>
          <w:lang w:eastAsia="sk-SK"/>
        </w:rPr>
        <w:t>               </w:t>
      </w: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návrh zákona, ktorým sa mení a dopĺňa zákon č. 607/2003 Z. z. o Štátnom fonde rozvoja bývania v znení neskorších predpisov;</w:t>
      </w:r>
    </w:p>
    <w:p w:rsidR="00B52C2C" w:rsidRPr="00B52C2C" w:rsidRDefault="00B52C2C" w:rsidP="00B52C2C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sk-SK"/>
        </w:rPr>
        <w:t>B.</w:t>
      </w:r>
      <w:r w:rsidRPr="00B52C2C">
        <w:rPr>
          <w:rFonts w:ascii="Times New Roman" w:eastAsia="Times New Roman" w:hAnsi="Times New Roman" w:cs="Times New Roman"/>
          <w:color w:val="000000"/>
          <w:kern w:val="36"/>
          <w:sz w:val="14"/>
          <w:szCs w:val="14"/>
          <w:lang w:eastAsia="sk-SK"/>
        </w:rPr>
        <w:t>           </w:t>
      </w:r>
      <w:r w:rsidRPr="00B52C2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sk-SK"/>
        </w:rPr>
        <w:t>poveruje</w:t>
      </w:r>
    </w:p>
    <w:p w:rsidR="00B52C2C" w:rsidRPr="00B52C2C" w:rsidRDefault="00B52C2C" w:rsidP="00B52C2C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predsedu vlády</w:t>
      </w:r>
    </w:p>
    <w:p w:rsidR="00B52C2C" w:rsidRPr="00B52C2C" w:rsidRDefault="00B52C2C" w:rsidP="00B52C2C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B.1.</w:t>
      </w:r>
      <w:r w:rsidRPr="00B52C2C">
        <w:rPr>
          <w:rFonts w:ascii="Times New Roman" w:eastAsia="Times New Roman" w:hAnsi="Times New Roman" w:cs="Times New Roman"/>
          <w:color w:val="000000"/>
          <w:sz w:val="14"/>
          <w:szCs w:val="14"/>
          <w:lang w:eastAsia="sk-SK"/>
        </w:rPr>
        <w:t>               </w:t>
      </w: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predložiť vládny návrh zákona predsedovi Národnej rady SR na ďalšie ústavné prerokovanie,</w:t>
      </w:r>
    </w:p>
    <w:p w:rsidR="00B52C2C" w:rsidRPr="00B52C2C" w:rsidRDefault="00B52C2C" w:rsidP="00B52C2C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ministra dopravy, výstavby a regionálneho rozvoja</w:t>
      </w:r>
    </w:p>
    <w:p w:rsidR="00B52C2C" w:rsidRPr="00B52C2C" w:rsidRDefault="00B52C2C" w:rsidP="00B52C2C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B.2.</w:t>
      </w:r>
      <w:r w:rsidRPr="00B52C2C">
        <w:rPr>
          <w:rFonts w:ascii="Times New Roman" w:eastAsia="Times New Roman" w:hAnsi="Times New Roman" w:cs="Times New Roman"/>
          <w:color w:val="000000"/>
          <w:sz w:val="14"/>
          <w:szCs w:val="14"/>
          <w:lang w:eastAsia="sk-SK"/>
        </w:rPr>
        <w:t>               </w:t>
      </w: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uviesť vládny návrh zákona v Národnej rade SR.</w:t>
      </w:r>
    </w:p>
    <w:p w:rsidR="00B52C2C" w:rsidRPr="00B52C2C" w:rsidRDefault="00B52C2C" w:rsidP="00B52C2C">
      <w:pPr>
        <w:keepNext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Vykonajú:              </w:t>
      </w: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predseda vlády</w:t>
      </w:r>
    </w:p>
    <w:p w:rsidR="00B52C2C" w:rsidRPr="00B52C2C" w:rsidRDefault="00B52C2C" w:rsidP="00B52C2C">
      <w:pPr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minister dopravy, výstavby a regionálneho rozvoja</w:t>
      </w:r>
    </w:p>
    <w:p w:rsidR="00B52C2C" w:rsidRPr="00B52C2C" w:rsidRDefault="00B52C2C" w:rsidP="00B52C2C">
      <w:pPr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Na vedomie:              </w:t>
      </w:r>
      <w:r w:rsidRPr="00B52C2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predseda Národnej rady SR</w:t>
      </w:r>
    </w:p>
    <w:p w:rsidR="00B52C2C" w:rsidRPr="00B52C2C" w:rsidRDefault="00B52C2C" w:rsidP="00B52C2C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> </w:t>
      </w:r>
    </w:p>
    <w:p w:rsidR="00B52C2C" w:rsidRPr="00B52C2C" w:rsidRDefault="00B52C2C" w:rsidP="00B52C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B52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k-SK"/>
        </w:rPr>
        <w:t>Uznesenie vlády SR číslo 332/2012                            strana </w:t>
      </w:r>
      <w:r w:rsidRPr="00B52C2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k-SK"/>
        </w:rPr>
        <w:t>1</w:t>
      </w:r>
    </w:p>
    <w:p w:rsidR="00804442" w:rsidRDefault="00804442">
      <w:bookmarkStart w:id="0" w:name="_GoBack"/>
      <w:bookmarkEnd w:id="0"/>
    </w:p>
    <w:sectPr w:rsidR="00804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2C"/>
    <w:rsid w:val="00804442"/>
    <w:rsid w:val="00B5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B52C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B52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52C2C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B52C2C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B5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B52C2C"/>
  </w:style>
  <w:style w:type="paragraph" w:styleId="Textbubliny">
    <w:name w:val="Balloon Text"/>
    <w:basedOn w:val="Normlny"/>
    <w:link w:val="TextbublinyChar"/>
    <w:uiPriority w:val="99"/>
    <w:semiHidden/>
    <w:unhideWhenUsed/>
    <w:rsid w:val="00B5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2C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B52C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B52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52C2C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B52C2C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B5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B52C2C"/>
  </w:style>
  <w:style w:type="paragraph" w:styleId="Textbubliny">
    <w:name w:val="Balloon Text"/>
    <w:basedOn w:val="Normlny"/>
    <w:link w:val="TextbublinyChar"/>
    <w:uiPriority w:val="99"/>
    <w:semiHidden/>
    <w:unhideWhenUsed/>
    <w:rsid w:val="00B5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2C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1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WKX3UHSAJ2R6-2-321744</_dlc_DocId>
    <_dlc_DocIdUrl xmlns="e60a29af-d413-48d4-bd90-fe9d2a897e4b">
      <Url>https://ovdmasv601/sites/DMS/_layouts/15/DocIdRedir.aspx?ID=WKX3UHSAJ2R6-2-321744</Url>
      <Description>WKX3UHSAJ2R6-2-321744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ADAA7-212F-4EE1-BCD5-711660370DC9}"/>
</file>

<file path=customXml/itemProps2.xml><?xml version="1.0" encoding="utf-8"?>
<ds:datastoreItem xmlns:ds="http://schemas.openxmlformats.org/officeDocument/2006/customXml" ds:itemID="{75153983-5084-41B3-BD1E-5EAEB46F901A}"/>
</file>

<file path=customXml/itemProps3.xml><?xml version="1.0" encoding="utf-8"?>
<ds:datastoreItem xmlns:ds="http://schemas.openxmlformats.org/officeDocument/2006/customXml" ds:itemID="{AF23AACF-EFC2-48A8-9827-4409DE3FF5FC}"/>
</file>

<file path=customXml/itemProps4.xml><?xml version="1.0" encoding="utf-8"?>
<ds:datastoreItem xmlns:ds="http://schemas.openxmlformats.org/officeDocument/2006/customXml" ds:itemID="{A0D57EE5-7CF9-4DED-A269-F410E8E6C2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kormanova</dc:creator>
  <cp:lastModifiedBy>kormanova</cp:lastModifiedBy>
  <cp:revision>1</cp:revision>
  <dcterms:created xsi:type="dcterms:W3CDTF">2012-08-30T13:27:00Z</dcterms:created>
  <dcterms:modified xsi:type="dcterms:W3CDTF">2012-08-30T13:27:00Z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d3040e65-16f3-45e5-8d88-3bac88125538</vt:lpwstr>
  </property>
</Properties>
</file>