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CB" w:rsidRDefault="00327DCB" w:rsidP="00327DCB">
      <w:pPr>
        <w:pStyle w:val="Zkladntex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Vplyvy na informatizáciu spoločnosti</w:t>
      </w:r>
    </w:p>
    <w:p w:rsidR="00327DCB" w:rsidRDefault="00327DCB" w:rsidP="00327DCB">
      <w:pPr>
        <w:pStyle w:val="Zkladntext"/>
        <w:jc w:val="both"/>
        <w:rPr>
          <w:bCs/>
          <w:sz w:val="28"/>
          <w:szCs w:val="28"/>
        </w:rPr>
      </w:pPr>
    </w:p>
    <w:tbl>
      <w:tblPr>
        <w:tblW w:w="901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5235"/>
        <w:gridCol w:w="3780"/>
      </w:tblGrid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327DCB" w:rsidRDefault="00327DCB">
            <w:pPr>
              <w:jc w:val="both"/>
              <w:rPr>
                <w:b/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Budovanie základných pilierov informatizácie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7DCB" w:rsidRDefault="00327DCB">
            <w:pPr>
              <w:rPr>
                <w:b/>
                <w:i/>
                <w:iCs/>
                <w:sz w:val="22"/>
                <w:szCs w:val="22"/>
                <w:lang w:val="sk-SK"/>
              </w:rPr>
            </w:pP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DCB" w:rsidRDefault="00327DCB">
            <w:pPr>
              <w:jc w:val="both"/>
              <w:rPr>
                <w:b/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Obsah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6.1.</w:t>
            </w:r>
            <w:r>
              <w:rPr>
                <w:sz w:val="22"/>
                <w:szCs w:val="22"/>
                <w:lang w:val="sk-SK"/>
              </w:rPr>
              <w:t xml:space="preserve"> Rozširujú alebo inovujú  sa existujúce alebo vytvárajú sa či zavádzajú  sa nové elektronické služby?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(Popíšte ich funkciu a úroveň poskytovania.)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 w:rsidRPr="001C1EC9">
              <w:rPr>
                <w:rFonts w:cs="Calibri"/>
                <w:sz w:val="20"/>
                <w:szCs w:val="20"/>
                <w:lang w:val="sk-SK"/>
              </w:rPr>
              <w:t>Áno, zverejňovaním usmernenia pre podnikateľov v súlade s osobitným predpisom na webovom sídle Ministerstva hospodárstva SR sa zavádza nová elektronická služba s úrovňou I (informatívna úroveň).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6.2.</w:t>
            </w:r>
            <w:r>
              <w:rPr>
                <w:sz w:val="22"/>
                <w:szCs w:val="22"/>
                <w:lang w:val="sk-SK"/>
              </w:rPr>
              <w:t xml:space="preserve"> Vytvárajú sa podmienky pre sémantickú </w:t>
            </w:r>
            <w:proofErr w:type="spellStart"/>
            <w:r>
              <w:rPr>
                <w:sz w:val="22"/>
                <w:szCs w:val="22"/>
                <w:lang w:val="sk-SK"/>
              </w:rPr>
              <w:t>interoperabilitu</w:t>
            </w:r>
            <w:proofErr w:type="spellEnd"/>
            <w:r>
              <w:rPr>
                <w:sz w:val="22"/>
                <w:szCs w:val="22"/>
                <w:lang w:val="sk-SK"/>
              </w:rPr>
              <w:t>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(Popíšte spôsob jej zabezpečenia.)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DCB" w:rsidRDefault="00327DCB">
            <w:pPr>
              <w:jc w:val="both"/>
              <w:rPr>
                <w:b/>
                <w:color w:val="FFFFFF"/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Ľudia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7DCB" w:rsidRDefault="00327DCB">
            <w:pPr>
              <w:rPr>
                <w:b/>
                <w:i/>
                <w:iCs/>
                <w:sz w:val="22"/>
                <w:szCs w:val="22"/>
                <w:lang w:val="sk-SK"/>
              </w:rPr>
            </w:pP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6.3.</w:t>
            </w:r>
            <w:r>
              <w:rPr>
                <w:sz w:val="22"/>
                <w:szCs w:val="22"/>
                <w:lang w:val="sk-SK"/>
              </w:rPr>
              <w:t xml:space="preserve"> Zabezpečuje sa vzdelávanie v oblasti počítačovej gramotnosti a rozširovanie vedomostí o IKT?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spôsob, napr. projekty, školenia.)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6.4.</w:t>
            </w:r>
            <w:r>
              <w:rPr>
                <w:sz w:val="22"/>
                <w:szCs w:val="22"/>
                <w:lang w:val="sk-SK"/>
              </w:rPr>
              <w:t xml:space="preserve"> Zabezpečuje sa rozvoj elektronického vzdelávania?</w:t>
            </w:r>
          </w:p>
          <w:p w:rsidR="00327DCB" w:rsidRDefault="00327DCB">
            <w:pPr>
              <w:jc w:val="both"/>
              <w:rPr>
                <w:color w:val="FFFFFF"/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typ a spôsob zabezpečenia vzdelávacích aktivít.)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6.5.</w:t>
            </w:r>
            <w:r>
              <w:rPr>
                <w:sz w:val="22"/>
                <w:szCs w:val="22"/>
                <w:lang w:val="sk-SK"/>
              </w:rPr>
              <w:t xml:space="preserve"> Zabezpečuje sa podporná a propagačná aktivita zameraná na zvyšovanie povedomia o informatizácii a IKT?</w:t>
            </w:r>
          </w:p>
          <w:p w:rsidR="00327DCB" w:rsidRDefault="00327DCB">
            <w:pPr>
              <w:jc w:val="both"/>
              <w:rPr>
                <w:color w:val="FFFFFF"/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typ a spôsob zabezpečenia propagačných aktivít.)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6.6.</w:t>
            </w:r>
            <w:r>
              <w:rPr>
                <w:sz w:val="22"/>
                <w:szCs w:val="22"/>
                <w:lang w:val="sk-SK"/>
              </w:rPr>
              <w:t xml:space="preserve"> Zabezpečuje/zohľadňuje/zlepšuje sa prístup znevýhodnených osôb k službám informačnej spoločnosti?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spôsob sprístupnenia digitálneho prostredia.)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DCB" w:rsidRDefault="00327DCB">
            <w:pPr>
              <w:jc w:val="both"/>
              <w:rPr>
                <w:b/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Infraštruktúra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DCB" w:rsidRDefault="00327DCB">
            <w:pPr>
              <w:rPr>
                <w:b/>
                <w:i/>
                <w:iCs/>
                <w:sz w:val="22"/>
                <w:szCs w:val="22"/>
                <w:lang w:val="sk-SK"/>
              </w:rPr>
            </w:pP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6.7.</w:t>
            </w:r>
            <w:r>
              <w:rPr>
                <w:sz w:val="22"/>
                <w:szCs w:val="22"/>
                <w:lang w:val="sk-SK"/>
              </w:rPr>
              <w:t xml:space="preserve"> Rozširuje, inovuje, vytvára alebo zavádza sa nový informačný systém?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jeho funkciu.)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6.8.</w:t>
            </w:r>
            <w:r>
              <w:rPr>
                <w:sz w:val="22"/>
                <w:szCs w:val="22"/>
                <w:lang w:val="sk-SK"/>
              </w:rPr>
              <w:t xml:space="preserve"> Rozširuje sa prístupnosť k internetu?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spôsob rozširovania prístupnosti.)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6.9.</w:t>
            </w:r>
            <w:r>
              <w:rPr>
                <w:sz w:val="22"/>
                <w:szCs w:val="22"/>
                <w:lang w:val="sk-SK"/>
              </w:rPr>
              <w:t xml:space="preserve"> Rozširuje sa prístupnosť k elektronickým službám?</w:t>
            </w:r>
          </w:p>
          <w:p w:rsidR="00327DCB" w:rsidRDefault="00327DCB">
            <w:pPr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spôsob rozširovania prístupnosti.)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6.10.</w:t>
            </w:r>
            <w:r>
              <w:rPr>
                <w:sz w:val="22"/>
                <w:szCs w:val="22"/>
                <w:lang w:val="sk-SK"/>
              </w:rPr>
              <w:t xml:space="preserve"> Zabezpečuje sa technická </w:t>
            </w:r>
            <w:proofErr w:type="spellStart"/>
            <w:r>
              <w:rPr>
                <w:sz w:val="22"/>
                <w:szCs w:val="22"/>
                <w:lang w:val="sk-SK"/>
              </w:rPr>
              <w:t>interoperabilita</w:t>
            </w:r>
            <w:proofErr w:type="spellEnd"/>
            <w:r>
              <w:rPr>
                <w:sz w:val="22"/>
                <w:szCs w:val="22"/>
                <w:lang w:val="sk-SK"/>
              </w:rPr>
              <w:t>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spôsob jej zabezpečenia.)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Cs/>
                <w:sz w:val="22"/>
                <w:szCs w:val="22"/>
                <w:lang w:val="sk-SK"/>
              </w:rPr>
            </w:pPr>
            <w:r>
              <w:rPr>
                <w:iCs/>
                <w:sz w:val="22"/>
                <w:szCs w:val="22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6.11.</w:t>
            </w:r>
            <w:r>
              <w:rPr>
                <w:sz w:val="22"/>
                <w:szCs w:val="22"/>
                <w:lang w:val="sk-SK"/>
              </w:rPr>
              <w:t xml:space="preserve"> Zvyšuje sa bezpečnosť IT?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sz w:val="20"/>
                <w:szCs w:val="20"/>
                <w:lang w:val="sk-SK"/>
              </w:rPr>
              <w:t>(</w:t>
            </w:r>
            <w:r>
              <w:rPr>
                <w:i/>
                <w:iCs/>
                <w:sz w:val="20"/>
                <w:szCs w:val="20"/>
                <w:lang w:val="sk-SK"/>
              </w:rPr>
              <w:t>Uveďte spôsob zvýšenia bezpečnosti a ochrany IT.)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lang w:val="sk-SK"/>
              </w:rPr>
              <w:t>Nie</w:t>
            </w:r>
            <w:bookmarkStart w:id="0" w:name="_GoBack"/>
            <w:bookmarkEnd w:id="0"/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6.12.</w:t>
            </w:r>
            <w:r>
              <w:rPr>
                <w:sz w:val="22"/>
                <w:szCs w:val="22"/>
                <w:lang w:val="sk-SK"/>
              </w:rPr>
              <w:t xml:space="preserve"> Rozširuje sa technická infraštruktúra?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sz w:val="20"/>
                <w:szCs w:val="20"/>
                <w:lang w:val="sk-SK"/>
              </w:rPr>
              <w:t>(</w:t>
            </w:r>
            <w:r>
              <w:rPr>
                <w:i/>
                <w:iCs/>
                <w:sz w:val="20"/>
                <w:szCs w:val="20"/>
                <w:lang w:val="sk-SK"/>
              </w:rPr>
              <w:t>Uveďte stručný popis zavádzanej infraštruktúry.)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327DCB" w:rsidRDefault="00327DCB">
            <w:pPr>
              <w:rPr>
                <w:b/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Riadenie procesu informatizácie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7DCB" w:rsidRDefault="00327DCB">
            <w:pPr>
              <w:jc w:val="center"/>
              <w:rPr>
                <w:b/>
                <w:sz w:val="22"/>
                <w:szCs w:val="22"/>
                <w:lang w:val="sk-SK"/>
              </w:rPr>
            </w:pP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jc w:val="both"/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6.13.</w:t>
            </w:r>
            <w:r>
              <w:rPr>
                <w:sz w:val="22"/>
                <w:szCs w:val="22"/>
                <w:lang w:val="sk-SK"/>
              </w:rPr>
              <w:t xml:space="preserve"> Predpokladajú sa zmeny v riadení procesu informatizácie?</w:t>
            </w:r>
          </w:p>
          <w:p w:rsidR="00327DCB" w:rsidRDefault="00327DCB">
            <w:pPr>
              <w:jc w:val="both"/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(Uveďte popis zmien.)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327DCB" w:rsidRDefault="00327DCB">
            <w:pPr>
              <w:jc w:val="both"/>
              <w:rPr>
                <w:b/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Financovanie procesu informatizácie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7DCB" w:rsidRDefault="00327DCB">
            <w:pPr>
              <w:rPr>
                <w:b/>
                <w:i/>
                <w:iCs/>
                <w:sz w:val="22"/>
                <w:szCs w:val="22"/>
                <w:lang w:val="sk-SK"/>
              </w:rPr>
            </w:pP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6.14.</w:t>
            </w:r>
            <w:r>
              <w:rPr>
                <w:sz w:val="22"/>
                <w:szCs w:val="22"/>
                <w:lang w:val="sk-SK"/>
              </w:rPr>
              <w:t xml:space="preserve"> Vyžaduje si proces informatizácie  finančné investície?</w:t>
            </w:r>
          </w:p>
          <w:p w:rsidR="00327DCB" w:rsidRDefault="00327DCB">
            <w:pPr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(Popíšte príslušnú úroveň financovania.)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327DCB" w:rsidRDefault="00327DCB">
            <w:pPr>
              <w:jc w:val="both"/>
              <w:rPr>
                <w:b/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t>Legislatívne prostredie procesu informatizácie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7DCB" w:rsidRDefault="00327DCB">
            <w:pPr>
              <w:rPr>
                <w:b/>
                <w:i/>
                <w:iCs/>
                <w:sz w:val="22"/>
                <w:szCs w:val="22"/>
                <w:lang w:val="sk-SK"/>
              </w:rPr>
            </w:pPr>
          </w:p>
        </w:tc>
      </w:tr>
      <w:tr w:rsidR="00327DCB" w:rsidTr="00327DCB">
        <w:trPr>
          <w:trHeight w:val="2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sz w:val="22"/>
                <w:szCs w:val="22"/>
                <w:lang w:val="sk-SK"/>
              </w:rPr>
            </w:pPr>
            <w:r>
              <w:rPr>
                <w:b/>
                <w:sz w:val="22"/>
                <w:szCs w:val="22"/>
                <w:lang w:val="sk-SK"/>
              </w:rPr>
              <w:lastRenderedPageBreak/>
              <w:t>6.15.</w:t>
            </w:r>
            <w:r>
              <w:rPr>
                <w:sz w:val="22"/>
                <w:szCs w:val="22"/>
                <w:lang w:val="sk-SK"/>
              </w:rPr>
              <w:t xml:space="preserve"> Predpokladá nelegislatívny materiál potrebu úpravy legislatívneho prostredia  procesu informatizácie?</w:t>
            </w:r>
          </w:p>
          <w:p w:rsidR="00327DCB" w:rsidRDefault="00327DCB">
            <w:pPr>
              <w:rPr>
                <w:sz w:val="20"/>
                <w:szCs w:val="20"/>
                <w:lang w:val="sk-SK"/>
              </w:rPr>
            </w:pPr>
            <w:r>
              <w:rPr>
                <w:i/>
                <w:iCs/>
                <w:sz w:val="20"/>
                <w:szCs w:val="20"/>
                <w:lang w:val="sk-SK"/>
              </w:rPr>
              <w:t>(Stručne popíšte navrhované legislatívne zmeny.)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CB" w:rsidRDefault="00327DCB">
            <w:pPr>
              <w:rPr>
                <w:i/>
                <w:iCs/>
                <w:sz w:val="22"/>
                <w:szCs w:val="22"/>
                <w:lang w:val="sk-SK"/>
              </w:rPr>
            </w:pPr>
            <w:r>
              <w:rPr>
                <w:rFonts w:cs="Calibri"/>
                <w:color w:val="000000"/>
                <w:lang w:val="sk-SK"/>
              </w:rPr>
              <w:t>Nie</w:t>
            </w:r>
          </w:p>
        </w:tc>
      </w:tr>
    </w:tbl>
    <w:p w:rsidR="00327DCB" w:rsidRDefault="00327DCB" w:rsidP="00327DCB">
      <w:pPr>
        <w:spacing w:line="240" w:lineRule="atLeast"/>
        <w:jc w:val="both"/>
        <w:rPr>
          <w:lang w:val="sk-SK"/>
        </w:rPr>
      </w:pPr>
    </w:p>
    <w:p w:rsidR="00905940" w:rsidRDefault="00905940"/>
    <w:sectPr w:rsidR="0090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CB"/>
    <w:rsid w:val="00327DCB"/>
    <w:rsid w:val="0090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7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unhideWhenUsed/>
    <w:rsid w:val="00327DCB"/>
    <w:rPr>
      <w:b/>
      <w:szCs w:val="20"/>
      <w:lang w:val="sk-SK"/>
    </w:rPr>
  </w:style>
  <w:style w:type="character" w:customStyle="1" w:styleId="ZkladntextChar">
    <w:name w:val="Základný text Char"/>
    <w:basedOn w:val="Predvolenpsmoodseku"/>
    <w:link w:val="Zkladntext"/>
    <w:semiHidden/>
    <w:rsid w:val="00327DCB"/>
    <w:rPr>
      <w:rFonts w:ascii="Times New Roman" w:eastAsia="Times New Roman" w:hAnsi="Times New Roman" w:cs="Times New Roman"/>
      <w:b/>
      <w:sz w:val="24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7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unhideWhenUsed/>
    <w:rsid w:val="00327DCB"/>
    <w:rPr>
      <w:b/>
      <w:szCs w:val="20"/>
      <w:lang w:val="sk-SK"/>
    </w:rPr>
  </w:style>
  <w:style w:type="character" w:customStyle="1" w:styleId="ZkladntextChar">
    <w:name w:val="Základný text Char"/>
    <w:basedOn w:val="Predvolenpsmoodseku"/>
    <w:link w:val="Zkladntext"/>
    <w:semiHidden/>
    <w:rsid w:val="00327DCB"/>
    <w:rPr>
      <w:rFonts w:ascii="Times New Roman" w:eastAsia="Times New Roman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WKX3UHSAJ2R6-2-378836</_dlc_DocId>
    <_dlc_DocIdUrl xmlns="e60a29af-d413-48d4-bd90-fe9d2a897e4b">
      <Url>https://ovdmasv601/sites/DMS/_layouts/15/DocIdRedir.aspx?ID=WKX3UHSAJ2R6-2-378836</Url>
      <Description>WKX3UHSAJ2R6-2-378836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75718-363A-434B-85F7-4B7EDA2B034E}"/>
</file>

<file path=customXml/itemProps2.xml><?xml version="1.0" encoding="utf-8"?>
<ds:datastoreItem xmlns:ds="http://schemas.openxmlformats.org/officeDocument/2006/customXml" ds:itemID="{91896BCD-8E4E-463B-9AEA-DCC34249D2BF}"/>
</file>

<file path=customXml/itemProps3.xml><?xml version="1.0" encoding="utf-8"?>
<ds:datastoreItem xmlns:ds="http://schemas.openxmlformats.org/officeDocument/2006/customXml" ds:itemID="{F0E29DDC-4EB3-4FE0-954E-2F48ACB3D181}"/>
</file>

<file path=customXml/itemProps4.xml><?xml version="1.0" encoding="utf-8"?>
<ds:datastoreItem xmlns:ds="http://schemas.openxmlformats.org/officeDocument/2006/customXml" ds:itemID="{41ABBCF1-EE33-4B29-B16C-D4D10F40BE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Borovska Michala</dc:creator>
  <cp:lastModifiedBy>Borovska Michala</cp:lastModifiedBy>
  <cp:revision>1</cp:revision>
  <dcterms:created xsi:type="dcterms:W3CDTF">2014-04-15T13:31:00Z</dcterms:created>
  <dcterms:modified xsi:type="dcterms:W3CDTF">2014-04-15T13:33:00Z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44481070-f432-41fd-bfa9-f15844b5a9cc</vt:lpwstr>
  </property>
</Properties>
</file>