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26ED2948" w:rsidR="0081708C" w:rsidRPr="00CA6E29" w:rsidRDefault="00C0662A" w:rsidP="0009455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09455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návrhu nariadenia vlády Slovenskej republiky o metodike na výpočet podielu uznaného športu na rok 202</w:t>
                  </w:r>
                  <w:r w:rsidR="00AA6BAD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289295CC" w:rsidR="0081708C" w:rsidRPr="00ED412E" w:rsidRDefault="00ED412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E3681D">
              <w:rPr>
                <w:rFonts w:ascii="Times New Roman" w:hAnsi="Times New Roman" w:cs="Times New Roman"/>
                <w:sz w:val="25"/>
                <w:szCs w:val="25"/>
              </w:rPr>
              <w:t xml:space="preserve">minister školstva, vedy, výskumu a športu </w:t>
            </w:r>
            <w:r w:rsidR="00AA6BAD">
              <w:rPr>
                <w:rFonts w:ascii="Times New Roman" w:hAnsi="Times New Roman" w:cs="Times New Roman"/>
                <w:sz w:val="25"/>
                <w:szCs w:val="25"/>
              </w:rPr>
              <w:t>SR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B335B5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6FD549CE" w14:textId="1444766E" w:rsidR="00094552" w:rsidRDefault="00094552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094552" w14:paraId="1C80EFD9" w14:textId="77777777">
        <w:trPr>
          <w:divId w:val="125609319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109E11" w14:textId="77777777" w:rsidR="00094552" w:rsidRDefault="0009455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8CD981" w14:textId="77777777" w:rsidR="00094552" w:rsidRDefault="0009455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094552" w14:paraId="2226CFDF" w14:textId="77777777">
        <w:trPr>
          <w:divId w:val="125609319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7E2456" w14:textId="77777777" w:rsidR="00094552" w:rsidRDefault="0009455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44BC2E" w14:textId="77777777" w:rsidR="00094552" w:rsidRDefault="0009455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F3E862" w14:textId="0A985F84" w:rsidR="00094552" w:rsidRDefault="0009455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návrh nariadenia vlády Slovenskej republiky o metodike na výpočet podielu uznaného športu na rok 202</w:t>
            </w:r>
            <w:r w:rsidR="00E3681D">
              <w:rPr>
                <w:rFonts w:ascii="Times" w:hAnsi="Times" w:cs="Times"/>
                <w:sz w:val="25"/>
                <w:szCs w:val="25"/>
              </w:rPr>
              <w:t>3</w:t>
            </w:r>
            <w:r>
              <w:rPr>
                <w:rFonts w:ascii="Times" w:hAnsi="Times" w:cs="Times"/>
                <w:sz w:val="25"/>
                <w:szCs w:val="25"/>
              </w:rPr>
              <w:t>;</w:t>
            </w:r>
          </w:p>
        </w:tc>
      </w:tr>
      <w:tr w:rsidR="00094552" w14:paraId="3B77BBE5" w14:textId="77777777">
        <w:trPr>
          <w:divId w:val="1256093192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15070" w14:textId="77777777" w:rsidR="00094552" w:rsidRDefault="00094552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94552" w14:paraId="188559BC" w14:textId="77777777">
        <w:trPr>
          <w:divId w:val="125609319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70068C" w14:textId="77777777" w:rsidR="00094552" w:rsidRDefault="0009455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B81835" w14:textId="77777777" w:rsidR="00094552" w:rsidRDefault="0009455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094552" w14:paraId="2F6E9B25" w14:textId="77777777">
        <w:trPr>
          <w:divId w:val="125609319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D048C7" w14:textId="77777777" w:rsidR="00094552" w:rsidRDefault="0009455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84DF13" w14:textId="77777777" w:rsidR="00094552" w:rsidRDefault="00094552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predsedovi vlády Slovenskej republiky</w:t>
            </w:r>
          </w:p>
        </w:tc>
      </w:tr>
      <w:tr w:rsidR="00094552" w14:paraId="1A8B78D3" w14:textId="77777777">
        <w:trPr>
          <w:divId w:val="125609319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42999B" w14:textId="77777777" w:rsidR="00094552" w:rsidRDefault="00094552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0BADDF" w14:textId="77777777" w:rsidR="00094552" w:rsidRDefault="0009455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1A0054" w14:textId="77777777" w:rsidR="00094552" w:rsidRDefault="00094552" w:rsidP="00B335B5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zabezpečiť uverejnenie nariadenia vlády Slovenskej republiky v Zbi</w:t>
            </w:r>
            <w:bookmarkStart w:id="0" w:name="_GoBack"/>
            <w:bookmarkEnd w:id="0"/>
            <w:r>
              <w:rPr>
                <w:rFonts w:ascii="Times" w:hAnsi="Times" w:cs="Times"/>
                <w:sz w:val="25"/>
                <w:szCs w:val="25"/>
              </w:rPr>
              <w:t>erke zákonov Slovenskej republiky.</w:t>
            </w:r>
          </w:p>
        </w:tc>
      </w:tr>
      <w:tr w:rsidR="00094552" w14:paraId="673CB0F7" w14:textId="77777777">
        <w:trPr>
          <w:divId w:val="1256093192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6F61D" w14:textId="77777777" w:rsidR="00094552" w:rsidRDefault="00094552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21802976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7B9DFC7F" w14:textId="61B785A9" w:rsidR="00557779" w:rsidRPr="00557779" w:rsidRDefault="00094552" w:rsidP="00094552"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644CE5BB" w:rsidR="00557779" w:rsidRPr="0010780A" w:rsidRDefault="00557779" w:rsidP="0081708C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14:paraId="12C1C442" w14:textId="2CFA2AA0" w:rsidR="00557779" w:rsidRDefault="00557779" w:rsidP="0081708C"/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2B67"/>
    <w:rsid w:val="00061FED"/>
    <w:rsid w:val="00074658"/>
    <w:rsid w:val="00094552"/>
    <w:rsid w:val="0010780A"/>
    <w:rsid w:val="00175B8A"/>
    <w:rsid w:val="001D495F"/>
    <w:rsid w:val="00266B00"/>
    <w:rsid w:val="002B0D08"/>
    <w:rsid w:val="00356199"/>
    <w:rsid w:val="00372BCE"/>
    <w:rsid w:val="00376D2B"/>
    <w:rsid w:val="00402F32"/>
    <w:rsid w:val="00456D57"/>
    <w:rsid w:val="005151A4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C3A96"/>
    <w:rsid w:val="0092640A"/>
    <w:rsid w:val="00976A51"/>
    <w:rsid w:val="009964F3"/>
    <w:rsid w:val="009C4F6D"/>
    <w:rsid w:val="00A3474E"/>
    <w:rsid w:val="00AA6BAD"/>
    <w:rsid w:val="00B07CB6"/>
    <w:rsid w:val="00B335B5"/>
    <w:rsid w:val="00BD2459"/>
    <w:rsid w:val="00BD562D"/>
    <w:rsid w:val="00BE47B1"/>
    <w:rsid w:val="00C0662A"/>
    <w:rsid w:val="00C604FB"/>
    <w:rsid w:val="00C82652"/>
    <w:rsid w:val="00C858E5"/>
    <w:rsid w:val="00CC3A18"/>
    <w:rsid w:val="00D26F72"/>
    <w:rsid w:val="00D30B43"/>
    <w:rsid w:val="00D912E3"/>
    <w:rsid w:val="00E22B67"/>
    <w:rsid w:val="00E3681D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B55C3199-2189-4F75-BCE2-CA5BFAF3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ariadenie vlády - návrh uznesenia vlády"/>
    <f:field ref="objsubject" par="" edit="true" text="Nariadenie vlády - návrh uznesenia vlády"/>
    <f:field ref="objcreatedby" par="" text="Administrator, System"/>
    <f:field ref="objcreatedat" par="" text="11.7.2019 12:01:07"/>
    <f:field ref="objchangedby" par="" text="Administrator, System"/>
    <f:field ref="objmodifiedat" par="" text="11.7.2019 12:01:10"/>
    <f:field ref="doc_FSCFOLIO_1_1001_FieldDocumentNumber" par="" text=""/>
    <f:field ref="doc_FSCFOLIO_1_1001_FieldSubject" par="" edit="true" text="Nariadenie vlády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https://ovdmasv601/sites/DMS/_layouts/15/DocIdRedir.aspx?ID=WKX3UHSAJ2R6-2-1156933</Url>
      <Description>WKX3UHSAJ2R6-2-1156933</Description>
    </_dlc_DocIdUrl>
    <_dlc_DocId xmlns="e60a29af-d413-48d4-bd90-fe9d2a897e4b">WKX3UHSAJ2R6-2-1156933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D89222D-767E-426A-85F5-7F7A3BCF2E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673C39-CB05-49E8-88E0-DA4D2F2F9324}"/>
</file>

<file path=customXml/itemProps4.xml><?xml version="1.0" encoding="utf-8"?>
<ds:datastoreItem xmlns:ds="http://schemas.openxmlformats.org/officeDocument/2006/customXml" ds:itemID="{3E2CBAE5-912A-4D35-A287-F56296923D29}"/>
</file>

<file path=customXml/itemProps5.xml><?xml version="1.0" encoding="utf-8"?>
<ds:datastoreItem xmlns:ds="http://schemas.openxmlformats.org/officeDocument/2006/customXml" ds:itemID="{A6A55562-7E00-4689-B5F3-76A23BEBF1D6}"/>
</file>

<file path=customXml/itemProps6.xml><?xml version="1.0" encoding="utf-8"?>
<ds:datastoreItem xmlns:ds="http://schemas.openxmlformats.org/officeDocument/2006/customXml" ds:itemID="{CB20C410-38FF-4AA6-9DA2-55320180B9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Kasenčák René</cp:lastModifiedBy>
  <cp:revision>6</cp:revision>
  <dcterms:created xsi:type="dcterms:W3CDTF">2019-07-11T10:01:00Z</dcterms:created>
  <dcterms:modified xsi:type="dcterms:W3CDTF">2022-07-14T08:44:00Z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COO.2145.1000.3.3484914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Nariadenie vlády Slovenskej republiky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právo_x000d_
Finančné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Andrea Strmenská</vt:lpwstr>
  </property>
  <property fmtid="{D5CDD505-2E9C-101B-9397-08002B2CF9AE}" pid="11" name="FSC#SKEDITIONSLOVLEX@103.510:zodppredkladatel">
    <vt:lpwstr>Martina Lubyová</vt:lpwstr>
  </property>
  <property fmtid="{D5CDD505-2E9C-101B-9397-08002B2CF9AE}" pid="12" name="FSC#SKEDITIONSLOVLEX@103.510:nazovpredpis">
    <vt:lpwstr> o metodike na výpočet podielu uznaného športu na rok 2020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školstva, vedy, výskumu a športu Slovenskej republiky</vt:lpwstr>
  </property>
  <property fmtid="{D5CDD505-2E9C-101B-9397-08002B2CF9AE}" pid="15" name="FSC#SKEDITIONSLOVLEX@103.510:pripomienkovatelia">
    <vt:lpwstr>Ministerstvo školstva, vedy, výskumu a športu Slovenskej republiky, Ministerstvo školstva, vedy, výskumu a športu Slovenskej republiky, Ministerstvo školstva, vedy, výskumu a športu Slovenskej republiky, Ministerstvo školstva, vedy, výskumu a športu Slove</vt:lpwstr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68 ods. 4 zákona č. 440/2015 Z. z. o športe a o zmene a doplnení niektorých zákonov v znení zákona č. 354/2016 Z. z. _x000d_
Plán legislatívnych úloh vlády SR na rok 2019.</vt:lpwstr>
  </property>
  <property fmtid="{D5CDD505-2E9C-101B-9397-08002B2CF9AE}" pid="18" name="FSC#SKEDITIONSLOVLEX@103.510:plnynazovpredpis">
    <vt:lpwstr> Nariadenie vlády  Slovenskej republiky o metodike na výpočet podielu uznaného športu na rok 2020</vt:lpwstr>
  </property>
  <property fmtid="{D5CDD505-2E9C-101B-9397-08002B2CF9AE}" pid="19" name="FSC#SKEDITIONSLOVLEX@103.510:rezortcislopredpis">
    <vt:lpwstr>spis č. 2019/12989-A1810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LP/2019/535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upravený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Nulovým variantom je nevydanie nariadenia, pričom táto skutočnosť by bola v rozpore so zákonom o športe, vzhľadom na to, že nariadenie sa vydáva každoročne.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 -ms-text-justify: inter-ideograph;"&gt;Zákon č. 440/2015 Z. z. o športe a o zmene a doplnení niektorých zákonov v znení neskorších predpisov (ďalej len "zákon") v&amp;nbsp;§ 68 a&amp;nbsp;69 upravuje poskytovanie príspevku uznanému špo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ministerka školstva, vedy, výskumu a športu Slovenskej republiky</vt:lpwstr>
  </property>
  <property fmtid="{D5CDD505-2E9C-101B-9397-08002B2CF9AE}" pid="137" name="FSC#SKEDITIONSLOVLEX@103.510:funkciaZodpPredAkuzativ">
    <vt:lpwstr>ministerke školstva, vedy, výskumu a športu Slovenskej republiky</vt:lpwstr>
  </property>
  <property fmtid="{D5CDD505-2E9C-101B-9397-08002B2CF9AE}" pid="138" name="FSC#SKEDITIONSLOVLEX@103.510:funkciaZodpPredDativ">
    <vt:lpwstr>ministerky školstva, vedy, výskumu a športu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Martina Lubyová_x000d_
ministerka školstva, vedy, výskumu a športu Slovenskej republiky</vt:lpwstr>
  </property>
  <property fmtid="{D5CDD505-2E9C-101B-9397-08002B2CF9AE}" pid="143" name="FSC#SKEDITIONSLOVLEX@103.510:spravaucastverej">
    <vt:lpwstr>Verejnosť bola o príprave materiálu informovaná v rámci predbežnej informácie PI/2019/197. K predbežnej informácii nebola doručená žiadna pripomienka.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2022</vt:lpwstr>
  </property>
  <property fmtid="{D5CDD505-2E9C-101B-9397-08002B2CF9AE}" pid="152" name="FSC#SKEDITIONSLOVLEX@103.510:vytvorenedna">
    <vt:lpwstr>11. 7. 2019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bd76eb04-354d-4842-9aef-e402ca275380</vt:lpwstr>
  </property>
</Properties>
</file>