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98" w:rsidRPr="008035AA" w:rsidRDefault="001A5F53" w:rsidP="00527398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612140" cy="779145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98" w:rsidRPr="008035AA" w:rsidRDefault="00527398" w:rsidP="00527398">
      <w:pPr>
        <w:jc w:val="center"/>
        <w:rPr>
          <w:rFonts w:ascii="Times New Roman" w:hAnsi="Times New Roman"/>
          <w:caps/>
          <w:sz w:val="28"/>
          <w:szCs w:val="24"/>
        </w:rPr>
      </w:pPr>
    </w:p>
    <w:p w:rsidR="00527398" w:rsidRPr="008035AA" w:rsidRDefault="00527398" w:rsidP="00527398">
      <w:pPr>
        <w:jc w:val="center"/>
        <w:rPr>
          <w:rFonts w:ascii="Times New Roman" w:hAnsi="Times New Roman"/>
          <w:caps/>
          <w:sz w:val="28"/>
          <w:szCs w:val="24"/>
        </w:rPr>
      </w:pPr>
      <w:r w:rsidRPr="008035AA">
        <w:rPr>
          <w:rFonts w:ascii="Times New Roman" w:hAnsi="Times New Roman"/>
          <w:caps/>
          <w:sz w:val="28"/>
          <w:szCs w:val="24"/>
        </w:rPr>
        <w:t>Návrh</w:t>
      </w:r>
    </w:p>
    <w:p w:rsidR="00527398" w:rsidRPr="008035AA" w:rsidRDefault="00527398" w:rsidP="00527398">
      <w:pPr>
        <w:jc w:val="center"/>
        <w:rPr>
          <w:rFonts w:ascii="Times New Roman" w:hAnsi="Times New Roman"/>
          <w:caps/>
          <w:sz w:val="28"/>
          <w:szCs w:val="24"/>
        </w:rPr>
      </w:pPr>
      <w:r w:rsidRPr="008035AA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527398" w:rsidRPr="008035AA" w:rsidRDefault="00A012A8" w:rsidP="00A012A8">
      <w:pPr>
        <w:tabs>
          <w:tab w:val="left" w:pos="1402"/>
          <w:tab w:val="center" w:pos="4703"/>
        </w:tabs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ab/>
      </w:r>
      <w:r>
        <w:rPr>
          <w:rFonts w:ascii="Times New Roman" w:hAnsi="Times New Roman"/>
          <w:b/>
          <w:sz w:val="32"/>
          <w:szCs w:val="24"/>
        </w:rPr>
        <w:tab/>
      </w:r>
      <w:r w:rsidR="00527398" w:rsidRPr="008035AA">
        <w:rPr>
          <w:rFonts w:ascii="Times New Roman" w:hAnsi="Times New Roman"/>
          <w:b/>
          <w:sz w:val="32"/>
          <w:szCs w:val="24"/>
        </w:rPr>
        <w:t>č. ...</w:t>
      </w:r>
    </w:p>
    <w:p w:rsidR="00527398" w:rsidRPr="008035AA" w:rsidRDefault="00527398" w:rsidP="00527398">
      <w:pPr>
        <w:jc w:val="center"/>
        <w:rPr>
          <w:rFonts w:ascii="Times New Roman" w:hAnsi="Times New Roman"/>
          <w:sz w:val="28"/>
          <w:szCs w:val="24"/>
        </w:rPr>
      </w:pPr>
      <w:r w:rsidRPr="008035AA">
        <w:rPr>
          <w:rFonts w:ascii="Times New Roman" w:hAnsi="Times New Roman"/>
          <w:sz w:val="28"/>
          <w:szCs w:val="24"/>
        </w:rPr>
        <w:t>z ...</w:t>
      </w:r>
    </w:p>
    <w:p w:rsidR="00527398" w:rsidRPr="008035AA" w:rsidRDefault="00527398" w:rsidP="00527398">
      <w:pPr>
        <w:jc w:val="center"/>
        <w:rPr>
          <w:rFonts w:ascii="Times New Roman" w:hAnsi="Times New Roman"/>
          <w:sz w:val="24"/>
          <w:szCs w:val="24"/>
        </w:rPr>
      </w:pPr>
    </w:p>
    <w:p w:rsidR="00973662" w:rsidRDefault="00527398" w:rsidP="00DB326F">
      <w:pPr>
        <w:jc w:val="center"/>
        <w:rPr>
          <w:rFonts w:ascii="Times New Roman" w:hAnsi="Times New Roman"/>
          <w:b/>
          <w:sz w:val="28"/>
          <w:szCs w:val="28"/>
        </w:rPr>
      </w:pPr>
      <w:r w:rsidRPr="00DB326F">
        <w:rPr>
          <w:rFonts w:ascii="Times New Roman" w:hAnsi="Times New Roman"/>
          <w:b/>
          <w:sz w:val="28"/>
          <w:szCs w:val="28"/>
        </w:rPr>
        <w:t xml:space="preserve">k materiálu </w:t>
      </w:r>
    </w:p>
    <w:p w:rsidR="00527398" w:rsidRDefault="007445AA" w:rsidP="000028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Národná koncepcia ochrany detí v digitálnom priestore</w:t>
      </w:r>
      <w:r w:rsidR="00DB7A9E">
        <w:rPr>
          <w:rFonts w:ascii="Times New Roman" w:hAnsi="Times New Roman"/>
          <w:b/>
          <w:sz w:val="28"/>
          <w:szCs w:val="28"/>
        </w:rPr>
        <w:t xml:space="preserve"> a Akčný plán k Národnej koncepcii ochrany detí v digitálnom priestore na roky 2020 – 2021 </w:t>
      </w:r>
    </w:p>
    <w:p w:rsidR="00002850" w:rsidRPr="008035AA" w:rsidRDefault="00002850" w:rsidP="0000285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27398" w:rsidRPr="008035AA" w:rsidTr="002E259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27398" w:rsidRPr="008035AA" w:rsidRDefault="00527398" w:rsidP="002E259B">
            <w:pPr>
              <w:rPr>
                <w:rFonts w:ascii="Times New Roman" w:hAnsi="Times New Roman"/>
                <w:sz w:val="24"/>
                <w:szCs w:val="24"/>
              </w:rPr>
            </w:pPr>
            <w:r w:rsidRPr="008035AA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27398" w:rsidRPr="008035AA" w:rsidRDefault="00527398" w:rsidP="002E25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398" w:rsidRPr="008035AA" w:rsidTr="002E259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98" w:rsidRPr="008035AA" w:rsidRDefault="00527398" w:rsidP="002E259B">
            <w:pPr>
              <w:rPr>
                <w:rFonts w:ascii="Times New Roman" w:hAnsi="Times New Roman"/>
                <w:sz w:val="24"/>
                <w:szCs w:val="24"/>
              </w:rPr>
            </w:pPr>
            <w:r w:rsidRPr="008035AA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98" w:rsidRPr="008035AA" w:rsidRDefault="00527398" w:rsidP="00292506">
            <w:pPr>
              <w:rPr>
                <w:rFonts w:ascii="Times New Roman" w:hAnsi="Times New Roman"/>
                <w:sz w:val="24"/>
                <w:szCs w:val="24"/>
              </w:rPr>
            </w:pPr>
            <w:r w:rsidRPr="008035AA">
              <w:rPr>
                <w:rFonts w:ascii="Times New Roman" w:hAnsi="Times New Roman"/>
                <w:sz w:val="24"/>
                <w:szCs w:val="24"/>
              </w:rPr>
              <w:t xml:space="preserve">minister práce, sociálnych vecí a rodiny </w:t>
            </w:r>
            <w:r w:rsidRPr="008035AA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:rsidR="00527398" w:rsidRPr="008035AA" w:rsidRDefault="00527398" w:rsidP="00527398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8035AA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527398" w:rsidRPr="008035AA" w:rsidTr="005B4908">
        <w:trPr>
          <w:trHeight w:val="107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7398" w:rsidRPr="00081858" w:rsidRDefault="00527398" w:rsidP="00312CE2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0818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>A. </w:t>
            </w:r>
            <w:r w:rsidRPr="000818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schvaľuje</w:t>
            </w:r>
          </w:p>
          <w:p w:rsidR="00527398" w:rsidRPr="00804DD1" w:rsidRDefault="00527398" w:rsidP="00312CE2">
            <w:pPr>
              <w:pStyle w:val="Nadpis1"/>
              <w:ind w:left="567" w:hanging="567"/>
              <w:rPr>
                <w:rFonts w:ascii="Times New Roman" w:hAnsi="Times New Roman"/>
                <w:b/>
                <w:sz w:val="22"/>
                <w:szCs w:val="24"/>
              </w:rPr>
            </w:pPr>
            <w:r w:rsidRPr="00ED3E0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AB17A0" w:rsidRDefault="00527398" w:rsidP="00A012A8">
            <w:pPr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E08">
              <w:rPr>
                <w:rFonts w:ascii="Times New Roman" w:hAnsi="Times New Roman"/>
                <w:sz w:val="24"/>
                <w:szCs w:val="24"/>
              </w:rPr>
              <w:t>A.1. </w:t>
            </w:r>
            <w:r w:rsidRPr="00ED3E08">
              <w:rPr>
                <w:rFonts w:ascii="Times New Roman" w:hAnsi="Times New Roman"/>
                <w:sz w:val="24"/>
                <w:szCs w:val="24"/>
              </w:rPr>
              <w:tab/>
            </w:r>
            <w:r w:rsidR="007445AA">
              <w:rPr>
                <w:rFonts w:ascii="Times New Roman" w:hAnsi="Times New Roman"/>
                <w:sz w:val="24"/>
                <w:szCs w:val="24"/>
              </w:rPr>
              <w:t>Národnú koncepciu ochrany detí v digitálnom priestore</w:t>
            </w:r>
          </w:p>
          <w:p w:rsidR="007D0D88" w:rsidRDefault="00A012A8" w:rsidP="00A012A8">
            <w:pPr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A.2.     </w:t>
            </w:r>
            <w:r w:rsidR="007D0D88">
              <w:rPr>
                <w:rFonts w:ascii="Times New Roman" w:hAnsi="Times New Roman"/>
                <w:sz w:val="24"/>
                <w:szCs w:val="24"/>
              </w:rPr>
              <w:t>Akčný plán k </w:t>
            </w:r>
            <w:r w:rsidR="00C35124">
              <w:rPr>
                <w:rFonts w:ascii="Times New Roman" w:hAnsi="Times New Roman"/>
                <w:sz w:val="24"/>
                <w:szCs w:val="24"/>
              </w:rPr>
              <w:t>N</w:t>
            </w:r>
            <w:r w:rsidR="007D0D88">
              <w:rPr>
                <w:rFonts w:ascii="Times New Roman" w:hAnsi="Times New Roman"/>
                <w:sz w:val="24"/>
                <w:szCs w:val="24"/>
              </w:rPr>
              <w:t xml:space="preserve">árodnej koncepcii ochrany detí v digitálnom priestore 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D0D88">
              <w:rPr>
                <w:rFonts w:ascii="Times New Roman" w:hAnsi="Times New Roman"/>
                <w:sz w:val="24"/>
                <w:szCs w:val="24"/>
              </w:rPr>
              <w:t xml:space="preserve">roky 2020 – 2021 </w:t>
            </w:r>
          </w:p>
          <w:p w:rsidR="00AB17A0" w:rsidRPr="00804DD1" w:rsidRDefault="00AB17A0" w:rsidP="00A012A8">
            <w:pPr>
              <w:tabs>
                <w:tab w:val="left" w:pos="1408"/>
              </w:tabs>
              <w:rPr>
                <w:rFonts w:ascii="Times New Roman" w:hAnsi="Times New Roman"/>
                <w:szCs w:val="24"/>
              </w:rPr>
            </w:pPr>
          </w:p>
          <w:p w:rsidR="00527398" w:rsidRPr="00804DD1" w:rsidRDefault="00527398" w:rsidP="00AB17A0">
            <w:pPr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527398" w:rsidRPr="008035AA" w:rsidTr="005B4908">
        <w:trPr>
          <w:trHeight w:val="142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D3E08" w:rsidRPr="00081858" w:rsidRDefault="00527398" w:rsidP="00312CE2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0818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>B. </w:t>
            </w:r>
            <w:r w:rsidRPr="00081858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ukladá </w:t>
            </w:r>
          </w:p>
          <w:p w:rsidR="00AB17A0" w:rsidRPr="00804DD1" w:rsidRDefault="00AB17A0" w:rsidP="00312CE2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18"/>
                <w:szCs w:val="24"/>
              </w:rPr>
            </w:pPr>
          </w:p>
          <w:p w:rsidR="00EB21FB" w:rsidRDefault="00527398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 w:rsidRPr="00ED3E08">
              <w:rPr>
                <w:rFonts w:ascii="Times New Roman" w:hAnsi="Times New Roman"/>
                <w:b/>
                <w:sz w:val="24"/>
                <w:szCs w:val="24"/>
              </w:rPr>
              <w:t>minist</w:t>
            </w:r>
            <w:r w:rsidR="00EB21FB">
              <w:rPr>
                <w:rFonts w:ascii="Times New Roman" w:hAnsi="Times New Roman"/>
                <w:b/>
                <w:sz w:val="24"/>
                <w:szCs w:val="24"/>
              </w:rPr>
              <w:t>erke</w:t>
            </w:r>
            <w:r w:rsidRPr="00ED3E08">
              <w:rPr>
                <w:rFonts w:ascii="Times New Roman" w:hAnsi="Times New Roman"/>
                <w:b/>
                <w:sz w:val="24"/>
                <w:szCs w:val="24"/>
              </w:rPr>
              <w:t xml:space="preserve"> vnútra </w:t>
            </w:r>
            <w:bookmarkStart w:id="0" w:name="_GoBack"/>
            <w:bookmarkEnd w:id="0"/>
          </w:p>
          <w:p w:rsidR="00EB21FB" w:rsidRDefault="00EB21FB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ministerke kultúry</w:t>
            </w:r>
          </w:p>
          <w:p w:rsidR="00EB21FB" w:rsidRDefault="00EB21FB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ministerke</w:t>
            </w:r>
            <w:r w:rsidRPr="00EB21FB">
              <w:rPr>
                <w:rFonts w:ascii="Times New Roman" w:hAnsi="Times New Roman"/>
                <w:b/>
                <w:sz w:val="24"/>
                <w:szCs w:val="24"/>
              </w:rPr>
              <w:t xml:space="preserve"> šk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olstva, vedy, výskumu a športu </w:t>
            </w:r>
          </w:p>
          <w:p w:rsidR="007D02B9" w:rsidRDefault="0022693B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predsedovi vlády poverenému riadením Ministerstva zdravotníctva</w:t>
            </w:r>
            <w:r w:rsidR="00527398" w:rsidRPr="00ED3E08">
              <w:rPr>
                <w:rFonts w:ascii="Times New Roman" w:hAnsi="Times New Roman"/>
                <w:b/>
                <w:sz w:val="24"/>
                <w:szCs w:val="24"/>
              </w:rPr>
              <w:br/>
              <w:t>ministrovi práce, sociálnych vecí a</w:t>
            </w:r>
            <w:r w:rsidR="007D02B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527398" w:rsidRPr="00ED3E08">
              <w:rPr>
                <w:rFonts w:ascii="Times New Roman" w:hAnsi="Times New Roman"/>
                <w:b/>
                <w:sz w:val="24"/>
                <w:szCs w:val="24"/>
              </w:rPr>
              <w:t>rodiny</w:t>
            </w:r>
          </w:p>
          <w:p w:rsidR="00527398" w:rsidRPr="00ED3E08" w:rsidRDefault="007D02B9" w:rsidP="00312CE2">
            <w:pPr>
              <w:pStyle w:val="Nadpis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ministrovi</w:t>
            </w:r>
            <w:r w:rsidRPr="00ED3E08">
              <w:rPr>
                <w:rFonts w:ascii="Times New Roman" w:hAnsi="Times New Roman"/>
                <w:b/>
                <w:sz w:val="24"/>
                <w:szCs w:val="24"/>
              </w:rPr>
              <w:t xml:space="preserve"> spravodlivosti</w:t>
            </w:r>
            <w:r w:rsidR="00527398" w:rsidRPr="00ED3E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943D7" w:rsidRPr="00804DD1" w:rsidRDefault="005943D7" w:rsidP="00312CE2">
            <w:pPr>
              <w:pStyle w:val="Nadpis2"/>
              <w:ind w:left="1410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973662" w:rsidRDefault="00BB7E35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B.1.  </w:t>
            </w:r>
            <w:r w:rsidR="00A012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162F3" w:rsidRPr="00ED3E08">
              <w:rPr>
                <w:rFonts w:ascii="Times New Roman" w:hAnsi="Times New Roman"/>
                <w:sz w:val="24"/>
                <w:szCs w:val="24"/>
              </w:rPr>
              <w:t xml:space="preserve">zabezpečiť plnenie úloh Národnej </w:t>
            </w:r>
            <w:r w:rsidR="007445AA">
              <w:rPr>
                <w:rFonts w:ascii="Times New Roman" w:hAnsi="Times New Roman"/>
                <w:sz w:val="24"/>
                <w:szCs w:val="24"/>
              </w:rPr>
              <w:t>konc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epcie ochrany detí v digitálnom </w:t>
            </w:r>
            <w:r w:rsidR="007445AA">
              <w:rPr>
                <w:rFonts w:ascii="Times New Roman" w:hAnsi="Times New Roman"/>
                <w:sz w:val="24"/>
                <w:szCs w:val="24"/>
              </w:rPr>
              <w:t>priestore</w:t>
            </w:r>
          </w:p>
          <w:p w:rsidR="00527398" w:rsidRPr="00804DD1" w:rsidRDefault="00527398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szCs w:val="24"/>
              </w:rPr>
            </w:pPr>
          </w:p>
          <w:p w:rsidR="00527398" w:rsidRPr="00ED3E08" w:rsidRDefault="00A012A8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</w:t>
            </w:r>
            <w:r w:rsidR="003162F3" w:rsidRPr="00ED3E08">
              <w:rPr>
                <w:rFonts w:ascii="Times New Roman" w:hAnsi="Times New Roman"/>
                <w:i/>
                <w:sz w:val="24"/>
                <w:szCs w:val="24"/>
              </w:rPr>
              <w:t>do 31. decembra 202</w:t>
            </w:r>
            <w:r w:rsidR="005262E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AB17A0" w:rsidRPr="00804DD1" w:rsidRDefault="00527398" w:rsidP="00A012A8">
            <w:pPr>
              <w:pStyle w:val="Nadpis2"/>
              <w:tabs>
                <w:tab w:val="left" w:pos="1408"/>
              </w:tabs>
              <w:ind w:left="1418" w:hanging="851"/>
              <w:rPr>
                <w:rFonts w:ascii="Times New Roman" w:hAnsi="Times New Roman"/>
                <w:b/>
                <w:sz w:val="18"/>
                <w:szCs w:val="24"/>
              </w:rPr>
            </w:pPr>
            <w:r w:rsidRPr="00ED3E08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AB17A0" w:rsidRDefault="00BB7E35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  <w:r w:rsidR="00AB17A0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="00A012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262E5">
              <w:rPr>
                <w:rFonts w:ascii="Times New Roman" w:hAnsi="Times New Roman"/>
                <w:sz w:val="24"/>
                <w:szCs w:val="24"/>
              </w:rPr>
              <w:t xml:space="preserve">zabezpečiť plnenie úloh vyplývajúcich z Akčného plánu </w:t>
            </w:r>
            <w:r w:rsidR="005262E5" w:rsidRPr="005262E5">
              <w:rPr>
                <w:rFonts w:ascii="Times New Roman" w:hAnsi="Times New Roman"/>
                <w:sz w:val="24"/>
                <w:szCs w:val="24"/>
              </w:rPr>
              <w:t>k </w:t>
            </w:r>
            <w:r w:rsidR="004A401F">
              <w:rPr>
                <w:rFonts w:ascii="Times New Roman" w:hAnsi="Times New Roman"/>
                <w:sz w:val="24"/>
                <w:szCs w:val="24"/>
              </w:rPr>
              <w:t>N</w:t>
            </w:r>
            <w:r w:rsidR="005262E5" w:rsidRPr="005262E5">
              <w:rPr>
                <w:rFonts w:ascii="Times New Roman" w:hAnsi="Times New Roman"/>
                <w:sz w:val="24"/>
                <w:szCs w:val="24"/>
              </w:rPr>
              <w:t>árodnej koncepcii ochrany detí v digitálnom priestore na roky 2020 – 2021</w:t>
            </w:r>
          </w:p>
          <w:p w:rsidR="005262E5" w:rsidRDefault="005262E5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62E5" w:rsidRDefault="005262E5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262E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A012A8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Pr="005262E5">
              <w:rPr>
                <w:rFonts w:ascii="Times New Roman" w:hAnsi="Times New Roman"/>
                <w:i/>
                <w:sz w:val="24"/>
                <w:szCs w:val="24"/>
              </w:rPr>
              <w:t>do 31. decembra 2021</w:t>
            </w:r>
          </w:p>
          <w:p w:rsidR="005262E5" w:rsidRDefault="005262E5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262E5" w:rsidRDefault="005262E5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B7E35" w:rsidRDefault="005262E5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B.3    </w:t>
            </w:r>
            <w:r w:rsidR="00A0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2E5">
              <w:rPr>
                <w:rFonts w:ascii="Times New Roman" w:hAnsi="Times New Roman"/>
                <w:sz w:val="24"/>
                <w:szCs w:val="24"/>
              </w:rPr>
              <w:t>spolupracovať na tvorbe</w:t>
            </w:r>
            <w:r w:rsidR="004A401F">
              <w:rPr>
                <w:rFonts w:ascii="Times New Roman" w:hAnsi="Times New Roman"/>
                <w:sz w:val="24"/>
                <w:szCs w:val="24"/>
              </w:rPr>
              <w:t xml:space="preserve"> nadväzujúcich</w:t>
            </w:r>
            <w:r w:rsidRPr="005262E5">
              <w:rPr>
                <w:rFonts w:ascii="Times New Roman" w:hAnsi="Times New Roman"/>
                <w:sz w:val="24"/>
                <w:szCs w:val="24"/>
              </w:rPr>
              <w:t xml:space="preserve"> Akčných plánov k Národnej koncepcii ochrany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detí  </w:t>
            </w:r>
            <w:r w:rsidRPr="005262E5">
              <w:rPr>
                <w:rFonts w:ascii="Times New Roman" w:hAnsi="Times New Roman"/>
                <w:sz w:val="24"/>
                <w:szCs w:val="24"/>
              </w:rPr>
              <w:t>v digitálnom priestore</w:t>
            </w:r>
          </w:p>
          <w:p w:rsidR="005262E5" w:rsidRDefault="005262E5" w:rsidP="00A012A8">
            <w:pPr>
              <w:pStyle w:val="Nadpis2"/>
              <w:tabs>
                <w:tab w:val="left" w:pos="1408"/>
              </w:tabs>
              <w:ind w:left="1418" w:hanging="851"/>
              <w:rPr>
                <w:rFonts w:ascii="Times New Roman" w:hAnsi="Times New Roman"/>
                <w:sz w:val="24"/>
                <w:szCs w:val="24"/>
              </w:rPr>
            </w:pPr>
          </w:p>
          <w:p w:rsidR="00BB7E35" w:rsidRDefault="005262E5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B.4</w:t>
            </w:r>
            <w:r w:rsidR="00BB7E3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A012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B7E35">
              <w:rPr>
                <w:rFonts w:ascii="Times New Roman" w:hAnsi="Times New Roman"/>
                <w:sz w:val="24"/>
                <w:szCs w:val="24"/>
              </w:rPr>
              <w:t>predložiť Národnému koordinačnému stredisku pre riešenie problematiky násilia na deťoch informáciu o</w:t>
            </w:r>
            <w:r w:rsidR="004A401F">
              <w:rPr>
                <w:rFonts w:ascii="Times New Roman" w:hAnsi="Times New Roman"/>
                <w:sz w:val="24"/>
                <w:szCs w:val="24"/>
              </w:rPr>
              <w:t> plnení úloh</w:t>
            </w:r>
            <w:r w:rsidR="00BB7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01F">
              <w:rPr>
                <w:rFonts w:ascii="Times New Roman" w:hAnsi="Times New Roman"/>
                <w:sz w:val="24"/>
                <w:szCs w:val="24"/>
              </w:rPr>
              <w:t>vyplývajúcich z</w:t>
            </w:r>
            <w:r w:rsidR="0032307B">
              <w:rPr>
                <w:rFonts w:ascii="Times New Roman" w:hAnsi="Times New Roman"/>
                <w:sz w:val="24"/>
                <w:szCs w:val="24"/>
              </w:rPr>
              <w:t> Akčného plánu</w:t>
            </w:r>
            <w:r w:rsidR="004A401F">
              <w:rPr>
                <w:rFonts w:ascii="Times New Roman" w:hAnsi="Times New Roman"/>
                <w:sz w:val="24"/>
                <w:szCs w:val="24"/>
              </w:rPr>
              <w:t xml:space="preserve"> k Národnej koncepcii</w:t>
            </w:r>
            <w:r w:rsidR="00BB7E35">
              <w:rPr>
                <w:rFonts w:ascii="Times New Roman" w:hAnsi="Times New Roman"/>
                <w:sz w:val="24"/>
                <w:szCs w:val="24"/>
              </w:rPr>
              <w:t xml:space="preserve"> ochrany detí v digitálnom priestore</w:t>
            </w:r>
            <w:r w:rsidR="0032307B">
              <w:rPr>
                <w:rFonts w:ascii="Times New Roman" w:hAnsi="Times New Roman"/>
                <w:sz w:val="24"/>
                <w:szCs w:val="24"/>
              </w:rPr>
              <w:t xml:space="preserve"> na roky 2020 - 2021</w:t>
            </w:r>
            <w:r w:rsidR="00BB7E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7E35" w:rsidRDefault="00BB7E35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E35" w:rsidRPr="00BB7E35" w:rsidRDefault="00A012A8" w:rsidP="00A012A8">
            <w:pPr>
              <w:pStyle w:val="Nadpis2"/>
              <w:tabs>
                <w:tab w:val="left" w:pos="1408"/>
              </w:tabs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32307B">
              <w:rPr>
                <w:rFonts w:ascii="Times New Roman" w:hAnsi="Times New Roman"/>
                <w:i/>
                <w:sz w:val="24"/>
                <w:szCs w:val="24"/>
              </w:rPr>
              <w:t>do 31. októbra 2021</w:t>
            </w:r>
            <w:r w:rsidR="00BB7E35" w:rsidRPr="00BB7E35">
              <w:rPr>
                <w:rFonts w:ascii="Times New Roman" w:hAnsi="Times New Roman"/>
                <w:i/>
                <w:sz w:val="24"/>
                <w:szCs w:val="24"/>
              </w:rPr>
              <w:t xml:space="preserve"> a následne každé dva roky do 31. </w:t>
            </w:r>
            <w:r w:rsidR="0032307B">
              <w:rPr>
                <w:rFonts w:ascii="Times New Roman" w:hAnsi="Times New Roman"/>
                <w:i/>
                <w:sz w:val="24"/>
                <w:szCs w:val="24"/>
              </w:rPr>
              <w:t>októbra</w:t>
            </w:r>
          </w:p>
          <w:p w:rsidR="00090FC4" w:rsidRPr="00804DD1" w:rsidRDefault="00090FC4" w:rsidP="00AB17A0">
            <w:pPr>
              <w:pStyle w:val="Nadpis2"/>
              <w:ind w:left="1266"/>
              <w:jc w:val="both"/>
              <w:rPr>
                <w:rFonts w:ascii="Times New Roman" w:hAnsi="Times New Roman"/>
                <w:szCs w:val="24"/>
              </w:rPr>
            </w:pPr>
          </w:p>
          <w:p w:rsidR="00973662" w:rsidRDefault="00BB7E35" w:rsidP="00280F0D">
            <w:pPr>
              <w:pStyle w:val="Nadpis2"/>
              <w:tabs>
                <w:tab w:val="left" w:pos="126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ministrovi práce, sociálnych vecí a rodiny</w:t>
            </w:r>
          </w:p>
          <w:p w:rsidR="00BB7E35" w:rsidRDefault="00BB7E35" w:rsidP="00280F0D">
            <w:pPr>
              <w:pStyle w:val="Nadpis2"/>
              <w:tabs>
                <w:tab w:val="left" w:pos="126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BB7E35" w:rsidRDefault="00BB7E35" w:rsidP="00A012A8">
            <w:pPr>
              <w:pStyle w:val="Nadpis2"/>
              <w:tabs>
                <w:tab w:val="left" w:pos="1418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E35">
              <w:rPr>
                <w:rFonts w:ascii="Times New Roman" w:hAnsi="Times New Roman"/>
                <w:sz w:val="24"/>
                <w:szCs w:val="24"/>
              </w:rPr>
              <w:t>B.</w:t>
            </w:r>
            <w:r w:rsidR="0032307B">
              <w:rPr>
                <w:rFonts w:ascii="Times New Roman" w:hAnsi="Times New Roman"/>
                <w:sz w:val="24"/>
                <w:szCs w:val="24"/>
              </w:rPr>
              <w:t>5</w:t>
            </w:r>
            <w:r w:rsidRPr="00BB7E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870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012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8703D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redložiť na rokovanie vlády informáciu o napĺňaní priorít, špecifických cieľov a</w:t>
            </w:r>
            <w:r w:rsidR="00DB7A9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opatrení</w:t>
            </w:r>
            <w:r w:rsidR="00DB7A9E">
              <w:rPr>
                <w:rFonts w:ascii="Times New Roman" w:hAnsi="Times New Roman"/>
                <w:sz w:val="24"/>
                <w:szCs w:val="24"/>
              </w:rPr>
              <w:t xml:space="preserve"> vyplývajúcich z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Národnej koncepcie ochrany detí v digitálnom priestor</w:t>
            </w:r>
            <w:r w:rsidR="0032307B">
              <w:rPr>
                <w:rFonts w:ascii="Times New Roman" w:hAnsi="Times New Roman"/>
                <w:sz w:val="24"/>
                <w:szCs w:val="24"/>
              </w:rPr>
              <w:t xml:space="preserve">e a z Akčného plánu k Národnej koncepcii ochrany detí v digitálnom priestore na roky 2020 </w:t>
            </w:r>
            <w:r w:rsidR="0088703D">
              <w:rPr>
                <w:rFonts w:ascii="Times New Roman" w:hAnsi="Times New Roman"/>
                <w:sz w:val="24"/>
                <w:szCs w:val="24"/>
              </w:rPr>
              <w:t>–</w:t>
            </w:r>
            <w:r w:rsidR="0032307B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  <w:p w:rsidR="0088703D" w:rsidRDefault="0088703D" w:rsidP="00A012A8">
            <w:pPr>
              <w:pStyle w:val="Nadpis2"/>
              <w:tabs>
                <w:tab w:val="left" w:pos="1418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703D" w:rsidRPr="00ED3E08" w:rsidRDefault="00A012A8" w:rsidP="00A012A8">
            <w:pPr>
              <w:pStyle w:val="Nadpis2"/>
              <w:tabs>
                <w:tab w:val="left" w:pos="1418"/>
              </w:tabs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12A8"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88703D" w:rsidRPr="005B04C7">
              <w:rPr>
                <w:rFonts w:ascii="Times New Roman" w:hAnsi="Times New Roman"/>
                <w:i/>
                <w:sz w:val="24"/>
                <w:szCs w:val="24"/>
              </w:rPr>
              <w:t>do 31. decembra 2021</w:t>
            </w:r>
          </w:p>
          <w:p w:rsidR="0032307B" w:rsidRDefault="0032307B" w:rsidP="00A012A8">
            <w:pPr>
              <w:pStyle w:val="Nadpis2"/>
              <w:tabs>
                <w:tab w:val="left" w:pos="1266"/>
                <w:tab w:val="left" w:pos="1418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07B" w:rsidRDefault="0032307B" w:rsidP="005B4908">
            <w:pPr>
              <w:pStyle w:val="Nadpis2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B.6.</w:t>
            </w:r>
            <w:r w:rsidRPr="00323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2A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B490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2307B">
              <w:rPr>
                <w:rFonts w:ascii="Times New Roman" w:hAnsi="Times New Roman"/>
                <w:sz w:val="24"/>
                <w:szCs w:val="24"/>
              </w:rPr>
              <w:t>predložiť na rokovanie vlády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návrh </w:t>
            </w:r>
            <w:r w:rsidRPr="0032307B">
              <w:rPr>
                <w:rFonts w:ascii="Times New Roman" w:hAnsi="Times New Roman"/>
                <w:sz w:val="24"/>
                <w:szCs w:val="24"/>
              </w:rPr>
              <w:t>Akčného plánu k Národnej koncepcii ochrany detí v digitálnom priestore na roky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307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B7E35" w:rsidRDefault="00BB7E35" w:rsidP="00A012A8">
            <w:pPr>
              <w:pStyle w:val="Nadpis2"/>
              <w:tabs>
                <w:tab w:val="left" w:pos="1266"/>
              </w:tabs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E35" w:rsidRDefault="00A012A8" w:rsidP="00A012A8">
            <w:pPr>
              <w:pStyle w:val="Nadpis2"/>
              <w:tabs>
                <w:tab w:val="left" w:pos="1266"/>
              </w:tabs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BB7E35"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 w:rsidR="0022693B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="00BB7E3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32307B">
              <w:rPr>
                <w:rFonts w:ascii="Times New Roman" w:hAnsi="Times New Roman"/>
                <w:i/>
                <w:sz w:val="24"/>
                <w:szCs w:val="24"/>
              </w:rPr>
              <w:t xml:space="preserve">februára </w:t>
            </w:r>
            <w:r w:rsidR="00BB7E35">
              <w:rPr>
                <w:rFonts w:ascii="Times New Roman" w:hAnsi="Times New Roman"/>
                <w:i/>
                <w:sz w:val="24"/>
                <w:szCs w:val="24"/>
              </w:rPr>
              <w:t>202</w:t>
            </w:r>
            <w:r w:rsidR="005262E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BB7E35">
              <w:rPr>
                <w:rFonts w:ascii="Times New Roman" w:hAnsi="Times New Roman"/>
                <w:i/>
                <w:sz w:val="24"/>
                <w:szCs w:val="24"/>
              </w:rPr>
              <w:t xml:space="preserve"> a následne každé dva roky do </w:t>
            </w:r>
            <w:r w:rsidR="0022693B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  <w:r w:rsidR="00BB7E3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32307B">
              <w:rPr>
                <w:rFonts w:ascii="Times New Roman" w:hAnsi="Times New Roman"/>
                <w:i/>
                <w:sz w:val="24"/>
                <w:szCs w:val="24"/>
              </w:rPr>
              <w:t xml:space="preserve">februára </w:t>
            </w:r>
          </w:p>
          <w:p w:rsidR="001E448F" w:rsidRPr="00BB7E35" w:rsidRDefault="001E448F" w:rsidP="00A012A8">
            <w:pPr>
              <w:pStyle w:val="Nadpis2"/>
              <w:tabs>
                <w:tab w:val="left" w:pos="1266"/>
              </w:tabs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B7E35" w:rsidRPr="00BB7E35" w:rsidRDefault="00BB7E35" w:rsidP="00BB7E35">
            <w:pPr>
              <w:pStyle w:val="Nadpis2"/>
              <w:tabs>
                <w:tab w:val="left" w:pos="1266"/>
              </w:tabs>
              <w:ind w:left="5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398" w:rsidRPr="005B4908" w:rsidTr="005B4908">
        <w:trPr>
          <w:trHeight w:val="141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7398" w:rsidRPr="006E681F" w:rsidRDefault="00527398" w:rsidP="002E259B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6E681F">
              <w:rPr>
                <w:rFonts w:ascii="Times New Roman" w:hAnsi="Times New Roman"/>
                <w:b/>
                <w:kern w:val="32"/>
                <w:sz w:val="28"/>
                <w:szCs w:val="24"/>
              </w:rPr>
              <w:lastRenderedPageBreak/>
              <w:t>C. </w:t>
            </w:r>
            <w:r w:rsidRPr="006E681F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odporúča </w:t>
            </w:r>
          </w:p>
          <w:p w:rsidR="00527398" w:rsidRPr="00804DD1" w:rsidRDefault="00527398" w:rsidP="002E259B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Cs w:val="24"/>
              </w:rPr>
            </w:pPr>
          </w:p>
          <w:p w:rsidR="00360972" w:rsidRDefault="00360972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splnomocnencovi vlády SR pre rómske komunity</w:t>
            </w:r>
          </w:p>
          <w:p w:rsidR="00360972" w:rsidRDefault="00360972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splnomoc</w:t>
            </w:r>
            <w:r w:rsidR="00081858">
              <w:rPr>
                <w:rFonts w:ascii="Times New Roman" w:hAnsi="Times New Roman"/>
                <w:b/>
                <w:sz w:val="24"/>
                <w:szCs w:val="24"/>
              </w:rPr>
              <w:t>nencovi vlády SR pre národnostné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menšiny</w:t>
            </w:r>
          </w:p>
          <w:p w:rsidR="00527398" w:rsidRPr="006E681F" w:rsidRDefault="00527398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 xml:space="preserve">splnomocnencovi vlády SR pre rozvoj občianskej spoločnosti </w:t>
            </w:r>
          </w:p>
          <w:p w:rsidR="00527398" w:rsidRPr="006E681F" w:rsidRDefault="00527398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 xml:space="preserve">generálnemu prokurátorovi </w:t>
            </w:r>
          </w:p>
          <w:p w:rsidR="00527398" w:rsidRPr="006E681F" w:rsidRDefault="00527398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komisárke pre deti</w:t>
            </w:r>
          </w:p>
          <w:p w:rsidR="00527398" w:rsidRPr="006E681F" w:rsidRDefault="00527398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komisárke pre osoby so zdravotným postihnutím</w:t>
            </w:r>
          </w:p>
          <w:p w:rsidR="00527398" w:rsidRPr="006E681F" w:rsidRDefault="00527398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 xml:space="preserve">verejnej ochrankyni práv </w:t>
            </w:r>
          </w:p>
          <w:p w:rsidR="00527398" w:rsidRDefault="00296B41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výkonnej </w:t>
            </w:r>
            <w:r w:rsidR="00527398" w:rsidRPr="006E681F">
              <w:rPr>
                <w:rFonts w:ascii="Times New Roman" w:hAnsi="Times New Roman"/>
                <w:b/>
                <w:sz w:val="24"/>
                <w:szCs w:val="24"/>
              </w:rPr>
              <w:t>riaditeľke Slovenského národného strediska pre ľudské práva</w:t>
            </w:r>
          </w:p>
          <w:p w:rsidR="00360972" w:rsidRPr="006E681F" w:rsidRDefault="00360972" w:rsidP="002E259B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predsedníčke </w:t>
            </w:r>
            <w:r w:rsidR="00436E2F">
              <w:rPr>
                <w:rFonts w:ascii="Times New Roman" w:hAnsi="Times New Roman"/>
                <w:b/>
                <w:sz w:val="24"/>
                <w:szCs w:val="24"/>
              </w:rPr>
              <w:t>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radu </w:t>
            </w:r>
            <w:r w:rsidR="00E32FC9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ochranu osobných údajov </w:t>
            </w:r>
            <w:r w:rsidR="00E32FC9">
              <w:rPr>
                <w:rFonts w:ascii="Times New Roman" w:hAnsi="Times New Roman"/>
                <w:b/>
                <w:sz w:val="24"/>
                <w:szCs w:val="24"/>
              </w:rPr>
              <w:t>SR</w:t>
            </w:r>
          </w:p>
          <w:p w:rsidR="00527398" w:rsidRPr="006E681F" w:rsidRDefault="00527398" w:rsidP="002E259B">
            <w:pPr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predsedovi Združenia miest a obcí Slovenska</w:t>
            </w:r>
          </w:p>
          <w:p w:rsidR="00527398" w:rsidRPr="006E681F" w:rsidRDefault="003233AA" w:rsidP="002E259B">
            <w:pPr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prezidentovi</w:t>
            </w:r>
            <w:r w:rsidR="00527398" w:rsidRPr="006E681F">
              <w:rPr>
                <w:rFonts w:ascii="Times New Roman" w:hAnsi="Times New Roman"/>
                <w:b/>
                <w:sz w:val="24"/>
                <w:szCs w:val="24"/>
              </w:rPr>
              <w:t xml:space="preserve"> Únie miest Slovenska</w:t>
            </w:r>
          </w:p>
          <w:p w:rsidR="00527398" w:rsidRPr="006E681F" w:rsidRDefault="00527398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predsedovi Banskobystrického samosprávneho kraja</w:t>
            </w:r>
          </w:p>
          <w:p w:rsidR="00527398" w:rsidRPr="006E681F" w:rsidRDefault="00527398" w:rsidP="002E259B">
            <w:pPr>
              <w:tabs>
                <w:tab w:val="left" w:pos="567"/>
                <w:tab w:val="left" w:pos="851"/>
              </w:tabs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predsedovi Bratislavského samosprávneho kraja</w:t>
            </w:r>
          </w:p>
          <w:p w:rsidR="00527398" w:rsidRPr="006E681F" w:rsidRDefault="00527398" w:rsidP="002E259B">
            <w:pPr>
              <w:tabs>
                <w:tab w:val="left" w:pos="567"/>
                <w:tab w:val="left" w:pos="851"/>
              </w:tabs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predsedovi Košického samosprávneho kraja</w:t>
            </w:r>
          </w:p>
          <w:p w:rsidR="00527398" w:rsidRPr="006E681F" w:rsidRDefault="00527398" w:rsidP="002E259B">
            <w:pPr>
              <w:tabs>
                <w:tab w:val="left" w:pos="567"/>
                <w:tab w:val="left" w:pos="851"/>
              </w:tabs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predsedovi Nitrianskeho samosprávneho kraja</w:t>
            </w:r>
          </w:p>
          <w:p w:rsidR="00527398" w:rsidRPr="006E681F" w:rsidRDefault="00527398" w:rsidP="002E259B">
            <w:pPr>
              <w:tabs>
                <w:tab w:val="left" w:pos="567"/>
                <w:tab w:val="left" w:pos="851"/>
              </w:tabs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predsedovi Prešovského samosprávneho kraja</w:t>
            </w:r>
          </w:p>
          <w:p w:rsidR="00527398" w:rsidRPr="006E681F" w:rsidRDefault="00527398" w:rsidP="002E259B">
            <w:pPr>
              <w:tabs>
                <w:tab w:val="left" w:pos="567"/>
                <w:tab w:val="left" w:pos="851"/>
              </w:tabs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predsedovi Trenčianskeho samosprávneho kraja</w:t>
            </w:r>
          </w:p>
          <w:p w:rsidR="00527398" w:rsidRPr="006E681F" w:rsidRDefault="00527398" w:rsidP="002E259B">
            <w:pPr>
              <w:tabs>
                <w:tab w:val="left" w:pos="567"/>
                <w:tab w:val="left" w:pos="851"/>
              </w:tabs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predsedovi Trnavského samosprávneho kraja</w:t>
            </w:r>
          </w:p>
          <w:p w:rsidR="00527398" w:rsidRPr="006E681F" w:rsidRDefault="003233AA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predsedníčke</w:t>
            </w:r>
            <w:r w:rsidR="00527398" w:rsidRPr="006E681F">
              <w:rPr>
                <w:rFonts w:ascii="Times New Roman" w:hAnsi="Times New Roman"/>
                <w:b/>
                <w:sz w:val="24"/>
                <w:szCs w:val="24"/>
              </w:rPr>
              <w:t xml:space="preserve"> Žilinského samosprávneho kraja</w:t>
            </w:r>
          </w:p>
          <w:p w:rsidR="008B36DA" w:rsidRPr="006E681F" w:rsidRDefault="00CC6A10" w:rsidP="002E259B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predsedníčke R</w:t>
            </w:r>
            <w:r w:rsidR="008B36DA">
              <w:rPr>
                <w:rFonts w:ascii="Times New Roman" w:hAnsi="Times New Roman"/>
                <w:b/>
                <w:sz w:val="24"/>
                <w:szCs w:val="24"/>
              </w:rPr>
              <w:t xml:space="preserve">ady pre vysielanie a retransmisiu </w:t>
            </w:r>
          </w:p>
          <w:p w:rsidR="00973662" w:rsidRPr="006E681F" w:rsidRDefault="00527398" w:rsidP="00002850">
            <w:pPr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E681F">
              <w:rPr>
                <w:rFonts w:ascii="Times New Roman" w:hAnsi="Times New Roman"/>
                <w:b/>
                <w:sz w:val="24"/>
                <w:szCs w:val="24"/>
              </w:rPr>
              <w:t>generálnemu riaditeľovi Rozhlasu a televízie Slovenska</w:t>
            </w:r>
          </w:p>
          <w:p w:rsidR="00527398" w:rsidRPr="00804DD1" w:rsidRDefault="00527398" w:rsidP="002E259B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"/>
                <w:szCs w:val="24"/>
              </w:rPr>
            </w:pPr>
          </w:p>
          <w:p w:rsidR="00527398" w:rsidRDefault="00527398" w:rsidP="005A581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1F">
              <w:rPr>
                <w:rFonts w:ascii="Times New Roman" w:hAnsi="Times New Roman"/>
                <w:sz w:val="24"/>
                <w:szCs w:val="24"/>
              </w:rPr>
              <w:t>C. 1. </w:t>
            </w:r>
            <w:r w:rsidRPr="006E681F">
              <w:rPr>
                <w:rFonts w:ascii="Times New Roman" w:hAnsi="Times New Roman"/>
                <w:sz w:val="24"/>
                <w:szCs w:val="24"/>
              </w:rPr>
              <w:tab/>
            </w:r>
            <w:r w:rsidR="008B36DA" w:rsidRPr="008B36DA">
              <w:rPr>
                <w:rFonts w:ascii="Times New Roman" w:hAnsi="Times New Roman"/>
                <w:sz w:val="24"/>
                <w:szCs w:val="24"/>
              </w:rPr>
              <w:t xml:space="preserve">spolupracovať pri plnení úloh vyplývajúcich z Národnej </w:t>
            </w:r>
            <w:r w:rsidR="005A5810">
              <w:rPr>
                <w:rFonts w:ascii="Times New Roman" w:hAnsi="Times New Roman"/>
                <w:sz w:val="24"/>
                <w:szCs w:val="24"/>
              </w:rPr>
              <w:t>koncepcie ochrany detí v digitálnom priestore</w:t>
            </w:r>
            <w:r w:rsidR="00DB7A9E">
              <w:rPr>
                <w:rFonts w:ascii="Times New Roman" w:hAnsi="Times New Roman"/>
                <w:sz w:val="24"/>
                <w:szCs w:val="24"/>
              </w:rPr>
              <w:t xml:space="preserve"> a z </w:t>
            </w:r>
            <w:r w:rsidR="00DB7A9E" w:rsidRPr="00DB7A9E">
              <w:rPr>
                <w:rFonts w:ascii="Times New Roman" w:hAnsi="Times New Roman"/>
                <w:sz w:val="24"/>
                <w:szCs w:val="24"/>
              </w:rPr>
              <w:t>Akčného plánu k Národnej koncepcii ochrany detí v digitálnom priestore na roky 2020 – 2021</w:t>
            </w:r>
            <w:r w:rsidR="005A5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6DA" w:rsidRPr="008B36DA">
              <w:rPr>
                <w:rFonts w:ascii="Times New Roman" w:hAnsi="Times New Roman"/>
                <w:sz w:val="24"/>
                <w:szCs w:val="24"/>
              </w:rPr>
              <w:t>s Národným koordinačným strediskom pre riešenie problematiky násilia na deťoch</w:t>
            </w:r>
          </w:p>
          <w:p w:rsidR="005A5810" w:rsidRPr="006E681F" w:rsidRDefault="005A5810" w:rsidP="005A581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B4908" w:rsidRPr="005A5810" w:rsidRDefault="00527398" w:rsidP="005B4908">
      <w:pPr>
        <w:pStyle w:val="Nadpis2"/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b/>
          <w:sz w:val="24"/>
          <w:szCs w:val="24"/>
        </w:rPr>
        <w:t xml:space="preserve">Vykonajú: </w:t>
      </w:r>
      <w:r w:rsidRPr="008035AA">
        <w:rPr>
          <w:rFonts w:ascii="Times New Roman" w:hAnsi="Times New Roman"/>
          <w:b/>
          <w:sz w:val="24"/>
          <w:szCs w:val="24"/>
        </w:rPr>
        <w:tab/>
      </w:r>
      <w:r w:rsidR="005B4908">
        <w:rPr>
          <w:rFonts w:ascii="Times New Roman" w:hAnsi="Times New Roman"/>
          <w:sz w:val="24"/>
          <w:szCs w:val="24"/>
        </w:rPr>
        <w:t>ministerka</w:t>
      </w:r>
      <w:r w:rsidR="005B4908" w:rsidRPr="005A5810">
        <w:rPr>
          <w:rFonts w:ascii="Times New Roman" w:hAnsi="Times New Roman"/>
          <w:sz w:val="24"/>
          <w:szCs w:val="24"/>
        </w:rPr>
        <w:t xml:space="preserve"> vnútra </w:t>
      </w:r>
    </w:p>
    <w:p w:rsidR="005B4908" w:rsidRPr="005A5810" w:rsidRDefault="005B4908" w:rsidP="005B4908">
      <w:pPr>
        <w:pStyle w:val="Nadpis2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ministerka</w:t>
      </w:r>
      <w:r w:rsidRPr="005A5810">
        <w:rPr>
          <w:rFonts w:ascii="Times New Roman" w:hAnsi="Times New Roman"/>
          <w:sz w:val="24"/>
          <w:szCs w:val="24"/>
        </w:rPr>
        <w:t xml:space="preserve"> kultúry</w:t>
      </w:r>
    </w:p>
    <w:p w:rsidR="005B4908" w:rsidRPr="005A5810" w:rsidRDefault="005B4908" w:rsidP="005B4908">
      <w:pPr>
        <w:pStyle w:val="Nadpis2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ministerka</w:t>
      </w:r>
      <w:r w:rsidRPr="005A5810">
        <w:rPr>
          <w:rFonts w:ascii="Times New Roman" w:hAnsi="Times New Roman"/>
          <w:sz w:val="24"/>
          <w:szCs w:val="24"/>
        </w:rPr>
        <w:t xml:space="preserve"> školstva, vedy, výskumu a športu </w:t>
      </w:r>
    </w:p>
    <w:p w:rsidR="005B4908" w:rsidRPr="005A5810" w:rsidRDefault="005B4908" w:rsidP="005B4908">
      <w:pPr>
        <w:pStyle w:val="Nadpis2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693B">
        <w:rPr>
          <w:rFonts w:ascii="Times New Roman" w:hAnsi="Times New Roman"/>
          <w:sz w:val="24"/>
          <w:szCs w:val="24"/>
        </w:rPr>
        <w:t>predseda vlády poverený riadením Ministerstva zdravotníctva</w:t>
      </w:r>
    </w:p>
    <w:p w:rsidR="005B4908" w:rsidRDefault="005B4908" w:rsidP="005B4908">
      <w:pPr>
        <w:pStyle w:val="Nadpis2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5810">
        <w:rPr>
          <w:rFonts w:ascii="Times New Roman" w:hAnsi="Times New Roman"/>
          <w:sz w:val="24"/>
          <w:szCs w:val="24"/>
        </w:rPr>
        <w:t>minist</w:t>
      </w:r>
      <w:r>
        <w:rPr>
          <w:rFonts w:ascii="Times New Roman" w:hAnsi="Times New Roman"/>
          <w:sz w:val="24"/>
          <w:szCs w:val="24"/>
        </w:rPr>
        <w:t>er</w:t>
      </w:r>
      <w:r w:rsidRPr="005A5810">
        <w:rPr>
          <w:rFonts w:ascii="Times New Roman" w:hAnsi="Times New Roman"/>
          <w:sz w:val="24"/>
          <w:szCs w:val="24"/>
        </w:rPr>
        <w:t xml:space="preserve"> práce, sociálnych vecí a</w:t>
      </w:r>
      <w:r>
        <w:rPr>
          <w:rFonts w:ascii="Times New Roman" w:hAnsi="Times New Roman"/>
          <w:sz w:val="24"/>
          <w:szCs w:val="24"/>
        </w:rPr>
        <w:t> </w:t>
      </w:r>
      <w:r w:rsidRPr="005A5810">
        <w:rPr>
          <w:rFonts w:ascii="Times New Roman" w:hAnsi="Times New Roman"/>
          <w:sz w:val="24"/>
          <w:szCs w:val="24"/>
        </w:rPr>
        <w:t>rodiny</w:t>
      </w:r>
    </w:p>
    <w:p w:rsidR="005B4908" w:rsidRPr="005A5810" w:rsidRDefault="005B4908" w:rsidP="005B4908">
      <w:pPr>
        <w:pStyle w:val="Nadpis2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5810">
        <w:rPr>
          <w:rFonts w:ascii="Times New Roman" w:hAnsi="Times New Roman"/>
          <w:sz w:val="24"/>
          <w:szCs w:val="24"/>
        </w:rPr>
        <w:t>minist</w:t>
      </w:r>
      <w:r>
        <w:rPr>
          <w:rFonts w:ascii="Times New Roman" w:hAnsi="Times New Roman"/>
          <w:sz w:val="24"/>
          <w:szCs w:val="24"/>
        </w:rPr>
        <w:t xml:space="preserve">er </w:t>
      </w:r>
      <w:r w:rsidRPr="005A5810">
        <w:rPr>
          <w:rFonts w:ascii="Times New Roman" w:hAnsi="Times New Roman"/>
          <w:sz w:val="24"/>
          <w:szCs w:val="24"/>
        </w:rPr>
        <w:t>spravodlivosti</w:t>
      </w:r>
    </w:p>
    <w:p w:rsidR="005A5810" w:rsidRDefault="005A5810" w:rsidP="005A5810">
      <w:pPr>
        <w:pStyle w:val="Nadpis2"/>
        <w:ind w:left="1410" w:hanging="1410"/>
        <w:rPr>
          <w:rFonts w:ascii="Times New Roman" w:hAnsi="Times New Roman"/>
          <w:b/>
          <w:sz w:val="24"/>
          <w:szCs w:val="24"/>
        </w:rPr>
      </w:pPr>
    </w:p>
    <w:p w:rsidR="005A5810" w:rsidRDefault="005A5810" w:rsidP="005A5810">
      <w:pPr>
        <w:pStyle w:val="Nadpis2"/>
        <w:ind w:left="1410" w:hanging="1410"/>
        <w:rPr>
          <w:rFonts w:ascii="Times New Roman" w:hAnsi="Times New Roman"/>
          <w:b/>
          <w:sz w:val="24"/>
          <w:szCs w:val="24"/>
        </w:rPr>
      </w:pPr>
    </w:p>
    <w:p w:rsidR="005A5810" w:rsidRDefault="005A5810" w:rsidP="005A5810">
      <w:pPr>
        <w:pStyle w:val="Nadpis2"/>
        <w:ind w:left="1410" w:hanging="1410"/>
        <w:rPr>
          <w:rFonts w:ascii="Times New Roman" w:hAnsi="Times New Roman"/>
          <w:sz w:val="24"/>
          <w:szCs w:val="24"/>
        </w:rPr>
      </w:pPr>
    </w:p>
    <w:p w:rsidR="0035160B" w:rsidRPr="0035160B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b/>
          <w:sz w:val="24"/>
          <w:szCs w:val="24"/>
        </w:rPr>
        <w:t>Na vedomie:</w:t>
      </w:r>
      <w:r w:rsidRPr="008035AA">
        <w:rPr>
          <w:rFonts w:ascii="Times New Roman" w:hAnsi="Times New Roman"/>
          <w:b/>
          <w:sz w:val="24"/>
          <w:szCs w:val="24"/>
        </w:rPr>
        <w:tab/>
      </w:r>
      <w:r w:rsidR="0035160B" w:rsidRPr="0035160B">
        <w:rPr>
          <w:rFonts w:ascii="Times New Roman" w:hAnsi="Times New Roman"/>
          <w:sz w:val="24"/>
          <w:szCs w:val="24"/>
        </w:rPr>
        <w:t>splnomocnenec SR vlády pre rómske komunity</w:t>
      </w:r>
    </w:p>
    <w:p w:rsidR="0035160B" w:rsidRPr="0035160B" w:rsidRDefault="0035160B" w:rsidP="00527398">
      <w:pPr>
        <w:rPr>
          <w:rFonts w:ascii="Times New Roman" w:hAnsi="Times New Roman"/>
          <w:sz w:val="24"/>
          <w:szCs w:val="24"/>
        </w:rPr>
      </w:pPr>
      <w:r w:rsidRPr="0035160B">
        <w:rPr>
          <w:rFonts w:ascii="Times New Roman" w:hAnsi="Times New Roman"/>
          <w:sz w:val="24"/>
          <w:szCs w:val="24"/>
        </w:rPr>
        <w:tab/>
      </w:r>
      <w:r w:rsidRPr="0035160B">
        <w:rPr>
          <w:rFonts w:ascii="Times New Roman" w:hAnsi="Times New Roman"/>
          <w:sz w:val="24"/>
          <w:szCs w:val="24"/>
        </w:rPr>
        <w:tab/>
        <w:t>splnomocnenec vlády SR pre národnostné menšiny</w:t>
      </w:r>
    </w:p>
    <w:p w:rsidR="00527398" w:rsidRPr="0058238A" w:rsidRDefault="00527398" w:rsidP="0035160B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splnomocnenec vlády SR pre rozvoj občianskej spoločnosti</w:t>
      </w:r>
    </w:p>
    <w:p w:rsidR="00527398" w:rsidRDefault="00527398" w:rsidP="00527398">
      <w:pPr>
        <w:ind w:left="708" w:firstLine="708"/>
        <w:rPr>
          <w:rFonts w:ascii="Times New Roman" w:hAnsi="Times New Roman"/>
          <w:sz w:val="24"/>
          <w:szCs w:val="24"/>
        </w:rPr>
      </w:pPr>
      <w:r w:rsidRPr="00EC002F">
        <w:rPr>
          <w:rFonts w:ascii="Times New Roman" w:hAnsi="Times New Roman"/>
          <w:sz w:val="24"/>
          <w:szCs w:val="24"/>
        </w:rPr>
        <w:t>prezident</w:t>
      </w:r>
      <w:r w:rsidR="007D02B9">
        <w:rPr>
          <w:rFonts w:ascii="Times New Roman" w:hAnsi="Times New Roman"/>
          <w:sz w:val="24"/>
          <w:szCs w:val="24"/>
        </w:rPr>
        <w:t>ka</w:t>
      </w:r>
      <w:r w:rsidRPr="00EC002F">
        <w:rPr>
          <w:rFonts w:ascii="Times New Roman" w:hAnsi="Times New Roman"/>
          <w:sz w:val="24"/>
          <w:szCs w:val="24"/>
        </w:rPr>
        <w:t xml:space="preserve"> SR</w:t>
      </w:r>
    </w:p>
    <w:p w:rsidR="00527398" w:rsidRDefault="00527398" w:rsidP="00527398">
      <w:pPr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SR</w:t>
      </w:r>
    </w:p>
    <w:p w:rsidR="00527398" w:rsidRPr="00CE752F" w:rsidRDefault="00527398" w:rsidP="00527398">
      <w:pPr>
        <w:ind w:left="1416"/>
        <w:rPr>
          <w:rFonts w:ascii="Times New Roman" w:hAnsi="Times New Roman"/>
          <w:sz w:val="24"/>
          <w:szCs w:val="24"/>
        </w:rPr>
      </w:pPr>
      <w:r w:rsidRPr="00CE752F">
        <w:rPr>
          <w:rFonts w:ascii="Times New Roman" w:hAnsi="Times New Roman"/>
          <w:sz w:val="24"/>
          <w:szCs w:val="24"/>
        </w:rPr>
        <w:t>predsedníčka Výboru Národnej rady SR pre ľudské práva a národnostné menšiny</w:t>
      </w:r>
    </w:p>
    <w:p w:rsidR="00527398" w:rsidRPr="00CE752F" w:rsidRDefault="00527398" w:rsidP="00527398">
      <w:pPr>
        <w:ind w:left="708" w:firstLine="708"/>
        <w:rPr>
          <w:rFonts w:ascii="Times New Roman" w:hAnsi="Times New Roman"/>
          <w:sz w:val="24"/>
          <w:szCs w:val="24"/>
        </w:rPr>
      </w:pPr>
      <w:r w:rsidRPr="00CE752F">
        <w:rPr>
          <w:rFonts w:ascii="Times New Roman" w:hAnsi="Times New Roman"/>
          <w:sz w:val="24"/>
          <w:szCs w:val="24"/>
        </w:rPr>
        <w:t>predseda Výboru Národnej rady SR pre vzdelávanie, vedu, mládež a šport</w:t>
      </w:r>
    </w:p>
    <w:p w:rsidR="00527398" w:rsidRPr="00CE752F" w:rsidRDefault="00527398" w:rsidP="00527398">
      <w:pPr>
        <w:ind w:left="708" w:firstLine="708"/>
        <w:rPr>
          <w:rFonts w:ascii="Times New Roman" w:hAnsi="Times New Roman"/>
          <w:sz w:val="24"/>
          <w:szCs w:val="24"/>
        </w:rPr>
      </w:pPr>
      <w:r w:rsidRPr="00CE752F">
        <w:rPr>
          <w:rFonts w:ascii="Times New Roman" w:hAnsi="Times New Roman"/>
          <w:sz w:val="24"/>
          <w:szCs w:val="24"/>
        </w:rPr>
        <w:t>predsedníčka Výboru Národnej rady SR pre sociálne veci</w:t>
      </w:r>
    </w:p>
    <w:p w:rsidR="00527398" w:rsidRPr="00CE752F" w:rsidRDefault="00527398" w:rsidP="00527398">
      <w:pPr>
        <w:ind w:left="708" w:firstLine="708"/>
        <w:rPr>
          <w:rFonts w:ascii="Times New Roman" w:hAnsi="Times New Roman"/>
          <w:sz w:val="24"/>
          <w:szCs w:val="24"/>
        </w:rPr>
      </w:pPr>
      <w:r w:rsidRPr="00CE752F">
        <w:rPr>
          <w:rFonts w:ascii="Times New Roman" w:hAnsi="Times New Roman"/>
          <w:sz w:val="24"/>
          <w:szCs w:val="24"/>
        </w:rPr>
        <w:t xml:space="preserve">predseda Výboru Národnej rady SR pre zdravotníctvo </w:t>
      </w:r>
    </w:p>
    <w:p w:rsidR="00527398" w:rsidRPr="00CE752F" w:rsidRDefault="00527398" w:rsidP="00527398">
      <w:pPr>
        <w:ind w:left="708" w:firstLine="708"/>
        <w:rPr>
          <w:rFonts w:ascii="Times New Roman" w:hAnsi="Times New Roman"/>
          <w:sz w:val="24"/>
          <w:szCs w:val="24"/>
        </w:rPr>
      </w:pPr>
      <w:r w:rsidRPr="00CE752F">
        <w:rPr>
          <w:rFonts w:ascii="Times New Roman" w:hAnsi="Times New Roman"/>
          <w:sz w:val="24"/>
          <w:szCs w:val="24"/>
        </w:rPr>
        <w:t>predseda Výboru Národnej rady SR pre kultúru a médiá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generálny prokurátor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komisárka pre deti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komisárka pre osoby so zdravotným postihnutím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verejná ochrankyňa práv</w:t>
      </w:r>
    </w:p>
    <w:p w:rsidR="00527398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</w:r>
      <w:r w:rsidR="00A97FBB">
        <w:rPr>
          <w:rFonts w:ascii="Times New Roman" w:hAnsi="Times New Roman"/>
          <w:sz w:val="24"/>
          <w:szCs w:val="24"/>
        </w:rPr>
        <w:t xml:space="preserve">výkonná </w:t>
      </w:r>
      <w:r w:rsidRPr="008035AA">
        <w:rPr>
          <w:rFonts w:ascii="Times New Roman" w:hAnsi="Times New Roman"/>
          <w:sz w:val="24"/>
          <w:szCs w:val="24"/>
        </w:rPr>
        <w:t>riaditeľka Slovenského národného strediska pre ľudské práca</w:t>
      </w:r>
    </w:p>
    <w:p w:rsidR="008B36DA" w:rsidRPr="008B36DA" w:rsidRDefault="008B36DA" w:rsidP="008B36DA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</w:t>
      </w:r>
      <w:r w:rsidRPr="008B36DA">
        <w:rPr>
          <w:rFonts w:ascii="Times New Roman" w:hAnsi="Times New Roman"/>
          <w:sz w:val="24"/>
          <w:szCs w:val="24"/>
        </w:rPr>
        <w:t xml:space="preserve"> </w:t>
      </w:r>
      <w:r w:rsidR="008770F2">
        <w:rPr>
          <w:rFonts w:ascii="Times New Roman" w:hAnsi="Times New Roman"/>
          <w:sz w:val="24"/>
          <w:szCs w:val="24"/>
        </w:rPr>
        <w:t>Š</w:t>
      </w:r>
      <w:r w:rsidRPr="008B36DA">
        <w:rPr>
          <w:rFonts w:ascii="Times New Roman" w:hAnsi="Times New Roman"/>
          <w:sz w:val="24"/>
          <w:szCs w:val="24"/>
        </w:rPr>
        <w:t xml:space="preserve">tatistického úradu </w:t>
      </w:r>
      <w:r w:rsidR="008770F2">
        <w:rPr>
          <w:rFonts w:ascii="Times New Roman" w:hAnsi="Times New Roman"/>
          <w:sz w:val="24"/>
          <w:szCs w:val="24"/>
        </w:rPr>
        <w:t>SR</w:t>
      </w:r>
    </w:p>
    <w:p w:rsidR="008B36DA" w:rsidRPr="008035AA" w:rsidRDefault="008B36DA" w:rsidP="008B36DA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</w:t>
      </w:r>
      <w:r w:rsidRPr="008B36DA">
        <w:rPr>
          <w:rFonts w:ascii="Times New Roman" w:hAnsi="Times New Roman"/>
          <w:sz w:val="24"/>
          <w:szCs w:val="24"/>
        </w:rPr>
        <w:t xml:space="preserve"> </w:t>
      </w:r>
      <w:r w:rsidR="008770F2">
        <w:rPr>
          <w:rFonts w:ascii="Times New Roman" w:hAnsi="Times New Roman"/>
          <w:sz w:val="24"/>
          <w:szCs w:val="24"/>
        </w:rPr>
        <w:t>Ú</w:t>
      </w:r>
      <w:r w:rsidRPr="008B36DA">
        <w:rPr>
          <w:rFonts w:ascii="Times New Roman" w:hAnsi="Times New Roman"/>
          <w:sz w:val="24"/>
          <w:szCs w:val="24"/>
        </w:rPr>
        <w:t xml:space="preserve">radu </w:t>
      </w:r>
      <w:r w:rsidR="008770F2">
        <w:rPr>
          <w:rFonts w:ascii="Times New Roman" w:hAnsi="Times New Roman"/>
          <w:sz w:val="24"/>
          <w:szCs w:val="24"/>
        </w:rPr>
        <w:t xml:space="preserve">na </w:t>
      </w:r>
      <w:r w:rsidRPr="008B36DA">
        <w:rPr>
          <w:rFonts w:ascii="Times New Roman" w:hAnsi="Times New Roman"/>
          <w:sz w:val="24"/>
          <w:szCs w:val="24"/>
        </w:rPr>
        <w:t xml:space="preserve">ochranu osobných údajov </w:t>
      </w:r>
      <w:r w:rsidR="008770F2">
        <w:rPr>
          <w:rFonts w:ascii="Times New Roman" w:hAnsi="Times New Roman"/>
          <w:sz w:val="24"/>
          <w:szCs w:val="24"/>
        </w:rPr>
        <w:t>SR</w:t>
      </w:r>
      <w:r w:rsidRPr="008B36DA">
        <w:rPr>
          <w:rFonts w:ascii="Times New Roman" w:hAnsi="Times New Roman"/>
          <w:sz w:val="24"/>
          <w:szCs w:val="24"/>
        </w:rPr>
        <w:t xml:space="preserve"> 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predseda Združenia miest a obcí Slovenska</w:t>
      </w:r>
    </w:p>
    <w:p w:rsidR="00527398" w:rsidRPr="008035AA" w:rsidRDefault="00DC55F7" w:rsidP="005273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prezident</w:t>
      </w:r>
      <w:r w:rsidR="00527398" w:rsidRPr="008035AA">
        <w:rPr>
          <w:rFonts w:ascii="Times New Roman" w:hAnsi="Times New Roman"/>
          <w:sz w:val="24"/>
          <w:szCs w:val="24"/>
        </w:rPr>
        <w:t xml:space="preserve"> Únie miest Slovenska</w:t>
      </w:r>
    </w:p>
    <w:p w:rsidR="00527398" w:rsidRPr="008035AA" w:rsidRDefault="00527398" w:rsidP="00527398">
      <w:pPr>
        <w:ind w:left="708" w:firstLine="708"/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>predseda Banskobystrického samosprávneho kraja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predseda Bratislavského samosprávneho kraja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predseda Košického samosprávneho kraja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predseda Nitrianskeho samosprávneho kraja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predseda Prešovského samosprávneho kraja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predseda Trenčianskeho samosprávneho kraja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predseda Trnavského samosprávneho kraja</w:t>
      </w:r>
    </w:p>
    <w:p w:rsidR="00527398" w:rsidRPr="008035AA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predsed</w:t>
      </w:r>
      <w:r w:rsidR="00DC55F7">
        <w:rPr>
          <w:rFonts w:ascii="Times New Roman" w:hAnsi="Times New Roman"/>
          <w:sz w:val="24"/>
          <w:szCs w:val="24"/>
        </w:rPr>
        <w:t>níčka</w:t>
      </w:r>
      <w:r w:rsidRPr="008035AA">
        <w:rPr>
          <w:rFonts w:ascii="Times New Roman" w:hAnsi="Times New Roman"/>
          <w:sz w:val="24"/>
          <w:szCs w:val="24"/>
        </w:rPr>
        <w:t xml:space="preserve"> Žilinského samosprávneho kraja</w:t>
      </w:r>
    </w:p>
    <w:p w:rsidR="00527398" w:rsidRDefault="00527398" w:rsidP="00527398">
      <w:pPr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ab/>
      </w:r>
      <w:r w:rsidRPr="008035AA">
        <w:rPr>
          <w:rFonts w:ascii="Times New Roman" w:hAnsi="Times New Roman"/>
          <w:sz w:val="24"/>
          <w:szCs w:val="24"/>
        </w:rPr>
        <w:tab/>
        <w:t>riaditeľka Centra právnej pomoci</w:t>
      </w:r>
    </w:p>
    <w:p w:rsidR="008B36DA" w:rsidRPr="008B36DA" w:rsidRDefault="008B36DA" w:rsidP="008B36DA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riaditeľ</w:t>
      </w:r>
      <w:r w:rsidRPr="008B36DA">
        <w:rPr>
          <w:rFonts w:ascii="Times New Roman" w:hAnsi="Times New Roman"/>
          <w:sz w:val="24"/>
          <w:szCs w:val="24"/>
        </w:rPr>
        <w:t xml:space="preserve"> kancelárie WHO na Slovensku</w:t>
      </w:r>
    </w:p>
    <w:p w:rsidR="008B36DA" w:rsidRPr="008B36DA" w:rsidRDefault="008B36DA" w:rsidP="008B36DA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</w:t>
      </w:r>
      <w:r w:rsidRPr="008B36DA">
        <w:rPr>
          <w:rFonts w:ascii="Times New Roman" w:hAnsi="Times New Roman"/>
          <w:sz w:val="24"/>
          <w:szCs w:val="24"/>
        </w:rPr>
        <w:t xml:space="preserve"> </w:t>
      </w:r>
      <w:r w:rsidR="00726A09">
        <w:rPr>
          <w:rFonts w:ascii="Times New Roman" w:hAnsi="Times New Roman"/>
          <w:sz w:val="24"/>
          <w:szCs w:val="24"/>
        </w:rPr>
        <w:t>Ú</w:t>
      </w:r>
      <w:r w:rsidRPr="008B36DA">
        <w:rPr>
          <w:rFonts w:ascii="Times New Roman" w:hAnsi="Times New Roman"/>
          <w:sz w:val="24"/>
          <w:szCs w:val="24"/>
        </w:rPr>
        <w:t xml:space="preserve">radu </w:t>
      </w:r>
      <w:r w:rsidR="00FB2DCE">
        <w:rPr>
          <w:rFonts w:ascii="Times New Roman" w:hAnsi="Times New Roman"/>
          <w:sz w:val="24"/>
          <w:szCs w:val="24"/>
        </w:rPr>
        <w:t>pre</w:t>
      </w:r>
      <w:r w:rsidRPr="008B36DA">
        <w:rPr>
          <w:rFonts w:ascii="Times New Roman" w:hAnsi="Times New Roman"/>
          <w:sz w:val="24"/>
          <w:szCs w:val="24"/>
        </w:rPr>
        <w:t xml:space="preserve"> dohľad nad zdravotnou starostlivosťou</w:t>
      </w:r>
    </w:p>
    <w:p w:rsidR="008B36DA" w:rsidRPr="008B36DA" w:rsidRDefault="008B36DA" w:rsidP="008B36DA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</w:t>
      </w:r>
      <w:r w:rsidR="00726A09">
        <w:rPr>
          <w:rFonts w:ascii="Times New Roman" w:hAnsi="Times New Roman"/>
          <w:sz w:val="24"/>
          <w:szCs w:val="24"/>
        </w:rPr>
        <w:t xml:space="preserve"> </w:t>
      </w:r>
      <w:r w:rsidR="00CC4D2F">
        <w:rPr>
          <w:rFonts w:ascii="Times New Roman" w:hAnsi="Times New Roman"/>
          <w:sz w:val="24"/>
          <w:szCs w:val="24"/>
        </w:rPr>
        <w:t>R</w:t>
      </w:r>
      <w:r w:rsidRPr="008B36DA">
        <w:rPr>
          <w:rFonts w:ascii="Times New Roman" w:hAnsi="Times New Roman"/>
          <w:sz w:val="24"/>
          <w:szCs w:val="24"/>
        </w:rPr>
        <w:t xml:space="preserve">ady pre vysielanie a retransmisiu </w:t>
      </w:r>
    </w:p>
    <w:p w:rsidR="00527398" w:rsidRPr="008035AA" w:rsidRDefault="00527398" w:rsidP="008B36DA">
      <w:pPr>
        <w:ind w:left="708" w:firstLine="708"/>
        <w:rPr>
          <w:rFonts w:ascii="Times New Roman" w:hAnsi="Times New Roman"/>
          <w:sz w:val="24"/>
          <w:szCs w:val="24"/>
        </w:rPr>
      </w:pPr>
      <w:r w:rsidRPr="008035AA">
        <w:rPr>
          <w:rFonts w:ascii="Times New Roman" w:hAnsi="Times New Roman"/>
          <w:sz w:val="24"/>
          <w:szCs w:val="24"/>
        </w:rPr>
        <w:t>generálny riaditeľ Rozhlasu a televízie Slovenska</w:t>
      </w:r>
    </w:p>
    <w:sectPr w:rsidR="00527398" w:rsidRPr="008035AA" w:rsidSect="00804DD1">
      <w:pgSz w:w="12240" w:h="15840"/>
      <w:pgMar w:top="1276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0704"/>
    <w:multiLevelType w:val="multilevel"/>
    <w:tmpl w:val="AAA6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C7C61"/>
    <w:multiLevelType w:val="multilevel"/>
    <w:tmpl w:val="DE5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savePreviewPicture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88"/>
    <w:rsid w:val="00002850"/>
    <w:rsid w:val="00031F4D"/>
    <w:rsid w:val="00032BDC"/>
    <w:rsid w:val="00065C67"/>
    <w:rsid w:val="00081858"/>
    <w:rsid w:val="00090FC4"/>
    <w:rsid w:val="00094AEF"/>
    <w:rsid w:val="000C3BF9"/>
    <w:rsid w:val="000F20AE"/>
    <w:rsid w:val="000F2A72"/>
    <w:rsid w:val="00134DF1"/>
    <w:rsid w:val="00196765"/>
    <w:rsid w:val="001A5F53"/>
    <w:rsid w:val="001C3BD4"/>
    <w:rsid w:val="001D0E60"/>
    <w:rsid w:val="001E448F"/>
    <w:rsid w:val="00221D98"/>
    <w:rsid w:val="0022693B"/>
    <w:rsid w:val="00280F0D"/>
    <w:rsid w:val="00292506"/>
    <w:rsid w:val="00296B41"/>
    <w:rsid w:val="00296C1B"/>
    <w:rsid w:val="002E259B"/>
    <w:rsid w:val="00312CE2"/>
    <w:rsid w:val="003162F3"/>
    <w:rsid w:val="00317B88"/>
    <w:rsid w:val="0032307B"/>
    <w:rsid w:val="003233AA"/>
    <w:rsid w:val="0035160B"/>
    <w:rsid w:val="00360972"/>
    <w:rsid w:val="0037440C"/>
    <w:rsid w:val="003E5A18"/>
    <w:rsid w:val="0040206F"/>
    <w:rsid w:val="00405202"/>
    <w:rsid w:val="00436E2F"/>
    <w:rsid w:val="00467B8C"/>
    <w:rsid w:val="004A401F"/>
    <w:rsid w:val="004D5622"/>
    <w:rsid w:val="005242D5"/>
    <w:rsid w:val="005262E5"/>
    <w:rsid w:val="00527398"/>
    <w:rsid w:val="005305D1"/>
    <w:rsid w:val="0055311F"/>
    <w:rsid w:val="0057586E"/>
    <w:rsid w:val="0058238A"/>
    <w:rsid w:val="005943D7"/>
    <w:rsid w:val="005A5810"/>
    <w:rsid w:val="005B04C7"/>
    <w:rsid w:val="005B4908"/>
    <w:rsid w:val="00612788"/>
    <w:rsid w:val="00630FF4"/>
    <w:rsid w:val="006A4EB0"/>
    <w:rsid w:val="006E681F"/>
    <w:rsid w:val="007044A2"/>
    <w:rsid w:val="00726A09"/>
    <w:rsid w:val="007445AA"/>
    <w:rsid w:val="007502B0"/>
    <w:rsid w:val="00770F98"/>
    <w:rsid w:val="00774E5C"/>
    <w:rsid w:val="007863E9"/>
    <w:rsid w:val="007907E9"/>
    <w:rsid w:val="007A6494"/>
    <w:rsid w:val="007C7AF0"/>
    <w:rsid w:val="007D02B9"/>
    <w:rsid w:val="007D0D88"/>
    <w:rsid w:val="007F73B3"/>
    <w:rsid w:val="008035AA"/>
    <w:rsid w:val="00804DD1"/>
    <w:rsid w:val="00827614"/>
    <w:rsid w:val="0085349B"/>
    <w:rsid w:val="00864C98"/>
    <w:rsid w:val="008770F2"/>
    <w:rsid w:val="00877720"/>
    <w:rsid w:val="0088703D"/>
    <w:rsid w:val="008B36DA"/>
    <w:rsid w:val="00900E96"/>
    <w:rsid w:val="00901FC5"/>
    <w:rsid w:val="00933FE0"/>
    <w:rsid w:val="00973662"/>
    <w:rsid w:val="009D0B70"/>
    <w:rsid w:val="009F544F"/>
    <w:rsid w:val="00A012A8"/>
    <w:rsid w:val="00A01ED3"/>
    <w:rsid w:val="00A130A2"/>
    <w:rsid w:val="00A408F6"/>
    <w:rsid w:val="00A563F0"/>
    <w:rsid w:val="00A74F31"/>
    <w:rsid w:val="00A97FBB"/>
    <w:rsid w:val="00AB17A0"/>
    <w:rsid w:val="00B23F59"/>
    <w:rsid w:val="00B651E4"/>
    <w:rsid w:val="00B663AA"/>
    <w:rsid w:val="00B71C71"/>
    <w:rsid w:val="00BB2006"/>
    <w:rsid w:val="00BB7E35"/>
    <w:rsid w:val="00C1270A"/>
    <w:rsid w:val="00C35124"/>
    <w:rsid w:val="00CB20CF"/>
    <w:rsid w:val="00CC104B"/>
    <w:rsid w:val="00CC4D2F"/>
    <w:rsid w:val="00CC6A10"/>
    <w:rsid w:val="00CE752F"/>
    <w:rsid w:val="00CF4CFF"/>
    <w:rsid w:val="00D14F2B"/>
    <w:rsid w:val="00D42E63"/>
    <w:rsid w:val="00D653B9"/>
    <w:rsid w:val="00DA329A"/>
    <w:rsid w:val="00DB326F"/>
    <w:rsid w:val="00DB7A9E"/>
    <w:rsid w:val="00DC55F7"/>
    <w:rsid w:val="00DD7104"/>
    <w:rsid w:val="00DE7502"/>
    <w:rsid w:val="00E053C6"/>
    <w:rsid w:val="00E154DD"/>
    <w:rsid w:val="00E32FC9"/>
    <w:rsid w:val="00E33106"/>
    <w:rsid w:val="00E344DC"/>
    <w:rsid w:val="00E4376D"/>
    <w:rsid w:val="00EB21FB"/>
    <w:rsid w:val="00EC002F"/>
    <w:rsid w:val="00ED00FA"/>
    <w:rsid w:val="00ED3E08"/>
    <w:rsid w:val="00F31843"/>
    <w:rsid w:val="00F45CB5"/>
    <w:rsid w:val="00F97FFC"/>
    <w:rsid w:val="00FB2DCE"/>
    <w:rsid w:val="00FB3064"/>
    <w:rsid w:val="00F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3162F3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3162F3"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7044A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44A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044A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44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044A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44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044A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0C3BF9"/>
    <w:rPr>
      <w:rFonts w:cs="Times New Roman"/>
      <w:color w:val="0000FF"/>
      <w:u w:val="single"/>
    </w:rPr>
  </w:style>
  <w:style w:type="paragraph" w:customStyle="1" w:styleId="Nosite">
    <w:name w:val="Nositeľ"/>
    <w:basedOn w:val="Normlny"/>
    <w:next w:val="Nadpis2"/>
    <w:rsid w:val="00ED3E08"/>
    <w:pPr>
      <w:widowControl/>
      <w:autoSpaceDE/>
      <w:autoSpaceDN/>
      <w:adjustRightInd/>
      <w:spacing w:before="240" w:after="120"/>
      <w:ind w:left="567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3162F3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3162F3"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7044A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44A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044A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44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044A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44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044A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0C3BF9"/>
    <w:rPr>
      <w:rFonts w:cs="Times New Roman"/>
      <w:color w:val="0000FF"/>
      <w:u w:val="single"/>
    </w:rPr>
  </w:style>
  <w:style w:type="paragraph" w:customStyle="1" w:styleId="Nosite">
    <w:name w:val="Nositeľ"/>
    <w:basedOn w:val="Normlny"/>
    <w:next w:val="Nadpis2"/>
    <w:rsid w:val="00ED3E08"/>
    <w:pPr>
      <w:widowControl/>
      <w:autoSpaceDE/>
      <w:autoSpaceDN/>
      <w:adjustRightInd/>
      <w:spacing w:before="240" w:after="120"/>
      <w:ind w:left="567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7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WKX3UHSAJ2R6-2-955896</_dlc_DocId>
    <_dlc_DocIdUrl xmlns="e60a29af-d413-48d4-bd90-fe9d2a897e4b">
      <Url>https://ovdmasv601/sites/DMS/_layouts/15/DocIdRedir.aspx?ID=WKX3UHSAJ2R6-2-955896</Url>
      <Description>WKX3UHSAJ2R6-2-955896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BC002-72B5-449D-9003-BE055429F3FA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34A73CB4-0FF4-4F0D-A51C-905B980CA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0C3B5-781A-4955-9A4D-BBAE602052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28A6A0-2715-43B4-AE38-7A5F34E6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    Vykonajú: 	ministerka vnútra </vt:lpstr>
      <vt:lpstr>    ministerka kultúry</vt:lpstr>
      <vt:lpstr>    ministerka školstva, vedy, výskumu a športu </vt:lpstr>
      <vt:lpstr>    predseda vlády poverený riadením Ministerstva zdravotníctva</vt:lpstr>
      <vt:lpstr>    minister práce, sociálnych vecí a rodiny</vt:lpstr>
      <vt:lpstr>    minister spravodlivosti</vt:lpstr>
      <vt:lpstr>    </vt:lpstr>
      <vt:lpstr>    </vt:lpstr>
      <vt:lpstr>    </vt:lpstr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NKSpreRPNnD</dc:creator>
  <cp:lastModifiedBy>Duricova Elena</cp:lastModifiedBy>
  <cp:revision>2</cp:revision>
  <cp:lastPrinted>2020-02-11T10:11:00Z</cp:lastPrinted>
  <dcterms:created xsi:type="dcterms:W3CDTF">2020-02-11T10:21:00Z</dcterms:created>
  <dcterms:modified xsi:type="dcterms:W3CDTF">2020-02-11T10:21:00Z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b2c16a33-2e30-4687-b20f-aae655151f34</vt:lpwstr>
  </property>
</Properties>
</file>