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FBA" w:rsidRPr="008E7FBA" w:rsidRDefault="00C11E50" w:rsidP="008E7F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3703A" w:rsidRPr="0033703A">
        <w:rPr>
          <w:rFonts w:ascii="Times New Roman" w:hAnsi="Times New Roman" w:cs="Times New Roman"/>
          <w:sz w:val="24"/>
          <w:szCs w:val="24"/>
        </w:rPr>
        <w:tab/>
        <w:t xml:space="preserve">                      </w:t>
      </w:r>
      <w:r w:rsidR="0033703A" w:rsidRPr="0033703A">
        <w:rPr>
          <w:rFonts w:ascii="Times New Roman" w:hAnsi="Times New Roman" w:cs="Times New Roman"/>
          <w:sz w:val="24"/>
          <w:szCs w:val="24"/>
        </w:rPr>
        <w:tab/>
      </w:r>
      <w:r w:rsidR="0033703A" w:rsidRPr="0033703A">
        <w:rPr>
          <w:rFonts w:ascii="Times New Roman" w:hAnsi="Times New Roman" w:cs="Times New Roman"/>
          <w:sz w:val="24"/>
          <w:szCs w:val="24"/>
        </w:rPr>
        <w:tab/>
      </w:r>
      <w:r w:rsidR="0033703A" w:rsidRPr="0033703A">
        <w:rPr>
          <w:rFonts w:ascii="Times New Roman" w:hAnsi="Times New Roman" w:cs="Times New Roman"/>
          <w:sz w:val="24"/>
          <w:szCs w:val="24"/>
        </w:rPr>
        <w:tab/>
      </w:r>
      <w:r w:rsidR="0033703A" w:rsidRPr="0033703A">
        <w:rPr>
          <w:rFonts w:ascii="Times New Roman" w:hAnsi="Times New Roman" w:cs="Times New Roman"/>
          <w:sz w:val="24"/>
          <w:szCs w:val="24"/>
        </w:rPr>
        <w:tab/>
      </w:r>
      <w:r w:rsidR="0033703A" w:rsidRPr="0033703A">
        <w:rPr>
          <w:rFonts w:ascii="Times New Roman" w:hAnsi="Times New Roman" w:cs="Times New Roman"/>
          <w:sz w:val="24"/>
          <w:szCs w:val="24"/>
        </w:rPr>
        <w:tab/>
      </w:r>
      <w:r w:rsidR="0033703A" w:rsidRPr="0033703A">
        <w:rPr>
          <w:rFonts w:ascii="Times New Roman" w:hAnsi="Times New Roman" w:cs="Times New Roman"/>
          <w:sz w:val="24"/>
          <w:szCs w:val="24"/>
        </w:rPr>
        <w:tab/>
      </w:r>
      <w:r w:rsidR="0033703A" w:rsidRPr="0033703A">
        <w:rPr>
          <w:rFonts w:ascii="Times New Roman" w:hAnsi="Times New Roman" w:cs="Times New Roman"/>
          <w:sz w:val="24"/>
          <w:szCs w:val="24"/>
        </w:rPr>
        <w:tab/>
      </w:r>
      <w:r w:rsidR="0033703A" w:rsidRPr="0033703A">
        <w:rPr>
          <w:rFonts w:ascii="Times New Roman" w:hAnsi="Times New Roman" w:cs="Times New Roman"/>
          <w:sz w:val="24"/>
          <w:szCs w:val="24"/>
        </w:rPr>
        <w:tab/>
      </w:r>
      <w:r w:rsidR="0033703A" w:rsidRPr="0033703A">
        <w:rPr>
          <w:rFonts w:ascii="Times New Roman" w:hAnsi="Times New Roman" w:cs="Times New Roman"/>
          <w:sz w:val="24"/>
          <w:szCs w:val="24"/>
        </w:rPr>
        <w:tab/>
      </w:r>
      <w:r w:rsidR="0033703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8E7FBA">
        <w:rPr>
          <w:rFonts w:ascii="Times New Roman" w:hAnsi="Times New Roman" w:cs="Times New Roman"/>
          <w:sz w:val="24"/>
          <w:szCs w:val="24"/>
        </w:rPr>
        <w:t>Príloha 3</w:t>
      </w:r>
    </w:p>
    <w:p w:rsidR="008E7FBA" w:rsidRDefault="008E7FBA" w:rsidP="008E7FBA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sk-SK"/>
        </w:rPr>
      </w:pPr>
    </w:p>
    <w:p w:rsidR="008E7FBA" w:rsidRPr="008E7FBA" w:rsidRDefault="008E7FBA" w:rsidP="008E7FBA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sk-SK"/>
        </w:rPr>
      </w:pPr>
    </w:p>
    <w:tbl>
      <w:tblPr>
        <w:tblW w:w="948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4"/>
        <w:gridCol w:w="607"/>
        <w:gridCol w:w="1245"/>
        <w:gridCol w:w="629"/>
        <w:gridCol w:w="1351"/>
        <w:gridCol w:w="607"/>
        <w:gridCol w:w="1308"/>
      </w:tblGrid>
      <w:tr w:rsidR="008E7FBA" w:rsidRPr="008E7FBA" w:rsidTr="0078530D">
        <w:trPr>
          <w:trHeight w:val="630"/>
        </w:trPr>
        <w:tc>
          <w:tcPr>
            <w:tcW w:w="3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E7FBA" w:rsidRPr="008E7FBA" w:rsidRDefault="008E7FBA" w:rsidP="008E7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Obstaranie/nákup produktov s vybraným environmentálnym označovaním typu I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8E7FBA" w:rsidRPr="008E7FBA" w:rsidRDefault="008E7FBA" w:rsidP="008E7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Celkovo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8E7FBA" w:rsidRPr="008E7FBA" w:rsidRDefault="008E7FBA" w:rsidP="008E7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Ústredné orgány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E7FBA" w:rsidRPr="008E7FBA" w:rsidRDefault="008E7FBA" w:rsidP="008E7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Samosprávne kraje a mestá</w:t>
            </w:r>
          </w:p>
        </w:tc>
      </w:tr>
      <w:tr w:rsidR="008E7FBA" w:rsidRPr="008E7FBA" w:rsidTr="0078530D">
        <w:trPr>
          <w:trHeight w:val="660"/>
        </w:trPr>
        <w:tc>
          <w:tcPr>
            <w:tcW w:w="3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7FBA" w:rsidRPr="008E7FBA" w:rsidRDefault="008E7FBA" w:rsidP="008E7F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8E7FBA" w:rsidRPr="008E7FBA" w:rsidRDefault="008E7FBA" w:rsidP="008E7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E7FBA" w:rsidRPr="008E7FBA" w:rsidRDefault="008E7FBA" w:rsidP="008E7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Hodnota v € bez DPH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8E7FBA" w:rsidRPr="008E7FBA" w:rsidRDefault="008E7FBA" w:rsidP="008E7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E7FBA" w:rsidRPr="008E7FBA" w:rsidRDefault="008E7FBA" w:rsidP="008E7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Hodnota v € bez DPH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8E7FBA" w:rsidRPr="008E7FBA" w:rsidRDefault="008E7FBA" w:rsidP="008E7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Počet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E7FBA" w:rsidRPr="008E7FBA" w:rsidRDefault="008E7FBA" w:rsidP="008E7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Hodnota v € bez DPH</w:t>
            </w:r>
          </w:p>
        </w:tc>
      </w:tr>
      <w:tr w:rsidR="008E7FBA" w:rsidRPr="008E7FBA" w:rsidTr="0078530D">
        <w:trPr>
          <w:trHeight w:val="300"/>
        </w:trPr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EU Ecolabel (tovary)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954147,75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402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725022,42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232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229125,33</w:t>
            </w:r>
          </w:p>
        </w:tc>
      </w:tr>
      <w:tr w:rsidR="008E7FBA" w:rsidRPr="008E7FBA" w:rsidTr="0078530D">
        <w:trPr>
          <w:trHeight w:val="300"/>
        </w:trPr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EU Ecolabel (služby)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276942,49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28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275482,49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1460</w:t>
            </w:r>
          </w:p>
        </w:tc>
      </w:tr>
      <w:tr w:rsidR="008E7FBA" w:rsidRPr="008E7FBA" w:rsidTr="0078530D">
        <w:trPr>
          <w:trHeight w:val="300"/>
        </w:trPr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Environmetnálne vhodný produkt (tovary)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464149,59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97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337858,94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37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126290,65</w:t>
            </w:r>
          </w:p>
        </w:tc>
      </w:tr>
      <w:tr w:rsidR="008E7FBA" w:rsidRPr="008E7FBA" w:rsidTr="0078530D">
        <w:trPr>
          <w:trHeight w:val="300"/>
        </w:trPr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Modrý anjel (tovary)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24347,94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14537,06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9810,88</w:t>
            </w:r>
          </w:p>
        </w:tc>
      </w:tr>
      <w:tr w:rsidR="008E7FBA" w:rsidRPr="008E7FBA" w:rsidTr="0078530D">
        <w:trPr>
          <w:trHeight w:val="300"/>
        </w:trPr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Modrý anjel (služby)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</w:tr>
      <w:tr w:rsidR="008E7FBA" w:rsidRPr="008E7FBA" w:rsidTr="0078530D">
        <w:trPr>
          <w:trHeight w:val="300"/>
        </w:trPr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Škandinávska labuť (tovary)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70064,37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58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60413,04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9651,33</w:t>
            </w:r>
          </w:p>
        </w:tc>
      </w:tr>
      <w:tr w:rsidR="008E7FBA" w:rsidRPr="008E7FBA" w:rsidTr="0078530D">
        <w:trPr>
          <w:trHeight w:val="300"/>
        </w:trPr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Škandinávska labuť (služby)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</w:tr>
      <w:tr w:rsidR="008E7FBA" w:rsidRPr="008E7FBA" w:rsidTr="0078530D">
        <w:trPr>
          <w:trHeight w:val="300"/>
        </w:trPr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Ekologicky šetrný výrobek (tovary)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264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236771,31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127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78512,63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137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158258,68</w:t>
            </w:r>
          </w:p>
        </w:tc>
      </w:tr>
      <w:tr w:rsidR="008E7FBA" w:rsidRPr="008E7FBA" w:rsidTr="0078530D">
        <w:trPr>
          <w:trHeight w:val="315"/>
        </w:trPr>
        <w:tc>
          <w:tcPr>
            <w:tcW w:w="37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Ekologicky šetrný výrobek (služby)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51819,52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35325,65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16493,87</w:t>
            </w:r>
          </w:p>
        </w:tc>
      </w:tr>
      <w:tr w:rsidR="008E7FBA" w:rsidRPr="008E7FBA" w:rsidTr="0078530D">
        <w:trPr>
          <w:trHeight w:val="315"/>
        </w:trPr>
        <w:tc>
          <w:tcPr>
            <w:tcW w:w="3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SPOLU</w:t>
            </w:r>
          </w:p>
        </w:tc>
        <w:tc>
          <w:tcPr>
            <w:tcW w:w="5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1197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2078242,97</w:t>
            </w:r>
          </w:p>
        </w:tc>
        <w:tc>
          <w:tcPr>
            <w:tcW w:w="6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740</w:t>
            </w:r>
          </w:p>
        </w:tc>
        <w:tc>
          <w:tcPr>
            <w:tcW w:w="13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1527152,23</w:t>
            </w:r>
          </w:p>
        </w:tc>
        <w:tc>
          <w:tcPr>
            <w:tcW w:w="5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457</w:t>
            </w:r>
          </w:p>
        </w:tc>
        <w:tc>
          <w:tcPr>
            <w:tcW w:w="13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7FBA" w:rsidRPr="008E7FBA" w:rsidRDefault="008E7FBA" w:rsidP="008E7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8E7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551090,74</w:t>
            </w:r>
          </w:p>
        </w:tc>
      </w:tr>
    </w:tbl>
    <w:p w:rsidR="005B22AE" w:rsidRDefault="005B22AE">
      <w:pPr>
        <w:rPr>
          <w:rFonts w:ascii="Times New Roman" w:hAnsi="Times New Roman" w:cs="Times New Roman"/>
          <w:sz w:val="24"/>
          <w:szCs w:val="24"/>
        </w:rPr>
      </w:pPr>
    </w:p>
    <w:p w:rsidR="008E7FBA" w:rsidRPr="0033703A" w:rsidRDefault="008E7FBA">
      <w:pPr>
        <w:rPr>
          <w:rFonts w:ascii="Times New Roman" w:hAnsi="Times New Roman" w:cs="Times New Roman"/>
          <w:sz w:val="24"/>
          <w:szCs w:val="24"/>
        </w:rPr>
      </w:pPr>
    </w:p>
    <w:p w:rsidR="0033703A" w:rsidRDefault="005248D8">
      <w:r w:rsidRPr="005248D8">
        <w:rPr>
          <w:noProof/>
          <w:lang w:eastAsia="sk-SK"/>
        </w:rPr>
        <w:drawing>
          <wp:inline distT="0" distB="0" distL="0" distR="0">
            <wp:extent cx="9782896" cy="2400300"/>
            <wp:effectExtent l="0" t="0" r="889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2982" cy="2400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3703A" w:rsidSect="005B22A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2AE"/>
    <w:rsid w:val="0033703A"/>
    <w:rsid w:val="005248D8"/>
    <w:rsid w:val="005B22AE"/>
    <w:rsid w:val="00634EAB"/>
    <w:rsid w:val="00886946"/>
    <w:rsid w:val="008E7FBA"/>
    <w:rsid w:val="00C11E50"/>
    <w:rsid w:val="00F9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B6D0B"/>
  <w15:chartTrackingRefBased/>
  <w15:docId w15:val="{13005FED-E062-48EE-B73A-BA54DB56E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28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e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WKX3UHSAJ2R6-2-851857</_dlc_DocId>
    <_dlc_DocIdUrl xmlns="e60a29af-d413-48d4-bd90-fe9d2a897e4b">
      <Url>https://ovdmasv601/sites/DMS/_layouts/15/DocIdRedir.aspx?ID=WKX3UHSAJ2R6-2-851857</Url>
      <Description>WKX3UHSAJ2R6-2-851857</Description>
    </_dlc_DocIdUrl>
  </documentManagement>
</p:properties>
</file>

<file path=customXml/itemProps1.xml><?xml version="1.0" encoding="utf-8"?>
<ds:datastoreItem xmlns:ds="http://schemas.openxmlformats.org/officeDocument/2006/customXml" ds:itemID="{0950600B-B2C1-44F0-B7D6-F381AE8113DC}"/>
</file>

<file path=customXml/itemProps2.xml><?xml version="1.0" encoding="utf-8"?>
<ds:datastoreItem xmlns:ds="http://schemas.openxmlformats.org/officeDocument/2006/customXml" ds:itemID="{FE26EC2E-417D-4C0E-A989-2748AE38D906}"/>
</file>

<file path=customXml/itemProps3.xml><?xml version="1.0" encoding="utf-8"?>
<ds:datastoreItem xmlns:ds="http://schemas.openxmlformats.org/officeDocument/2006/customXml" ds:itemID="{00588BEB-38AD-4FA8-9266-4CA047AF19E8}"/>
</file>

<file path=customXml/itemProps4.xml><?xml version="1.0" encoding="utf-8"?>
<ds:datastoreItem xmlns:ds="http://schemas.openxmlformats.org/officeDocument/2006/customXml" ds:itemID="{43E0C1DF-62D2-45C1-9CB1-B961F37AB2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Adriána Mančušková</dc:creator>
  <cp:keywords/>
  <dc:description/>
  <cp:lastModifiedBy>Adriána Mančušková</cp:lastModifiedBy>
  <cp:revision>7</cp:revision>
  <dcterms:created xsi:type="dcterms:W3CDTF">2018-04-23T11:45:00Z</dcterms:created>
  <dcterms:modified xsi:type="dcterms:W3CDTF">2018-05-02T07:28:00Z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2f92f332-d033-40ff-a36d-cf159bb94c39</vt:lpwstr>
  </property>
</Properties>
</file>