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5"/>
        <w:gridCol w:w="2127"/>
        <w:gridCol w:w="4678"/>
        <w:gridCol w:w="567"/>
        <w:gridCol w:w="567"/>
      </w:tblGrid>
      <w:tr w:rsidR="00EE1FB5" w:rsidRPr="00C8498E" w:rsidTr="0056013F">
        <w:trPr>
          <w:trHeight w:val="233"/>
        </w:trPr>
        <w:tc>
          <w:tcPr>
            <w:tcW w:w="9464" w:type="dxa"/>
            <w:gridSpan w:val="5"/>
            <w:shd w:val="clear" w:color="auto" w:fill="D9D9D9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>Správa o účasti verejnosti na tvorbe právneho predpisu</w:t>
            </w:r>
          </w:p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Scenár 1: Verejnosť je informovaná o tvorbe právneho predpisu </w:t>
            </w:r>
          </w:p>
        </w:tc>
      </w:tr>
      <w:tr w:rsidR="00EE1FB5" w:rsidRPr="00C8498E" w:rsidTr="0056013F">
        <w:trPr>
          <w:trHeight w:val="80"/>
        </w:trPr>
        <w:tc>
          <w:tcPr>
            <w:tcW w:w="1525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Fáza procesu </w:t>
            </w:r>
          </w:p>
        </w:tc>
        <w:tc>
          <w:tcPr>
            <w:tcW w:w="2127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>Subfáza</w:t>
            </w:r>
            <w:proofErr w:type="spellEnd"/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Kontrolná otázka </w:t>
            </w:r>
          </w:p>
        </w:tc>
        <w:tc>
          <w:tcPr>
            <w:tcW w:w="567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Á </w:t>
            </w:r>
          </w:p>
        </w:tc>
        <w:tc>
          <w:tcPr>
            <w:tcW w:w="567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N </w:t>
            </w:r>
          </w:p>
        </w:tc>
      </w:tr>
      <w:tr w:rsidR="00EE1FB5" w:rsidRPr="00C8498E" w:rsidTr="0056013F">
        <w:trPr>
          <w:trHeight w:val="407"/>
        </w:trPr>
        <w:tc>
          <w:tcPr>
            <w:tcW w:w="1525" w:type="dxa"/>
            <w:vMerge w:val="restart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1. Príprava tvorby </w:t>
            </w:r>
            <w:proofErr w:type="spellStart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>právne-ho</w:t>
            </w:r>
            <w:proofErr w:type="spellEnd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predpisu </w:t>
            </w:r>
          </w:p>
        </w:tc>
        <w:tc>
          <w:tcPr>
            <w:tcW w:w="2127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1.1 Identifikácia cieľa </w:t>
            </w: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>Bol zadefinovaný cieľ účasti verejnosti na tvorbe právneho predpisu?</w:t>
            </w:r>
            <w:r w:rsidRPr="00C8498E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</w:tr>
      <w:tr w:rsidR="00EE1FB5" w:rsidRPr="00C8498E" w:rsidTr="0056013F">
        <w:trPr>
          <w:trHeight w:val="205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1.2 Identifikácia problému a alternatív </w:t>
            </w: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>Bola vykonaná identifikácia problému a alternatív riešení?</w:t>
            </w:r>
            <w:r w:rsidRPr="00C8498E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</w:tr>
      <w:tr w:rsidR="00EE1FB5" w:rsidRPr="00C8498E" w:rsidTr="0056013F">
        <w:tc>
          <w:tcPr>
            <w:tcW w:w="1525" w:type="dxa"/>
            <w:vMerge w:val="restart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>Informova-nie</w:t>
            </w:r>
            <w:proofErr w:type="spellEnd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verejnosti o tvorbe </w:t>
            </w:r>
            <w:proofErr w:type="spellStart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>práv-neho</w:t>
            </w:r>
            <w:proofErr w:type="spellEnd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predpisu </w:t>
            </w:r>
          </w:p>
        </w:tc>
        <w:tc>
          <w:tcPr>
            <w:tcW w:w="2127" w:type="dxa"/>
            <w:vMerge w:val="restart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2.1 Rozsah informácií </w:t>
            </w: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Boli verejnosti poskytnuté informácie o probléme, ktorý má predmetný právny predpis riešiť?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</w:tr>
      <w:tr w:rsidR="00EE1FB5" w:rsidRPr="00C8498E" w:rsidTr="0056013F">
        <w:trPr>
          <w:trHeight w:val="319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Boli verejnosti poskytnuté informácie o cieli účasti verejnosti na tvorbe právneho predpisu spolu s časovým rámcom jeho tvorby?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</w:tr>
      <w:tr w:rsidR="00EE1FB5" w:rsidRPr="00C8498E" w:rsidTr="0056013F">
        <w:trPr>
          <w:trHeight w:val="205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Boli verejnosti poskytnuté informácie o plánovanom procese tvorby právneho predpisu?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</w:tr>
      <w:tr w:rsidR="00EE1FB5" w:rsidRPr="00C8498E" w:rsidTr="0056013F">
        <w:trPr>
          <w:trHeight w:val="490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2.2 Kontinuita informovania </w:t>
            </w: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Boli verejnosti poskytnuté relevantné informácie pred začatím tvorby právneho predpisu?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</w:tr>
      <w:tr w:rsidR="00EE1FB5" w:rsidRPr="00C8498E" w:rsidTr="0056013F">
        <w:trPr>
          <w:trHeight w:val="205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Boli verejnosti poskytnuté relevantné informácie počas tvorby právneho predpisu?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</w:tr>
      <w:tr w:rsidR="00EE1FB5" w:rsidRPr="00C8498E" w:rsidTr="0056013F">
        <w:trPr>
          <w:trHeight w:val="204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Boli verejnosti poskytnuté relevantné informácie aj po ukončení tvorby právneho predpisu?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eastAsia="MS Mincho"/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</w:tr>
      <w:tr w:rsidR="00EE1FB5" w:rsidRPr="00C8498E" w:rsidTr="0056013F">
        <w:trPr>
          <w:trHeight w:val="380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2.3 Kvalita a včasnosť informácií </w:t>
            </w: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Boli relevantné informácie o tvorbe právneho predpisu verejnosti poskytnuté včas?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eastAsia="MS Mincho"/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</w:tr>
      <w:tr w:rsidR="00EE1FB5" w:rsidRPr="00C8498E" w:rsidTr="0056013F">
        <w:trPr>
          <w:trHeight w:val="319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>Boli relevantné informácie o tvorbe právneho predpisu a o samotnom právnom predpise poskytnuté vo vyhovujúcej technickej kvalite?</w:t>
            </w:r>
            <w:r w:rsidRPr="00C8498E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eastAsia="MS Mincho"/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</w:tr>
      <w:tr w:rsidR="00EE1FB5" w:rsidRPr="00C8498E" w:rsidTr="0056013F">
        <w:trPr>
          <w:trHeight w:val="320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2.4 Adresnosť informácií </w:t>
            </w: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Boli zvolené komunikačné kanály dostatočné vzhľadom na prenos relevantných informácií o právnom predpise smerom k verejnosti?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</w:tr>
      <w:tr w:rsidR="00EE1FB5" w:rsidRPr="00C8498E" w:rsidTr="0056013F">
        <w:tc>
          <w:tcPr>
            <w:tcW w:w="1525" w:type="dxa"/>
            <w:vMerge w:val="restart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>Vyhodnote-nie</w:t>
            </w:r>
            <w:proofErr w:type="spellEnd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procesu tvorby </w:t>
            </w:r>
            <w:proofErr w:type="spellStart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>právne-ho</w:t>
            </w:r>
            <w:proofErr w:type="spellEnd"/>
            <w:r w:rsidRPr="00C8498E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predpisu </w:t>
            </w:r>
          </w:p>
        </w:tc>
        <w:tc>
          <w:tcPr>
            <w:tcW w:w="2127" w:type="dxa"/>
            <w:vMerge w:val="restart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3.1 Hodnotenie procesu </w:t>
            </w: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Bolo vykonané hodnotenie procesu tvorby právneho predpisu?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</w:tr>
      <w:tr w:rsidR="00EE1FB5" w:rsidRPr="00C8498E" w:rsidTr="0056013F">
        <w:trPr>
          <w:trHeight w:val="205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>Bola zverejnená hodnotiaca správa procesu tvorby právneho predpisu?</w:t>
            </w:r>
            <w:r w:rsidRPr="00C8498E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</w:tr>
      <w:tr w:rsidR="00EE1FB5" w:rsidRPr="00C8498E" w:rsidTr="0056013F">
        <w:trPr>
          <w:trHeight w:val="205"/>
        </w:trPr>
        <w:tc>
          <w:tcPr>
            <w:tcW w:w="1525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EE1FB5" w:rsidRPr="00C8498E" w:rsidRDefault="00EE1FB5" w:rsidP="0056013F">
            <w:pPr>
              <w:autoSpaceDE w:val="0"/>
              <w:autoSpaceDN w:val="0"/>
              <w:adjustRightInd w:val="0"/>
              <w:spacing w:before="20" w:after="20"/>
              <w:rPr>
                <w:rFonts w:eastAsia="Calibri"/>
                <w:color w:val="000000"/>
                <w:sz w:val="20"/>
                <w:szCs w:val="20"/>
              </w:rPr>
            </w:pPr>
            <w:r w:rsidRPr="00C8498E">
              <w:rPr>
                <w:rFonts w:eastAsia="Calibri"/>
                <w:color w:val="000000"/>
                <w:sz w:val="20"/>
                <w:szCs w:val="20"/>
              </w:rPr>
              <w:t xml:space="preserve">Bol splnený cieľ účasti verejnosti na tvorbe právneho predpisu? 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☒</w:t>
            </w:r>
          </w:p>
        </w:tc>
        <w:tc>
          <w:tcPr>
            <w:tcW w:w="567" w:type="dxa"/>
            <w:vAlign w:val="center"/>
          </w:tcPr>
          <w:p w:rsidR="00EE1FB5" w:rsidRPr="00C8498E" w:rsidRDefault="00EE1FB5" w:rsidP="0056013F">
            <w:pPr>
              <w:spacing w:before="60" w:after="60"/>
              <w:ind w:left="-107" w:right="-108"/>
              <w:jc w:val="center"/>
              <w:rPr>
                <w:color w:val="000000"/>
                <w:sz w:val="20"/>
                <w:szCs w:val="20"/>
              </w:rPr>
            </w:pPr>
            <w:r w:rsidRPr="00C8498E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</w:p>
        </w:tc>
      </w:tr>
    </w:tbl>
    <w:p w:rsidR="00EE1FB5" w:rsidRPr="00C8498E" w:rsidRDefault="00EE1FB5" w:rsidP="00EE1FB5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b/>
          <w:bCs/>
          <w:sz w:val="20"/>
          <w:szCs w:val="20"/>
        </w:rPr>
        <w:t xml:space="preserve">Vysvetlivky: 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1) Cieľ účasti verejnosti na tvorbe právneho predpisu závisí od zamýšľanej intenzity zapojenia verejnosti do tvorby právneho predpisu: 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• Scenár 1 – informovať verejnosť o procese tvorby právneho predpisu 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• Scenár 2 – zapojiť verejnosť do diskusie o tvorbe právneho predpisu 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• Scenár 3 – zapojiť verejnosť do tvorby právneho predpisu 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• Scenár 4 – zapojiť čo najširšiu verejnosť do tvorby právneho predpisu v rovnocennom postavení s predkladateľom právneho predpisu 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Cieľ účasti verejnosti na tvorbe právneho predpisu je súčasťou hodnotiacej správy procesu tvorby právneho predpisu (pozri vysvetlivku č. 4). </w:t>
      </w:r>
    </w:p>
    <w:p w:rsidR="00EE1FB5" w:rsidRPr="00C8498E" w:rsidRDefault="00EE1FB5" w:rsidP="00EE1FB5">
      <w:pPr>
        <w:jc w:val="both"/>
        <w:rPr>
          <w:sz w:val="20"/>
          <w:szCs w:val="20"/>
        </w:rPr>
      </w:pPr>
      <w:r w:rsidRPr="00C8498E">
        <w:rPr>
          <w:sz w:val="20"/>
          <w:szCs w:val="20"/>
        </w:rPr>
        <w:t>2) Vypĺňa sa na základe hodnotiacej správy (pozri vysvetlivku č. 4).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3) Informácie boli poskytnuté v takej forme, aby boli prístupné aj osobám so zdravotným postihnutím a ďalším skupinám osôb znevýhodneným obmedzeným prístupom k informáciám a vo forme, ktorá je strojovo spracovateľná. 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4) Hodnotiaca správa procesu tvorby právneho predpisu obsahuje najmä: 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• cieľ účasti verejnosti na tvorbe právneho predpisu, </w:t>
      </w:r>
    </w:p>
    <w:p w:rsidR="00EE1FB5" w:rsidRPr="00C8498E" w:rsidRDefault="00EE1FB5" w:rsidP="00EE1FB5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8498E">
        <w:rPr>
          <w:rFonts w:ascii="Times New Roman" w:hAnsi="Times New Roman" w:cs="Times New Roman"/>
          <w:sz w:val="20"/>
          <w:szCs w:val="20"/>
        </w:rPr>
        <w:t xml:space="preserve">• spôsob identifikácie problému a alternatív riešení, </w:t>
      </w:r>
    </w:p>
    <w:p w:rsidR="00EE1FB5" w:rsidRPr="00C8498E" w:rsidRDefault="00EE1FB5" w:rsidP="00EE1FB5">
      <w:pPr>
        <w:adjustRightInd w:val="0"/>
        <w:jc w:val="center"/>
        <w:rPr>
          <w:b/>
          <w:sz w:val="20"/>
          <w:szCs w:val="20"/>
        </w:rPr>
      </w:pPr>
      <w:r w:rsidRPr="00C8498E">
        <w:rPr>
          <w:sz w:val="20"/>
          <w:szCs w:val="20"/>
        </w:rPr>
        <w:t>Hodnotiaca správa je prílohou k správe o účasti verejnosti na tvorbe právneho predpisu, ak je vypracovaná.</w:t>
      </w:r>
    </w:p>
    <w:p w:rsidR="0093203B" w:rsidRDefault="0093203B"/>
    <w:sectPr w:rsidR="0093203B" w:rsidSect="00932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E1FB5"/>
    <w:rsid w:val="002A4432"/>
    <w:rsid w:val="007D6F03"/>
    <w:rsid w:val="0093203B"/>
    <w:rsid w:val="00EE1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E1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EE1FB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WKX3UHSAJ2R6-2-824184</_dlc_DocId>
    <_dlc_DocIdUrl xmlns="e60a29af-d413-48d4-bd90-fe9d2a897e4b">
      <Url>https://ovdmasv601/sites/DMS/_layouts/15/DocIdRedir.aspx?ID=WKX3UHSAJ2R6-2-824184</Url>
      <Description>WKX3UHSAJ2R6-2-824184</Description>
    </_dlc_DocIdUrl>
  </documentManagement>
</p:properties>
</file>

<file path=customXml/itemProps1.xml><?xml version="1.0" encoding="utf-8"?>
<ds:datastoreItem xmlns:ds="http://schemas.openxmlformats.org/officeDocument/2006/customXml" ds:itemID="{9197AB0E-A12C-4D0D-B541-EA8C73371801}"/>
</file>

<file path=customXml/itemProps2.xml><?xml version="1.0" encoding="utf-8"?>
<ds:datastoreItem xmlns:ds="http://schemas.openxmlformats.org/officeDocument/2006/customXml" ds:itemID="{09CB1811-FA29-45A5-BC7D-2251DD11F2C1}"/>
</file>

<file path=customXml/itemProps3.xml><?xml version="1.0" encoding="utf-8"?>
<ds:datastoreItem xmlns:ds="http://schemas.openxmlformats.org/officeDocument/2006/customXml" ds:itemID="{1841A86B-D7D1-4F22-921E-52C68A9AB3E2}"/>
</file>

<file path=customXml/itemProps4.xml><?xml version="1.0" encoding="utf-8"?>
<ds:datastoreItem xmlns:ds="http://schemas.openxmlformats.org/officeDocument/2006/customXml" ds:itemID="{FD47B18C-E119-4D09-8B33-C519540E04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franczel</cp:lastModifiedBy>
  <cp:revision>4</cp:revision>
  <cp:lastPrinted>2017-12-04T07:39:00Z</cp:lastPrinted>
  <dcterms:created xsi:type="dcterms:W3CDTF">2017-11-29T13:56:00Z</dcterms:created>
  <dcterms:modified xsi:type="dcterms:W3CDTF">2017-12-04T07:39:00Z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3074fe5e-acb9-4ed3-9ec2-dc7a467099a7</vt:lpwstr>
  </property>
</Properties>
</file>