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C15" w:rsidRDefault="002F3C15" w:rsidP="002F3C15">
      <w:bookmarkStart w:id="0" w:name="_GoBack"/>
      <w:bookmarkEnd w:id="0"/>
    </w:p>
    <w:p w:rsidR="002F3C15" w:rsidRPr="00E63C65" w:rsidRDefault="002F3C15" w:rsidP="002F3C15">
      <w:pPr>
        <w:pStyle w:val="Zakladnystyl"/>
        <w:jc w:val="center"/>
      </w:pPr>
      <w:r w:rsidRPr="00E63C65">
        <w:rPr>
          <w:noProof/>
        </w:rPr>
        <w:object w:dxaOrig="473" w:dyaOrig="5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55.5pt;height:63pt;mso-width-percent:0;mso-height-percent:0;mso-width-percent:0;mso-height-percent:0" o:ole="">
            <v:imagedata r:id="rId5" o:title=""/>
          </v:shape>
          <o:OLEObject Type="Embed" ProgID="Word.Picture.8" ShapeID="_x0000_i1025" DrawAspect="Content" ObjectID="_1732595186" r:id="rId6"/>
        </w:object>
      </w:r>
    </w:p>
    <w:p w:rsidR="002F3C15" w:rsidRPr="00E63C65" w:rsidRDefault="002F3C15" w:rsidP="002F3C15">
      <w:pPr>
        <w:pStyle w:val="Zakladnystyl"/>
        <w:jc w:val="center"/>
      </w:pPr>
    </w:p>
    <w:p w:rsidR="002F3C15" w:rsidRDefault="002F3C15" w:rsidP="002F3C15">
      <w:pPr>
        <w:pStyle w:val="Zakladnystyl"/>
        <w:jc w:val="center"/>
      </w:pPr>
      <w:r w:rsidRPr="00E63C65">
        <w:t>UZNESENIE VLÁDY SLOVENSKEJ REPUBLIKY</w:t>
      </w:r>
    </w:p>
    <w:p w:rsidR="002F3C15" w:rsidRPr="00E63C65" w:rsidRDefault="002F3C15" w:rsidP="002F3C15">
      <w:pPr>
        <w:pStyle w:val="Zakladnystyl"/>
        <w:jc w:val="center"/>
      </w:pPr>
    </w:p>
    <w:p w:rsidR="002F3C15" w:rsidRDefault="002F3C15" w:rsidP="002F3C15">
      <w:pPr>
        <w:pStyle w:val="Zakladnystyl"/>
        <w:jc w:val="center"/>
        <w:rPr>
          <w:b/>
          <w:bCs/>
        </w:rPr>
      </w:pPr>
      <w:r w:rsidRPr="00E63C65">
        <w:rPr>
          <w:b/>
          <w:bCs/>
        </w:rPr>
        <w:t>č. ..............</w:t>
      </w:r>
    </w:p>
    <w:p w:rsidR="002F3C15" w:rsidRPr="00E63C65" w:rsidRDefault="002F3C15" w:rsidP="002F3C15">
      <w:pPr>
        <w:pStyle w:val="Zakladnystyl"/>
        <w:jc w:val="center"/>
        <w:rPr>
          <w:b/>
          <w:bCs/>
        </w:rPr>
      </w:pPr>
    </w:p>
    <w:p w:rsidR="002F3C15" w:rsidRPr="00E63C65" w:rsidRDefault="002F3C15" w:rsidP="002F3C15">
      <w:pPr>
        <w:pStyle w:val="Zakladnystyl"/>
        <w:ind w:left="2832" w:firstLine="708"/>
      </w:pPr>
      <w:r w:rsidRPr="00E63C65">
        <w:t>z..........................</w:t>
      </w:r>
      <w:r>
        <w:t>.....</w:t>
      </w:r>
    </w:p>
    <w:p w:rsidR="002F3C15" w:rsidRPr="00E63C65" w:rsidRDefault="002F3C15" w:rsidP="002F3C15">
      <w:pPr>
        <w:pStyle w:val="Zakladnystyl"/>
      </w:pPr>
    </w:p>
    <w:p w:rsidR="002F3C15" w:rsidRDefault="002F3C15" w:rsidP="002F3C15">
      <w:pPr>
        <w:pStyle w:val="Zakladnystyl"/>
        <w:jc w:val="center"/>
        <w:rPr>
          <w:b/>
        </w:rPr>
      </w:pPr>
      <w:r w:rsidRPr="00E63C65">
        <w:rPr>
          <w:b/>
        </w:rPr>
        <w:t xml:space="preserve">k návrhu </w:t>
      </w:r>
      <w:r>
        <w:rPr>
          <w:b/>
        </w:rPr>
        <w:t>na ratifikáciu Dodatkového protokolu k Dohovoru o počítačovej kriminalite týkajúceho sa trestnoprávneho postihu činov rasovej a xenofóbnej povahy spáchaných prostredníctvom počítačových systémov</w:t>
      </w:r>
    </w:p>
    <w:p w:rsidR="002F3C15" w:rsidRDefault="002F3C15" w:rsidP="002F3C15"/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2F3C15" w:rsidRPr="00E63C65" w:rsidTr="00D136CF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2F3C15" w:rsidRPr="00E63C65" w:rsidRDefault="002F3C15" w:rsidP="00D136CF">
            <w:pPr>
              <w:pStyle w:val="Zakladnystyl"/>
            </w:pPr>
            <w:r w:rsidRPr="00E63C65"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2F3C15" w:rsidRPr="00E63C65" w:rsidRDefault="002F3C15" w:rsidP="00D136CF">
            <w:pPr>
              <w:pStyle w:val="Zakladnystyl"/>
            </w:pPr>
          </w:p>
        </w:tc>
      </w:tr>
      <w:tr w:rsidR="002F3C15" w:rsidRPr="00E63C65" w:rsidTr="00D136CF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3C15" w:rsidRPr="00E63C65" w:rsidRDefault="002F3C15" w:rsidP="00D136CF">
            <w:pPr>
              <w:pStyle w:val="Zakladnystyl"/>
            </w:pPr>
            <w:r w:rsidRPr="00E63C65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3C15" w:rsidRPr="00E63C65" w:rsidRDefault="002F3C15" w:rsidP="00D136CF">
            <w:pPr>
              <w:pStyle w:val="Zakladnystyl"/>
              <w:jc w:val="both"/>
            </w:pPr>
            <w:r w:rsidRPr="00E63C65">
              <w:t>minister spravodlivosti</w:t>
            </w:r>
          </w:p>
        </w:tc>
      </w:tr>
    </w:tbl>
    <w:p w:rsidR="002F3C15" w:rsidRDefault="002F3C15" w:rsidP="002F3C15">
      <w:pPr>
        <w:pStyle w:val="Vlada"/>
        <w:spacing w:before="0" w:after="0"/>
        <w:rPr>
          <w:sz w:val="24"/>
          <w:szCs w:val="24"/>
        </w:rPr>
      </w:pPr>
    </w:p>
    <w:p w:rsidR="002F3C15" w:rsidRDefault="002F3C15" w:rsidP="002F3C15">
      <w:pPr>
        <w:pStyle w:val="Vlada"/>
        <w:spacing w:before="0" w:after="0"/>
        <w:rPr>
          <w:sz w:val="24"/>
          <w:szCs w:val="24"/>
        </w:rPr>
      </w:pPr>
      <w:r w:rsidRPr="00E63C65">
        <w:rPr>
          <w:sz w:val="24"/>
          <w:szCs w:val="24"/>
        </w:rPr>
        <w:t>Vláda</w:t>
      </w:r>
    </w:p>
    <w:p w:rsidR="002F3C15" w:rsidRPr="00E63C65" w:rsidRDefault="002F3C15" w:rsidP="002F3C15">
      <w:pPr>
        <w:pStyle w:val="Vlada"/>
        <w:spacing w:before="0" w:after="0"/>
        <w:rPr>
          <w:sz w:val="24"/>
          <w:szCs w:val="24"/>
        </w:rPr>
      </w:pPr>
    </w:p>
    <w:p w:rsidR="002F3C15" w:rsidRDefault="002F3C15" w:rsidP="002F3C15">
      <w:pPr>
        <w:pStyle w:val="Nadpis1"/>
        <w:keepNext/>
        <w:widowControl/>
        <w:numPr>
          <w:ilvl w:val="0"/>
          <w:numId w:val="2"/>
        </w:numPr>
        <w:autoSpaceDE/>
        <w:autoSpaceDN/>
        <w:adjustRightInd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6EAB">
        <w:rPr>
          <w:rFonts w:ascii="Times New Roman" w:hAnsi="Times New Roman" w:cs="Times New Roman"/>
          <w:b/>
          <w:sz w:val="24"/>
          <w:szCs w:val="24"/>
        </w:rPr>
        <w:t>súhlasí </w:t>
      </w:r>
    </w:p>
    <w:p w:rsidR="002F3C15" w:rsidRPr="007D6EAB" w:rsidRDefault="002F3C15" w:rsidP="002F3C15">
      <w:pPr>
        <w:pStyle w:val="Nadpis1"/>
        <w:keepNext/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3C15" w:rsidRPr="00CC1174" w:rsidRDefault="002F3C15" w:rsidP="002F3C15">
      <w:pPr>
        <w:pStyle w:val="Nadpis2"/>
        <w:widowControl/>
        <w:numPr>
          <w:ilvl w:val="1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 ratifikáciou Dodatkového protokolu k Dohovoru o počítačovej kriminalite týkajúceho sa trestnoprávneho postihu činov rasovej a xenofóbnej povahy spáchaných prostredníctvom počítačových systémov</w:t>
      </w:r>
      <w:r w:rsidRPr="00EE140A">
        <w:rPr>
          <w:rFonts w:ascii="Times New Roman" w:hAnsi="Times New Roman" w:cs="Times New Roman"/>
          <w:sz w:val="24"/>
          <w:szCs w:val="24"/>
        </w:rPr>
        <w:t xml:space="preserve"> (ďalej</w:t>
      </w:r>
      <w:r>
        <w:rPr>
          <w:rFonts w:ascii="Times New Roman" w:hAnsi="Times New Roman" w:cs="Times New Roman"/>
          <w:sz w:val="24"/>
          <w:szCs w:val="24"/>
        </w:rPr>
        <w:t xml:space="preserve"> len „dodatkový protokol“)</w:t>
      </w:r>
      <w:r w:rsidRPr="00CC1174">
        <w:rPr>
          <w:rFonts w:ascii="Times New Roman" w:hAnsi="Times New Roman" w:cs="Times New Roman"/>
          <w:sz w:val="24"/>
          <w:szCs w:val="24"/>
        </w:rPr>
        <w:t>;</w:t>
      </w:r>
    </w:p>
    <w:p w:rsidR="002F3C15" w:rsidRPr="00E63C65" w:rsidRDefault="002F3C15" w:rsidP="002F3C15">
      <w:pPr>
        <w:pStyle w:val="Nadpis2"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:rsidR="002F3C15" w:rsidRPr="0007180A" w:rsidRDefault="002F3C15" w:rsidP="002F3C15">
      <w:pPr>
        <w:pStyle w:val="Nadpis1"/>
        <w:keepNext/>
        <w:widowControl/>
        <w:numPr>
          <w:ilvl w:val="0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07180A">
        <w:rPr>
          <w:rFonts w:ascii="Times New Roman" w:hAnsi="Times New Roman" w:cs="Times New Roman"/>
          <w:b/>
          <w:sz w:val="24"/>
          <w:szCs w:val="24"/>
        </w:rPr>
        <w:t>odporúča</w:t>
      </w:r>
    </w:p>
    <w:p w:rsidR="002F3C15" w:rsidRPr="0007180A" w:rsidRDefault="002F3C15" w:rsidP="002F3C15">
      <w:pPr>
        <w:pStyle w:val="Nadpis1"/>
        <w:keepNext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:rsidR="002F3C15" w:rsidRPr="0007180A" w:rsidRDefault="002F3C15" w:rsidP="002F3C15">
      <w:pPr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180A">
        <w:rPr>
          <w:rFonts w:ascii="Times New Roman" w:hAnsi="Times New Roman" w:cs="Times New Roman"/>
          <w:b/>
          <w:sz w:val="24"/>
          <w:szCs w:val="24"/>
        </w:rPr>
        <w:t>prezidentke SR</w:t>
      </w:r>
    </w:p>
    <w:p w:rsidR="002F3C15" w:rsidRPr="0007180A" w:rsidRDefault="002F3C15" w:rsidP="002F3C1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3C15" w:rsidRPr="0007180A" w:rsidRDefault="002F3C15" w:rsidP="002F3C15">
      <w:pPr>
        <w:pStyle w:val="Nadpis2"/>
        <w:widowControl/>
        <w:numPr>
          <w:ilvl w:val="1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07180A">
        <w:rPr>
          <w:rFonts w:ascii="Times New Roman" w:hAnsi="Times New Roman" w:cs="Times New Roman"/>
          <w:color w:val="0D0D0D"/>
          <w:sz w:val="24"/>
          <w:szCs w:val="24"/>
        </w:rPr>
        <w:t>ratifikovať</w:t>
      </w:r>
      <w:r w:rsidRPr="000718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dodatkový </w:t>
      </w:r>
      <w:r w:rsidRPr="0007180A">
        <w:rPr>
          <w:rFonts w:ascii="Times New Roman" w:hAnsi="Times New Roman" w:cs="Times New Roman"/>
          <w:sz w:val="24"/>
          <w:szCs w:val="24"/>
        </w:rPr>
        <w:t>protokol po vyslovení súhlasu Národnej rady SR,</w:t>
      </w:r>
    </w:p>
    <w:p w:rsidR="002F3C15" w:rsidRPr="0007180A" w:rsidRDefault="002F3C15" w:rsidP="002F3C15">
      <w:pPr>
        <w:pStyle w:val="Nadpis2"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:rsidR="002F3C15" w:rsidRPr="0007180A" w:rsidRDefault="002F3C15" w:rsidP="002F3C15">
      <w:pPr>
        <w:pStyle w:val="Nosite"/>
        <w:spacing w:before="0" w:after="0"/>
        <w:jc w:val="both"/>
      </w:pPr>
      <w:r w:rsidRPr="0007180A">
        <w:t>Národnej rade SR</w:t>
      </w:r>
    </w:p>
    <w:p w:rsidR="002F3C15" w:rsidRPr="0007180A" w:rsidRDefault="002F3C15" w:rsidP="002F3C15">
      <w:pPr>
        <w:pStyle w:val="Nadpis2"/>
        <w:jc w:val="both"/>
      </w:pPr>
    </w:p>
    <w:p w:rsidR="002F3C15" w:rsidRPr="0007180A" w:rsidRDefault="002F3C15" w:rsidP="002F3C15">
      <w:pPr>
        <w:pStyle w:val="Nadpis2"/>
        <w:widowControl/>
        <w:numPr>
          <w:ilvl w:val="1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07180A">
        <w:rPr>
          <w:rFonts w:ascii="Times New Roman" w:hAnsi="Times New Roman" w:cs="Times New Roman"/>
          <w:sz w:val="24"/>
          <w:szCs w:val="24"/>
        </w:rPr>
        <w:t>vysloviť súhlas s</w:t>
      </w:r>
      <w:r>
        <w:rPr>
          <w:rFonts w:ascii="Times New Roman" w:hAnsi="Times New Roman" w:cs="Times New Roman"/>
          <w:sz w:val="24"/>
          <w:szCs w:val="24"/>
        </w:rPr>
        <w:t xml:space="preserve"> dodatkovým</w:t>
      </w:r>
      <w:r w:rsidRPr="0007180A">
        <w:rPr>
          <w:rFonts w:ascii="Times New Roman" w:hAnsi="Times New Roman" w:cs="Times New Roman"/>
          <w:sz w:val="24"/>
          <w:szCs w:val="24"/>
        </w:rPr>
        <w:t> protokolom;</w:t>
      </w:r>
    </w:p>
    <w:p w:rsidR="002F3C15" w:rsidRPr="0080087A" w:rsidRDefault="002F3C15" w:rsidP="002F3C15">
      <w:pPr>
        <w:pStyle w:val="Nadpis2"/>
        <w:widowControl/>
        <w:autoSpaceDE/>
        <w:autoSpaceDN/>
        <w:adjustRightInd/>
        <w:ind w:left="1418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2F3C15" w:rsidRPr="0007180A" w:rsidRDefault="002F3C15" w:rsidP="002F3C15">
      <w:pPr>
        <w:pStyle w:val="Nadpis1"/>
        <w:keepNext/>
        <w:widowControl/>
        <w:numPr>
          <w:ilvl w:val="0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180A">
        <w:rPr>
          <w:rFonts w:ascii="Times New Roman" w:hAnsi="Times New Roman" w:cs="Times New Roman"/>
          <w:b/>
          <w:sz w:val="24"/>
          <w:szCs w:val="24"/>
        </w:rPr>
        <w:t>poveruje </w:t>
      </w:r>
    </w:p>
    <w:p w:rsidR="002F3C15" w:rsidRPr="0007180A" w:rsidRDefault="002F3C15" w:rsidP="002F3C15">
      <w:pPr>
        <w:pStyle w:val="Nadpis1"/>
        <w:keepNext/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3C15" w:rsidRPr="0007180A" w:rsidRDefault="002F3C15" w:rsidP="002F3C15">
      <w:pPr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180A">
        <w:rPr>
          <w:rFonts w:ascii="Times New Roman" w:hAnsi="Times New Roman" w:cs="Times New Roman"/>
          <w:b/>
          <w:sz w:val="24"/>
          <w:szCs w:val="24"/>
        </w:rPr>
        <w:t>predsedu vlády</w:t>
      </w:r>
    </w:p>
    <w:p w:rsidR="002F3C15" w:rsidRPr="0007180A" w:rsidRDefault="002F3C15" w:rsidP="002F3C1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3C15" w:rsidRPr="0007180A" w:rsidRDefault="002F3C15" w:rsidP="002F3C15">
      <w:pPr>
        <w:pStyle w:val="Nadpis2"/>
        <w:widowControl/>
        <w:numPr>
          <w:ilvl w:val="1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07180A">
        <w:rPr>
          <w:rFonts w:ascii="Times New Roman" w:hAnsi="Times New Roman" w:cs="Times New Roman"/>
          <w:sz w:val="24"/>
          <w:szCs w:val="24"/>
        </w:rPr>
        <w:t>predložiť</w:t>
      </w:r>
      <w:r>
        <w:rPr>
          <w:rFonts w:ascii="Times New Roman" w:hAnsi="Times New Roman" w:cs="Times New Roman"/>
          <w:sz w:val="24"/>
          <w:szCs w:val="24"/>
        </w:rPr>
        <w:t xml:space="preserve"> dodatkový</w:t>
      </w:r>
      <w:r w:rsidRPr="0007180A">
        <w:rPr>
          <w:rFonts w:ascii="Times New Roman" w:hAnsi="Times New Roman" w:cs="Times New Roman"/>
          <w:sz w:val="24"/>
          <w:szCs w:val="24"/>
        </w:rPr>
        <w:t xml:space="preserve"> protokol Národnej rade SR na vyslovenie súhlasu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2F3C15" w:rsidRPr="0080087A" w:rsidRDefault="002F3C15" w:rsidP="002F3C15">
      <w:pPr>
        <w:pStyle w:val="Nosite"/>
        <w:spacing w:before="0" w:after="0"/>
        <w:ind w:left="0"/>
        <w:jc w:val="both"/>
        <w:rPr>
          <w:highlight w:val="yellow"/>
        </w:rPr>
      </w:pPr>
    </w:p>
    <w:p w:rsidR="002F3C15" w:rsidRPr="0007180A" w:rsidRDefault="002F3C15" w:rsidP="002F3C15">
      <w:pPr>
        <w:pStyle w:val="Nosite"/>
        <w:spacing w:before="0" w:after="0"/>
        <w:jc w:val="both"/>
      </w:pPr>
      <w:r w:rsidRPr="0007180A">
        <w:t>minist</w:t>
      </w:r>
      <w:r>
        <w:t>ra</w:t>
      </w:r>
      <w:r w:rsidRPr="0007180A">
        <w:t xml:space="preserve"> spravodlivosti</w:t>
      </w:r>
    </w:p>
    <w:p w:rsidR="002F3C15" w:rsidRPr="0007180A" w:rsidRDefault="002F3C15" w:rsidP="002F3C15">
      <w:pPr>
        <w:pStyle w:val="Nadpis2"/>
        <w:jc w:val="both"/>
      </w:pPr>
    </w:p>
    <w:p w:rsidR="002F3C15" w:rsidRPr="0007180A" w:rsidRDefault="002F3C15" w:rsidP="002F3C15">
      <w:pPr>
        <w:pStyle w:val="Nadpis2"/>
        <w:widowControl/>
        <w:numPr>
          <w:ilvl w:val="1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07180A">
        <w:rPr>
          <w:rFonts w:ascii="Times New Roman" w:hAnsi="Times New Roman" w:cs="Times New Roman"/>
          <w:sz w:val="24"/>
          <w:szCs w:val="24"/>
        </w:rPr>
        <w:t>odôvodniť návrh na vyslovenie súhlasu s</w:t>
      </w:r>
      <w:r>
        <w:rPr>
          <w:rFonts w:ascii="Times New Roman" w:hAnsi="Times New Roman" w:cs="Times New Roman"/>
          <w:sz w:val="24"/>
          <w:szCs w:val="24"/>
        </w:rPr>
        <w:t xml:space="preserve"> dodatkovým </w:t>
      </w:r>
      <w:r w:rsidRPr="0007180A">
        <w:rPr>
          <w:rFonts w:ascii="Times New Roman" w:hAnsi="Times New Roman" w:cs="Times New Roman"/>
          <w:sz w:val="24"/>
          <w:szCs w:val="24"/>
        </w:rPr>
        <w:t>protokolom v Národnej rade SR;</w:t>
      </w:r>
    </w:p>
    <w:p w:rsidR="002F3C15" w:rsidRPr="0080087A" w:rsidRDefault="002F3C15" w:rsidP="002F3C15">
      <w:pPr>
        <w:pStyle w:val="Nadpis2"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2F3C15" w:rsidRPr="009C55AE" w:rsidRDefault="002F3C15" w:rsidP="002F3C15">
      <w:pPr>
        <w:pStyle w:val="Nadpis1"/>
        <w:keepNext/>
        <w:widowControl/>
        <w:numPr>
          <w:ilvl w:val="0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55AE">
        <w:rPr>
          <w:rFonts w:ascii="Times New Roman" w:hAnsi="Times New Roman" w:cs="Times New Roman"/>
          <w:b/>
          <w:sz w:val="24"/>
          <w:szCs w:val="24"/>
        </w:rPr>
        <w:lastRenderedPageBreak/>
        <w:t>ukladá</w:t>
      </w:r>
    </w:p>
    <w:p w:rsidR="002F3C15" w:rsidRPr="009C55AE" w:rsidRDefault="002F3C15" w:rsidP="002F3C15">
      <w:pPr>
        <w:pStyle w:val="Nadpis1"/>
        <w:keepNext/>
        <w:widowControl/>
        <w:autoSpaceDE/>
        <w:autoSpaceDN/>
        <w:adjustRightInd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3C15" w:rsidRPr="009C55AE" w:rsidRDefault="002F3C15" w:rsidP="002F3C15">
      <w:pPr>
        <w:pStyle w:val="Nosite"/>
        <w:spacing w:before="0" w:after="0"/>
        <w:jc w:val="both"/>
      </w:pPr>
      <w:r w:rsidRPr="009C55AE">
        <w:t>minist</w:t>
      </w:r>
      <w:r>
        <w:t>rovi</w:t>
      </w:r>
      <w:r w:rsidRPr="009C55AE">
        <w:t xml:space="preserve"> spravodlivosti</w:t>
      </w:r>
    </w:p>
    <w:p w:rsidR="002F3C15" w:rsidRPr="009C55AE" w:rsidRDefault="002F3C15" w:rsidP="002F3C15">
      <w:pPr>
        <w:pStyle w:val="Nadpis2"/>
        <w:jc w:val="both"/>
      </w:pPr>
    </w:p>
    <w:p w:rsidR="002F3C15" w:rsidRPr="009C55AE" w:rsidRDefault="002F3C15" w:rsidP="002F3C15">
      <w:pPr>
        <w:pStyle w:val="Nadpis2"/>
        <w:widowControl/>
        <w:numPr>
          <w:ilvl w:val="1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9C55AE">
        <w:rPr>
          <w:rFonts w:ascii="Times New Roman" w:hAnsi="Times New Roman" w:cs="Times New Roman"/>
          <w:sz w:val="24"/>
          <w:szCs w:val="24"/>
        </w:rPr>
        <w:t xml:space="preserve">požiadať ministra zahraničných vecí a európskych záležitostí vykonať príslušné opatrenia spojené s nadobudnutím platnosti </w:t>
      </w:r>
      <w:r>
        <w:rPr>
          <w:rFonts w:ascii="Times New Roman" w:hAnsi="Times New Roman" w:cs="Times New Roman"/>
          <w:sz w:val="24"/>
          <w:szCs w:val="24"/>
        </w:rPr>
        <w:t xml:space="preserve">dodatkového </w:t>
      </w:r>
      <w:r w:rsidRPr="009C55AE">
        <w:rPr>
          <w:rFonts w:ascii="Times New Roman" w:hAnsi="Times New Roman" w:cs="Times New Roman"/>
          <w:sz w:val="24"/>
          <w:szCs w:val="24"/>
        </w:rPr>
        <w:t>protokolu,</w:t>
      </w:r>
    </w:p>
    <w:p w:rsidR="002F3C15" w:rsidRPr="009C55AE" w:rsidRDefault="002F3C15" w:rsidP="002F3C15">
      <w:pPr>
        <w:pStyle w:val="Nadpis2"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:rsidR="002F3C15" w:rsidRPr="009C55AE" w:rsidRDefault="002F3C15" w:rsidP="002F3C15">
      <w:pPr>
        <w:pStyle w:val="Nadpis2"/>
        <w:widowControl/>
        <w:numPr>
          <w:ilvl w:val="1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9C55AE">
        <w:rPr>
          <w:rFonts w:ascii="Times New Roman" w:hAnsi="Times New Roman" w:cs="Times New Roman"/>
          <w:sz w:val="24"/>
          <w:szCs w:val="24"/>
        </w:rPr>
        <w:t xml:space="preserve">požiadať ministra zahraničných vecí a európskych záležitostí SR zabezpečiť vyhlásenie </w:t>
      </w:r>
      <w:r>
        <w:rPr>
          <w:rFonts w:ascii="Times New Roman" w:hAnsi="Times New Roman" w:cs="Times New Roman"/>
          <w:sz w:val="24"/>
          <w:szCs w:val="24"/>
        </w:rPr>
        <w:t xml:space="preserve">dodatkového </w:t>
      </w:r>
      <w:r w:rsidRPr="009C55AE">
        <w:rPr>
          <w:rFonts w:ascii="Times New Roman" w:hAnsi="Times New Roman" w:cs="Times New Roman"/>
          <w:sz w:val="24"/>
          <w:szCs w:val="24"/>
        </w:rPr>
        <w:t>protokolu v Zbierke zákonov SR;</w:t>
      </w:r>
    </w:p>
    <w:p w:rsidR="002F3C15" w:rsidRPr="0080087A" w:rsidRDefault="002F3C15" w:rsidP="002F3C15">
      <w:pPr>
        <w:pStyle w:val="Nadpis2"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2F3C15" w:rsidRPr="00C556DD" w:rsidRDefault="002F3C15" w:rsidP="002F3C15">
      <w:pPr>
        <w:pStyle w:val="Nadpis1"/>
        <w:keepNext/>
        <w:widowControl/>
        <w:numPr>
          <w:ilvl w:val="0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56DD">
        <w:rPr>
          <w:rFonts w:ascii="Times New Roman" w:hAnsi="Times New Roman" w:cs="Times New Roman"/>
          <w:b/>
          <w:sz w:val="24"/>
          <w:szCs w:val="24"/>
        </w:rPr>
        <w:t>zrušuje</w:t>
      </w:r>
    </w:p>
    <w:p w:rsidR="002F3C15" w:rsidRPr="0080087A" w:rsidRDefault="002F3C15" w:rsidP="002F3C15">
      <w:pPr>
        <w:pStyle w:val="Nadpis1"/>
        <w:keepNext/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2F3C15" w:rsidRPr="00C556DD" w:rsidRDefault="002F3C15" w:rsidP="002F3C15">
      <w:pPr>
        <w:pStyle w:val="Nadpis1"/>
        <w:keepNext/>
        <w:widowControl/>
        <w:numPr>
          <w:ilvl w:val="1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C556DD">
        <w:rPr>
          <w:rFonts w:ascii="Times New Roman" w:hAnsi="Times New Roman" w:cs="Times New Roman"/>
          <w:sz w:val="24"/>
          <w:szCs w:val="24"/>
        </w:rPr>
        <w:t>bod A.2. uznesenia vlády SR č. 45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C556DD">
        <w:rPr>
          <w:rFonts w:ascii="Times New Roman" w:hAnsi="Times New Roman" w:cs="Times New Roman"/>
          <w:sz w:val="24"/>
          <w:szCs w:val="24"/>
        </w:rPr>
        <w:t xml:space="preserve"> z 25. septembra 2019</w:t>
      </w:r>
    </w:p>
    <w:p w:rsidR="002F3C15" w:rsidRPr="00C556DD" w:rsidRDefault="002F3C15" w:rsidP="002F3C15">
      <w:pPr>
        <w:pStyle w:val="Nadpis1"/>
        <w:keepNext/>
        <w:widowControl/>
        <w:autoSpaceDE/>
        <w:autoSpaceDN/>
        <w:adjustRightInd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:rsidR="002F3C15" w:rsidRPr="00C556DD" w:rsidRDefault="002F3C15" w:rsidP="002F3C15">
      <w:pPr>
        <w:pStyle w:val="Nadpis1"/>
        <w:keepNext/>
        <w:widowControl/>
        <w:autoSpaceDE/>
        <w:autoSpaceDN/>
        <w:adjustRightInd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C556DD">
        <w:rPr>
          <w:rFonts w:ascii="Times New Roman" w:hAnsi="Times New Roman" w:cs="Times New Roman"/>
          <w:sz w:val="24"/>
          <w:szCs w:val="24"/>
        </w:rPr>
        <w:t>„s tým, že jej</w:t>
      </w:r>
      <w:r>
        <w:rPr>
          <w:rFonts w:ascii="Times New Roman" w:hAnsi="Times New Roman" w:cs="Times New Roman"/>
          <w:sz w:val="24"/>
          <w:szCs w:val="24"/>
        </w:rPr>
        <w:t xml:space="preserve"> nebude dodatkový protokol</w:t>
      </w:r>
      <w:r w:rsidRPr="00C556DD">
        <w:rPr>
          <w:rFonts w:ascii="Times New Roman" w:hAnsi="Times New Roman" w:cs="Times New Roman"/>
          <w:sz w:val="24"/>
          <w:szCs w:val="24"/>
        </w:rPr>
        <w:t xml:space="preserve"> po podpise </w:t>
      </w:r>
      <w:r>
        <w:rPr>
          <w:rFonts w:ascii="Times New Roman" w:hAnsi="Times New Roman" w:cs="Times New Roman"/>
          <w:sz w:val="24"/>
          <w:szCs w:val="24"/>
        </w:rPr>
        <w:t>opätovne</w:t>
      </w:r>
      <w:r w:rsidRPr="00C556DD">
        <w:rPr>
          <w:rFonts w:ascii="Times New Roman" w:hAnsi="Times New Roman" w:cs="Times New Roman"/>
          <w:sz w:val="24"/>
          <w:szCs w:val="24"/>
        </w:rPr>
        <w:t xml:space="preserve"> predložený,“</w:t>
      </w:r>
    </w:p>
    <w:p w:rsidR="002F3C15" w:rsidRPr="0080087A" w:rsidRDefault="002F3C15" w:rsidP="002F3C15">
      <w:pPr>
        <w:pStyle w:val="Nadpis1"/>
        <w:keepNext/>
        <w:widowControl/>
        <w:autoSpaceDE/>
        <w:autoSpaceDN/>
        <w:adjustRightInd/>
        <w:ind w:left="1418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2F3C15" w:rsidRPr="001953DB" w:rsidRDefault="002F3C15" w:rsidP="002F3C15">
      <w:pPr>
        <w:pStyle w:val="Nadpis1"/>
        <w:keepNext/>
        <w:widowControl/>
        <w:numPr>
          <w:ilvl w:val="1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1953DB">
        <w:rPr>
          <w:rFonts w:ascii="Times New Roman" w:hAnsi="Times New Roman" w:cs="Times New Roman"/>
          <w:sz w:val="24"/>
          <w:szCs w:val="24"/>
        </w:rPr>
        <w:t>bod B.2. uznesenia vlády SR č. 45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1953DB">
        <w:rPr>
          <w:rFonts w:ascii="Times New Roman" w:hAnsi="Times New Roman" w:cs="Times New Roman"/>
          <w:sz w:val="24"/>
          <w:szCs w:val="24"/>
        </w:rPr>
        <w:t xml:space="preserve"> z 25. septembra 2019</w:t>
      </w:r>
    </w:p>
    <w:p w:rsidR="002F3C15" w:rsidRPr="001953DB" w:rsidRDefault="002F3C15" w:rsidP="002F3C15">
      <w:pPr>
        <w:pStyle w:val="Nadpis1"/>
        <w:keepNext/>
        <w:widowControl/>
        <w:autoSpaceDE/>
        <w:autoSpaceDN/>
        <w:adjustRightInd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3C15" w:rsidRPr="004919A8" w:rsidRDefault="002F3C15" w:rsidP="002F3C15">
      <w:pPr>
        <w:pStyle w:val="Nadpis1"/>
        <w:keepNext/>
        <w:widowControl/>
        <w:autoSpaceDE/>
        <w:autoSpaceDN/>
        <w:adjustRightInd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53DB">
        <w:rPr>
          <w:rFonts w:ascii="Times New Roman" w:hAnsi="Times New Roman" w:cs="Times New Roman"/>
          <w:sz w:val="24"/>
          <w:szCs w:val="24"/>
        </w:rPr>
        <w:t>„</w:t>
      </w:r>
      <w:r w:rsidRPr="004919A8">
        <w:rPr>
          <w:rFonts w:ascii="Times New Roman" w:hAnsi="Times New Roman" w:cs="Times New Roman"/>
          <w:sz w:val="24"/>
          <w:szCs w:val="24"/>
        </w:rPr>
        <w:t>ratifikovať</w:t>
      </w:r>
      <w:r>
        <w:rPr>
          <w:rFonts w:ascii="Times New Roman" w:hAnsi="Times New Roman" w:cs="Times New Roman"/>
          <w:sz w:val="24"/>
          <w:szCs w:val="24"/>
        </w:rPr>
        <w:t xml:space="preserve"> dodatkový</w:t>
      </w:r>
      <w:r w:rsidRPr="004919A8">
        <w:rPr>
          <w:rFonts w:ascii="Times New Roman" w:hAnsi="Times New Roman" w:cs="Times New Roman"/>
          <w:sz w:val="24"/>
          <w:szCs w:val="24"/>
        </w:rPr>
        <w:t xml:space="preserve"> protokol po vyslovení súhlasu Národnej rady SR,“</w:t>
      </w:r>
    </w:p>
    <w:p w:rsidR="002F3C15" w:rsidRPr="004919A8" w:rsidRDefault="002F3C15" w:rsidP="002F3C15">
      <w:pPr>
        <w:pStyle w:val="Nadpis1"/>
        <w:keepNext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:rsidR="002F3C15" w:rsidRPr="004919A8" w:rsidRDefault="002F3C15" w:rsidP="002F3C15">
      <w:pPr>
        <w:pStyle w:val="Nadpis1"/>
        <w:keepNext/>
        <w:widowControl/>
        <w:numPr>
          <w:ilvl w:val="1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4919A8">
        <w:rPr>
          <w:rFonts w:ascii="Times New Roman" w:hAnsi="Times New Roman" w:cs="Times New Roman"/>
          <w:sz w:val="24"/>
          <w:szCs w:val="24"/>
        </w:rPr>
        <w:t>úlohu v bode D.1. uznesenia vlády SR č. 45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4919A8">
        <w:rPr>
          <w:rFonts w:ascii="Times New Roman" w:hAnsi="Times New Roman" w:cs="Times New Roman"/>
          <w:sz w:val="24"/>
          <w:szCs w:val="24"/>
        </w:rPr>
        <w:t xml:space="preserve"> z 25. septembra 2019</w:t>
      </w:r>
    </w:p>
    <w:p w:rsidR="002F3C15" w:rsidRPr="004919A8" w:rsidRDefault="002F3C15" w:rsidP="002F3C15">
      <w:pPr>
        <w:pStyle w:val="Nadpis1"/>
        <w:keepNext/>
        <w:widowControl/>
        <w:autoSpaceDE/>
        <w:autoSpaceDN/>
        <w:adjustRightInd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:rsidR="002F3C15" w:rsidRPr="004919A8" w:rsidRDefault="002F3C15" w:rsidP="002F3C15">
      <w:pPr>
        <w:pStyle w:val="Nadpis1"/>
        <w:keepNext/>
        <w:widowControl/>
        <w:autoSpaceDE/>
        <w:autoSpaceDN/>
        <w:adjustRightInd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4919A8">
        <w:rPr>
          <w:rFonts w:ascii="Times New Roman" w:hAnsi="Times New Roman" w:cs="Times New Roman"/>
          <w:sz w:val="24"/>
          <w:szCs w:val="24"/>
        </w:rPr>
        <w:t>„požiadať ministra zahraničných vecí a európskych záležitostí vykona</w:t>
      </w:r>
      <w:r>
        <w:rPr>
          <w:rFonts w:ascii="Times New Roman" w:hAnsi="Times New Roman" w:cs="Times New Roman"/>
          <w:sz w:val="24"/>
          <w:szCs w:val="24"/>
        </w:rPr>
        <w:t>ť</w:t>
      </w:r>
      <w:r w:rsidRPr="004919A8">
        <w:rPr>
          <w:rFonts w:ascii="Times New Roman" w:hAnsi="Times New Roman" w:cs="Times New Roman"/>
          <w:sz w:val="24"/>
          <w:szCs w:val="24"/>
        </w:rPr>
        <w:t xml:space="preserve"> príslušné opatrenia súvisiace s nadobudnutím platnosti </w:t>
      </w:r>
      <w:r>
        <w:rPr>
          <w:rFonts w:ascii="Times New Roman" w:hAnsi="Times New Roman" w:cs="Times New Roman"/>
          <w:sz w:val="24"/>
          <w:szCs w:val="24"/>
        </w:rPr>
        <w:t xml:space="preserve">dodatkového </w:t>
      </w:r>
      <w:r w:rsidRPr="004919A8">
        <w:rPr>
          <w:rFonts w:ascii="Times New Roman" w:hAnsi="Times New Roman" w:cs="Times New Roman"/>
          <w:sz w:val="24"/>
          <w:szCs w:val="24"/>
        </w:rPr>
        <w:t>protokolu,“</w:t>
      </w:r>
    </w:p>
    <w:p w:rsidR="002F3C15" w:rsidRPr="004919A8" w:rsidRDefault="002F3C15" w:rsidP="002F3C15">
      <w:pPr>
        <w:pStyle w:val="Nadpis1"/>
        <w:keepNext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4919A8">
        <w:rPr>
          <w:rFonts w:ascii="Times New Roman" w:hAnsi="Times New Roman" w:cs="Times New Roman"/>
          <w:sz w:val="24"/>
          <w:szCs w:val="24"/>
        </w:rPr>
        <w:t> </w:t>
      </w:r>
    </w:p>
    <w:p w:rsidR="002F3C15" w:rsidRPr="004919A8" w:rsidRDefault="002F3C15" w:rsidP="002F3C15">
      <w:pPr>
        <w:pStyle w:val="Nadpis1"/>
        <w:keepNext/>
        <w:widowControl/>
        <w:numPr>
          <w:ilvl w:val="1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4919A8">
        <w:rPr>
          <w:rFonts w:ascii="Times New Roman" w:hAnsi="Times New Roman" w:cs="Times New Roman"/>
          <w:sz w:val="24"/>
          <w:szCs w:val="24"/>
        </w:rPr>
        <w:t>úlohu v bode D.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4919A8">
        <w:rPr>
          <w:rFonts w:ascii="Times New Roman" w:hAnsi="Times New Roman" w:cs="Times New Roman"/>
          <w:sz w:val="24"/>
          <w:szCs w:val="24"/>
        </w:rPr>
        <w:t>. uznesenia vlády SR č. 45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4919A8">
        <w:rPr>
          <w:rFonts w:ascii="Times New Roman" w:hAnsi="Times New Roman" w:cs="Times New Roman"/>
          <w:sz w:val="24"/>
          <w:szCs w:val="24"/>
        </w:rPr>
        <w:t xml:space="preserve"> z 25. septembra 2019</w:t>
      </w:r>
    </w:p>
    <w:p w:rsidR="002F3C15" w:rsidRPr="004919A8" w:rsidRDefault="002F3C15" w:rsidP="002F3C15">
      <w:pPr>
        <w:pStyle w:val="Nadpis1"/>
        <w:keepNext/>
        <w:widowControl/>
        <w:autoSpaceDE/>
        <w:autoSpaceDN/>
        <w:adjustRightInd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:rsidR="002F3C15" w:rsidRPr="004919A8" w:rsidRDefault="002F3C15" w:rsidP="002F3C15">
      <w:pPr>
        <w:pStyle w:val="Nadpis1"/>
        <w:keepNext/>
        <w:widowControl/>
        <w:autoSpaceDE/>
        <w:autoSpaceDN/>
        <w:adjustRightInd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4919A8">
        <w:rPr>
          <w:rFonts w:ascii="Times New Roman" w:hAnsi="Times New Roman" w:cs="Times New Roman"/>
          <w:sz w:val="24"/>
          <w:szCs w:val="24"/>
        </w:rPr>
        <w:t>„požiadať ministra zahraničných vecí a európskych záležitostí</w:t>
      </w:r>
      <w:r>
        <w:rPr>
          <w:rFonts w:ascii="Times New Roman" w:hAnsi="Times New Roman" w:cs="Times New Roman"/>
          <w:sz w:val="24"/>
          <w:szCs w:val="24"/>
        </w:rPr>
        <w:t xml:space="preserve"> z</w:t>
      </w:r>
      <w:r w:rsidR="009A5C47">
        <w:rPr>
          <w:rFonts w:ascii="Times New Roman" w:hAnsi="Times New Roman" w:cs="Times New Roman"/>
          <w:sz w:val="24"/>
          <w:szCs w:val="24"/>
        </w:rPr>
        <w:t>abezpečiť</w:t>
      </w:r>
      <w:r w:rsidRPr="004919A8">
        <w:rPr>
          <w:rFonts w:ascii="Times New Roman" w:hAnsi="Times New Roman" w:cs="Times New Roman"/>
          <w:sz w:val="24"/>
          <w:szCs w:val="24"/>
        </w:rPr>
        <w:t xml:space="preserve"> vyhlásenie </w:t>
      </w:r>
      <w:r>
        <w:rPr>
          <w:rFonts w:ascii="Times New Roman" w:hAnsi="Times New Roman" w:cs="Times New Roman"/>
          <w:sz w:val="24"/>
          <w:szCs w:val="24"/>
        </w:rPr>
        <w:t xml:space="preserve">dodatkového </w:t>
      </w:r>
      <w:r w:rsidRPr="004919A8">
        <w:rPr>
          <w:rFonts w:ascii="Times New Roman" w:hAnsi="Times New Roman" w:cs="Times New Roman"/>
          <w:sz w:val="24"/>
          <w:szCs w:val="24"/>
        </w:rPr>
        <w:t>protokolu v Zbierke zákonov SR.“</w:t>
      </w:r>
    </w:p>
    <w:p w:rsidR="002F3C15" w:rsidRPr="004919A8" w:rsidRDefault="002F3C15" w:rsidP="002F3C15">
      <w:pPr>
        <w:pStyle w:val="Nadpis2"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:rsidR="002F3C15" w:rsidRPr="004919A8" w:rsidRDefault="002F3C15" w:rsidP="002F3C15">
      <w:pPr>
        <w:pStyle w:val="Nadpis2"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4919A8">
        <w:rPr>
          <w:rFonts w:ascii="Times New Roman" w:hAnsi="Times New Roman" w:cs="Times New Roman"/>
          <w:b/>
          <w:sz w:val="24"/>
          <w:szCs w:val="24"/>
        </w:rPr>
        <w:t>Vykonajú:</w:t>
      </w:r>
      <w:r w:rsidRPr="004919A8">
        <w:rPr>
          <w:rFonts w:ascii="Times New Roman" w:hAnsi="Times New Roman" w:cs="Times New Roman"/>
          <w:sz w:val="24"/>
          <w:szCs w:val="24"/>
        </w:rPr>
        <w:tab/>
        <w:t>predseda vlády</w:t>
      </w:r>
    </w:p>
    <w:p w:rsidR="002F3C15" w:rsidRPr="0037598B" w:rsidRDefault="002F3C15" w:rsidP="002F3C15">
      <w:pPr>
        <w:pStyle w:val="Nadpis2"/>
        <w:widowControl/>
        <w:autoSpaceDE/>
        <w:autoSpaceDN/>
        <w:adjustRightInd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minister</w:t>
      </w:r>
      <w:r w:rsidRPr="0037598B">
        <w:rPr>
          <w:rFonts w:ascii="Times New Roman" w:hAnsi="Times New Roman" w:cs="Times New Roman"/>
          <w:sz w:val="24"/>
          <w:szCs w:val="24"/>
        </w:rPr>
        <w:t xml:space="preserve"> spravodlivosti</w:t>
      </w:r>
    </w:p>
    <w:p w:rsidR="002F3C15" w:rsidRPr="004919A8" w:rsidRDefault="002F3C15" w:rsidP="002F3C15">
      <w:pPr>
        <w:pStyle w:val="Nadpis2"/>
        <w:widowControl/>
        <w:autoSpaceDE/>
        <w:autoSpaceDN/>
        <w:adjustRightInd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598B">
        <w:rPr>
          <w:rFonts w:ascii="Times New Roman" w:hAnsi="Times New Roman" w:cs="Times New Roman"/>
          <w:sz w:val="24"/>
          <w:szCs w:val="24"/>
        </w:rPr>
        <w:t>minister zahraničných vecí a európskych záležitostí</w:t>
      </w:r>
    </w:p>
    <w:p w:rsidR="002F3C15" w:rsidRPr="004919A8" w:rsidRDefault="002F3C15" w:rsidP="002F3C15">
      <w:pPr>
        <w:pStyle w:val="Nadpis2"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:rsidR="002F3C15" w:rsidRPr="004919A8" w:rsidRDefault="002F3C15" w:rsidP="002F3C15">
      <w:pPr>
        <w:pStyle w:val="Nadpis2"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4919A8">
        <w:rPr>
          <w:rFonts w:ascii="Times New Roman" w:hAnsi="Times New Roman" w:cs="Times New Roman"/>
          <w:b/>
          <w:sz w:val="24"/>
          <w:szCs w:val="24"/>
        </w:rPr>
        <w:t>Na vedomie:</w:t>
      </w:r>
      <w:r w:rsidRPr="004919A8">
        <w:rPr>
          <w:rFonts w:ascii="Times New Roman" w:hAnsi="Times New Roman" w:cs="Times New Roman"/>
          <w:sz w:val="24"/>
          <w:szCs w:val="24"/>
        </w:rPr>
        <w:tab/>
        <w:t>prezidentka SR</w:t>
      </w:r>
    </w:p>
    <w:p w:rsidR="002F3C15" w:rsidRDefault="002F3C15" w:rsidP="002F3C15">
      <w:pPr>
        <w:pStyle w:val="Nadpis2"/>
        <w:widowControl/>
        <w:autoSpaceDE/>
        <w:autoSpaceDN/>
        <w:adjustRightInd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19A8">
        <w:rPr>
          <w:rFonts w:ascii="Times New Roman" w:hAnsi="Times New Roman" w:cs="Times New Roman"/>
          <w:sz w:val="24"/>
          <w:szCs w:val="24"/>
        </w:rPr>
        <w:t>predseda Národnej rady SR</w:t>
      </w:r>
    </w:p>
    <w:p w:rsidR="002F3C15" w:rsidRPr="001F408A" w:rsidRDefault="002F3C15" w:rsidP="002F3C15">
      <w:pPr>
        <w:pStyle w:val="Nadpis2"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:rsidR="002E7AD2" w:rsidRDefault="002E7AD2"/>
    <w:sectPr w:rsidR="002E7A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442D4"/>
    <w:multiLevelType w:val="multilevel"/>
    <w:tmpl w:val="9AE01AF8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C15"/>
    <w:rsid w:val="001C7FFE"/>
    <w:rsid w:val="002E7AD2"/>
    <w:rsid w:val="002F3C15"/>
    <w:rsid w:val="00475957"/>
    <w:rsid w:val="00745494"/>
    <w:rsid w:val="009A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497846-BBAC-4D96-9585-BE42A3557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F3C1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" w:hAnsi="Arial" w:cs="Arial"/>
      <w:sz w:val="20"/>
      <w:szCs w:val="20"/>
      <w:lang w:eastAsia="sk-SK"/>
    </w:rPr>
  </w:style>
  <w:style w:type="paragraph" w:styleId="Nadpis1">
    <w:name w:val="heading 1"/>
    <w:aliases w:val="Čo robí (časť)"/>
    <w:basedOn w:val="Normlny"/>
    <w:link w:val="Nadpis1Char"/>
    <w:uiPriority w:val="9"/>
    <w:qFormat/>
    <w:rsid w:val="002F3C15"/>
    <w:pPr>
      <w:outlineLvl w:val="0"/>
    </w:pPr>
  </w:style>
  <w:style w:type="paragraph" w:styleId="Nadpis2">
    <w:name w:val="heading 2"/>
    <w:aliases w:val="Úloha"/>
    <w:basedOn w:val="Normlny"/>
    <w:link w:val="Nadpis2Char"/>
    <w:uiPriority w:val="9"/>
    <w:qFormat/>
    <w:rsid w:val="002F3C15"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basedOn w:val="Predvolenpsmoodseku"/>
    <w:link w:val="Nadpis1"/>
    <w:uiPriority w:val="9"/>
    <w:rsid w:val="002F3C15"/>
    <w:rPr>
      <w:rFonts w:ascii="Arial" w:eastAsia="Arial" w:hAnsi="Arial" w:cs="Arial"/>
      <w:sz w:val="20"/>
      <w:szCs w:val="20"/>
      <w:lang w:eastAsia="sk-SK"/>
    </w:rPr>
  </w:style>
  <w:style w:type="character" w:customStyle="1" w:styleId="Nadpis2Char">
    <w:name w:val="Nadpis 2 Char"/>
    <w:aliases w:val="Úloha Char"/>
    <w:basedOn w:val="Predvolenpsmoodseku"/>
    <w:link w:val="Nadpis2"/>
    <w:uiPriority w:val="9"/>
    <w:rsid w:val="002F3C15"/>
    <w:rPr>
      <w:rFonts w:ascii="Arial" w:eastAsia="Arial" w:hAnsi="Arial" w:cs="Arial"/>
      <w:sz w:val="20"/>
      <w:szCs w:val="20"/>
      <w:lang w:eastAsia="sk-SK"/>
    </w:rPr>
  </w:style>
  <w:style w:type="paragraph" w:customStyle="1" w:styleId="Vlada">
    <w:name w:val="Vlada"/>
    <w:basedOn w:val="Normlny"/>
    <w:uiPriority w:val="99"/>
    <w:rsid w:val="002F3C15"/>
    <w:pPr>
      <w:widowControl/>
      <w:autoSpaceDE/>
      <w:autoSpaceDN/>
      <w:adjustRightInd/>
      <w:spacing w:before="480" w:after="12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Zakladnystyl">
    <w:name w:val="Zakladny styl"/>
    <w:rsid w:val="002F3C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site">
    <w:name w:val="Nositeľ"/>
    <w:basedOn w:val="Zakladnystyl"/>
    <w:next w:val="Nadpis2"/>
    <w:uiPriority w:val="99"/>
    <w:rsid w:val="002F3C15"/>
    <w:pPr>
      <w:spacing w:before="240" w:after="120"/>
      <w:ind w:left="567"/>
    </w:pPr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C7FF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C7FFE"/>
    <w:rPr>
      <w:rFonts w:ascii="Segoe UI" w:eastAsia="Arial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customXml" Target="../customXml/item3.xml"/><Relationship Id="rId5" Type="http://schemas.openxmlformats.org/officeDocument/2006/relationships/image" Target="media/image1.wmf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WKX3UHSAJ2R6-2-1188401</_dlc_DocId>
    <_dlc_DocIdUrl xmlns="e60a29af-d413-48d4-bd90-fe9d2a897e4b">
      <Url>https://ovdmasv601/sites/DMS/_layouts/15/DocIdRedir.aspx?ID=WKX3UHSAJ2R6-2-1188401</Url>
      <Description>WKX3UHSAJ2R6-2-1188401</Description>
    </_dlc_DocIdUrl>
  </documentManagement>
</p:properties>
</file>

<file path=customXml/itemProps1.xml><?xml version="1.0" encoding="utf-8"?>
<ds:datastoreItem xmlns:ds="http://schemas.openxmlformats.org/officeDocument/2006/customXml" ds:itemID="{34B4073A-0B35-4B25-B049-03B878F46D52}"/>
</file>

<file path=customXml/itemProps2.xml><?xml version="1.0" encoding="utf-8"?>
<ds:datastoreItem xmlns:ds="http://schemas.openxmlformats.org/officeDocument/2006/customXml" ds:itemID="{ADCC53B0-D44B-461B-935A-CA35F6CFFF0C}"/>
</file>

<file path=customXml/itemProps3.xml><?xml version="1.0" encoding="utf-8"?>
<ds:datastoreItem xmlns:ds="http://schemas.openxmlformats.org/officeDocument/2006/customXml" ds:itemID="{CF993040-973E-4EF4-99A8-5DB3824A4416}"/>
</file>

<file path=customXml/itemProps4.xml><?xml version="1.0" encoding="utf-8"?>
<ds:datastoreItem xmlns:ds="http://schemas.openxmlformats.org/officeDocument/2006/customXml" ds:itemID="{803C2464-9A77-4711-8283-4B5115A9F0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PRÍTYI Marek</dc:creator>
  <cp:keywords/>
  <dc:description/>
  <cp:lastModifiedBy>PRÍTYI Marek</cp:lastModifiedBy>
  <cp:revision>2</cp:revision>
  <cp:lastPrinted>2022-10-28T07:08:00Z</cp:lastPrinted>
  <dcterms:created xsi:type="dcterms:W3CDTF">2022-12-15T06:40:00Z</dcterms:created>
  <dcterms:modified xsi:type="dcterms:W3CDTF">2022-12-15T06:40:00Z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4e2e19a0-7599-4bc7-9e59-715684b3f6b8</vt:lpwstr>
  </property>
</Properties>
</file>