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1B" w:rsidRDefault="00F60C1B" w:rsidP="0087479D">
      <w:pPr>
        <w:jc w:val="center"/>
        <w:rPr>
          <w:b/>
          <w:bCs/>
          <w:caps/>
          <w:color w:val="000000"/>
          <w:spacing w:val="30"/>
        </w:rPr>
      </w:pPr>
    </w:p>
    <w:p w:rsidR="00F60C1B" w:rsidRDefault="00F60C1B" w:rsidP="0087479D">
      <w:pPr>
        <w:jc w:val="center"/>
        <w:rPr>
          <w:b/>
          <w:bCs/>
          <w:caps/>
          <w:color w:val="000000"/>
          <w:spacing w:val="30"/>
        </w:rPr>
      </w:pPr>
    </w:p>
    <w:p w:rsidR="00F60C1B" w:rsidRDefault="00F60C1B" w:rsidP="0087479D">
      <w:pPr>
        <w:jc w:val="center"/>
        <w:rPr>
          <w:b/>
          <w:bCs/>
          <w:caps/>
          <w:color w:val="000000"/>
          <w:spacing w:val="30"/>
        </w:rPr>
      </w:pPr>
    </w:p>
    <w:p w:rsidR="00F60C1B" w:rsidRDefault="00F60C1B" w:rsidP="0087479D">
      <w:pPr>
        <w:jc w:val="center"/>
        <w:rPr>
          <w:b/>
          <w:bCs/>
          <w:caps/>
          <w:color w:val="000000"/>
          <w:spacing w:val="30"/>
        </w:rPr>
      </w:pPr>
      <w:r>
        <w:rPr>
          <w:b/>
          <w:bCs/>
          <w:caps/>
          <w:color w:val="000000"/>
          <w:spacing w:val="30"/>
        </w:rPr>
        <w:t>Doložka</w:t>
      </w:r>
    </w:p>
    <w:p w:rsidR="00F60C1B" w:rsidRDefault="00F60C1B" w:rsidP="0087479D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vybraných vplyvov</w:t>
      </w:r>
    </w:p>
    <w:p w:rsidR="00F60C1B" w:rsidRDefault="00F60C1B" w:rsidP="0087479D">
      <w:pPr>
        <w:rPr>
          <w:color w:val="000000"/>
        </w:rPr>
      </w:pPr>
    </w:p>
    <w:p w:rsidR="00F60C1B" w:rsidRDefault="00F60C1B" w:rsidP="0087479D">
      <w:pPr>
        <w:rPr>
          <w:color w:val="000000"/>
        </w:rPr>
      </w:pPr>
    </w:p>
    <w:p w:rsidR="00F60C1B" w:rsidRDefault="00F60C1B" w:rsidP="0087479D">
      <w:pPr>
        <w:ind w:left="540" w:hanging="540"/>
        <w:rPr>
          <w:b/>
          <w:bCs/>
        </w:rPr>
      </w:pPr>
      <w:r>
        <w:rPr>
          <w:b/>
          <w:bCs/>
          <w:color w:val="000000"/>
        </w:rPr>
        <w:t xml:space="preserve">A.1. Názov materiálu: </w:t>
      </w:r>
      <w:r>
        <w:rPr>
          <w:b/>
          <w:bCs/>
        </w:rPr>
        <w:t>Návrh na uzavretie Dohody medzi vládou Slovenskej republiky a vládou Poľskej republiky o obrannej spolupráci</w:t>
      </w:r>
    </w:p>
    <w:p w:rsidR="00F60C1B" w:rsidRPr="00F03631" w:rsidRDefault="00F60C1B" w:rsidP="0087479D">
      <w:pPr>
        <w:shd w:val="clear" w:color="auto" w:fill="FFFFFF"/>
        <w:spacing w:line="283" w:lineRule="exact"/>
        <w:ind w:right="67" w:firstLine="562"/>
        <w:rPr>
          <w:b/>
          <w:spacing w:val="2"/>
          <w:sz w:val="40"/>
          <w:szCs w:val="40"/>
        </w:rPr>
      </w:pPr>
    </w:p>
    <w:p w:rsidR="00F60C1B" w:rsidRDefault="00F60C1B" w:rsidP="008747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Termín začatia a ukončenia PPK:</w:t>
      </w:r>
      <w:r w:rsidRPr="002704AC">
        <w:rPr>
          <w:color w:val="000000"/>
        </w:rPr>
        <w:t xml:space="preserve">   </w:t>
      </w:r>
    </w:p>
    <w:p w:rsidR="00F60C1B" w:rsidRDefault="00F60C1B" w:rsidP="0087479D">
      <w:pPr>
        <w:jc w:val="both"/>
        <w:rPr>
          <w:b/>
          <w:bCs/>
          <w:color w:val="000000"/>
        </w:rPr>
      </w:pPr>
    </w:p>
    <w:p w:rsidR="00F60C1B" w:rsidRDefault="00F60C1B" w:rsidP="008747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5518"/>
        <w:gridCol w:w="1192"/>
        <w:gridCol w:w="1180"/>
        <w:gridCol w:w="1196"/>
      </w:tblGrid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Negatívne </w:t>
            </w: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2. Vplyvy na podnikateľské prostredie – dochádza k zvýšeniu regulačného zaťaženia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</w:tr>
      <w:tr w:rsidR="00F60C1B" w:rsidTr="00F67F28">
        <w:tc>
          <w:tcPr>
            <w:tcW w:w="57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rPr>
                <w:color w:val="000000"/>
              </w:rPr>
            </w:pPr>
            <w:r>
              <w:rPr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60C1B" w:rsidRDefault="00F60C1B" w:rsidP="00F67F28">
            <w:pPr>
              <w:jc w:val="center"/>
              <w:rPr>
                <w:color w:val="000000"/>
              </w:rPr>
            </w:pPr>
          </w:p>
        </w:tc>
      </w:tr>
    </w:tbl>
    <w:p w:rsidR="00F60C1B" w:rsidRDefault="00F60C1B" w:rsidP="0087479D">
      <w:pPr>
        <w:rPr>
          <w:color w:val="000000"/>
        </w:rPr>
      </w:pPr>
      <w:r>
        <w:rPr>
          <w:color w:val="000000"/>
        </w:rPr>
        <w:t> </w:t>
      </w:r>
    </w:p>
    <w:p w:rsidR="00F60C1B" w:rsidRDefault="00F60C1B" w:rsidP="0087479D">
      <w:pPr>
        <w:jc w:val="both"/>
        <w:rPr>
          <w:b/>
          <w:bCs/>
          <w:color w:val="000000"/>
        </w:rPr>
      </w:pPr>
    </w:p>
    <w:p w:rsidR="00F60C1B" w:rsidRDefault="00F60C1B" w:rsidP="008747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A.3. Poznámky</w:t>
      </w:r>
    </w:p>
    <w:p w:rsidR="00F60C1B" w:rsidRPr="008328D4" w:rsidRDefault="00F60C1B" w:rsidP="0087479D">
      <w:pPr>
        <w:jc w:val="both"/>
        <w:rPr>
          <w:color w:val="000000"/>
        </w:rPr>
      </w:pPr>
      <w:r w:rsidRPr="00341884">
        <w:rPr>
          <w:bCs/>
        </w:rPr>
        <w:t>Dohod</w:t>
      </w:r>
      <w:r>
        <w:rPr>
          <w:bCs/>
        </w:rPr>
        <w:t>a</w:t>
      </w:r>
      <w:r w:rsidRPr="00341884">
        <w:rPr>
          <w:bCs/>
        </w:rPr>
        <w:t xml:space="preserve"> medzi vládou Slovenskej republiky a vládou Poľskej republiky o obrannej spolupráci</w:t>
      </w:r>
      <w:r>
        <w:rPr>
          <w:color w:val="000000"/>
        </w:rPr>
        <w:t xml:space="preserve"> je rámcovou dohodou najvyššej miery všeobecnosti, preto v súčasnosti nie je možné finančné výdavky kvantifikovať. Na spoluprácu v konkrétne zvolenej oblasti sa uzatvoria zmluvné strany v každom jednotlivom prípade osobitné dohody, ktoré budú finančné výdavky bližšie špecifikovať. Aj v tomto prípade však budú zabezpečené v rámci schválených limitov kapitoly Ministerstva obrany Slovenskej republiky </w:t>
      </w:r>
      <w:r w:rsidRPr="008328D4">
        <w:t>na príslušný rozpočtový rok</w:t>
      </w:r>
      <w:r>
        <w:t xml:space="preserve"> bez zvýšených finančných požiadaviek na verejné financie.</w:t>
      </w:r>
    </w:p>
    <w:p w:rsidR="00F60C1B" w:rsidRDefault="00F60C1B" w:rsidP="0087479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</w:t>
      </w:r>
    </w:p>
    <w:p w:rsidR="00F60C1B" w:rsidRDefault="00F60C1B" w:rsidP="008747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A.4. Alternatívne riešenia</w:t>
      </w:r>
    </w:p>
    <w:p w:rsidR="00F60C1B" w:rsidRPr="008328D4" w:rsidRDefault="00F60C1B" w:rsidP="0087479D">
      <w:pPr>
        <w:pStyle w:val="Zkladntext"/>
        <w:jc w:val="both"/>
        <w:rPr>
          <w:b w:val="0"/>
          <w:szCs w:val="24"/>
        </w:rPr>
      </w:pPr>
      <w:r w:rsidRPr="008328D4">
        <w:rPr>
          <w:b w:val="0"/>
          <w:szCs w:val="24"/>
        </w:rPr>
        <w:t>Neboli zvažované.</w:t>
      </w:r>
    </w:p>
    <w:p w:rsidR="00F60C1B" w:rsidRPr="008328D4" w:rsidRDefault="00F60C1B" w:rsidP="0087479D">
      <w:pPr>
        <w:jc w:val="both"/>
        <w:rPr>
          <w:b/>
          <w:bCs/>
          <w:color w:val="000000"/>
        </w:rPr>
      </w:pPr>
    </w:p>
    <w:p w:rsidR="00F60C1B" w:rsidRDefault="00F60C1B" w:rsidP="0087479D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A.5. Stanovisko gestorov</w:t>
      </w:r>
    </w:p>
    <w:p w:rsidR="00F60C1B" w:rsidRDefault="00F60C1B" w:rsidP="0087479D"/>
    <w:p w:rsidR="00F60C1B" w:rsidRDefault="00F60C1B" w:rsidP="0087479D"/>
    <w:p w:rsidR="00F60C1B" w:rsidRDefault="00F60C1B" w:rsidP="0087479D"/>
    <w:p w:rsidR="00F60C1B" w:rsidRDefault="00F60C1B"/>
    <w:sectPr w:rsidR="00F60C1B" w:rsidSect="0086328A">
      <w:pgSz w:w="11906" w:h="16838"/>
      <w:pgMar w:top="36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51" w:rsidRDefault="00A76F51" w:rsidP="006F5B57">
      <w:r>
        <w:separator/>
      </w:r>
    </w:p>
  </w:endnote>
  <w:endnote w:type="continuationSeparator" w:id="0">
    <w:p w:rsidR="00A76F51" w:rsidRDefault="00A76F51" w:rsidP="006F5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51" w:rsidRDefault="00A76F51" w:rsidP="006F5B57">
      <w:r>
        <w:separator/>
      </w:r>
    </w:p>
  </w:footnote>
  <w:footnote w:type="continuationSeparator" w:id="0">
    <w:p w:rsidR="00A76F51" w:rsidRDefault="00A76F51" w:rsidP="006F5B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79D"/>
    <w:rsid w:val="00001A54"/>
    <w:rsid w:val="000A3E40"/>
    <w:rsid w:val="001A1001"/>
    <w:rsid w:val="001F573C"/>
    <w:rsid w:val="0020616E"/>
    <w:rsid w:val="002704AC"/>
    <w:rsid w:val="002D26FB"/>
    <w:rsid w:val="00336D7E"/>
    <w:rsid w:val="00341884"/>
    <w:rsid w:val="004A34FC"/>
    <w:rsid w:val="004C65C3"/>
    <w:rsid w:val="004E6D32"/>
    <w:rsid w:val="004E71F7"/>
    <w:rsid w:val="00602D5B"/>
    <w:rsid w:val="006F5B57"/>
    <w:rsid w:val="00734952"/>
    <w:rsid w:val="007368F6"/>
    <w:rsid w:val="00787737"/>
    <w:rsid w:val="008328D4"/>
    <w:rsid w:val="008612BC"/>
    <w:rsid w:val="0086328A"/>
    <w:rsid w:val="0087479D"/>
    <w:rsid w:val="008E6569"/>
    <w:rsid w:val="00916994"/>
    <w:rsid w:val="009716D0"/>
    <w:rsid w:val="009A2E48"/>
    <w:rsid w:val="00A76F51"/>
    <w:rsid w:val="00C24EC5"/>
    <w:rsid w:val="00C85DEF"/>
    <w:rsid w:val="00CC4DA5"/>
    <w:rsid w:val="00D33E26"/>
    <w:rsid w:val="00D82113"/>
    <w:rsid w:val="00EB6CB8"/>
    <w:rsid w:val="00F03631"/>
    <w:rsid w:val="00F60C1B"/>
    <w:rsid w:val="00F6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479D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7479D"/>
    <w:rPr>
      <w:b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7479D"/>
    <w:rPr>
      <w:rFonts w:ascii="Times New Roman" w:hAnsi="Times New Roman" w:cs="Times New Roman"/>
      <w:b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8747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7479D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rsid w:val="002D26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D26FB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WKX3UHSAJ2R6-2-378488</_dlc_DocId>
    <_dlc_DocIdUrl xmlns="e60a29af-d413-48d4-bd90-fe9d2a897e4b">
      <Url>https://ovdmasv601/sites/DMS/_layouts/15/DocIdRedir.aspx?ID=WKX3UHSAJ2R6-2-378488</Url>
      <Description>WKX3UHSAJ2R6-2-378488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12E11-FC26-452B-8C7B-FEA58BEBF0A7}"/>
</file>

<file path=customXml/itemProps2.xml><?xml version="1.0" encoding="utf-8"?>
<ds:datastoreItem xmlns:ds="http://schemas.openxmlformats.org/officeDocument/2006/customXml" ds:itemID="{80A6F3D1-4DB2-4305-A59C-030E36A864C5}"/>
</file>

<file path=customXml/itemProps3.xml><?xml version="1.0" encoding="utf-8"?>
<ds:datastoreItem xmlns:ds="http://schemas.openxmlformats.org/officeDocument/2006/customXml" ds:itemID="{32F6B981-52B6-406A-AD5C-D56088F2DFB4}"/>
</file>

<file path=customXml/itemProps4.xml><?xml version="1.0" encoding="utf-8"?>
<ds:datastoreItem xmlns:ds="http://schemas.openxmlformats.org/officeDocument/2006/customXml" ds:itemID="{FCC38078-1100-4404-8FBC-10C573A2C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>Ministerstvo obrany Slovenskej republiky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dc:subject/>
  <dc:creator>bartosiewiczovak</dc:creator>
  <cp:keywords/>
  <dc:description/>
  <cp:lastModifiedBy>sevcovicovav</cp:lastModifiedBy>
  <cp:revision>2</cp:revision>
  <cp:lastPrinted>2014-04-22T13:21:00Z</cp:lastPrinted>
  <dcterms:created xsi:type="dcterms:W3CDTF">2014-05-13T12:46:00Z</dcterms:created>
  <dcterms:modified xsi:type="dcterms:W3CDTF">2014-05-13T12:46:00Z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49d7a645-030e-435e-9ae9-e3348622fd93</vt:lpwstr>
  </property>
</Properties>
</file>