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Pr="007F6602" w:rsidRDefault="0081708C" w:rsidP="0081708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F6602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:rsidRPr="007F6602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Pr="007F6602" w:rsidRDefault="0081708C" w:rsidP="008073D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602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81708C" w:rsidRPr="007F6602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Pr="007F6602" w:rsidRDefault="0081708C" w:rsidP="008073D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6602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81708C" w:rsidRPr="007F6602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14"/>
            </w:tblGrid>
            <w:tr w:rsidR="0081708C" w:rsidRPr="00FE0881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Pr="00FE0881" w:rsidRDefault="0081708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  <w:r w:rsidRPr="00FE0881">
                    <w:rPr>
                      <w:rFonts w:ascii="Times New Roman" w:hAnsi="Times New Roman" w:cs="Times New Roman"/>
                      <w:b/>
                      <w:bCs/>
                      <w:sz w:val="25"/>
                      <w:szCs w:val="25"/>
                    </w:rPr>
                    <w:t>č. ...</w:t>
                  </w:r>
                </w:p>
              </w:tc>
            </w:tr>
            <w:tr w:rsidR="0081708C" w:rsidRPr="00FE0881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Pr="00FE0881" w:rsidRDefault="0081708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  <w:r w:rsidRPr="00FE0881">
                    <w:rPr>
                      <w:rFonts w:ascii="Times New Roman" w:hAnsi="Times New Roman" w:cs="Times New Roman"/>
                      <w:sz w:val="25"/>
                      <w:szCs w:val="25"/>
                    </w:rPr>
                    <w:t>z ...</w:t>
                  </w:r>
                </w:p>
              </w:tc>
            </w:tr>
          </w:tbl>
          <w:p w14:paraId="1BF40919" w14:textId="77777777" w:rsidR="0081708C" w:rsidRPr="00FE0881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:rsidRPr="007F6602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:rsidRPr="00FE0881" w14:paraId="0B41DE8B" w14:textId="77777777" w:rsidTr="00EF450E">
              <w:trPr>
                <w:trHeight w:val="1351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500A3C6" w14:textId="3C82FD45" w:rsidR="00F45037" w:rsidRPr="00FE0881" w:rsidRDefault="00553F8A" w:rsidP="00F45037">
                  <w:pPr>
                    <w:jc w:val="center"/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</w:pPr>
                  <w:r w:rsidRPr="00FE0881"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  <w:t xml:space="preserve">k návrhu zákona, </w:t>
                  </w:r>
                  <w:r w:rsidR="00F45037" w:rsidRPr="00FE0881"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  <w:t>ktorým sa mení a dopĺňa zákon č. 442/2002 Z. z. o verejných vodovodoch a verejných kanalizáciách a o zmene a doplnení zákona č. 276/2001 Z. z. o regulácii v sieťových odvetviach v znení neskorších predpisov</w:t>
                  </w:r>
                  <w:r w:rsidR="00FE0881" w:rsidRPr="00FE0881"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  <w:t xml:space="preserve"> </w:t>
                  </w:r>
                  <w:r w:rsidR="00FE0881" w:rsidRPr="00FE0881"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  <w:t>a ktorým sa dopĺňa zákon č. 364/2004 Z. z. o vodách a o zmene zákona Slovenskej národnej rady č. 372/1990 Zb. o priestupkoch v znení neskorších predpisov (vodný zákon) v znení neskorších predpisov</w:t>
                  </w:r>
                </w:p>
                <w:p w14:paraId="0CFE483B" w14:textId="4A36023C" w:rsidR="00C636CF" w:rsidRPr="00FE0881" w:rsidRDefault="00C636CF" w:rsidP="00553F8A">
                  <w:pPr>
                    <w:pStyle w:val="Zkladntext2"/>
                    <w:rPr>
                      <w:b/>
                      <w:bCs/>
                      <w:sz w:val="25"/>
                      <w:szCs w:val="25"/>
                    </w:rPr>
                  </w:pPr>
                  <w:r w:rsidRPr="00FE0881">
                    <w:rPr>
                      <w:b/>
                      <w:bCs/>
                      <w:sz w:val="25"/>
                      <w:szCs w:val="25"/>
                    </w:rPr>
                    <w:t>______________________________________________________________________</w:t>
                  </w:r>
                </w:p>
                <w:p w14:paraId="3A132366" w14:textId="42439F11" w:rsidR="0081708C" w:rsidRPr="00FE0881" w:rsidRDefault="0081708C" w:rsidP="00EF450E">
                  <w:pPr>
                    <w:spacing w:line="276" w:lineRule="auto"/>
                    <w:rPr>
                      <w:rFonts w:ascii="Times New Roman" w:hAnsi="Times New Roman" w:cs="Times New Roman"/>
                      <w:b/>
                      <w:bCs/>
                      <w:sz w:val="25"/>
                      <w:szCs w:val="25"/>
                    </w:rPr>
                  </w:pPr>
                </w:p>
              </w:tc>
            </w:tr>
          </w:tbl>
          <w:p w14:paraId="79032FD8" w14:textId="77777777" w:rsidR="0081708C" w:rsidRPr="00FE0881" w:rsidRDefault="0081708C" w:rsidP="00553F8A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14:paraId="11D95E68" w14:textId="41EE70DB" w:rsidR="0081708C" w:rsidRPr="007F6602" w:rsidRDefault="0081708C" w:rsidP="0081708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:rsidRPr="007F6602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Pr="007F6602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7F6602">
              <w:rPr>
                <w:rFonts w:ascii="Times New Roman" w:hAnsi="Times New Roman" w:cs="Times New Roman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7F6602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:rsidRPr="007F6602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01E2A24E" w:rsidR="0081708C" w:rsidRPr="007F6602" w:rsidRDefault="007E0530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7F6602">
              <w:rPr>
                <w:rFonts w:ascii="Times New Roman" w:hAnsi="Times New Roman" w:cs="Times New Roman"/>
                <w:sz w:val="25"/>
                <w:szCs w:val="25"/>
              </w:rPr>
              <w:t xml:space="preserve">Predkladateľ:       </w:t>
            </w:r>
          </w:p>
        </w:tc>
        <w:tc>
          <w:tcPr>
            <w:tcW w:w="7756" w:type="dxa"/>
            <w:hideMark/>
          </w:tcPr>
          <w:p w14:paraId="368CF746" w14:textId="4CDF6289" w:rsidR="0081708C" w:rsidRPr="007F6602" w:rsidRDefault="007E0530" w:rsidP="007E0530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7F6602">
              <w:rPr>
                <w:rFonts w:ascii="Times New Roman" w:hAnsi="Times New Roman" w:cs="Times New Roman"/>
                <w:sz w:val="25"/>
                <w:szCs w:val="25"/>
              </w:rPr>
              <w:t xml:space="preserve">podpredseda vlády a </w:t>
            </w:r>
            <w:r w:rsidR="00ED412E" w:rsidRPr="007F6602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="00ED412E" w:rsidRPr="007F6602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="00ED412E" w:rsidRPr="007F6602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Pr="007F6602">
              <w:rPr>
                <w:rFonts w:ascii="Times New Roman" w:hAnsi="Times New Roman" w:cs="Times New Roman"/>
                <w:sz w:val="25"/>
                <w:szCs w:val="25"/>
              </w:rPr>
              <w:t>minister životného</w:t>
            </w:r>
            <w:r w:rsidR="000857CB" w:rsidRPr="007F6602">
              <w:rPr>
                <w:rFonts w:ascii="Times New Roman" w:hAnsi="Times New Roman" w:cs="Times New Roman"/>
                <w:sz w:val="25"/>
                <w:szCs w:val="25"/>
              </w:rPr>
              <w:t xml:space="preserve"> Slovenskej republiky</w:t>
            </w:r>
            <w:r w:rsidR="00ED412E" w:rsidRPr="007F6602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Pr="007F6602" w:rsidRDefault="00FE0881" w:rsidP="008170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Pr="007F6602" w:rsidRDefault="0081708C" w:rsidP="0081708C">
      <w:pPr>
        <w:rPr>
          <w:rFonts w:ascii="Times New Roman" w:hAnsi="Times New Roman" w:cs="Times New Roman"/>
        </w:rPr>
      </w:pPr>
    </w:p>
    <w:p w14:paraId="28C3DD38" w14:textId="4A583F05" w:rsidR="009C4F6D" w:rsidRPr="007F6602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7F6602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30235E0" w14:textId="7235EE22" w:rsidR="00547D36" w:rsidRPr="007F6602" w:rsidRDefault="00547D36" w:rsidP="0081708C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547D36" w:rsidRPr="007F6602" w14:paraId="0124F6C7" w14:textId="77777777">
        <w:trPr>
          <w:divId w:val="187230334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445452A" w14:textId="77777777" w:rsidR="00547D36" w:rsidRPr="007F6602" w:rsidRDefault="00547D3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66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07B3174" w14:textId="77777777" w:rsidR="00547D36" w:rsidRPr="007F6602" w:rsidRDefault="00547D3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66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schvaľuje</w:t>
            </w:r>
          </w:p>
        </w:tc>
      </w:tr>
      <w:tr w:rsidR="00547D36" w:rsidRPr="007F6602" w14:paraId="521A571A" w14:textId="77777777" w:rsidTr="006E4766">
        <w:trPr>
          <w:divId w:val="1872303345"/>
          <w:trHeight w:val="633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1BD649" w14:textId="77777777" w:rsidR="00547D36" w:rsidRPr="007F6602" w:rsidRDefault="00547D3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04B1A80" w14:textId="77777777" w:rsidR="00547D36" w:rsidRPr="007F6602" w:rsidRDefault="00547D36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7F6602">
              <w:rPr>
                <w:rFonts w:ascii="Times New Roman" w:hAnsi="Times New Roman" w:cs="Times New Roman"/>
                <w:sz w:val="25"/>
                <w:szCs w:val="25"/>
              </w:rPr>
              <w:t>A. 1.</w:t>
            </w:r>
          </w:p>
          <w:p w14:paraId="00F86586" w14:textId="385A6E6D" w:rsidR="006E4766" w:rsidRPr="007F6602" w:rsidRDefault="006E4766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991778E" w14:textId="01E52EE0" w:rsidR="00F45037" w:rsidRPr="00F45037" w:rsidRDefault="00412EEE" w:rsidP="00F45037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F45037">
              <w:rPr>
                <w:rFonts w:ascii="Times New Roman" w:hAnsi="Times New Roman" w:cs="Times New Roman"/>
                <w:sz w:val="25"/>
                <w:szCs w:val="25"/>
              </w:rPr>
              <w:t xml:space="preserve">návrh zákona, </w:t>
            </w:r>
            <w:r w:rsidR="00F45037" w:rsidRPr="00F45037">
              <w:rPr>
                <w:rFonts w:ascii="Times New Roman" w:hAnsi="Times New Roman" w:cs="Times New Roman"/>
                <w:sz w:val="25"/>
                <w:szCs w:val="25"/>
              </w:rPr>
              <w:t>ktorým sa mení a dopĺňa zákon č. 442/2002 Z. z. o verejných vodovodoch a verejných kanalizáciách a o zmene a doplnení zákona č. 276/2001 Z. z. o regulácii v sieťových odvetviach v znení neskorších predpisov</w:t>
            </w:r>
            <w:r w:rsidR="00FE0881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FE0881" w:rsidRPr="00FE0881">
              <w:rPr>
                <w:rFonts w:ascii="Times New Roman" w:hAnsi="Times New Roman" w:cs="Times New Roman"/>
                <w:sz w:val="25"/>
                <w:szCs w:val="25"/>
              </w:rPr>
              <w:t>a ktorým sa dopĺňa zákon č. 364/2004 Z. z. o vodách a o zmene zákona Slovenskej národnej rady č. 372/1990 Zb. o priestupkoch v znení neskorších predpisov (vodný z</w:t>
            </w:r>
            <w:bookmarkStart w:id="0" w:name="_GoBack"/>
            <w:bookmarkEnd w:id="0"/>
            <w:r w:rsidR="00FE0881" w:rsidRPr="00FE0881">
              <w:rPr>
                <w:rFonts w:ascii="Times New Roman" w:hAnsi="Times New Roman" w:cs="Times New Roman"/>
                <w:sz w:val="25"/>
                <w:szCs w:val="25"/>
              </w:rPr>
              <w:t>ákon) v znení neskorších predpisov</w:t>
            </w:r>
          </w:p>
          <w:p w14:paraId="545B6ABA" w14:textId="1E374652" w:rsidR="006E4766" w:rsidRPr="007F6602" w:rsidRDefault="006E4766" w:rsidP="001F74C4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547D36" w:rsidRPr="007F6602" w14:paraId="7F559920" w14:textId="77777777">
        <w:trPr>
          <w:divId w:val="187230334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FD6A318" w14:textId="77777777" w:rsidR="00547D36" w:rsidRPr="007F6602" w:rsidRDefault="00547D3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66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83B8B23" w14:textId="77777777" w:rsidR="00547D36" w:rsidRPr="007F6602" w:rsidRDefault="00547D3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66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poveruje</w:t>
            </w:r>
          </w:p>
        </w:tc>
      </w:tr>
      <w:tr w:rsidR="00547D36" w:rsidRPr="007F6602" w14:paraId="088F9582" w14:textId="77777777">
        <w:trPr>
          <w:divId w:val="187230334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E0518C" w14:textId="77777777" w:rsidR="00547D36" w:rsidRPr="007F6602" w:rsidRDefault="00547D3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5A51125" w14:textId="77777777" w:rsidR="00547D36" w:rsidRPr="007F6602" w:rsidRDefault="00547D36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7F6602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547D36" w:rsidRPr="007F6602" w14:paraId="2B69E059" w14:textId="77777777">
        <w:trPr>
          <w:divId w:val="187230334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674045" w14:textId="77777777" w:rsidR="00547D36" w:rsidRPr="007F6602" w:rsidRDefault="00547D36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1958B5" w14:textId="77777777" w:rsidR="00547D36" w:rsidRPr="007F6602" w:rsidRDefault="00547D36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7F6602">
              <w:rPr>
                <w:rFonts w:ascii="Times New Roman" w:hAnsi="Times New Roman" w:cs="Times New Roman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A6CCFBA" w14:textId="07251471" w:rsidR="00547D36" w:rsidRPr="007F6602" w:rsidRDefault="001F74C4" w:rsidP="001F74C4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predložiť </w:t>
            </w:r>
            <w:r w:rsidR="00154BB3">
              <w:rPr>
                <w:rFonts w:ascii="Times New Roman" w:hAnsi="Times New Roman" w:cs="Times New Roman"/>
                <w:sz w:val="25"/>
                <w:szCs w:val="25"/>
              </w:rPr>
              <w:t xml:space="preserve">vládny návrh </w:t>
            </w:r>
            <w:r w:rsidR="00547D36" w:rsidRPr="007F6602">
              <w:rPr>
                <w:rFonts w:ascii="Times New Roman" w:hAnsi="Times New Roman" w:cs="Times New Roman"/>
                <w:sz w:val="25"/>
                <w:szCs w:val="25"/>
              </w:rPr>
              <w:t>zákona predsedovi Národnej rady Slovenskej republiky</w:t>
            </w:r>
            <w:r w:rsidR="006E4766" w:rsidRPr="007F6602">
              <w:rPr>
                <w:rFonts w:ascii="Times New Roman" w:hAnsi="Times New Roman" w:cs="Times New Roman"/>
                <w:sz w:val="25"/>
                <w:szCs w:val="25"/>
              </w:rPr>
              <w:t xml:space="preserve"> na ďalšie ústavné prerokovanie</w:t>
            </w:r>
          </w:p>
        </w:tc>
      </w:tr>
      <w:tr w:rsidR="00547D36" w:rsidRPr="007F6602" w14:paraId="2816DA47" w14:textId="77777777">
        <w:trPr>
          <w:divId w:val="187230334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37D7102" w14:textId="77777777" w:rsidR="00547D36" w:rsidRPr="007F6602" w:rsidRDefault="00547D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0206EB5" w14:textId="77777777" w:rsidR="006E4766" w:rsidRPr="007F6602" w:rsidRDefault="006E4766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  <w:p w14:paraId="1E651D04" w14:textId="1551E22C" w:rsidR="00547D36" w:rsidRPr="007F6602" w:rsidRDefault="000463B1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7F6602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podpredsedu vlády a </w:t>
            </w:r>
            <w:r w:rsidR="00547D36" w:rsidRPr="007F6602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ministra životného prostredia Slovenskej republiky</w:t>
            </w:r>
          </w:p>
        </w:tc>
      </w:tr>
      <w:tr w:rsidR="00547D36" w:rsidRPr="007F6602" w14:paraId="103C8368" w14:textId="77777777">
        <w:trPr>
          <w:divId w:val="187230334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C095A3" w14:textId="77777777" w:rsidR="00547D36" w:rsidRPr="007F6602" w:rsidRDefault="00547D36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393866" w14:textId="77777777" w:rsidR="00547D36" w:rsidRPr="007F6602" w:rsidRDefault="00547D36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7F6602">
              <w:rPr>
                <w:rFonts w:ascii="Times New Roman" w:hAnsi="Times New Roman" w:cs="Times New Roman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358503" w14:textId="131D339F" w:rsidR="00547D36" w:rsidRPr="007F6602" w:rsidRDefault="00547D36" w:rsidP="001F74C4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7F6602">
              <w:rPr>
                <w:rFonts w:ascii="Times New Roman" w:hAnsi="Times New Roman" w:cs="Times New Roman"/>
                <w:sz w:val="25"/>
                <w:szCs w:val="25"/>
              </w:rPr>
              <w:t>uviesť a odôvodniť vládny návrh zákona v Nár</w:t>
            </w:r>
            <w:r w:rsidR="006E4766" w:rsidRPr="007F6602">
              <w:rPr>
                <w:rFonts w:ascii="Times New Roman" w:hAnsi="Times New Roman" w:cs="Times New Roman"/>
                <w:sz w:val="25"/>
                <w:szCs w:val="25"/>
              </w:rPr>
              <w:t>odnej rade Slovenskej republiky</w:t>
            </w:r>
          </w:p>
        </w:tc>
      </w:tr>
    </w:tbl>
    <w:p w14:paraId="58EF137F" w14:textId="0016D75B" w:rsidR="00596D02" w:rsidRPr="007F6602" w:rsidRDefault="00596D02" w:rsidP="0081708C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1"/>
        <w:gridCol w:w="7745"/>
      </w:tblGrid>
      <w:tr w:rsidR="00557779" w:rsidRPr="007F6602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7F6602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7F6602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34C75A86" w14:textId="1E403608" w:rsidR="00547D36" w:rsidRPr="007F6602" w:rsidRDefault="00547D36">
            <w:pPr>
              <w:divId w:val="659847671"/>
              <w:rPr>
                <w:rFonts w:ascii="Times New Roman" w:hAnsi="Times New Roman" w:cs="Times New Roman"/>
                <w:sz w:val="25"/>
                <w:szCs w:val="25"/>
              </w:rPr>
            </w:pPr>
            <w:r w:rsidRPr="007F6602">
              <w:rPr>
                <w:rFonts w:ascii="Times New Roman" w:hAnsi="Times New Roman" w:cs="Times New Roman"/>
                <w:sz w:val="25"/>
                <w:szCs w:val="25"/>
              </w:rPr>
              <w:t>predseda vlády Slovenskej republiky</w:t>
            </w:r>
          </w:p>
          <w:p w14:paraId="7B9DFC7F" w14:textId="1649AB49" w:rsidR="00557779" w:rsidRPr="007F6602" w:rsidRDefault="000463B1" w:rsidP="00547D36">
            <w:pPr>
              <w:rPr>
                <w:rFonts w:ascii="Times New Roman" w:hAnsi="Times New Roman" w:cs="Times New Roman"/>
              </w:rPr>
            </w:pPr>
            <w:r w:rsidRPr="007F6602">
              <w:rPr>
                <w:rFonts w:ascii="Times New Roman" w:hAnsi="Times New Roman" w:cs="Times New Roman"/>
                <w:sz w:val="25"/>
                <w:szCs w:val="25"/>
              </w:rPr>
              <w:t xml:space="preserve">podpredseda vlády a </w:t>
            </w:r>
            <w:r w:rsidR="00547D36" w:rsidRPr="007F6602">
              <w:rPr>
                <w:rFonts w:ascii="Times New Roman" w:hAnsi="Times New Roman" w:cs="Times New Roman"/>
                <w:sz w:val="25"/>
                <w:szCs w:val="25"/>
              </w:rPr>
              <w:t>minister životného prostredia Slovenskej republiky</w:t>
            </w:r>
          </w:p>
        </w:tc>
      </w:tr>
      <w:tr w:rsidR="00557779" w:rsidRPr="007F6602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7F6602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Pr="007F6602" w:rsidRDefault="00557779" w:rsidP="0081708C">
            <w:pPr>
              <w:rPr>
                <w:rFonts w:ascii="Times New Roman" w:hAnsi="Times New Roman" w:cs="Times New Roman"/>
              </w:rPr>
            </w:pPr>
          </w:p>
        </w:tc>
      </w:tr>
      <w:tr w:rsidR="00557779" w:rsidRPr="007F6602" w14:paraId="2E92D592" w14:textId="77777777" w:rsidTr="005E1E88">
        <w:trPr>
          <w:cantSplit/>
        </w:trPr>
        <w:tc>
          <w:tcPr>
            <w:tcW w:w="1668" w:type="dxa"/>
          </w:tcPr>
          <w:p w14:paraId="27A57D39" w14:textId="5381830E" w:rsidR="00557779" w:rsidRPr="007F6602" w:rsidRDefault="00547D36" w:rsidP="00547D36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 w:rsidRPr="007F6602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12C1C442" w14:textId="6348F2BF" w:rsidR="00557779" w:rsidRPr="007F6602" w:rsidRDefault="00547D36" w:rsidP="00547D36">
            <w:pPr>
              <w:rPr>
                <w:rFonts w:ascii="Times New Roman" w:hAnsi="Times New Roman" w:cs="Times New Roman"/>
              </w:rPr>
            </w:pPr>
            <w:r w:rsidRPr="007F6602">
              <w:rPr>
                <w:rFonts w:ascii="Times New Roman" w:hAnsi="Times New Roman" w:cs="Times New Roman"/>
                <w:sz w:val="25"/>
                <w:szCs w:val="25"/>
              </w:rPr>
              <w:t>predseda Národnej rady Slovenskej republiky</w:t>
            </w:r>
          </w:p>
        </w:tc>
      </w:tr>
    </w:tbl>
    <w:p w14:paraId="4FF3A38B" w14:textId="77777777" w:rsidR="00557779" w:rsidRPr="007F6602" w:rsidRDefault="00557779" w:rsidP="0081708C">
      <w:pPr>
        <w:rPr>
          <w:rFonts w:ascii="Times New Roman" w:hAnsi="Times New Roman" w:cs="Times New Roman"/>
        </w:rPr>
      </w:pPr>
    </w:p>
    <w:sectPr w:rsidR="00557779" w:rsidRPr="007F6602" w:rsidSect="006E4766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463B1"/>
    <w:rsid w:val="00061FED"/>
    <w:rsid w:val="00074658"/>
    <w:rsid w:val="0008200D"/>
    <w:rsid w:val="000857CB"/>
    <w:rsid w:val="000E2619"/>
    <w:rsid w:val="0010780A"/>
    <w:rsid w:val="00154BB3"/>
    <w:rsid w:val="00175B8A"/>
    <w:rsid w:val="001D495F"/>
    <w:rsid w:val="001F74C4"/>
    <w:rsid w:val="00266B00"/>
    <w:rsid w:val="002B0D08"/>
    <w:rsid w:val="00324122"/>
    <w:rsid w:val="00356199"/>
    <w:rsid w:val="00372BCE"/>
    <w:rsid w:val="00376D2B"/>
    <w:rsid w:val="00402F32"/>
    <w:rsid w:val="00412EEE"/>
    <w:rsid w:val="00456D57"/>
    <w:rsid w:val="004B029B"/>
    <w:rsid w:val="005151A4"/>
    <w:rsid w:val="00547D36"/>
    <w:rsid w:val="00553F8A"/>
    <w:rsid w:val="00556C7C"/>
    <w:rsid w:val="00557779"/>
    <w:rsid w:val="00596D02"/>
    <w:rsid w:val="005E1E88"/>
    <w:rsid w:val="00613009"/>
    <w:rsid w:val="006740F9"/>
    <w:rsid w:val="006A2A39"/>
    <w:rsid w:val="006B6F58"/>
    <w:rsid w:val="006E4766"/>
    <w:rsid w:val="006F2EA0"/>
    <w:rsid w:val="006F3C1D"/>
    <w:rsid w:val="006F6506"/>
    <w:rsid w:val="007A42D8"/>
    <w:rsid w:val="007C2AD6"/>
    <w:rsid w:val="007E0530"/>
    <w:rsid w:val="007F6602"/>
    <w:rsid w:val="0081708C"/>
    <w:rsid w:val="008462F5"/>
    <w:rsid w:val="008C3A96"/>
    <w:rsid w:val="0092640A"/>
    <w:rsid w:val="00976A51"/>
    <w:rsid w:val="009964F3"/>
    <w:rsid w:val="009C4F6D"/>
    <w:rsid w:val="00A3474E"/>
    <w:rsid w:val="00B07CB6"/>
    <w:rsid w:val="00BA30A8"/>
    <w:rsid w:val="00BD2459"/>
    <w:rsid w:val="00BD562D"/>
    <w:rsid w:val="00BE47B1"/>
    <w:rsid w:val="00C0662A"/>
    <w:rsid w:val="00C25A65"/>
    <w:rsid w:val="00C604FB"/>
    <w:rsid w:val="00C636CF"/>
    <w:rsid w:val="00C82652"/>
    <w:rsid w:val="00C858E5"/>
    <w:rsid w:val="00CC3A18"/>
    <w:rsid w:val="00D20D0D"/>
    <w:rsid w:val="00D26F72"/>
    <w:rsid w:val="00D30B43"/>
    <w:rsid w:val="00D912E3"/>
    <w:rsid w:val="00DE2F60"/>
    <w:rsid w:val="00E22B67"/>
    <w:rsid w:val="00EA65D1"/>
    <w:rsid w:val="00EB1F51"/>
    <w:rsid w:val="00EB7696"/>
    <w:rsid w:val="00EC727A"/>
    <w:rsid w:val="00ED412E"/>
    <w:rsid w:val="00EE4F2B"/>
    <w:rsid w:val="00EF450E"/>
    <w:rsid w:val="00F40C07"/>
    <w:rsid w:val="00F45037"/>
    <w:rsid w:val="00F74128"/>
    <w:rsid w:val="00F94F2B"/>
    <w:rsid w:val="00F9721E"/>
    <w:rsid w:val="00FE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EB868E16-28E9-4586-A13C-14304EB2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99"/>
    <w:qFormat/>
    <w:rsid w:val="006E4766"/>
    <w:pPr>
      <w:ind w:left="720"/>
      <w:contextualSpacing/>
    </w:pPr>
  </w:style>
  <w:style w:type="paragraph" w:styleId="Zkladntext2">
    <w:name w:val="Body Text 2"/>
    <w:basedOn w:val="Normlny"/>
    <w:link w:val="Zkladntext2Char"/>
    <w:uiPriority w:val="99"/>
    <w:rsid w:val="00C636CF"/>
    <w:pPr>
      <w:widowControl/>
      <w:adjustRightInd/>
      <w:jc w:val="center"/>
    </w:pPr>
    <w:rPr>
      <w:rFonts w:ascii="Times New Roman" w:eastAsiaTheme="minorEastAsia" w:hAnsi="Times New Roman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C636CF"/>
    <w:rPr>
      <w:rFonts w:ascii="Times New Roman" w:eastAsiaTheme="minorEastAsia" w:hAnsi="Times New Roman" w:cs="Times New Roman"/>
      <w:sz w:val="24"/>
      <w:szCs w:val="24"/>
      <w:lang w:eastAsia="en-US"/>
    </w:rPr>
  </w:style>
  <w:style w:type="character" w:customStyle="1" w:styleId="awspan">
    <w:name w:val="awspan"/>
    <w:basedOn w:val="Predvolenpsmoodseku"/>
    <w:qFormat/>
    <w:rsid w:val="00C63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6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3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w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Zákon - návrh uznesenia vlády"/>
    <f:field ref="objsubject" par="" edit="true" text="Zákon - návrh uznesenia vlády"/>
    <f:field ref="objcreatedby" par="" text="Administrator, System"/>
    <f:field ref="objcreatedat" par="" text="18.6.2018 16:08:59"/>
    <f:field ref="objchangedby" par="" text="Administrator, System"/>
    <f:field ref="objmodifiedat" par="" text="18.6.2018 16:09:02"/>
    <f:field ref="doc_FSCFOLIO_1_1001_FieldDocumentNumber" par="" text=""/>
    <f:field ref="doc_FSCFOLIO_1_1001_FieldSubject" par="" edit="true" text="Zákon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https://ovdmasv601/sites/DMS/_layouts/15/DocIdRedir.aspx?ID=WKX3UHSAJ2R6-2-1338199</Url>
      <Description>WKX3UHSAJ2R6-2-1338199</Description>
    </_dlc_DocIdUrl>
    <_dlc_DocId xmlns="e60a29af-d413-48d4-bd90-fe9d2a897e4b">WKX3UHSAJ2R6-2-1338199</_dlc_DocId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DDC86-CED8-4DB9-B014-E409C657E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3.xml><?xml version="1.0" encoding="utf-8"?>
<ds:datastoreItem xmlns:ds="http://schemas.openxmlformats.org/officeDocument/2006/customXml" ds:itemID="{CF8B2F73-FD9A-4246-B25B-CD006359C1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4480B1-39AC-48CD-BE73-245AB92AC25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D358F4B-F68E-4280-8736-7D5F6F7AD2B4}">
  <ds:schemaRefs>
    <ds:schemaRef ds:uri="http://schemas.microsoft.com/office/2006/metadata/properties"/>
    <ds:schemaRef ds:uri="e60a29af-d413-48d4-bd90-fe9d2a897e4b"/>
  </ds:schemaRefs>
</ds:datastoreItem>
</file>

<file path=customXml/itemProps6.xml><?xml version="1.0" encoding="utf-8"?>
<ds:datastoreItem xmlns:ds="http://schemas.openxmlformats.org/officeDocument/2006/customXml" ds:itemID="{FFCDBBA8-FBDA-4AC1-B37B-81794BF8B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Rozborilová Monika</cp:lastModifiedBy>
  <cp:revision>2</cp:revision>
  <cp:lastPrinted>2024-04-22T13:31:00Z</cp:lastPrinted>
  <dcterms:created xsi:type="dcterms:W3CDTF">2024-10-23T12:21:00Z</dcterms:created>
  <dcterms:modified xsi:type="dcterms:W3CDTF">2024-10-23T12:21:00Z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COO.2145.1000.3.2775302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Zákon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Životné prostredie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Silvia Lojková</vt:lpwstr>
  </property>
  <property fmtid="{D5CDD505-2E9C-101B-9397-08002B2CF9AE}" pid="11" name="FSC#SKEDITIONSLOVLEX@103.510:zodppredkladatel">
    <vt:lpwstr>László Sólymos</vt:lpwstr>
  </property>
  <property fmtid="{D5CDD505-2E9C-101B-9397-08002B2CF9AE}" pid="12" name="FSC#SKEDITIONSLOVLEX@103.510:nazovpredpis">
    <vt:lpwstr>, ktorým sa mení a dopĺňa zákon č. 15/2005 Z. z. o ochrane druhov voľne žijúcich živočíchov a voľne rastúcich rastlín reguláciou obchodu s nimi a o zmene a doplnení niektorých zákonov v znení neskorších predpisov a o zmene a doplnení zákona č. 543/2002 Z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životného prostredia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Zákon, ktorým sa mení a dopĺňa zákon č. 15/2005 Z. z. o ochrane druhov voľne žijúcich živočíchov a voľne rastúcich rastlín reguláciou obchodu s nimi a o zmene a doplnení niektorých zákonov v znení neskorších predpisov a o zmene a doplnení zákona č. 543/2</vt:lpwstr>
  </property>
  <property fmtid="{D5CDD505-2E9C-101B-9397-08002B2CF9AE}" pid="19" name="FSC#SKEDITIONSLOVLEX@103.510:rezortcislopredpis">
    <vt:lpwstr>4372/2018-9.1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LP/2018/121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upravená v práve Európskej únie</vt:lpwstr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>Nariadenie Rady (ES) č. 338/97 z 9. decembra 1996 o ochrane druhov voľne žijúcich živočíchov a rastlín reguláciou obchodu s nimi v platnom znení (Ú. v. ES L 61, 3.3.1997)_x000d_
Nariadenie Komisie (ES) č. 865/2006 zo 4. mája 2006, ktorým sa ustanovujú podrobné </vt:lpwstr>
  </property>
  <property fmtid="{D5CDD505-2E9C-101B-9397-08002B2CF9AE}" pid="42" name="FSC#SKEDITIONSLOVLEX@103.510:AttrStrListDocPropProblematikaPPb">
    <vt:lpwstr>je obsiahnutá v judikatúre Súdneho dvora Európskej únie</vt:lpwstr>
  </property>
  <property fmtid="{D5CDD505-2E9C-101B-9397-08002B2CF9AE}" pid="43" name="FSC#SKEDITIONSLOVLEX@103.510:AttrStrListDocPropNazovPredpisuEU">
    <vt:lpwstr>Rozsudok Súdneho dvora vo veci C-510/99 zo dňa 23. októbra2001_x000d_
Rozsudok Súdneho dvora vo veci C-344/08 zo dňa 16. júla 2009_x000d_
Rozsudok Súdneho dvora vo veci C-154/02 zo dňa 23. októbra 2003_x000d_
Rozsudok Súdneho dvora vo veci C-532 zo dňa 4. septembra 2014</vt:lpwstr>
  </property>
  <property fmtid="{D5CDD505-2E9C-101B-9397-08002B2CF9AE}" pid="44" name="FSC#SKEDITIONSLOVLEX@103.510:AttrStrListDocPropLehotaPrebratieSmernice">
    <vt:lpwstr>bezpredmetné</vt:lpwstr>
  </property>
  <property fmtid="{D5CDD505-2E9C-101B-9397-08002B2CF9AE}" pid="45" name="FSC#SKEDITIONSLOVLEX@103.510:AttrStrListDocPropLehotaNaPredlozenie">
    <vt:lpwstr>bezpredmetné</vt:lpwstr>
  </property>
  <property fmtid="{D5CDD505-2E9C-101B-9397-08002B2CF9AE}" pid="46" name="FSC#SKEDITIONSLOVLEX@103.510:AttrStrListDocPropInfoZaciatokKonania">
    <vt:lpwstr>bezpredmetné</vt:lpwstr>
  </property>
  <property fmtid="{D5CDD505-2E9C-101B-9397-08002B2CF9AE}" pid="47" name="FSC#SKEDITIONSLOVLEX@103.510:AttrStrListDocPropInfoUzPreberanePP">
    <vt:lpwstr>bezpredmetné (návrhom sa nepreberajú smernice, ale implementujú nariadenia)</vt:lpwstr>
  </property>
  <property fmtid="{D5CDD505-2E9C-101B-9397-08002B2CF9AE}" pid="48" name="FSC#SKEDITIONSLOVLEX@103.510:AttrStrListDocPropStupenZlucitelnostiPP">
    <vt:lpwstr>úplný</vt:lpwstr>
  </property>
  <property fmtid="{D5CDD505-2E9C-101B-9397-08002B2CF9AE}" pid="49" name="FSC#SKEDITIONSLOVLEX@103.510:AttrStrListDocPropGestorSpolupRezorty">
    <vt:lpwstr>Ministerstvo životného prostredia Slovenskej republiky</vt:lpwstr>
  </property>
  <property fmtid="{D5CDD505-2E9C-101B-9397-08002B2CF9AE}" pid="50" name="FSC#SKEDITIONSLOVLEX@103.510:AttrDateDocPropZaciatokPKK">
    <vt:lpwstr>12. 2. 2018</vt:lpwstr>
  </property>
  <property fmtid="{D5CDD505-2E9C-101B-9397-08002B2CF9AE}" pid="51" name="FSC#SKEDITIONSLOVLEX@103.510:AttrDateDocPropUkonceniePKK">
    <vt:lpwstr>23. 2. 2018</vt:lpwstr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Pozitívne_x000d_
Negatívne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Pozitívne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Predpokladá sa pozitívny dopad na životné prostredie. Vplyv na rozpočet verejnej správy sa nedá kvantifikovať, nakoľko nie je možné vopred odhadnúť, koľko exemplárov bude v budúcnosti nadobudnutých resp. akého počtu exemplárov sa nebude týkať povinnosť ok</vt:lpwstr>
  </property>
  <property fmtid="{D5CDD505-2E9C-101B-9397-08002B2CF9AE}" pid="58" name="FSC#SKEDITIONSLOVLEX@103.510:AttrStrListDocPropAltRiesenia">
    <vt:lpwstr>Vo vzťahu k zavedeniu povinnosti registrácie pre držiteľov vybraných exemplárov druhov zaradených do prílohy B s cieľom zabezpečenia plnenia povinnosti definovanej v čl. 26 ods. 9 a 10 nariadenia Komisie (ES) č. 865/2006 bolo ako alternatívne riešenie zva</vt:lpwstr>
  </property>
  <property fmtid="{D5CDD505-2E9C-101B-9397-08002B2CF9AE}" pid="59" name="FSC#SKEDITIONSLOVLEX@103.510:AttrStrListDocPropStanoviskoGest">
    <vt:lpwstr>II. Pripomienky a návrhy zmien: Komisia uplatňuje k materiálu nasledovné pripomienky a odporúčania:K analýze vplyvov na podnikateľské prostredieVzhľadom na to, že sa predlžuje lehota na uchovanie evidencie o exemplároch, ktoré mal držiteľ v držbe, z lehot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návrh zákona, ktorým sa mení a dopĺňa zákon č. 15/2005 Z. z. o ochrane druhov voľne žijúcich živočíchov a voľne rastúcich rastlín reguláciou obchodu s nimi a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republiky_x000d_
minister životného prostredia Slovenskej republiky</vt:lpwstr>
  </property>
  <property fmtid="{D5CDD505-2E9C-101B-9397-08002B2CF9AE}" pid="129" name="FSC#SKEDITIONSLOVLEX@103.510:AttrStrListDocPropUznesenieNaVedomie">
    <vt:lpwstr>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&lt;p&gt;Ministerstvo životného prostredia Slovenskej republiky predkladá na medzirezortné pripomienkové konanie návrh zákona, ktorým sa mení a dopĺňa zákon č. 15/2005 Z. z. o ochrane druhov voľne žijúcich živočíchov a voľne rastúcich rastlín reguláciou obchodu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podpredseda vlády a minister životného prostredia Slovenskej republiky</vt:lpwstr>
  </property>
  <property fmtid="{D5CDD505-2E9C-101B-9397-08002B2CF9AE}" pid="137" name="FSC#SKEDITIONSLOVLEX@103.510:funkciaZodpPredAkuzativ">
    <vt:lpwstr>podpredsedovi vlády a ministrovi životného prostredia Slovenskej republiky</vt:lpwstr>
  </property>
  <property fmtid="{D5CDD505-2E9C-101B-9397-08002B2CF9AE}" pid="138" name="FSC#SKEDITIONSLOVLEX@103.510:funkciaZodpPredDativ">
    <vt:lpwstr>podpredsedu vlády a ministra životného prostredia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László Sólymos_x000d_
podpredseda vlády a minister životného prostredia Slovenskej republiky</vt:lpwstr>
  </property>
  <property fmtid="{D5CDD505-2E9C-101B-9397-08002B2CF9AE}" pid="143" name="FSC#SKEDITIONSLOVLEX@103.510:spravaucastverej">
    <vt:lpwstr>&lt;p align="center"&gt;&amp;nbsp;&lt;/p&gt;&lt;p&gt;Pripomienkovanie predbežnej informácie k&amp;nbsp;materiálu „Návrh zákona, ktorým sa mení a dopĺňa zákon č. 15/2005 Z. z. o ochrane druhov voľne žijúcich živočíchov a voľne rastúcich rastlín reguláciou obchodu s nimi a o zmene a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>. z. o ochrane prírody a krajiny v znení neskorších predpisov</vt:lpwstr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>002 Z. z. o ochrane prírody a krajiny v znení neskorších predpisov</vt:lpwstr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18. 6. 2018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76ce603e-5bc6-4db5-87a1-3fdbc2c93026</vt:lpwstr>
  </property>
</Properties>
</file>