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9F1" w:rsidRDefault="00A40992" w:rsidP="00DE79F1">
      <w:pPr>
        <w:ind w:left="7080"/>
        <w:rPr>
          <w:b/>
          <w:sz w:val="18"/>
          <w:szCs w:val="18"/>
        </w:rPr>
      </w:pPr>
      <w:r>
        <w:rPr>
          <w:b/>
          <w:sz w:val="18"/>
          <w:szCs w:val="18"/>
        </w:rPr>
        <w:t>Príloha č.</w:t>
      </w:r>
      <w:r w:rsidR="00DE79F1">
        <w:rPr>
          <w:b/>
          <w:sz w:val="18"/>
          <w:szCs w:val="18"/>
        </w:rPr>
        <w:t xml:space="preserve"> 1</w:t>
      </w:r>
    </w:p>
    <w:p w:rsidR="00DE79F1" w:rsidRDefault="00DE79F1" w:rsidP="00DE79F1">
      <w:pPr>
        <w:ind w:left="7080" w:firstLine="708"/>
        <w:rPr>
          <w:b/>
          <w:sz w:val="18"/>
          <w:szCs w:val="18"/>
        </w:rPr>
      </w:pPr>
    </w:p>
    <w:p w:rsidR="00DE79F1" w:rsidRDefault="00DE79F1" w:rsidP="00DE79F1">
      <w:pPr>
        <w:pStyle w:val="Zkladntext1"/>
        <w:ind w:hanging="1"/>
        <w:rPr>
          <w:b/>
          <w:color w:val="auto"/>
          <w:sz w:val="28"/>
          <w:szCs w:val="28"/>
        </w:rPr>
      </w:pPr>
    </w:p>
    <w:p w:rsidR="00DE79F1" w:rsidRPr="0004003F" w:rsidRDefault="00DE79F1" w:rsidP="00DE79F1">
      <w:pPr>
        <w:pStyle w:val="Zkladntext1"/>
        <w:ind w:hanging="1"/>
        <w:rPr>
          <w:b/>
          <w:color w:val="auto"/>
          <w:sz w:val="28"/>
          <w:szCs w:val="28"/>
        </w:rPr>
      </w:pPr>
    </w:p>
    <w:p w:rsidR="00DE79F1" w:rsidRDefault="00DE79F1" w:rsidP="00DE79F1">
      <w:pPr>
        <w:pStyle w:val="Nadpis3"/>
        <w:ind w:hanging="1"/>
      </w:pPr>
      <w:bookmarkStart w:id="0" w:name="_Toc354650468"/>
    </w:p>
    <w:p w:rsidR="00DE79F1" w:rsidRDefault="00DE79F1" w:rsidP="00DE79F1">
      <w:pPr>
        <w:pStyle w:val="Nadpis3"/>
        <w:ind w:hanging="1"/>
      </w:pPr>
    </w:p>
    <w:p w:rsidR="00DE79F1" w:rsidRPr="00F524AB" w:rsidRDefault="00DE79F1" w:rsidP="00DE79F1">
      <w:pPr>
        <w:pStyle w:val="NadpisZU1"/>
      </w:pPr>
      <w:r w:rsidRPr="0004003F">
        <w:t>Organizačná schéma kapitoly 03 - Úrad vlády SR</w:t>
      </w:r>
      <w:bookmarkEnd w:id="0"/>
    </w:p>
    <w:p w:rsidR="00DE79F1" w:rsidRDefault="00DE79F1" w:rsidP="00DE79F1">
      <w:pPr>
        <w:pStyle w:val="Zkladntext"/>
        <w:ind w:hanging="1"/>
        <w:rPr>
          <w:sz w:val="24"/>
        </w:rPr>
      </w:pPr>
      <w:r w:rsidRPr="002C7A6C">
        <w:rPr>
          <w:sz w:val="24"/>
        </w:rPr>
        <w:t>Na rozpočet kapitol</w:t>
      </w:r>
      <w:r w:rsidR="00D41DAD">
        <w:rPr>
          <w:sz w:val="24"/>
        </w:rPr>
        <w:t>y Úradu vlády SR boli v roku 2015</w:t>
      </w:r>
      <w:r w:rsidRPr="002C7A6C">
        <w:rPr>
          <w:sz w:val="24"/>
        </w:rPr>
        <w:t xml:space="preserve"> finančne napojené tieto organizácie: </w:t>
      </w:r>
    </w:p>
    <w:p w:rsidR="00DE79F1" w:rsidRDefault="00DE79F1" w:rsidP="00DE79F1">
      <w:pPr>
        <w:pStyle w:val="Zkladntext"/>
        <w:numPr>
          <w:ilvl w:val="0"/>
          <w:numId w:val="1"/>
        </w:numPr>
        <w:rPr>
          <w:sz w:val="24"/>
        </w:rPr>
      </w:pPr>
      <w:r w:rsidRPr="002C7A6C">
        <w:rPr>
          <w:sz w:val="24"/>
        </w:rPr>
        <w:t xml:space="preserve">Úrad vlády SR – ústredný orgán štátnej správy (správca kapitoly), </w:t>
      </w:r>
    </w:p>
    <w:p w:rsidR="00DE79F1" w:rsidRPr="002C7A6C" w:rsidRDefault="00DE79F1" w:rsidP="00DE79F1">
      <w:pPr>
        <w:pStyle w:val="Zkladntext"/>
        <w:spacing w:before="0"/>
        <w:ind w:hanging="1"/>
        <w:rPr>
          <w:sz w:val="24"/>
        </w:rPr>
      </w:pPr>
    </w:p>
    <w:p w:rsidR="00DE79F1" w:rsidRPr="002C7A6C" w:rsidRDefault="00DE79F1" w:rsidP="00DE79F1">
      <w:pPr>
        <w:pStyle w:val="Zkladntext"/>
        <w:spacing w:before="0"/>
        <w:ind w:left="704" w:hanging="705"/>
        <w:rPr>
          <w:sz w:val="24"/>
        </w:rPr>
      </w:pPr>
      <w:r>
        <w:rPr>
          <w:sz w:val="24"/>
        </w:rPr>
        <w:t>2</w:t>
      </w:r>
      <w:r w:rsidRPr="002C7A6C">
        <w:rPr>
          <w:sz w:val="24"/>
        </w:rPr>
        <w:t>.</w:t>
      </w:r>
      <w:r w:rsidRPr="002C7A6C">
        <w:rPr>
          <w:sz w:val="24"/>
        </w:rPr>
        <w:tab/>
        <w:t xml:space="preserve">Národná agentúra pre sieťové a elektronické služby – príspevková organizácia v zriaďovateľskej pôsobnosti Úradu vlády SR, </w:t>
      </w:r>
    </w:p>
    <w:p w:rsidR="00DE79F1" w:rsidRPr="002C7A6C" w:rsidRDefault="00DE79F1" w:rsidP="00DE79F1">
      <w:pPr>
        <w:pStyle w:val="Zkladntext"/>
        <w:spacing w:before="0"/>
        <w:ind w:hanging="1"/>
        <w:rPr>
          <w:sz w:val="24"/>
        </w:rPr>
      </w:pPr>
    </w:p>
    <w:p w:rsidR="00DE79F1" w:rsidRDefault="00DE79F1" w:rsidP="00DE79F1">
      <w:pPr>
        <w:pStyle w:val="Zkladntext"/>
        <w:spacing w:before="0"/>
        <w:ind w:left="704" w:hanging="705"/>
        <w:rPr>
          <w:sz w:val="24"/>
        </w:rPr>
      </w:pPr>
      <w:r>
        <w:rPr>
          <w:sz w:val="24"/>
        </w:rPr>
        <w:t>3</w:t>
      </w:r>
      <w:r w:rsidRPr="002C7A6C">
        <w:rPr>
          <w:sz w:val="24"/>
        </w:rPr>
        <w:t>.</w:t>
      </w:r>
      <w:r w:rsidRPr="002C7A6C">
        <w:rPr>
          <w:sz w:val="24"/>
        </w:rPr>
        <w:tab/>
        <w:t xml:space="preserve">Tanečné divadlo </w:t>
      </w:r>
      <w:proofErr w:type="spellStart"/>
      <w:r w:rsidRPr="002C7A6C">
        <w:rPr>
          <w:sz w:val="24"/>
        </w:rPr>
        <w:t>Ifjú</w:t>
      </w:r>
      <w:proofErr w:type="spellEnd"/>
      <w:r w:rsidRPr="002C7A6C">
        <w:rPr>
          <w:sz w:val="24"/>
        </w:rPr>
        <w:t xml:space="preserve"> </w:t>
      </w:r>
      <w:proofErr w:type="spellStart"/>
      <w:r w:rsidRPr="002C7A6C">
        <w:rPr>
          <w:sz w:val="24"/>
        </w:rPr>
        <w:t>Szivek</w:t>
      </w:r>
      <w:proofErr w:type="spellEnd"/>
      <w:r w:rsidRPr="002C7A6C">
        <w:rPr>
          <w:sz w:val="24"/>
        </w:rPr>
        <w:t xml:space="preserve"> – príspevková organizácia v zriaďovateľskej </w:t>
      </w:r>
      <w:bookmarkStart w:id="1" w:name="_GoBack"/>
      <w:bookmarkEnd w:id="1"/>
      <w:r w:rsidRPr="002C7A6C">
        <w:rPr>
          <w:sz w:val="24"/>
        </w:rPr>
        <w:t>pôsobnosti Úradu vlády SR</w:t>
      </w:r>
      <w:r>
        <w:rPr>
          <w:sz w:val="24"/>
        </w:rPr>
        <w:t>.</w:t>
      </w:r>
    </w:p>
    <w:p w:rsidR="00D41DAD" w:rsidRDefault="00D41DAD" w:rsidP="00DE79F1">
      <w:pPr>
        <w:pStyle w:val="Zkladntext"/>
        <w:spacing w:before="0"/>
        <w:ind w:left="704" w:hanging="705"/>
        <w:rPr>
          <w:sz w:val="24"/>
        </w:rPr>
      </w:pPr>
    </w:p>
    <w:p w:rsidR="00D41DAD" w:rsidRDefault="00D41DAD" w:rsidP="00DE79F1">
      <w:pPr>
        <w:pStyle w:val="Zkladntext"/>
        <w:spacing w:before="0"/>
        <w:ind w:left="704" w:hanging="705"/>
        <w:rPr>
          <w:sz w:val="24"/>
        </w:rPr>
      </w:pPr>
      <w:r>
        <w:rPr>
          <w:sz w:val="24"/>
        </w:rPr>
        <w:t>4.</w:t>
      </w:r>
      <w:r>
        <w:rPr>
          <w:sz w:val="24"/>
        </w:rPr>
        <w:tab/>
        <w:t>Platobná jednotka OP TP - ÚV SR</w:t>
      </w:r>
      <w:r>
        <w:rPr>
          <w:sz w:val="24"/>
        </w:rPr>
        <w:tab/>
      </w:r>
    </w:p>
    <w:p w:rsidR="00D41DAD" w:rsidRDefault="00D41DAD" w:rsidP="00DE79F1">
      <w:pPr>
        <w:pStyle w:val="Zkladntext"/>
        <w:spacing w:before="0"/>
        <w:ind w:left="704" w:hanging="705"/>
        <w:rPr>
          <w:sz w:val="24"/>
        </w:rPr>
      </w:pPr>
    </w:p>
    <w:p w:rsidR="00D41DAD" w:rsidRPr="002C7A6C" w:rsidRDefault="00D41DAD" w:rsidP="00DE79F1">
      <w:pPr>
        <w:pStyle w:val="Zkladntext"/>
        <w:spacing w:before="0"/>
        <w:ind w:left="704" w:hanging="705"/>
        <w:rPr>
          <w:sz w:val="24"/>
        </w:rPr>
      </w:pPr>
    </w:p>
    <w:p w:rsidR="00DE79F1" w:rsidRDefault="00DE79F1" w:rsidP="00DE79F1">
      <w:pPr>
        <w:ind w:hanging="1"/>
        <w:rPr>
          <w:b/>
          <w:highlight w:val="yellow"/>
        </w:rPr>
      </w:pPr>
    </w:p>
    <w:p w:rsidR="00DE79F1" w:rsidRPr="00E541E1" w:rsidRDefault="00DE79F1" w:rsidP="00DE79F1">
      <w:pPr>
        <w:ind w:hanging="1"/>
        <w:rPr>
          <w:b/>
          <w:highlight w:val="yellow"/>
        </w:rPr>
      </w:pPr>
    </w:p>
    <w:p w:rsidR="00DE79F1" w:rsidRPr="00E541E1" w:rsidRDefault="008D592D" w:rsidP="00DE79F1">
      <w:pPr>
        <w:ind w:hanging="1"/>
        <w:rPr>
          <w:color w:val="4F81BD"/>
          <w:highlight w:val="yellow"/>
        </w:rPr>
      </w:pPr>
      <w:r>
        <w:rPr>
          <w:noProof/>
          <w:color w:val="4F81B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CBA8CEE" wp14:editId="2BBD5DD4">
                <wp:simplePos x="0" y="0"/>
                <wp:positionH relativeFrom="column">
                  <wp:posOffset>3958560</wp:posOffset>
                </wp:positionH>
                <wp:positionV relativeFrom="paragraph">
                  <wp:posOffset>65937</wp:posOffset>
                </wp:positionV>
                <wp:extent cx="1639570" cy="818515"/>
                <wp:effectExtent l="0" t="0" r="17780" b="19685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3957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E79F1" w:rsidRDefault="00DE79F1" w:rsidP="00DE79F1">
                            <w:r>
                              <w:t>Národná agentúra pre sieťové a elektronické služby (príspevková organizácia)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311.7pt;margin-top:5.2pt;width:129.1pt;height:64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">
                <v:textbox>
                  <w:txbxContent>
                    <w:p w:rsidR="00DE79F1" w:rsidRDefault="00DE79F1" w:rsidP="00DE79F1">
                      <w:r>
                        <w:t>Národná agentúra pre sieťové a elektronické služby (príspevková organizácia)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color w:val="4F81BD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B409065" wp14:editId="36F05958">
                <wp:simplePos x="0" y="0"/>
                <wp:positionH relativeFrom="column">
                  <wp:posOffset>1897395</wp:posOffset>
                </wp:positionH>
                <wp:positionV relativeFrom="paragraph">
                  <wp:posOffset>87202</wp:posOffset>
                </wp:positionV>
                <wp:extent cx="1892595" cy="799465"/>
                <wp:effectExtent l="0" t="0" r="12700" b="19685"/>
                <wp:wrapNone/>
                <wp:docPr id="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92595" cy="79946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E79F1" w:rsidRDefault="00DE79F1" w:rsidP="00DE79F1">
                            <w:pPr>
                              <w:rPr>
                                <w:b/>
                              </w:rPr>
                            </w:pPr>
                            <w:r w:rsidRPr="00CA57CD">
                              <w:rPr>
                                <w:b/>
                              </w:rPr>
                              <w:t xml:space="preserve">               </w:t>
                            </w:r>
                          </w:p>
                          <w:p w:rsidR="00DE79F1" w:rsidRPr="00CA57CD" w:rsidRDefault="00DE79F1" w:rsidP="00DE79F1">
                            <w:pPr>
                              <w:ind w:firstLine="708"/>
                              <w:rPr>
                                <w:b/>
                              </w:rPr>
                            </w:pPr>
                            <w:r w:rsidRPr="00CA57CD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CA57CD">
                              <w:rPr>
                                <w:b/>
                              </w:rPr>
                              <w:t>Kapitola</w:t>
                            </w:r>
                            <w:r>
                              <w:rPr>
                                <w:b/>
                              </w:rPr>
                              <w:t xml:space="preserve"> 03</w:t>
                            </w:r>
                          </w:p>
                          <w:p w:rsidR="00DE79F1" w:rsidRPr="00CA57CD" w:rsidRDefault="00DE79F1" w:rsidP="00DE79F1">
                            <w:pPr>
                              <w:rPr>
                                <w:b/>
                              </w:rPr>
                            </w:pPr>
                            <w:r w:rsidRPr="00CA57CD">
                              <w:rPr>
                                <w:b/>
                              </w:rPr>
                              <w:t xml:space="preserve">       </w:t>
                            </w: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Pr="00CA57CD">
                              <w:rPr>
                                <w:b/>
                              </w:rPr>
                              <w:t xml:space="preserve">   Úrad vlády SR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9" o:spid="_x0000_s1027" type="#_x0000_t109" style="position:absolute;margin-left:149.4pt;margin-top:6.85pt;width:149pt;height:62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">
                <v:textbox>
                  <w:txbxContent>
                    <w:p w:rsidR="00DE79F1" w:rsidRDefault="00DE79F1" w:rsidP="00DE79F1">
                      <w:pPr>
                        <w:rPr>
                          <w:b/>
                        </w:rPr>
                      </w:pPr>
                      <w:r w:rsidRPr="00CA57CD">
                        <w:rPr>
                          <w:b/>
                        </w:rPr>
                        <w:t xml:space="preserve">               </w:t>
                      </w:r>
                    </w:p>
                    <w:p w:rsidR="00DE79F1" w:rsidRPr="00CA57CD" w:rsidRDefault="00DE79F1" w:rsidP="00DE79F1">
                      <w:pPr>
                        <w:ind w:firstLine="708"/>
                        <w:rPr>
                          <w:b/>
                        </w:rPr>
                      </w:pPr>
                      <w:r w:rsidRPr="00CA57CD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Pr="00CA57CD">
                        <w:rPr>
                          <w:b/>
                        </w:rPr>
                        <w:t>Kapitola</w:t>
                      </w:r>
                      <w:r>
                        <w:rPr>
                          <w:b/>
                        </w:rPr>
                        <w:t xml:space="preserve"> 03</w:t>
                      </w:r>
                    </w:p>
                    <w:p w:rsidR="00DE79F1" w:rsidRPr="00CA57CD" w:rsidRDefault="00DE79F1" w:rsidP="00DE79F1">
                      <w:pPr>
                        <w:rPr>
                          <w:b/>
                        </w:rPr>
                      </w:pPr>
                      <w:r w:rsidRPr="00CA57CD">
                        <w:rPr>
                          <w:b/>
                        </w:rPr>
                        <w:t xml:space="preserve">       </w:t>
                      </w:r>
                      <w:r>
                        <w:rPr>
                          <w:b/>
                        </w:rPr>
                        <w:t xml:space="preserve">   </w:t>
                      </w:r>
                      <w:r w:rsidRPr="00CA57CD">
                        <w:rPr>
                          <w:b/>
                        </w:rPr>
                        <w:t xml:space="preserve">   Úrad vlády SR</w:t>
                      </w:r>
                    </w:p>
                  </w:txbxContent>
                </v:textbox>
              </v:shape>
            </w:pict>
          </mc:Fallback>
        </mc:AlternateContent>
      </w:r>
      <w:r w:rsidR="00DE79F1">
        <w:rPr>
          <w:noProof/>
          <w:color w:val="4F81B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058F7" wp14:editId="4B81C6F5">
                <wp:simplePos x="0" y="0"/>
                <wp:positionH relativeFrom="column">
                  <wp:posOffset>33655</wp:posOffset>
                </wp:positionH>
                <wp:positionV relativeFrom="paragraph">
                  <wp:posOffset>64770</wp:posOffset>
                </wp:positionV>
                <wp:extent cx="1714500" cy="799465"/>
                <wp:effectExtent l="0" t="0" r="19050" b="19685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799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DE79F1" w:rsidRDefault="00DE79F1" w:rsidP="00DE79F1">
                            <w:r>
                              <w:t xml:space="preserve">Tanečné divadlo – </w:t>
                            </w:r>
                          </w:p>
                          <w:p w:rsidR="00DE79F1" w:rsidRDefault="00DE79F1" w:rsidP="00DE79F1">
                            <w:proofErr w:type="spellStart"/>
                            <w:r>
                              <w:t>Ifjú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Szivek</w:t>
                            </w:r>
                            <w:proofErr w:type="spellEnd"/>
                            <w:r>
                              <w:t xml:space="preserve"> (príspevková organizácia)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8" style="position:absolute;margin-left:2.65pt;margin-top:5.1pt;width:135pt;height:6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">
                <v:textbox>
                  <w:txbxContent>
                    <w:p w:rsidR="00DE79F1" w:rsidRDefault="00DE79F1" w:rsidP="00DE79F1">
                      <w:r>
                        <w:t xml:space="preserve">Tanečné divadlo – </w:t>
                      </w:r>
                    </w:p>
                    <w:p w:rsidR="00DE79F1" w:rsidRDefault="00DE79F1" w:rsidP="00DE79F1">
                      <w:proofErr w:type="spellStart"/>
                      <w:r>
                        <w:t>Ifjú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Szivek</w:t>
                      </w:r>
                      <w:proofErr w:type="spellEnd"/>
                      <w:r>
                        <w:t xml:space="preserve"> (príspevková organizácia)</w:t>
                      </w:r>
                    </w:p>
                  </w:txbxContent>
                </v:textbox>
              </v:rect>
            </w:pict>
          </mc:Fallback>
        </mc:AlternateContent>
      </w:r>
    </w:p>
    <w:p w:rsidR="00DE79F1" w:rsidRPr="00E541E1" w:rsidRDefault="00DE79F1" w:rsidP="008D592D">
      <w:pPr>
        <w:tabs>
          <w:tab w:val="left" w:pos="6096"/>
        </w:tabs>
        <w:ind w:hanging="1"/>
        <w:rPr>
          <w:color w:val="4F81BD"/>
          <w:highlight w:val="yellow"/>
        </w:rPr>
      </w:pPr>
    </w:p>
    <w:p w:rsidR="00DE79F1" w:rsidRPr="00DB0F29" w:rsidRDefault="00DE79F1" w:rsidP="00DE79F1">
      <w:pPr>
        <w:ind w:hanging="1"/>
        <w:rPr>
          <w:color w:val="4F81BD"/>
        </w:rPr>
      </w:pPr>
      <w:r w:rsidRPr="00DB0F29">
        <w:rPr>
          <w:noProof/>
          <w:color w:val="4F81BD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35730D3" wp14:editId="12F8CA86">
                <wp:simplePos x="0" y="0"/>
                <wp:positionH relativeFrom="column">
                  <wp:posOffset>3854450</wp:posOffset>
                </wp:positionH>
                <wp:positionV relativeFrom="paragraph">
                  <wp:posOffset>113665</wp:posOffset>
                </wp:positionV>
                <wp:extent cx="104775" cy="635"/>
                <wp:effectExtent l="0" t="0" r="28575" b="37465"/>
                <wp:wrapNone/>
                <wp:docPr id="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47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03.5pt;margin-top:8.95pt;width:8.2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"/>
            </w:pict>
          </mc:Fallback>
        </mc:AlternateContent>
      </w:r>
      <w:r w:rsidRPr="00DB0F29">
        <w:rPr>
          <w:noProof/>
          <w:color w:val="4F81BD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7E2F2C" wp14:editId="1CE4A98A">
                <wp:simplePos x="0" y="0"/>
                <wp:positionH relativeFrom="column">
                  <wp:posOffset>1749425</wp:posOffset>
                </wp:positionH>
                <wp:positionV relativeFrom="paragraph">
                  <wp:posOffset>113665</wp:posOffset>
                </wp:positionV>
                <wp:extent cx="152400" cy="635"/>
                <wp:effectExtent l="0" t="0" r="19050" b="3746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137.75pt;margin-top:8.95pt;width:12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"/>
            </w:pict>
          </mc:Fallback>
        </mc:AlternateContent>
      </w:r>
      <w:r w:rsidRPr="00DB0F29">
        <w:rPr>
          <w:noProof/>
          <w:color w:val="4F81BD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48E508" wp14:editId="06872BD7">
                <wp:simplePos x="0" y="0"/>
                <wp:positionH relativeFrom="column">
                  <wp:posOffset>1510030</wp:posOffset>
                </wp:positionH>
                <wp:positionV relativeFrom="paragraph">
                  <wp:posOffset>114300</wp:posOffset>
                </wp:positionV>
                <wp:extent cx="635" cy="635"/>
                <wp:effectExtent l="8255" t="6350" r="10160" b="12065"/>
                <wp:wrapNone/>
                <wp:docPr id="3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18.9pt;margin-top:9pt;width:.05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"/>
            </w:pict>
          </mc:Fallback>
        </mc:AlternateContent>
      </w:r>
      <w:r w:rsidRPr="00DB0F29">
        <w:rPr>
          <w:color w:val="4F81BD"/>
        </w:rPr>
        <w:tab/>
      </w:r>
      <w:r w:rsidRPr="00DB0F29">
        <w:rPr>
          <w:color w:val="4F81BD"/>
        </w:rPr>
        <w:tab/>
      </w:r>
      <w:r w:rsidRPr="00DB0F29">
        <w:rPr>
          <w:color w:val="4F81BD"/>
        </w:rPr>
        <w:tab/>
      </w:r>
      <w:r w:rsidRPr="00DB0F29">
        <w:rPr>
          <w:color w:val="4F81BD"/>
        </w:rPr>
        <w:tab/>
      </w:r>
    </w:p>
    <w:p w:rsidR="00DE79F1" w:rsidRPr="00DB0F29" w:rsidRDefault="00DE79F1" w:rsidP="00DE79F1">
      <w:pPr>
        <w:ind w:hanging="1"/>
        <w:rPr>
          <w:color w:val="4F81BD"/>
        </w:rPr>
      </w:pPr>
    </w:p>
    <w:p w:rsidR="00DE79F1" w:rsidRPr="00E541E1" w:rsidRDefault="00DE79F1" w:rsidP="00DE79F1">
      <w:pPr>
        <w:ind w:hanging="1"/>
        <w:rPr>
          <w:color w:val="4F81BD"/>
          <w:highlight w:val="yellow"/>
        </w:rPr>
      </w:pPr>
    </w:p>
    <w:p w:rsidR="00DE79F1" w:rsidRDefault="00DE79F1" w:rsidP="00DE79F1">
      <w:pPr>
        <w:ind w:hanging="1"/>
      </w:pPr>
      <w:r>
        <w:t xml:space="preserve"> </w:t>
      </w:r>
    </w:p>
    <w:p w:rsidR="00004FC0" w:rsidRDefault="00D41DAD"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004FC0" w:rsidSect="002E4378">
      <w:footerReference w:type="even" r:id="rId8"/>
      <w:footerReference w:type="default" r:id="rId9"/>
      <w:pgSz w:w="11906" w:h="16838"/>
      <w:pgMar w:top="1134" w:right="1841" w:bottom="5245" w:left="1985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4CC" w:rsidRDefault="007164CC">
      <w:r>
        <w:separator/>
      </w:r>
    </w:p>
  </w:endnote>
  <w:endnote w:type="continuationSeparator" w:id="0">
    <w:p w:rsidR="007164CC" w:rsidRDefault="00716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059" w:rsidRDefault="00E87DD6" w:rsidP="009E0A8D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7059" w:rsidRDefault="007164CC" w:rsidP="008D4297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059" w:rsidRDefault="007164CC" w:rsidP="008D429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4CC" w:rsidRDefault="007164CC">
      <w:r>
        <w:separator/>
      </w:r>
    </w:p>
  </w:footnote>
  <w:footnote w:type="continuationSeparator" w:id="0">
    <w:p w:rsidR="007164CC" w:rsidRDefault="00716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5320D"/>
    <w:multiLevelType w:val="hybridMultilevel"/>
    <w:tmpl w:val="D004BE50"/>
    <w:lvl w:ilvl="0" w:tplc="2F3EEC88">
      <w:start w:val="1"/>
      <w:numFmt w:val="decimal"/>
      <w:lvlText w:val="%1."/>
      <w:lvlJc w:val="left"/>
      <w:pPr>
        <w:ind w:left="704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79" w:hanging="360"/>
      </w:pPr>
    </w:lvl>
    <w:lvl w:ilvl="2" w:tplc="041B001B" w:tentative="1">
      <w:start w:val="1"/>
      <w:numFmt w:val="lowerRoman"/>
      <w:lvlText w:val="%3."/>
      <w:lvlJc w:val="right"/>
      <w:pPr>
        <w:ind w:left="1799" w:hanging="180"/>
      </w:pPr>
    </w:lvl>
    <w:lvl w:ilvl="3" w:tplc="041B000F" w:tentative="1">
      <w:start w:val="1"/>
      <w:numFmt w:val="decimal"/>
      <w:lvlText w:val="%4."/>
      <w:lvlJc w:val="left"/>
      <w:pPr>
        <w:ind w:left="2519" w:hanging="360"/>
      </w:pPr>
    </w:lvl>
    <w:lvl w:ilvl="4" w:tplc="041B0019" w:tentative="1">
      <w:start w:val="1"/>
      <w:numFmt w:val="lowerLetter"/>
      <w:lvlText w:val="%5."/>
      <w:lvlJc w:val="left"/>
      <w:pPr>
        <w:ind w:left="3239" w:hanging="360"/>
      </w:pPr>
    </w:lvl>
    <w:lvl w:ilvl="5" w:tplc="041B001B" w:tentative="1">
      <w:start w:val="1"/>
      <w:numFmt w:val="lowerRoman"/>
      <w:lvlText w:val="%6."/>
      <w:lvlJc w:val="right"/>
      <w:pPr>
        <w:ind w:left="3959" w:hanging="180"/>
      </w:pPr>
    </w:lvl>
    <w:lvl w:ilvl="6" w:tplc="041B000F" w:tentative="1">
      <w:start w:val="1"/>
      <w:numFmt w:val="decimal"/>
      <w:lvlText w:val="%7."/>
      <w:lvlJc w:val="left"/>
      <w:pPr>
        <w:ind w:left="4679" w:hanging="360"/>
      </w:pPr>
    </w:lvl>
    <w:lvl w:ilvl="7" w:tplc="041B0019" w:tentative="1">
      <w:start w:val="1"/>
      <w:numFmt w:val="lowerLetter"/>
      <w:lvlText w:val="%8."/>
      <w:lvlJc w:val="left"/>
      <w:pPr>
        <w:ind w:left="5399" w:hanging="360"/>
      </w:pPr>
    </w:lvl>
    <w:lvl w:ilvl="8" w:tplc="041B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9F1"/>
    <w:rsid w:val="00000677"/>
    <w:rsid w:val="00004FC0"/>
    <w:rsid w:val="001E6606"/>
    <w:rsid w:val="004349F5"/>
    <w:rsid w:val="007164CC"/>
    <w:rsid w:val="008D592D"/>
    <w:rsid w:val="00A40992"/>
    <w:rsid w:val="00D14361"/>
    <w:rsid w:val="00D41DAD"/>
    <w:rsid w:val="00DE79F1"/>
    <w:rsid w:val="00E87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79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DE79F1"/>
    <w:pPr>
      <w:keepNext/>
      <w:outlineLvl w:val="2"/>
    </w:pPr>
    <w:rPr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E79F1"/>
    <w:rPr>
      <w:rFonts w:ascii="Times New Roman" w:eastAsia="Times New Roman" w:hAnsi="Times New Roman" w:cs="Times New Roman"/>
      <w:b/>
      <w:bCs/>
      <w:iCs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DE79F1"/>
    <w:pPr>
      <w:spacing w:before="120"/>
      <w:jc w:val="both"/>
    </w:pPr>
    <w:rPr>
      <w:sz w:val="26"/>
    </w:rPr>
  </w:style>
  <w:style w:type="character" w:customStyle="1" w:styleId="ZkladntextChar">
    <w:name w:val="Základný text Char"/>
    <w:basedOn w:val="Predvolenpsmoodseku"/>
    <w:link w:val="Zkladntext"/>
    <w:rsid w:val="00DE79F1"/>
    <w:rPr>
      <w:rFonts w:ascii="Times New Roman" w:eastAsia="Times New Roman" w:hAnsi="Times New Roman" w:cs="Times New Roman"/>
      <w:sz w:val="26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E79F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DE79F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ostrany">
    <w:name w:val="page number"/>
    <w:basedOn w:val="Predvolenpsmoodseku"/>
    <w:rsid w:val="00DE79F1"/>
  </w:style>
  <w:style w:type="paragraph" w:customStyle="1" w:styleId="Zkladntext1">
    <w:name w:val="Základní text1"/>
    <w:rsid w:val="00DE7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paragraph" w:customStyle="1" w:styleId="NadpisZU1">
    <w:name w:val="Nadpis ZU 1"/>
    <w:basedOn w:val="Nadpis1"/>
    <w:qFormat/>
    <w:rsid w:val="00DE79F1"/>
    <w:pPr>
      <w:keepLines w:val="0"/>
      <w:spacing w:before="0" w:after="240"/>
      <w:jc w:val="both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DE7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9F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E79F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DE79F1"/>
    <w:pPr>
      <w:keepNext/>
      <w:outlineLvl w:val="2"/>
    </w:pPr>
    <w:rPr>
      <w:b/>
      <w:bCs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rsid w:val="00DE79F1"/>
    <w:rPr>
      <w:rFonts w:ascii="Times New Roman" w:eastAsia="Times New Roman" w:hAnsi="Times New Roman" w:cs="Times New Roman"/>
      <w:b/>
      <w:bCs/>
      <w:iCs/>
      <w:sz w:val="24"/>
      <w:szCs w:val="20"/>
      <w:lang w:eastAsia="sk-SK"/>
    </w:rPr>
  </w:style>
  <w:style w:type="paragraph" w:styleId="Zkladntext">
    <w:name w:val="Body Text"/>
    <w:basedOn w:val="Normlny"/>
    <w:link w:val="ZkladntextChar"/>
    <w:rsid w:val="00DE79F1"/>
    <w:pPr>
      <w:spacing w:before="120"/>
      <w:jc w:val="both"/>
    </w:pPr>
    <w:rPr>
      <w:sz w:val="26"/>
    </w:rPr>
  </w:style>
  <w:style w:type="character" w:customStyle="1" w:styleId="ZkladntextChar">
    <w:name w:val="Základný text Char"/>
    <w:basedOn w:val="Predvolenpsmoodseku"/>
    <w:link w:val="Zkladntext"/>
    <w:rsid w:val="00DE79F1"/>
    <w:rPr>
      <w:rFonts w:ascii="Times New Roman" w:eastAsia="Times New Roman" w:hAnsi="Times New Roman" w:cs="Times New Roman"/>
      <w:sz w:val="26"/>
      <w:szCs w:val="20"/>
      <w:lang w:eastAsia="sk-SK"/>
    </w:rPr>
  </w:style>
  <w:style w:type="paragraph" w:styleId="Pta">
    <w:name w:val="footer"/>
    <w:basedOn w:val="Normlny"/>
    <w:link w:val="PtaChar"/>
    <w:uiPriority w:val="99"/>
    <w:rsid w:val="00DE79F1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DE79F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slostrany">
    <w:name w:val="page number"/>
    <w:basedOn w:val="Predvolenpsmoodseku"/>
    <w:rsid w:val="00DE79F1"/>
  </w:style>
  <w:style w:type="paragraph" w:customStyle="1" w:styleId="Zkladntext1">
    <w:name w:val="Základní text1"/>
    <w:rsid w:val="00DE79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paragraph" w:customStyle="1" w:styleId="NadpisZU1">
    <w:name w:val="Nadpis ZU 1"/>
    <w:basedOn w:val="Nadpis1"/>
    <w:qFormat/>
    <w:rsid w:val="00DE79F1"/>
    <w:pPr>
      <w:keepLines w:val="0"/>
      <w:spacing w:before="0" w:after="240"/>
      <w:jc w:val="both"/>
    </w:pPr>
    <w:rPr>
      <w:rFonts w:ascii="Times New Roman" w:eastAsia="Times New Roman" w:hAnsi="Times New Roman" w:cs="Times New Roman"/>
      <w:color w:val="auto"/>
      <w:lang w:val="x-none" w:eastAsia="x-none"/>
    </w:rPr>
  </w:style>
  <w:style w:type="character" w:customStyle="1" w:styleId="Nadpis1Char">
    <w:name w:val="Nadpis 1 Char"/>
    <w:basedOn w:val="Predvolenpsmoodseku"/>
    <w:link w:val="Nadpis1"/>
    <w:uiPriority w:val="9"/>
    <w:rsid w:val="00DE79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WKX3UHSAJ2R6-2-719760</_dlc_DocId>
    <_dlc_DocIdUrl xmlns="e60a29af-d413-48d4-bd90-fe9d2a897e4b">
      <Url>https://ovdmasv601/sites/DMS/_layouts/15/DocIdRedir.aspx?ID=WKX3UHSAJ2R6-2-719760</Url>
      <Description>WKX3UHSAJ2R6-2-719760</Description>
    </_dlc_DocIdUrl>
  </documentManagement>
</p:properties>
</file>

<file path=customXml/itemProps1.xml><?xml version="1.0" encoding="utf-8"?>
<ds:datastoreItem xmlns:ds="http://schemas.openxmlformats.org/officeDocument/2006/customXml" ds:itemID="{9354978F-D699-4557-B3C3-4E7AD823AF24}"/>
</file>

<file path=customXml/itemProps2.xml><?xml version="1.0" encoding="utf-8"?>
<ds:datastoreItem xmlns:ds="http://schemas.openxmlformats.org/officeDocument/2006/customXml" ds:itemID="{4F12085E-9465-41FE-A8CF-658C31DA4690}"/>
</file>

<file path=customXml/itemProps3.xml><?xml version="1.0" encoding="utf-8"?>
<ds:datastoreItem xmlns:ds="http://schemas.openxmlformats.org/officeDocument/2006/customXml" ds:itemID="{5E9B3AC2-DC68-4E25-82C0-1884072BAA2D}"/>
</file>

<file path=customXml/itemProps4.xml><?xml version="1.0" encoding="utf-8"?>
<ds:datastoreItem xmlns:ds="http://schemas.openxmlformats.org/officeDocument/2006/customXml" ds:itemID="{325EEDC9-C29F-41DB-AFB0-C40C84F9EF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Grancicova Emilia</dc:creator>
  <cp:lastModifiedBy>Grancicova Emilia</cp:lastModifiedBy>
  <cp:revision>2</cp:revision>
  <cp:lastPrinted>2015-04-22T14:16:00Z</cp:lastPrinted>
  <dcterms:created xsi:type="dcterms:W3CDTF">2016-04-15T09:39:00Z</dcterms:created>
  <dcterms:modified xsi:type="dcterms:W3CDTF">2016-04-15T09:39:00Z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1e02981d-70be-480d-b367-169d173bedff</vt:lpwstr>
  </property>
</Properties>
</file>