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CF" w:rsidRPr="009A3675" w:rsidRDefault="009901CF" w:rsidP="005F73C1">
      <w:pPr>
        <w:pStyle w:val="Nadpis7"/>
        <w:spacing w:before="0" w:after="0"/>
        <w:jc w:val="center"/>
        <w:rPr>
          <w:b/>
          <w:sz w:val="20"/>
          <w:szCs w:val="20"/>
        </w:rPr>
      </w:pPr>
      <w:r w:rsidRPr="009A3675">
        <w:rPr>
          <w:b/>
          <w:sz w:val="20"/>
          <w:szCs w:val="20"/>
        </w:rPr>
        <w:t>TABUĽKA  ZHODY</w:t>
      </w:r>
    </w:p>
    <w:p w:rsidR="009901CF" w:rsidRPr="009A3675" w:rsidRDefault="009901CF" w:rsidP="005F73C1">
      <w:pPr>
        <w:jc w:val="center"/>
        <w:rPr>
          <w:b/>
          <w:bCs/>
        </w:rPr>
      </w:pPr>
      <w:r w:rsidRPr="009A3675">
        <w:rPr>
          <w:b/>
          <w:bCs/>
        </w:rPr>
        <w:t>právneho predpisu s právom Európskej únie</w:t>
      </w:r>
    </w:p>
    <w:p w:rsidR="009901CF" w:rsidRPr="009A3675" w:rsidRDefault="009901CF" w:rsidP="005F73C1">
      <w:pPr>
        <w:jc w:val="center"/>
        <w:rPr>
          <w:b/>
          <w:bCs/>
        </w:rPr>
      </w:pPr>
    </w:p>
    <w:p w:rsidR="009901CF" w:rsidRPr="009A3675" w:rsidRDefault="009901CF" w:rsidP="005F73C1">
      <w:pPr>
        <w:jc w:val="center"/>
        <w:rPr>
          <w:b/>
          <w:bCs/>
        </w:rPr>
      </w:pPr>
    </w:p>
    <w:p w:rsidR="009901CF" w:rsidRPr="009A3675" w:rsidRDefault="009901CF" w:rsidP="005F73C1">
      <w:pPr>
        <w:jc w:val="center"/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0"/>
        <w:gridCol w:w="8364"/>
      </w:tblGrid>
      <w:tr w:rsidR="009A3675" w:rsidRPr="009A3675" w:rsidTr="00210DED">
        <w:tc>
          <w:tcPr>
            <w:tcW w:w="5740" w:type="dxa"/>
          </w:tcPr>
          <w:p w:rsidR="009901CF" w:rsidRPr="009A3675" w:rsidRDefault="009901CF" w:rsidP="005F73C1">
            <w:pPr>
              <w:pStyle w:val="Nadpis1"/>
              <w:rPr>
                <w:sz w:val="20"/>
              </w:rPr>
            </w:pPr>
            <w:r w:rsidRPr="009A3675">
              <w:rPr>
                <w:sz w:val="20"/>
              </w:rPr>
              <w:t>Smernica</w:t>
            </w:r>
          </w:p>
          <w:p w:rsidR="009901CF" w:rsidRPr="009A3675" w:rsidRDefault="009901CF" w:rsidP="005F73C1">
            <w:pPr>
              <w:rPr>
                <w:b/>
              </w:rPr>
            </w:pPr>
          </w:p>
        </w:tc>
        <w:tc>
          <w:tcPr>
            <w:tcW w:w="8364" w:type="dxa"/>
          </w:tcPr>
          <w:p w:rsidR="009901CF" w:rsidRPr="009A3675" w:rsidRDefault="009901CF" w:rsidP="005F73C1">
            <w:pPr>
              <w:pStyle w:val="Nadpis1"/>
              <w:rPr>
                <w:sz w:val="20"/>
              </w:rPr>
            </w:pPr>
            <w:r w:rsidRPr="009A3675">
              <w:rPr>
                <w:sz w:val="20"/>
              </w:rPr>
              <w:t>Právne predpisy Slovenskej republiky</w:t>
            </w:r>
          </w:p>
          <w:p w:rsidR="009901CF" w:rsidRPr="009A3675" w:rsidRDefault="009901CF" w:rsidP="005F73C1">
            <w:pPr>
              <w:jc w:val="center"/>
              <w:rPr>
                <w:b/>
              </w:rPr>
            </w:pPr>
          </w:p>
        </w:tc>
      </w:tr>
      <w:tr w:rsidR="009901CF" w:rsidRPr="009A3675" w:rsidTr="00210DED">
        <w:tc>
          <w:tcPr>
            <w:tcW w:w="5740" w:type="dxa"/>
          </w:tcPr>
          <w:p w:rsidR="009901CF" w:rsidRPr="009A3675" w:rsidRDefault="009901CF" w:rsidP="005F73C1">
            <w:pPr>
              <w:pStyle w:val="Nadpis1"/>
              <w:jc w:val="both"/>
              <w:rPr>
                <w:b w:val="0"/>
                <w:sz w:val="20"/>
              </w:rPr>
            </w:pPr>
            <w:r w:rsidRPr="009A3675">
              <w:rPr>
                <w:rStyle w:val="Siln"/>
                <w:b/>
                <w:sz w:val="20"/>
              </w:rPr>
              <w:t>Smernica Európskeho parlamentu a Rady 2011/92/EÚ z  13. decembra 2011 o posudzovaní vplyvov určitých verejných a súkromných projektov na životné prostredie</w:t>
            </w:r>
          </w:p>
        </w:tc>
        <w:tc>
          <w:tcPr>
            <w:tcW w:w="8364" w:type="dxa"/>
          </w:tcPr>
          <w:p w:rsidR="009901CF" w:rsidRPr="009A3675" w:rsidRDefault="008D54FD" w:rsidP="00A72B30">
            <w:pPr>
              <w:pStyle w:val="Zkladntext21"/>
              <w:jc w:val="both"/>
              <w:rPr>
                <w:sz w:val="20"/>
              </w:rPr>
            </w:pPr>
            <w:r w:rsidRPr="009A3675">
              <w:rPr>
                <w:sz w:val="20"/>
              </w:rPr>
              <w:fldChar w:fldCharType="begin"/>
            </w:r>
            <w:r w:rsidRPr="009A3675">
              <w:rPr>
                <w:sz w:val="20"/>
              </w:rPr>
              <w:instrText xml:space="preserve"> DOCPROPERTY  FSC#SKEDITIONSLOVLEX@103.510:plnynazovpredpis  \* MERGEFORMAT </w:instrText>
            </w:r>
            <w:r w:rsidRPr="009A3675">
              <w:rPr>
                <w:sz w:val="20"/>
              </w:rPr>
              <w:fldChar w:fldCharType="separate"/>
            </w:r>
            <w:r w:rsidRPr="009A3675">
              <w:rPr>
                <w:sz w:val="20"/>
              </w:rPr>
              <w:t xml:space="preserve"> Zákon, ktorým sa mení a dopĺňa zákon č. 258/2011 Z. z. o trvalom ukladaní oxidu uhličitého do geologického prostredia a o zmene a doplnení niektorých zákonov </w:t>
            </w:r>
            <w:r w:rsidRPr="009A3675">
              <w:rPr>
                <w:sz w:val="20"/>
              </w:rPr>
              <w:fldChar w:fldCharType="end"/>
            </w:r>
            <w:bookmarkStart w:id="0" w:name="_GoBack"/>
            <w:bookmarkEnd w:id="0"/>
          </w:p>
        </w:tc>
      </w:tr>
    </w:tbl>
    <w:p w:rsidR="009901CF" w:rsidRPr="009A3675" w:rsidRDefault="009901CF" w:rsidP="005F73C1">
      <w:pPr>
        <w:jc w:val="both"/>
      </w:pPr>
    </w:p>
    <w:tbl>
      <w:tblPr>
        <w:tblW w:w="14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3969"/>
        <w:gridCol w:w="992"/>
        <w:gridCol w:w="709"/>
        <w:gridCol w:w="851"/>
        <w:gridCol w:w="3969"/>
        <w:gridCol w:w="708"/>
        <w:gridCol w:w="2127"/>
      </w:tblGrid>
      <w:tr w:rsidR="009A3675" w:rsidRPr="009A3675" w:rsidTr="008D54FD">
        <w:trPr>
          <w:tblHeader/>
        </w:trPr>
        <w:tc>
          <w:tcPr>
            <w:tcW w:w="779" w:type="dxa"/>
          </w:tcPr>
          <w:p w:rsidR="009901CF" w:rsidRPr="009A3675" w:rsidRDefault="009901CF" w:rsidP="005F73C1">
            <w:pPr>
              <w:jc w:val="center"/>
            </w:pPr>
            <w:r w:rsidRPr="009A3675">
              <w:t>1</w:t>
            </w:r>
          </w:p>
        </w:tc>
        <w:tc>
          <w:tcPr>
            <w:tcW w:w="3969" w:type="dxa"/>
          </w:tcPr>
          <w:p w:rsidR="009901CF" w:rsidRPr="009A3675" w:rsidRDefault="009901CF" w:rsidP="005F73C1">
            <w:pPr>
              <w:jc w:val="center"/>
            </w:pPr>
            <w:r w:rsidRPr="009A3675">
              <w:t>2</w:t>
            </w:r>
          </w:p>
        </w:tc>
        <w:tc>
          <w:tcPr>
            <w:tcW w:w="992" w:type="dxa"/>
          </w:tcPr>
          <w:p w:rsidR="009901CF" w:rsidRPr="009A3675" w:rsidRDefault="009901CF" w:rsidP="005F73C1">
            <w:pPr>
              <w:jc w:val="center"/>
            </w:pPr>
            <w:r w:rsidRPr="009A3675">
              <w:t>3</w:t>
            </w:r>
          </w:p>
        </w:tc>
        <w:tc>
          <w:tcPr>
            <w:tcW w:w="709" w:type="dxa"/>
          </w:tcPr>
          <w:p w:rsidR="009901CF" w:rsidRPr="009A3675" w:rsidRDefault="009901CF" w:rsidP="005F73C1">
            <w:pPr>
              <w:jc w:val="center"/>
            </w:pPr>
            <w:r w:rsidRPr="009A3675">
              <w:t>4</w:t>
            </w:r>
          </w:p>
        </w:tc>
        <w:tc>
          <w:tcPr>
            <w:tcW w:w="851" w:type="dxa"/>
          </w:tcPr>
          <w:p w:rsidR="009901CF" w:rsidRPr="009A3675" w:rsidRDefault="009901CF" w:rsidP="005F73C1">
            <w:pPr>
              <w:jc w:val="center"/>
            </w:pPr>
            <w:r w:rsidRPr="009A3675">
              <w:t>5</w:t>
            </w:r>
          </w:p>
        </w:tc>
        <w:tc>
          <w:tcPr>
            <w:tcW w:w="3969" w:type="dxa"/>
          </w:tcPr>
          <w:p w:rsidR="009901CF" w:rsidRPr="009A3675" w:rsidRDefault="009901CF" w:rsidP="005F73C1">
            <w:pPr>
              <w:jc w:val="center"/>
            </w:pPr>
            <w:r w:rsidRPr="009A3675">
              <w:t>6</w:t>
            </w:r>
          </w:p>
        </w:tc>
        <w:tc>
          <w:tcPr>
            <w:tcW w:w="708" w:type="dxa"/>
          </w:tcPr>
          <w:p w:rsidR="009901CF" w:rsidRPr="009A3675" w:rsidRDefault="009901CF" w:rsidP="005F73C1">
            <w:pPr>
              <w:jc w:val="center"/>
            </w:pPr>
            <w:r w:rsidRPr="009A3675">
              <w:t>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901CF" w:rsidRPr="009A3675" w:rsidRDefault="009901CF" w:rsidP="005F73C1">
            <w:pPr>
              <w:jc w:val="center"/>
            </w:pPr>
            <w:r w:rsidRPr="009A3675">
              <w:t>8</w:t>
            </w:r>
          </w:p>
        </w:tc>
      </w:tr>
      <w:tr w:rsidR="009A3675" w:rsidRPr="009A3675" w:rsidTr="008D54FD">
        <w:tc>
          <w:tcPr>
            <w:tcW w:w="779" w:type="dxa"/>
            <w:vAlign w:val="center"/>
          </w:tcPr>
          <w:p w:rsidR="009901CF" w:rsidRPr="009A3675" w:rsidRDefault="009901CF" w:rsidP="005F73C1">
            <w:pPr>
              <w:jc w:val="center"/>
            </w:pPr>
            <w:r w:rsidRPr="009A3675">
              <w:rPr>
                <w:b/>
              </w:rPr>
              <w:t>Článok</w:t>
            </w:r>
          </w:p>
        </w:tc>
        <w:tc>
          <w:tcPr>
            <w:tcW w:w="3969" w:type="dxa"/>
            <w:vAlign w:val="center"/>
          </w:tcPr>
          <w:p w:rsidR="009901CF" w:rsidRPr="009A3675" w:rsidRDefault="009901CF" w:rsidP="005F73C1">
            <w:pPr>
              <w:jc w:val="center"/>
            </w:pPr>
            <w:r w:rsidRPr="009A3675">
              <w:rPr>
                <w:b/>
              </w:rPr>
              <w:t xml:space="preserve">Text </w:t>
            </w:r>
          </w:p>
        </w:tc>
        <w:tc>
          <w:tcPr>
            <w:tcW w:w="992" w:type="dxa"/>
            <w:vAlign w:val="center"/>
          </w:tcPr>
          <w:p w:rsidR="009901CF" w:rsidRPr="009A3675" w:rsidRDefault="00905C22" w:rsidP="005F73C1">
            <w:pPr>
              <w:jc w:val="center"/>
              <w:rPr>
                <w:b/>
              </w:rPr>
            </w:pPr>
            <w:r>
              <w:rPr>
                <w:b/>
              </w:rPr>
              <w:t>Spôsob transpo</w:t>
            </w:r>
            <w:r w:rsidR="009901CF" w:rsidRPr="009A3675">
              <w:rPr>
                <w:b/>
              </w:rPr>
              <w:t>zície</w:t>
            </w:r>
          </w:p>
        </w:tc>
        <w:tc>
          <w:tcPr>
            <w:tcW w:w="709" w:type="dxa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</w:p>
          <w:p w:rsidR="009901CF" w:rsidRPr="009A3675" w:rsidRDefault="009901CF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Číslo</w:t>
            </w:r>
          </w:p>
        </w:tc>
        <w:tc>
          <w:tcPr>
            <w:tcW w:w="851" w:type="dxa"/>
            <w:vAlign w:val="center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Článok</w:t>
            </w:r>
          </w:p>
        </w:tc>
        <w:tc>
          <w:tcPr>
            <w:tcW w:w="3969" w:type="dxa"/>
            <w:vAlign w:val="center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 xml:space="preserve">Text </w:t>
            </w:r>
          </w:p>
        </w:tc>
        <w:tc>
          <w:tcPr>
            <w:tcW w:w="708" w:type="dxa"/>
            <w:vAlign w:val="center"/>
          </w:tcPr>
          <w:p w:rsidR="009901CF" w:rsidRPr="009A3675" w:rsidRDefault="009901CF" w:rsidP="005F73C1">
            <w:pPr>
              <w:jc w:val="center"/>
            </w:pPr>
            <w:r w:rsidRPr="009A3675">
              <w:rPr>
                <w:b/>
              </w:rPr>
              <w:t>Zhoda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Poznámky</w:t>
            </w:r>
          </w:p>
        </w:tc>
      </w:tr>
      <w:tr w:rsidR="009A3675" w:rsidRPr="009A3675" w:rsidTr="009A3675">
        <w:trPr>
          <w:trHeight w:val="1351"/>
        </w:trPr>
        <w:tc>
          <w:tcPr>
            <w:tcW w:w="779" w:type="dxa"/>
            <w:vAlign w:val="center"/>
          </w:tcPr>
          <w:p w:rsidR="009901CF" w:rsidRPr="009A3675" w:rsidRDefault="009A3675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Čl. 1 (1)</w:t>
            </w:r>
          </w:p>
        </w:tc>
        <w:tc>
          <w:tcPr>
            <w:tcW w:w="3969" w:type="dxa"/>
            <w:vAlign w:val="center"/>
          </w:tcPr>
          <w:p w:rsidR="009901CF" w:rsidRPr="009A3675" w:rsidRDefault="005F73C1" w:rsidP="005F73C1">
            <w:pPr>
              <w:jc w:val="both"/>
              <w:rPr>
                <w:b/>
              </w:rPr>
            </w:pPr>
            <w:r w:rsidRPr="009A3675">
              <w:rPr>
                <w:rFonts w:eastAsia="Arial Unicode MS"/>
              </w:rPr>
              <w:t>Táto smernica sa vzťahuje na posudzovanie vplyvov tých verejných a súkromných projektov na životné prostredie, ktoré môžu mať pravdepodobne významný vplyv na životné prostredie.</w:t>
            </w:r>
          </w:p>
        </w:tc>
        <w:tc>
          <w:tcPr>
            <w:tcW w:w="992" w:type="dxa"/>
            <w:vAlign w:val="center"/>
          </w:tcPr>
          <w:p w:rsidR="009901CF" w:rsidRPr="009A3675" w:rsidRDefault="008D54FD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N</w:t>
            </w:r>
          </w:p>
        </w:tc>
        <w:tc>
          <w:tcPr>
            <w:tcW w:w="709" w:type="dxa"/>
          </w:tcPr>
          <w:p w:rsidR="009901CF" w:rsidRPr="009A3675" w:rsidRDefault="008D54FD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NZ</w:t>
            </w:r>
          </w:p>
        </w:tc>
        <w:tc>
          <w:tcPr>
            <w:tcW w:w="851" w:type="dxa"/>
            <w:vAlign w:val="center"/>
          </w:tcPr>
          <w:p w:rsidR="008D54FD" w:rsidRPr="009A3675" w:rsidRDefault="008D54FD" w:rsidP="005F73C1">
            <w:r w:rsidRPr="009A3675">
              <w:t>§4</w:t>
            </w:r>
          </w:p>
          <w:p w:rsidR="009901CF" w:rsidRPr="009A3675" w:rsidRDefault="008D54FD" w:rsidP="005F73C1">
            <w:r w:rsidRPr="009A3675">
              <w:t>ods.2 f)</w:t>
            </w:r>
          </w:p>
        </w:tc>
        <w:tc>
          <w:tcPr>
            <w:tcW w:w="3969" w:type="dxa"/>
            <w:vAlign w:val="center"/>
          </w:tcPr>
          <w:p w:rsidR="008D54FD" w:rsidRPr="00E65350" w:rsidRDefault="008D54FD" w:rsidP="005F73C1">
            <w:pPr>
              <w:autoSpaceDE w:val="0"/>
              <w:autoSpaceDN w:val="0"/>
              <w:adjustRightInd w:val="0"/>
              <w:jc w:val="both"/>
            </w:pPr>
            <w:r w:rsidRPr="00E65350">
              <w:t xml:space="preserve">f)  záverečné stanovisko z posudzovania vplyvov </w:t>
            </w:r>
            <w:r w:rsidR="00896F9E">
              <w:t>navrhovanej</w:t>
            </w:r>
            <w:r w:rsidRPr="00E65350">
              <w:t xml:space="preserve"> činnosti alebo jej zmeny podľa osobitného predpisu,</w:t>
            </w:r>
            <w:r w:rsidRPr="00E65350">
              <w:rPr>
                <w:vertAlign w:val="superscript"/>
              </w:rPr>
              <w:t>3</w:t>
            </w:r>
            <w:r w:rsidRPr="00894C88">
              <w:t xml:space="preserve">) </w:t>
            </w:r>
            <w:r w:rsidRPr="00E65350">
              <w:t>alebo rozhodnutie vydané v zisťovacom konaní podľa osobitného predpisu,</w:t>
            </w:r>
            <w:r w:rsidRPr="00E65350">
              <w:rPr>
                <w:vertAlign w:val="superscript"/>
              </w:rPr>
              <w:t>3a</w:t>
            </w:r>
            <w:r w:rsidRPr="00894C88">
              <w:t>)</w:t>
            </w:r>
            <w:r w:rsidRPr="00E65350">
              <w:t>“.</w:t>
            </w:r>
          </w:p>
          <w:p w:rsidR="009901CF" w:rsidRPr="009A3675" w:rsidRDefault="009901CF" w:rsidP="005F73C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:rsidR="009901CF" w:rsidRPr="009A3675" w:rsidRDefault="0024580C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</w:p>
        </w:tc>
      </w:tr>
      <w:tr w:rsidR="00103C8B" w:rsidRPr="009A3675" w:rsidTr="00103C8B">
        <w:trPr>
          <w:trHeight w:val="2125"/>
        </w:trPr>
        <w:tc>
          <w:tcPr>
            <w:tcW w:w="779" w:type="dxa"/>
            <w:vAlign w:val="center"/>
          </w:tcPr>
          <w:p w:rsidR="009901CF" w:rsidRPr="00103C8B" w:rsidRDefault="00103C8B" w:rsidP="005F73C1">
            <w:pPr>
              <w:jc w:val="center"/>
              <w:rPr>
                <w:b/>
              </w:rPr>
            </w:pPr>
            <w:r w:rsidRPr="00103C8B">
              <w:rPr>
                <w:b/>
              </w:rPr>
              <w:t>Čl. 2 (1)</w:t>
            </w:r>
          </w:p>
        </w:tc>
        <w:tc>
          <w:tcPr>
            <w:tcW w:w="3969" w:type="dxa"/>
            <w:vAlign w:val="center"/>
          </w:tcPr>
          <w:p w:rsidR="009901CF" w:rsidRPr="00103C8B" w:rsidRDefault="00103C8B" w:rsidP="00103C8B">
            <w:pPr>
              <w:rPr>
                <w:b/>
              </w:rPr>
            </w:pPr>
            <w:r w:rsidRPr="00103C8B">
              <w:rPr>
                <w:rFonts w:eastAsia="Arial Unicode MS"/>
              </w:rPr>
              <w:t>Členské štáty prijmú všetky potrebné opatrenia, aby zabezpečili, že pred udelením povolenia sa pre projekty, ktoré pravdepodobne budú mať významné vplyvy na životné prostredie okrem iného z dôvodu ich charakteru, veľkosti alebo umiestnenia, bude vyžadovať povolenie a budú posúdené z hľadiska ich vplyvov na životné prostredie. Tieto projekty sú definované v článku 4.</w:t>
            </w:r>
          </w:p>
        </w:tc>
        <w:tc>
          <w:tcPr>
            <w:tcW w:w="992" w:type="dxa"/>
            <w:vAlign w:val="center"/>
          </w:tcPr>
          <w:p w:rsidR="009901CF" w:rsidRPr="009A3675" w:rsidRDefault="008D54FD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N</w:t>
            </w:r>
          </w:p>
        </w:tc>
        <w:tc>
          <w:tcPr>
            <w:tcW w:w="709" w:type="dxa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9901CF" w:rsidRPr="009A3675" w:rsidRDefault="008D54FD" w:rsidP="005F73C1">
            <w:r w:rsidRPr="009A3675">
              <w:t>§8</w:t>
            </w:r>
          </w:p>
          <w:p w:rsidR="008D54FD" w:rsidRPr="009A3675" w:rsidRDefault="005F73C1" w:rsidP="005F73C1">
            <w:r w:rsidRPr="009A3675">
              <w:t>o</w:t>
            </w:r>
            <w:r w:rsidR="008D54FD" w:rsidRPr="009A3675">
              <w:t>ds.6</w:t>
            </w:r>
          </w:p>
        </w:tc>
        <w:tc>
          <w:tcPr>
            <w:tcW w:w="3969" w:type="dxa"/>
            <w:vAlign w:val="center"/>
          </w:tcPr>
          <w:p w:rsidR="009901CF" w:rsidRPr="009A3675" w:rsidRDefault="008D54FD" w:rsidP="00894C88">
            <w:pPr>
              <w:jc w:val="both"/>
              <w:rPr>
                <w:b/>
              </w:rPr>
            </w:pPr>
            <w:r w:rsidRPr="009A3675">
              <w:t xml:space="preserve">Obvodný banský úrad v konaní podľa odseku 5 vydá nové povolenie na ukladanie, ktoré obsahuje aktualizované podmienky už vydaného povolenia na ukladanie. Vydaniu </w:t>
            </w:r>
            <w:r w:rsidR="00894C88">
              <w:t>tohto</w:t>
            </w:r>
            <w:r w:rsidRPr="009A3675">
              <w:t xml:space="preserve"> povolenia predchádza </w:t>
            </w:r>
            <w:r w:rsidR="00894C88">
              <w:t xml:space="preserve">zisťovacie </w:t>
            </w:r>
            <w:r w:rsidRPr="009A3675">
              <w:t>konanie</w:t>
            </w:r>
            <w:r w:rsidR="00894C88">
              <w:t xml:space="preserve"> a vydanie záverečného stanoviska</w:t>
            </w:r>
            <w:r w:rsidRPr="009A3675">
              <w:t xml:space="preserve"> podľa osobitného predpisu.</w:t>
            </w:r>
            <w:r w:rsidRPr="009A3675">
              <w:rPr>
                <w:vertAlign w:val="superscript"/>
              </w:rPr>
              <w:t>8b</w:t>
            </w:r>
            <w:r w:rsidRPr="00894C88">
              <w:t>)</w:t>
            </w:r>
            <w:r w:rsidRPr="009A3675">
              <w:t>.</w:t>
            </w:r>
          </w:p>
        </w:tc>
        <w:tc>
          <w:tcPr>
            <w:tcW w:w="708" w:type="dxa"/>
            <w:vAlign w:val="center"/>
          </w:tcPr>
          <w:p w:rsidR="009901CF" w:rsidRPr="009A3675" w:rsidRDefault="0024580C" w:rsidP="005F73C1">
            <w:pPr>
              <w:jc w:val="center"/>
              <w:rPr>
                <w:b/>
              </w:rPr>
            </w:pPr>
            <w:r w:rsidRPr="009A3675">
              <w:rPr>
                <w:b/>
              </w:rPr>
              <w:t>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9901CF" w:rsidRPr="009A3675" w:rsidRDefault="009901CF" w:rsidP="005F73C1">
            <w:pPr>
              <w:jc w:val="center"/>
              <w:rPr>
                <w:b/>
              </w:rPr>
            </w:pPr>
          </w:p>
        </w:tc>
      </w:tr>
    </w:tbl>
    <w:p w:rsidR="0029637E" w:rsidRPr="009A3675" w:rsidRDefault="0029637E" w:rsidP="005F73C1"/>
    <w:sectPr w:rsidR="0029637E" w:rsidRPr="009A3675" w:rsidSect="009901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CF"/>
    <w:rsid w:val="00103C8B"/>
    <w:rsid w:val="0024580C"/>
    <w:rsid w:val="0029637E"/>
    <w:rsid w:val="005F73C1"/>
    <w:rsid w:val="00894C88"/>
    <w:rsid w:val="00896F9E"/>
    <w:rsid w:val="008D54FD"/>
    <w:rsid w:val="00905C22"/>
    <w:rsid w:val="009901CF"/>
    <w:rsid w:val="009A3675"/>
    <w:rsid w:val="00A72B30"/>
    <w:rsid w:val="00E1487B"/>
    <w:rsid w:val="00E6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0B7A6-5F64-464A-B380-FA9FA85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0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901CF"/>
    <w:pPr>
      <w:keepNext/>
      <w:jc w:val="center"/>
      <w:outlineLvl w:val="0"/>
    </w:pPr>
    <w:rPr>
      <w:b/>
      <w:sz w:val="24"/>
    </w:rPr>
  </w:style>
  <w:style w:type="paragraph" w:styleId="Nadpis7">
    <w:name w:val="heading 7"/>
    <w:basedOn w:val="Normlny"/>
    <w:next w:val="Normlny"/>
    <w:link w:val="Nadpis7Char"/>
    <w:qFormat/>
    <w:rsid w:val="009901C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901C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9901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9901CF"/>
    <w:pPr>
      <w:jc w:val="center"/>
    </w:pPr>
    <w:rPr>
      <w:b/>
      <w:sz w:val="24"/>
    </w:rPr>
  </w:style>
  <w:style w:type="character" w:styleId="Siln">
    <w:name w:val="Strong"/>
    <w:uiPriority w:val="22"/>
    <w:qFormat/>
    <w:rsid w:val="00990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WKX3UHSAJ2R6-2-768567</_dlc_DocId>
    <_dlc_DocIdUrl xmlns="e60a29af-d413-48d4-bd90-fe9d2a897e4b">
      <Url>https://ovdmasv601/sites/DMS/_layouts/15/DocIdRedir.aspx?ID=WKX3UHSAJ2R6-2-768567</Url>
      <Description>WKX3UHSAJ2R6-2-768567</Description>
    </_dlc_DocIdUrl>
  </documentManagement>
</p:properties>
</file>

<file path=customXml/itemProps1.xml><?xml version="1.0" encoding="utf-8"?>
<ds:datastoreItem xmlns:ds="http://schemas.openxmlformats.org/officeDocument/2006/customXml" ds:itemID="{643119CA-4A07-4518-9CD6-CC8FCCDF2FCD}"/>
</file>

<file path=customXml/itemProps2.xml><?xml version="1.0" encoding="utf-8"?>
<ds:datastoreItem xmlns:ds="http://schemas.openxmlformats.org/officeDocument/2006/customXml" ds:itemID="{11620C63-8766-4F20-8284-02EFDBE81271}"/>
</file>

<file path=customXml/itemProps3.xml><?xml version="1.0" encoding="utf-8"?>
<ds:datastoreItem xmlns:ds="http://schemas.openxmlformats.org/officeDocument/2006/customXml" ds:itemID="{59C74207-12B6-4AD3-863C-0C4DE1C94540}"/>
</file>

<file path=customXml/itemProps4.xml><?xml version="1.0" encoding="utf-8"?>
<ds:datastoreItem xmlns:ds="http://schemas.openxmlformats.org/officeDocument/2006/customXml" ds:itemID="{BD5AF192-313E-4615-9583-9F2CEA07A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Rozborilová Monika</cp:lastModifiedBy>
  <cp:revision>8</cp:revision>
  <dcterms:created xsi:type="dcterms:W3CDTF">2016-12-27T08:33:00Z</dcterms:created>
  <dcterms:modified xsi:type="dcterms:W3CDTF">2017-03-01T06:30:00Z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76ec216e-bee3-4409-a4c0-607eedde1792</vt:lpwstr>
  </property>
</Properties>
</file>