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28" w:rsidRPr="005B33C9" w:rsidRDefault="00505591" w:rsidP="005C4BCB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5B33C9">
        <w:rPr>
          <w:rFonts w:cs="Times New Roman"/>
          <w:b/>
          <w:szCs w:val="24"/>
        </w:rPr>
        <w:t>Hodnotiaca správa</w:t>
      </w:r>
      <w:r w:rsidR="005B33C9" w:rsidRPr="005B33C9">
        <w:rPr>
          <w:rFonts w:cs="Times New Roman"/>
          <w:b/>
          <w:szCs w:val="24"/>
        </w:rPr>
        <w:t xml:space="preserve"> procesu tvorby právneho predpisu</w:t>
      </w:r>
    </w:p>
    <w:p w:rsidR="005B33C9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Z</w:t>
      </w:r>
      <w:r w:rsidR="00ED0C28" w:rsidRPr="005C4BCB">
        <w:rPr>
          <w:rFonts w:cs="Times New Roman"/>
          <w:b/>
          <w:szCs w:val="24"/>
        </w:rPr>
        <w:t>volený scenár s odôvodnením, prečo bol vybratý</w:t>
      </w:r>
      <w:r w:rsidR="005B33C9" w:rsidRPr="005C4BCB">
        <w:rPr>
          <w:rFonts w:cs="Times New Roman"/>
          <w:b/>
          <w:szCs w:val="24"/>
        </w:rPr>
        <w:t>:</w:t>
      </w:r>
    </w:p>
    <w:p w:rsidR="005B33C9" w:rsidRPr="005B33C9" w:rsidRDefault="00154FC8" w:rsidP="005C4BCB">
      <w:pPr>
        <w:pStyle w:val="Odsekzoznamu"/>
        <w:tabs>
          <w:tab w:val="left" w:pos="-1276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Vzhľadom na komplexnosť problematiky, ktorú má návrh zákona riešiť, bol pre správu o účasti verejnosti na legislatívnom procese zvolený scenár 4.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C</w:t>
      </w:r>
      <w:r w:rsidR="00ED0C28" w:rsidRPr="005C4BCB">
        <w:rPr>
          <w:rFonts w:cs="Times New Roman"/>
          <w:b/>
          <w:szCs w:val="24"/>
        </w:rPr>
        <w:t>ieľ účasti verejnosti na tvorbe právneho predpisu</w:t>
      </w:r>
      <w:r w:rsidR="005B33C9" w:rsidRPr="005C4BCB">
        <w:rPr>
          <w:rFonts w:cs="Times New Roman"/>
          <w:b/>
          <w:szCs w:val="24"/>
        </w:rPr>
        <w:t>:</w:t>
      </w:r>
    </w:p>
    <w:p w:rsidR="005B33C9" w:rsidRDefault="005B33C9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Zapojiť </w:t>
      </w:r>
      <w:r w:rsidR="00154FC8">
        <w:rPr>
          <w:rFonts w:cs="Times New Roman"/>
          <w:szCs w:val="24"/>
        </w:rPr>
        <w:t xml:space="preserve">zainteresovanú </w:t>
      </w:r>
      <w:r>
        <w:rPr>
          <w:rFonts w:cs="Times New Roman"/>
          <w:szCs w:val="24"/>
        </w:rPr>
        <w:t>verejnosť do tvorby právneho predpisu</w:t>
      </w:r>
      <w:r w:rsidR="00154FC8">
        <w:rPr>
          <w:rFonts w:cs="Times New Roman"/>
          <w:szCs w:val="24"/>
        </w:rPr>
        <w:t xml:space="preserve"> v rovnocennom postavení s predkladateľom návrhu zákona.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1" w:hanging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S</w:t>
      </w:r>
      <w:r w:rsidR="00ED0C28" w:rsidRPr="005C4BCB">
        <w:rPr>
          <w:rFonts w:cs="Times New Roman"/>
          <w:b/>
          <w:szCs w:val="24"/>
        </w:rPr>
        <w:t>pôsob identifikáci</w:t>
      </w:r>
      <w:r w:rsidR="005B33C9" w:rsidRPr="005C4BCB">
        <w:rPr>
          <w:rFonts w:cs="Times New Roman"/>
          <w:b/>
          <w:szCs w:val="24"/>
        </w:rPr>
        <w:t>e problému a alternatív riešení:</w:t>
      </w:r>
    </w:p>
    <w:p w:rsidR="005B33C9" w:rsidRPr="005C4BCB" w:rsidRDefault="005C4BCB" w:rsidP="004A656C">
      <w:pPr>
        <w:ind w:left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Problém, ktorý má navrhovaná právna úprava riešiť </w:t>
      </w:r>
      <w:r w:rsidR="004A656C">
        <w:rPr>
          <w:rFonts w:cs="Times New Roman"/>
          <w:szCs w:val="24"/>
        </w:rPr>
        <w:t xml:space="preserve">bol identifikovaný na základe doterajšej </w:t>
      </w:r>
      <w:r>
        <w:rPr>
          <w:rFonts w:cs="Times New Roman"/>
          <w:szCs w:val="24"/>
        </w:rPr>
        <w:t>aplikačnej pra</w:t>
      </w:r>
      <w:r w:rsidR="004A656C">
        <w:rPr>
          <w:rFonts w:cs="Times New Roman"/>
          <w:szCs w:val="24"/>
        </w:rPr>
        <w:t>xe, z ktorej vyplynula potreba</w:t>
      </w:r>
      <w:r>
        <w:rPr>
          <w:rFonts w:cs="Times New Roman"/>
          <w:szCs w:val="24"/>
        </w:rPr>
        <w:t xml:space="preserve"> </w:t>
      </w:r>
      <w:r w:rsidR="004A656C">
        <w:rPr>
          <w:rFonts w:cs="Times New Roman"/>
          <w:szCs w:val="24"/>
        </w:rPr>
        <w:t>z</w:t>
      </w:r>
      <w:r w:rsidRPr="005C4BCB">
        <w:rPr>
          <w:rFonts w:cs="Times New Roman"/>
          <w:szCs w:val="24"/>
        </w:rPr>
        <w:t>výš</w:t>
      </w:r>
      <w:r w:rsidR="004A656C">
        <w:rPr>
          <w:rFonts w:cs="Times New Roman"/>
          <w:szCs w:val="24"/>
        </w:rPr>
        <w:t>iť</w:t>
      </w:r>
      <w:r w:rsidRPr="005C4BCB">
        <w:rPr>
          <w:rFonts w:cs="Times New Roman"/>
          <w:szCs w:val="24"/>
        </w:rPr>
        <w:t xml:space="preserve"> verejn</w:t>
      </w:r>
      <w:r w:rsidR="004A656C">
        <w:rPr>
          <w:rFonts w:cs="Times New Roman"/>
          <w:szCs w:val="24"/>
        </w:rPr>
        <w:t>ú</w:t>
      </w:r>
      <w:r w:rsidRPr="005C4BCB">
        <w:rPr>
          <w:rFonts w:cs="Times New Roman"/>
          <w:szCs w:val="24"/>
        </w:rPr>
        <w:t xml:space="preserve"> kontrol</w:t>
      </w:r>
      <w:r w:rsidR="004A656C">
        <w:rPr>
          <w:rFonts w:cs="Times New Roman"/>
          <w:szCs w:val="24"/>
        </w:rPr>
        <w:t>u</w:t>
      </w:r>
      <w:r w:rsidRPr="005C4BCB">
        <w:rPr>
          <w:rFonts w:cs="Times New Roman"/>
          <w:szCs w:val="24"/>
        </w:rPr>
        <w:t xml:space="preserve"> justície od výberu sudcov, cez hodnotenie až po disciplinárne konanie proti sudcom.</w:t>
      </w:r>
      <w:r w:rsidR="004A656C">
        <w:rPr>
          <w:rFonts w:cs="Times New Roman"/>
          <w:szCs w:val="24"/>
        </w:rPr>
        <w:t xml:space="preserve"> </w:t>
      </w:r>
      <w:r w:rsidR="005B33C9" w:rsidRPr="005C4BCB">
        <w:rPr>
          <w:rFonts w:cs="Times New Roman"/>
          <w:szCs w:val="24"/>
        </w:rPr>
        <w:t>Alternatívne riešenia neboli posudzované nakoľko Programové vyhlásenie vlády SR exaktne vymedzuje zadanie, ktoré je premietnuté do návrhu zákona</w:t>
      </w:r>
      <w:r w:rsidR="004A656C">
        <w:rPr>
          <w:rFonts w:cs="Times New Roman"/>
          <w:szCs w:val="24"/>
        </w:rPr>
        <w:t>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S</w:t>
      </w:r>
      <w:r w:rsidR="00ED0C28" w:rsidRPr="005C4BCB">
        <w:rPr>
          <w:rFonts w:cs="Times New Roman"/>
          <w:b/>
          <w:szCs w:val="24"/>
        </w:rPr>
        <w:t>pôsob identifikácie zainter</w:t>
      </w:r>
      <w:r w:rsidR="005B33C9" w:rsidRPr="005C4BCB">
        <w:rPr>
          <w:rFonts w:cs="Times New Roman"/>
          <w:b/>
          <w:szCs w:val="24"/>
        </w:rPr>
        <w:t>esovaných skupín a jednotlivcov:</w:t>
      </w:r>
    </w:p>
    <w:p w:rsidR="005B33C9" w:rsidRDefault="006838EA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Zainteresované skupiny a jednotlivci vyplynuli z povahy problému, ktorý má navrhovaná právna úprava riešiť; nakoľko sa jedná o</w:t>
      </w:r>
      <w:r w:rsidR="00E62B05">
        <w:rPr>
          <w:rFonts w:cs="Times New Roman"/>
          <w:szCs w:val="24"/>
        </w:rPr>
        <w:t xml:space="preserve"> novelizáciu zák. č. 385/2000 Z. z. </w:t>
      </w:r>
      <w:r w:rsidR="00E62B05">
        <w:t>o sudcoch a prísediacich a o zmene a doplnení niektorých zákonov a zámerom predkladateľa je zvýšenie verejnej kontroly justície, ako zainteresované skupiny boli identifikované samosprávne, záujmové a stavovské organizácie sudcov a predstavitelia občianskej spoločnosti.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S</w:t>
      </w:r>
      <w:r w:rsidR="00ED0C28" w:rsidRPr="005C4BCB">
        <w:rPr>
          <w:rFonts w:cs="Times New Roman"/>
          <w:b/>
          <w:szCs w:val="24"/>
        </w:rPr>
        <w:t>pôsob identifikácie záujmov a možných konfliktov zainteresovaných skupín a</w:t>
      </w:r>
      <w:r w:rsidR="005B33C9" w:rsidRPr="005C4BCB">
        <w:rPr>
          <w:rFonts w:cs="Times New Roman"/>
          <w:b/>
          <w:szCs w:val="24"/>
        </w:rPr>
        <w:t> </w:t>
      </w:r>
      <w:r w:rsidR="00ED0C28" w:rsidRPr="005C4BCB">
        <w:rPr>
          <w:rFonts w:cs="Times New Roman"/>
          <w:b/>
          <w:szCs w:val="24"/>
        </w:rPr>
        <w:t>jednotlivc</w:t>
      </w:r>
      <w:r w:rsidR="005B33C9" w:rsidRPr="005C4BCB">
        <w:rPr>
          <w:rFonts w:cs="Times New Roman"/>
          <w:b/>
          <w:szCs w:val="24"/>
        </w:rPr>
        <w:t>ov:</w:t>
      </w:r>
    </w:p>
    <w:p w:rsidR="005B33C9" w:rsidRPr="00505591" w:rsidRDefault="00225604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Záujmy a možné konflikty zainteresovaných skupín a jednotlivcov boli i</w:t>
      </w:r>
      <w:r w:rsidR="003F3ED9">
        <w:rPr>
          <w:rFonts w:cs="Times New Roman"/>
          <w:szCs w:val="24"/>
        </w:rPr>
        <w:t xml:space="preserve">dentifikované na základe praxe a verejne vyjadrených postojov a názorov, prezentovaných predstaviteľmi sudcovských organizácií a predstaviteľmi občianskych iniciatív. </w:t>
      </w:r>
    </w:p>
    <w:p w:rsidR="005B33C9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S</w:t>
      </w:r>
      <w:r w:rsidR="00ED0C28" w:rsidRPr="005C4BCB">
        <w:rPr>
          <w:rFonts w:cs="Times New Roman"/>
          <w:b/>
          <w:szCs w:val="24"/>
        </w:rPr>
        <w:t>pôsob zapojenia zainteresovaných skupín a jednotlivcov do tvorby právneho predpisu</w:t>
      </w:r>
      <w:r w:rsidR="005B33C9" w:rsidRPr="005C4BCB">
        <w:rPr>
          <w:rFonts w:cs="Times New Roman"/>
          <w:b/>
          <w:szCs w:val="24"/>
        </w:rPr>
        <w:t>:</w:t>
      </w:r>
    </w:p>
    <w:p w:rsidR="005B33C9" w:rsidRPr="005B33C9" w:rsidRDefault="00154FC8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Zástupcovia zainteresovaných skupín a jednotlivcov boli do </w:t>
      </w:r>
      <w:r w:rsidR="00884758">
        <w:rPr>
          <w:rFonts w:cs="Times New Roman"/>
          <w:szCs w:val="24"/>
        </w:rPr>
        <w:t>tvorby zákona zapojení formou účasti v pracovnej skupine, v ktorej mohli predkladať svoje návrhy a pripomienky; predložené návrhy boli na základe konsenzu z väčšej časti zapracované do výslednej podoby návrhu zákona.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Z</w:t>
      </w:r>
      <w:r w:rsidR="005B33C9" w:rsidRPr="005C4BCB">
        <w:rPr>
          <w:rFonts w:cs="Times New Roman"/>
          <w:b/>
          <w:szCs w:val="24"/>
        </w:rPr>
        <w:t>oznam zapojených aktérov:</w:t>
      </w:r>
    </w:p>
    <w:p w:rsidR="006838EA" w:rsidRDefault="00225604" w:rsidP="00EE6867">
      <w:pPr>
        <w:pStyle w:val="Odsekzoznamu"/>
        <w:numPr>
          <w:ilvl w:val="0"/>
          <w:numId w:val="7"/>
        </w:numPr>
      </w:pPr>
      <w:r>
        <w:rPr>
          <w:rFonts w:cs="Times New Roman"/>
          <w:szCs w:val="24"/>
        </w:rPr>
        <w:t>Súdna rada Slovenskej republiky</w:t>
      </w:r>
    </w:p>
    <w:p w:rsidR="006838EA" w:rsidRDefault="00225604" w:rsidP="00EE6867">
      <w:pPr>
        <w:pStyle w:val="Odsekzoznamu"/>
        <w:numPr>
          <w:ilvl w:val="0"/>
          <w:numId w:val="7"/>
        </w:numPr>
      </w:pPr>
      <w:r>
        <w:t xml:space="preserve">Najvyšší súd </w:t>
      </w:r>
      <w:r>
        <w:rPr>
          <w:rFonts w:cs="Times New Roman"/>
          <w:szCs w:val="24"/>
        </w:rPr>
        <w:t>Slovenskej republiky</w:t>
      </w:r>
    </w:p>
    <w:p w:rsidR="005B33C9" w:rsidRDefault="00225604" w:rsidP="00EE6867">
      <w:pPr>
        <w:pStyle w:val="Odsekzoznamu"/>
        <w:numPr>
          <w:ilvl w:val="0"/>
          <w:numId w:val="7"/>
        </w:numPr>
      </w:pPr>
      <w:r>
        <w:t>Združenie Sudcovia za otvorenú justíciu</w:t>
      </w:r>
    </w:p>
    <w:p w:rsidR="00EE6867" w:rsidRDefault="00225604" w:rsidP="00EE6867">
      <w:pPr>
        <w:pStyle w:val="Odsekzoznamu"/>
        <w:numPr>
          <w:ilvl w:val="0"/>
          <w:numId w:val="7"/>
        </w:numPr>
      </w:pPr>
      <w:r>
        <w:lastRenderedPageBreak/>
        <w:t>Združenie sudcov Slovenska</w:t>
      </w:r>
    </w:p>
    <w:p w:rsidR="006838EA" w:rsidRDefault="00225604" w:rsidP="003F3ED9">
      <w:pPr>
        <w:pStyle w:val="Odsekzoznamu"/>
        <w:numPr>
          <w:ilvl w:val="0"/>
          <w:numId w:val="7"/>
        </w:numPr>
        <w:ind w:left="714" w:hanging="357"/>
        <w:contextualSpacing w:val="0"/>
      </w:pPr>
      <w:r>
        <w:rPr>
          <w:rFonts w:cs="Times New Roman"/>
          <w:szCs w:val="24"/>
        </w:rPr>
        <w:t>Splnomocnenec vlády SR pre rozvoj občianskej spoločnosti</w:t>
      </w:r>
      <w:r w:rsidR="00EE6867">
        <w:t xml:space="preserve"> 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1" w:hanging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Z</w:t>
      </w:r>
      <w:r w:rsidR="00ED0C28" w:rsidRPr="005C4BCB">
        <w:rPr>
          <w:rFonts w:cs="Times New Roman"/>
          <w:b/>
          <w:szCs w:val="24"/>
        </w:rPr>
        <w:t xml:space="preserve">volené </w:t>
      </w:r>
      <w:r w:rsidR="005B33C9" w:rsidRPr="005C4BCB">
        <w:rPr>
          <w:rFonts w:cs="Times New Roman"/>
          <w:b/>
          <w:szCs w:val="24"/>
        </w:rPr>
        <w:t xml:space="preserve">a použité </w:t>
      </w:r>
      <w:proofErr w:type="spellStart"/>
      <w:r w:rsidR="005B33C9" w:rsidRPr="005C4BCB">
        <w:rPr>
          <w:rFonts w:cs="Times New Roman"/>
          <w:b/>
          <w:szCs w:val="24"/>
        </w:rPr>
        <w:t>participatívne</w:t>
      </w:r>
      <w:proofErr w:type="spellEnd"/>
      <w:r w:rsidR="005B33C9" w:rsidRPr="005C4BCB">
        <w:rPr>
          <w:rFonts w:cs="Times New Roman"/>
          <w:b/>
          <w:szCs w:val="24"/>
        </w:rPr>
        <w:t xml:space="preserve"> metódy:</w:t>
      </w:r>
    </w:p>
    <w:p w:rsidR="005C4BCB" w:rsidRPr="00505591" w:rsidRDefault="005C4BCB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Bola vytvorená pracovná skupina zložená </w:t>
      </w:r>
      <w:r>
        <w:rPr>
          <w:szCs w:val="24"/>
        </w:rPr>
        <w:t>zo zástupcov Súdnej rady Slovenskej republiky, Najvyššieho súdu Slovenskej republiky, stavovských organizácií sudcov a občianskej spoločnosti.</w:t>
      </w:r>
    </w:p>
    <w:p w:rsidR="00ED0C28" w:rsidRPr="005C4BCB" w:rsidRDefault="00505591" w:rsidP="005C4BCB">
      <w:pPr>
        <w:pStyle w:val="Odsekzoznamu"/>
        <w:numPr>
          <w:ilvl w:val="0"/>
          <w:numId w:val="3"/>
        </w:numPr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b/>
          <w:szCs w:val="24"/>
        </w:rPr>
      </w:pPr>
      <w:r w:rsidRPr="005C4BCB">
        <w:rPr>
          <w:rFonts w:cs="Times New Roman"/>
          <w:b/>
          <w:szCs w:val="24"/>
        </w:rPr>
        <w:t>S</w:t>
      </w:r>
      <w:r w:rsidR="00ED0C28" w:rsidRPr="005C4BCB">
        <w:rPr>
          <w:rFonts w:cs="Times New Roman"/>
          <w:b/>
          <w:szCs w:val="24"/>
        </w:rPr>
        <w:t>tanoviská zapojených aktérov podľa zvoleného scenára účasti verejnosti na tvorbe právneho predpisu</w:t>
      </w:r>
      <w:r w:rsidR="005B33C9" w:rsidRPr="005C4BCB">
        <w:rPr>
          <w:rFonts w:cs="Times New Roman"/>
          <w:b/>
          <w:szCs w:val="24"/>
        </w:rPr>
        <w:t>:</w:t>
      </w:r>
    </w:p>
    <w:p w:rsidR="005B33C9" w:rsidRPr="00505591" w:rsidRDefault="006132BA" w:rsidP="005C4BCB">
      <w:pPr>
        <w:pStyle w:val="Odsekzoznamu"/>
        <w:tabs>
          <w:tab w:val="left" w:pos="-1276"/>
          <w:tab w:val="left" w:pos="851"/>
        </w:tabs>
        <w:ind w:left="357"/>
        <w:contextualSpacing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Zapojení aktéri neposkytli žiadne stanoviská v zmysle zvoleného scenára 4, preto sa má za to, že súhlasia konkludentne.</w:t>
      </w:r>
    </w:p>
    <w:p w:rsidR="00CA1F26" w:rsidRPr="005C4BCB" w:rsidRDefault="00505591" w:rsidP="005C4BCB">
      <w:pPr>
        <w:pStyle w:val="Odsekzoznamu"/>
        <w:numPr>
          <w:ilvl w:val="0"/>
          <w:numId w:val="3"/>
        </w:numPr>
        <w:ind w:left="357"/>
        <w:contextualSpacing w:val="0"/>
        <w:rPr>
          <w:b/>
        </w:rPr>
      </w:pPr>
      <w:r w:rsidRPr="005C4BCB">
        <w:rPr>
          <w:rFonts w:cs="Times New Roman"/>
          <w:b/>
          <w:szCs w:val="24"/>
        </w:rPr>
        <w:t xml:space="preserve">Spôsob naloženia </w:t>
      </w:r>
      <w:r w:rsidR="00ED0C28" w:rsidRPr="005C4BCB">
        <w:rPr>
          <w:rFonts w:cs="Times New Roman"/>
          <w:b/>
          <w:szCs w:val="24"/>
        </w:rPr>
        <w:t>s pripomienkami verejnosti</w:t>
      </w:r>
      <w:r w:rsidR="005B33C9" w:rsidRPr="005C4BCB">
        <w:rPr>
          <w:rFonts w:cs="Times New Roman"/>
          <w:b/>
          <w:szCs w:val="24"/>
        </w:rPr>
        <w:t>:</w:t>
      </w:r>
    </w:p>
    <w:p w:rsidR="005B33C9" w:rsidRDefault="009B2E95" w:rsidP="00E62B05">
      <w:pPr>
        <w:pStyle w:val="Odsekzoznamu"/>
        <w:ind w:left="357"/>
        <w:contextualSpacing w:val="0"/>
        <w:jc w:val="both"/>
      </w:pPr>
      <w:r>
        <w:t>Pripomienky a návrhy zapojených aktérov boli po dohode s predkladateľom zapracované do návrhu zákona. Pripomienky, ktoré boli v rozpore s programovým vyhlásením vlády SR a ktoré šli nad rozsah zákonnej úpravy, zapracované neboli. Ďalšie pripomienky verejnosti, ktoré budú vznesené v rámci medzirezortného pripomienkového konania budú spracované po jeho ukončení.</w:t>
      </w:r>
    </w:p>
    <w:sectPr w:rsidR="005B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53EF"/>
    <w:multiLevelType w:val="hybridMultilevel"/>
    <w:tmpl w:val="6AB2C2E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301AEA"/>
    <w:multiLevelType w:val="hybridMultilevel"/>
    <w:tmpl w:val="7472D9DE"/>
    <w:lvl w:ilvl="0" w:tplc="B06CBCAC">
      <w:numFmt w:val="bullet"/>
      <w:lvlText w:val="•"/>
      <w:lvlJc w:val="left"/>
      <w:pPr>
        <w:ind w:left="1077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425702B"/>
    <w:multiLevelType w:val="hybridMultilevel"/>
    <w:tmpl w:val="4A9487C0"/>
    <w:lvl w:ilvl="0" w:tplc="B06CBCA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0217F"/>
    <w:multiLevelType w:val="hybridMultilevel"/>
    <w:tmpl w:val="E3A027E8"/>
    <w:lvl w:ilvl="0" w:tplc="B06CBCAC">
      <w:numFmt w:val="bullet"/>
      <w:lvlText w:val="•"/>
      <w:lvlJc w:val="left"/>
      <w:pPr>
        <w:ind w:left="1077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CB85B09"/>
    <w:multiLevelType w:val="hybridMultilevel"/>
    <w:tmpl w:val="65F282EE"/>
    <w:lvl w:ilvl="0" w:tplc="B06CBCA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81066"/>
    <w:multiLevelType w:val="hybridMultilevel"/>
    <w:tmpl w:val="8226508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6C1EB8"/>
    <w:multiLevelType w:val="hybridMultilevel"/>
    <w:tmpl w:val="786C581C"/>
    <w:lvl w:ilvl="0" w:tplc="B06CBCA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28"/>
    <w:rsid w:val="00154FC8"/>
    <w:rsid w:val="00225604"/>
    <w:rsid w:val="003F3ED9"/>
    <w:rsid w:val="004A656C"/>
    <w:rsid w:val="00505591"/>
    <w:rsid w:val="005B33C9"/>
    <w:rsid w:val="005C4BCB"/>
    <w:rsid w:val="006132BA"/>
    <w:rsid w:val="006838EA"/>
    <w:rsid w:val="006C17E1"/>
    <w:rsid w:val="00884758"/>
    <w:rsid w:val="009B2E95"/>
    <w:rsid w:val="00E62B05"/>
    <w:rsid w:val="00E911DB"/>
    <w:rsid w:val="00ED0C28"/>
    <w:rsid w:val="00EE201D"/>
    <w:rsid w:val="00E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72821-886B-4C7D-B8B1-738D141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C28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0C28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EE68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WKX3UHSAJ2R6-2-767439</_dlc_DocId>
    <_dlc_DocIdUrl xmlns="e60a29af-d413-48d4-bd90-fe9d2a897e4b">
      <Url>https://ovdmasv601/sites/DMS/_layouts/15/DocIdRedir.aspx?ID=WKX3UHSAJ2R6-2-767439</Url>
      <Description>WKX3UHSAJ2R6-2-767439</Description>
    </_dlc_DocIdUrl>
  </documentManagement>
</p:properties>
</file>

<file path=customXml/itemProps1.xml><?xml version="1.0" encoding="utf-8"?>
<ds:datastoreItem xmlns:ds="http://schemas.openxmlformats.org/officeDocument/2006/customXml" ds:itemID="{70C96076-4909-442E-9CE6-0FDEFA972CD8}"/>
</file>

<file path=customXml/itemProps2.xml><?xml version="1.0" encoding="utf-8"?>
<ds:datastoreItem xmlns:ds="http://schemas.openxmlformats.org/officeDocument/2006/customXml" ds:itemID="{0429A545-80DA-4711-B0F0-3AAB9B552D60}"/>
</file>

<file path=customXml/itemProps3.xml><?xml version="1.0" encoding="utf-8"?>
<ds:datastoreItem xmlns:ds="http://schemas.openxmlformats.org/officeDocument/2006/customXml" ds:itemID="{068DFAFB-C861-49DD-B421-5E5D44E406BC}"/>
</file>

<file path=customXml/itemProps4.xml><?xml version="1.0" encoding="utf-8"?>
<ds:datastoreItem xmlns:ds="http://schemas.openxmlformats.org/officeDocument/2006/customXml" ds:itemID="{544436DF-A06D-40DA-B5C7-C88A8DAA3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Bystrík Antalík</dc:creator>
  <cp:lastModifiedBy>KOČIŠOVÁ Simona</cp:lastModifiedBy>
  <cp:revision>2</cp:revision>
  <cp:lastPrinted>2017-01-19T08:06:00Z</cp:lastPrinted>
  <dcterms:created xsi:type="dcterms:W3CDTF">2017-02-02T17:31:00Z</dcterms:created>
  <dcterms:modified xsi:type="dcterms:W3CDTF">2017-02-02T17:31:00Z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5a4d339a-07fa-42e3-b28a-8be3e3c2933a</vt:lpwstr>
  </property>
</Properties>
</file>