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02333D0C" w:rsidR="0081708C" w:rsidRPr="00CA6E29" w:rsidRDefault="00C0662A" w:rsidP="00F2484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F2484B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nelegislatívneho všeobecného materiálu Návrh na uzavretie Protokolu k Severoatlantickej zmluve o pristúpení Čiernej Hory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17F10CA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272664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272664">
              <w:rPr>
                <w:rFonts w:ascii="Times New Roman" w:hAnsi="Times New Roman" w:cs="Times New Roman"/>
                <w:sz w:val="25"/>
                <w:szCs w:val="25"/>
              </w:rPr>
              <w:t>minister zahraničných vecí a európskych záležitostí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272664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682D3E55" w14:textId="6F8F185E" w:rsidR="00F2484B" w:rsidRDefault="00F2484B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F2484B" w14:paraId="016174E7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36EC9B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1FCF54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F2484B" w14:paraId="1ED3EC5D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CE7BEA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748A1E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E3522B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 návrhom na uzavretie Protokolu k Severoatlantickej zmluve o pristúpení Čiernej Hory (ďalej len "protokol")</w:t>
            </w:r>
          </w:p>
        </w:tc>
      </w:tr>
      <w:tr w:rsidR="00F2484B" w14:paraId="295DA37F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F7879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2484B" w14:paraId="4BB35602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55FFBB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404C13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odporúča</w:t>
            </w:r>
          </w:p>
        </w:tc>
      </w:tr>
      <w:tr w:rsidR="00F2484B" w14:paraId="74B698FA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F77427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2FC572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prezidentovi Slovenskej republiky</w:t>
            </w:r>
          </w:p>
        </w:tc>
      </w:tr>
      <w:tr w:rsidR="00F2484B" w14:paraId="22E2CA89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17A49C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12BCD4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E2E7C9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splnomocniť ministra zahraničných vecí a európskych záležitostí a ako alternátov štátneho tajomníka MZVaEZ SR a stáleho predstaviteľa SR pri NATO na podpis protokolu s výhradou ratifikácie</w:t>
            </w:r>
          </w:p>
        </w:tc>
      </w:tr>
      <w:tr w:rsidR="00F2484B" w14:paraId="705F1190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0AC4E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2484B" w14:paraId="0E970E9F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31AA71" w14:textId="77777777" w:rsidR="00F2484B" w:rsidRDefault="00F2484B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645E89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8B6B0F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ratifikovať protokol po vyslovení súhlasu Národnej rady Slovenskej republiky</w:t>
            </w:r>
          </w:p>
        </w:tc>
      </w:tr>
      <w:tr w:rsidR="00F2484B" w14:paraId="4ED96464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89A04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2484B" w14:paraId="10CC0BA3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ED4179" w14:textId="77777777" w:rsidR="00F2484B" w:rsidRDefault="00F2484B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F57D13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Národnej rade Slovenskej republiky</w:t>
            </w:r>
          </w:p>
        </w:tc>
      </w:tr>
      <w:tr w:rsidR="00F2484B" w14:paraId="0BD1463A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E7157F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0AC91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3.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58DADE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vysloviť súhlas s protokolom </w:t>
            </w:r>
          </w:p>
        </w:tc>
      </w:tr>
      <w:tr w:rsidR="00F2484B" w14:paraId="239FD54C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FE5CD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2484B" w14:paraId="19A426B8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C686C5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2D1C50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F2484B" w14:paraId="47CEECED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6E2BD9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4F6DB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F2484B" w14:paraId="262354C1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6410DE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E80D82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5B0D8B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predložiť protokol Národnej rade Slovenskej republiky na vyslovenie súhlasu </w:t>
            </w:r>
          </w:p>
        </w:tc>
      </w:tr>
      <w:tr w:rsidR="00F2484B" w14:paraId="5DDE9883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73FFD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2484B" w14:paraId="1B68F6D4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8DBDFE" w14:textId="77777777" w:rsidR="00F2484B" w:rsidRDefault="00F2484B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BEA266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ministra zahraničných vecí a európskych záležitostí Slovenskej republiky</w:t>
            </w:r>
          </w:p>
        </w:tc>
      </w:tr>
      <w:tr w:rsidR="00F2484B" w14:paraId="2D06C3C5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D1D957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8BAC88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6B3A7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odôvodniť návrh na súhlas s protokolom v Národnej rade Slovenskej republiky</w:t>
            </w:r>
          </w:p>
        </w:tc>
      </w:tr>
      <w:tr w:rsidR="00F2484B" w14:paraId="13F5FE1A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11595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2484B" w14:paraId="149515FD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21E06B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D.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AB52D2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F2484B" w14:paraId="67D1DF9E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793A44" w14:textId="77777777" w:rsidR="00F2484B" w:rsidRDefault="00F2484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BD14BF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ministrovi zahraničných vecí a európskych záležitostí Slovenskej republiky</w:t>
            </w:r>
          </w:p>
        </w:tc>
      </w:tr>
      <w:tr w:rsidR="00F2484B" w14:paraId="5C54476B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7C9061" w14:textId="77777777" w:rsidR="00F2484B" w:rsidRDefault="00F2484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BCD3A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BD0ACD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vykonať príslušné opatrenia spojené s nadobudnutím platnosti protokolu</w:t>
            </w:r>
          </w:p>
        </w:tc>
      </w:tr>
      <w:tr w:rsidR="00F2484B" w14:paraId="6E6429CE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4B1C2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F2484B" w14:paraId="100EF557" w14:textId="77777777">
        <w:trPr>
          <w:divId w:val="707754390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A4A4DF" w14:textId="77777777" w:rsidR="00F2484B" w:rsidRDefault="00F2484B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55BB2E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D.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AA815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uverejnenie protokolu v Zbierke zákonov SR</w:t>
            </w:r>
          </w:p>
        </w:tc>
      </w:tr>
      <w:tr w:rsidR="00F2484B" w14:paraId="361CE88E" w14:textId="77777777">
        <w:trPr>
          <w:divId w:val="707754390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6B790" w14:textId="77777777" w:rsidR="00F2484B" w:rsidRDefault="00F2484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5FA6BFBD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5CFAF995" w14:textId="41647772" w:rsidR="00F2484B" w:rsidRDefault="00F2484B">
            <w:pPr>
              <w:divId w:val="102963774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14:paraId="7B9DFC7F" w14:textId="46473904" w:rsidR="00557779" w:rsidRPr="00557779" w:rsidRDefault="00F2484B" w:rsidP="00F2484B">
            <w:r>
              <w:rPr>
                <w:rFonts w:ascii="Times" w:hAnsi="Times" w:cs="Times"/>
                <w:sz w:val="25"/>
                <w:szCs w:val="25"/>
              </w:rPr>
              <w:t>minister zahraničných vecí a európskych záležitostí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63CE67EE" w:rsidR="00557779" w:rsidRPr="0010780A" w:rsidRDefault="00F2484B" w:rsidP="00F2484B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2722C893" w14:textId="40F165CB" w:rsidR="00F2484B" w:rsidRDefault="00F2484B">
            <w:pPr>
              <w:divId w:val="1320235077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prezident Slovenskej republiky</w:t>
            </w:r>
          </w:p>
          <w:p w14:paraId="12C1C442" w14:textId="07DB0593" w:rsidR="00557779" w:rsidRDefault="00F2484B" w:rsidP="00F2484B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72664"/>
    <w:rsid w:val="002B0D08"/>
    <w:rsid w:val="00356199"/>
    <w:rsid w:val="00372BCE"/>
    <w:rsid w:val="00376D2B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A65D1"/>
    <w:rsid w:val="00EB7696"/>
    <w:rsid w:val="00ED412E"/>
    <w:rsid w:val="00F2484B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Oroszi, Roman, Mgr."/>
    <f:field ref="objcreatedat" par="" text="15.4.2016 11:32:11"/>
    <f:field ref="objchangedby" par="" text="Oroszi, Roman, Mgr."/>
    <f:field ref="objmodifiedat" par="" text="15.4.2016 11:32:16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https://ovdmasv601/sites/DMS/_layouts/15/DocIdRedir.aspx?ID=WKX3UHSAJ2R6-2-730972</Url>
      <Description>WKX3UHSAJ2R6-2-730972</Description>
    </_dlc_DocIdUrl>
    <_dlc_DocId xmlns="e60a29af-d413-48d4-bd90-fe9d2a897e4b">WKX3UHSAJ2R6-2-730972</_dlc_DocId>
  </documentManagement>
</p:properties>
</file>

<file path=customXml/itemProps1.xml><?xml version="1.0" encoding="utf-8"?>
<ds:datastoreItem xmlns:ds="http://schemas.openxmlformats.org/officeDocument/2006/customXml" ds:itemID="{936638F6-AD0C-496B-A30B-4125D15580A1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E360BDBE-5FB4-427F-BBF6-82C22B3EB3F4}"/>
</file>

<file path=customXml/itemProps4.xml><?xml version="1.0" encoding="utf-8"?>
<ds:datastoreItem xmlns:ds="http://schemas.openxmlformats.org/officeDocument/2006/customXml" ds:itemID="{168EFD27-6752-4045-A614-24EA3227AC14}"/>
</file>

<file path=customXml/itemProps5.xml><?xml version="1.0" encoding="utf-8"?>
<ds:datastoreItem xmlns:ds="http://schemas.openxmlformats.org/officeDocument/2006/customXml" ds:itemID="{F4A87D43-ACFB-4E99-8265-C8144DA42A7D}"/>
</file>

<file path=customXml/itemProps6.xml><?xml version="1.0" encoding="utf-8"?>
<ds:datastoreItem xmlns:ds="http://schemas.openxmlformats.org/officeDocument/2006/customXml" ds:itemID="{EBB97324-837C-4A3A-A86D-93ED6F883C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Windows User</cp:lastModifiedBy>
  <cp:revision>2</cp:revision>
  <dcterms:created xsi:type="dcterms:W3CDTF">2016-04-29T09:20:00Z</dcterms:created>
  <dcterms:modified xsi:type="dcterms:W3CDTF">2016-04-29T09:20:00Z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COO.2145.1000.3.1362841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Pred rokovaním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Roman Oroszi</vt:lpwstr>
  </property>
  <property fmtid="{D5CDD505-2E9C-101B-9397-08002B2CF9AE}" pid="11" name="FSC#SKEDITIONSLOVLEX@103.510:zodppredkladatel">
    <vt:lpwstr>Miroslav Lajčák</vt:lpwstr>
  </property>
  <property fmtid="{D5CDD505-2E9C-101B-9397-08002B2CF9AE}" pid="12" name="FSC#SKEDITIONSLOVLEX@103.510:nazovpredpis">
    <vt:lpwstr> Návrh na uzavretie Protokolu k Severoatlantickej zmluve o pristúpení Čiernej Hory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zahraničných vecí a európskych záležitostí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ako iniciatívny </vt:lpwstr>
  </property>
  <property fmtid="{D5CDD505-2E9C-101B-9397-08002B2CF9AE}" pid="18" name="FSC#SKEDITIONSLOVLEX@103.510:plnynazovpredpis">
    <vt:lpwstr> Návrh na uzavretie Protokolu k Severoatlantickej zmluve o pristúpení Čiernej Hory </vt:lpwstr>
  </property>
  <property fmtid="{D5CDD505-2E9C-101B-9397-08002B2CF9AE}" pid="19" name="FSC#SKEDITIONSLOVLEX@103.510:rezortcislopredpis">
    <vt:lpwstr>350.240/2016-OBEP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LP/2016/197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Nie sú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....................... prerokovala a schválila materiál Návrh na uzavretie Protokolu k Severoatlantickej zmluve o pristúpení Čiernej Hory.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zahraničných vecí a európskych záležitostí Slovenskej republiky</vt:lpwstr>
  </property>
  <property fmtid="{D5CDD505-2E9C-101B-9397-08002B2CF9AE}" pid="129" name="FSC#SKEDITIONSLOVLEX@103.510:AttrStrListDocPropUznesenieNaVedomie">
    <vt:lpwstr>prezident Slovenskej republiky _x000d_
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justify;"&gt;Ministri zahraničných vecí Organizácie Severoatlantickej&amp;nbsp;zmluvy (NATO) vyslovili na rokovaní v decembri 2015 formálne pozvanie Čiernej Hore pripojiť sa k NATO. Súčasne potvrdili otvorenie prístupových rokovaní o členst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referent</vt:lpwstr>
  </property>
  <property fmtid="{D5CDD505-2E9C-101B-9397-08002B2CF9AE}" pid="134" name="FSC#SKEDITIONSLOVLEX@103.510:funkciaPredAkuzativ">
    <vt:lpwstr>referenta</vt:lpwstr>
  </property>
  <property fmtid="{D5CDD505-2E9C-101B-9397-08002B2CF9AE}" pid="135" name="FSC#SKEDITIONSLOVLEX@103.510:funkciaPredDativ">
    <vt:lpwstr>eferentovi</vt:lpwstr>
  </property>
  <property fmtid="{D5CDD505-2E9C-101B-9397-08002B2CF9AE}" pid="136" name="FSC#SKEDITIONSLOVLEX@103.510:funkciaZodpPred">
    <vt:lpwstr>minister zahraničných vecí a európskych záležitostí Slovenskej republiky</vt:lpwstr>
  </property>
  <property fmtid="{D5CDD505-2E9C-101B-9397-08002B2CF9AE}" pid="137" name="FSC#SKEDITIONSLOVLEX@103.510:funkciaZodpPredAkuzativ">
    <vt:lpwstr>ministra zahraničných vecí a európskych záležitostí Slovenskej republiky</vt:lpwstr>
  </property>
  <property fmtid="{D5CDD505-2E9C-101B-9397-08002B2CF9AE}" pid="138" name="FSC#SKEDITIONSLOVLEX@103.510:funkciaZodpPredDativ">
    <vt:lpwstr>ministrovi zahraničných vecí a európskych záležitostí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Miroslav Lajčák_x000d_
minister zahraničných vecí a európskych záležitostí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49fc8ad4-bcf2-487e-bb49-bf39b22056ed</vt:lpwstr>
  </property>
</Properties>
</file>