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62" w:rsidRPr="00473062" w:rsidRDefault="00473062" w:rsidP="0047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5"/>
          <w:szCs w:val="25"/>
          <w:lang w:eastAsia="sk-SK"/>
        </w:rPr>
      </w:pPr>
      <w:r w:rsidRPr="00473062">
        <w:rPr>
          <w:rFonts w:ascii="Times New Roman" w:hAnsi="Times New Roman"/>
          <w:b/>
          <w:caps/>
          <w:spacing w:val="30"/>
          <w:sz w:val="25"/>
          <w:szCs w:val="25"/>
          <w:lang w:eastAsia="sk-SK"/>
        </w:rPr>
        <w:t>Doložka zlučiteľnosti</w:t>
      </w:r>
    </w:p>
    <w:p w:rsidR="00473062" w:rsidRPr="00473062" w:rsidRDefault="00473062" w:rsidP="00473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sk-SK"/>
        </w:rPr>
      </w:pPr>
      <w:r w:rsidRPr="00473062">
        <w:rPr>
          <w:rFonts w:ascii="Times New Roman" w:hAnsi="Times New Roman"/>
          <w:b/>
          <w:sz w:val="25"/>
          <w:szCs w:val="25"/>
          <w:lang w:eastAsia="sk-SK"/>
        </w:rPr>
        <w:t>návrhu zákona s právom Európskej únie</w:t>
      </w:r>
    </w:p>
    <w:p w:rsidR="00473062" w:rsidRPr="00A864BA" w:rsidRDefault="00473062" w:rsidP="00F27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tbl>
      <w:tblPr>
        <w:tblStyle w:val="Mriekatabuky"/>
        <w:tblW w:w="9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940"/>
      </w:tblGrid>
      <w:tr w:rsidR="00473062" w:rsidRPr="0082267A" w:rsidTr="00360410">
        <w:trPr>
          <w:trHeight w:val="3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Navrhovateľ zákona:</w:t>
            </w:r>
            <w:r w:rsidRPr="0082267A">
              <w:rPr>
                <w:sz w:val="23"/>
                <w:szCs w:val="23"/>
              </w:rPr>
              <w:t xml:space="preserve"> </w:t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FSC#SKEDITIONSLOVLEX@103.510:zodpinstitucia  \* MERGEFORMAT </w:instrText>
            </w:r>
            <w:r w:rsidRPr="0082267A">
              <w:rPr>
                <w:sz w:val="23"/>
                <w:szCs w:val="23"/>
              </w:rPr>
              <w:fldChar w:fldCharType="separate"/>
            </w:r>
            <w:r w:rsidRPr="0082267A">
              <w:rPr>
                <w:sz w:val="23"/>
                <w:szCs w:val="23"/>
              </w:rPr>
              <w:t>Ministerstvo spravodlivosti Slovenskej republiky</w:t>
            </w:r>
            <w:r w:rsidRPr="0082267A">
              <w:rPr>
                <w:sz w:val="23"/>
                <w:szCs w:val="23"/>
              </w:rPr>
              <w:fldChar w:fldCharType="end"/>
            </w:r>
          </w:p>
        </w:tc>
      </w:tr>
      <w:tr w:rsidR="00473062" w:rsidRPr="0082267A" w:rsidTr="00360410">
        <w:trPr>
          <w:trHeight w:val="3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73062" w:rsidRPr="0082267A" w:rsidTr="00344A7C">
        <w:trPr>
          <w:trHeight w:val="610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8940" w:type="dxa"/>
          </w:tcPr>
          <w:p w:rsidR="00473062" w:rsidRPr="0082267A" w:rsidRDefault="00473062" w:rsidP="00344A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 xml:space="preserve">Názov návrhu </w:t>
            </w:r>
            <w:r w:rsidRPr="00344A7C">
              <w:rPr>
                <w:sz w:val="23"/>
                <w:szCs w:val="23"/>
              </w:rPr>
              <w:t>zákona:</w:t>
            </w:r>
            <w:r w:rsidRPr="0082267A">
              <w:rPr>
                <w:sz w:val="23"/>
                <w:szCs w:val="23"/>
              </w:rPr>
              <w:t xml:space="preserve"> </w:t>
            </w:r>
            <w:r w:rsidR="002B737B">
              <w:rPr>
                <w:sz w:val="23"/>
                <w:szCs w:val="23"/>
              </w:rPr>
              <w:t>N</w:t>
            </w:r>
            <w:r w:rsidR="002B737B" w:rsidRPr="002B737B">
              <w:rPr>
                <w:sz w:val="23"/>
                <w:szCs w:val="23"/>
              </w:rPr>
              <w:t>ávrh zákona o žalobách na ochranu kolektívnych záujmov spotrebiteľov</w:t>
            </w:r>
            <w:r w:rsidR="00344A7C" w:rsidRPr="00344A7C">
              <w:rPr>
                <w:sz w:val="23"/>
                <w:szCs w:val="23"/>
              </w:rPr>
              <w:t xml:space="preserve"> a o zmene a doplnení niektorých zákonov</w:t>
            </w:r>
            <w:r w:rsidR="002B737B" w:rsidRPr="002B737B">
              <w:rPr>
                <w:sz w:val="23"/>
                <w:szCs w:val="23"/>
              </w:rPr>
              <w:t xml:space="preserve"> </w:t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FSC#SKEDITIONSLOVLEX@103.510:plnynazovpredpis1  \* MERGEFORMAT </w:instrText>
            </w:r>
            <w:r w:rsidRPr="0082267A">
              <w:rPr>
                <w:sz w:val="23"/>
                <w:szCs w:val="23"/>
              </w:rPr>
              <w:fldChar w:fldCharType="end"/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FSC#SKEDITIONSLOVLEX@103.510:plnynazovpredpis2  \* MERGEFORMAT </w:instrText>
            </w:r>
            <w:r w:rsidRPr="0082267A">
              <w:rPr>
                <w:sz w:val="23"/>
                <w:szCs w:val="23"/>
              </w:rPr>
              <w:fldChar w:fldCharType="end"/>
            </w:r>
            <w:r w:rsidRPr="0082267A">
              <w:rPr>
                <w:sz w:val="23"/>
                <w:szCs w:val="23"/>
              </w:rPr>
              <w:fldChar w:fldCharType="begin"/>
            </w:r>
            <w:r w:rsidRPr="0082267A">
              <w:rPr>
                <w:sz w:val="23"/>
                <w:szCs w:val="23"/>
              </w:rPr>
              <w:instrText xml:space="preserve"> DOCPROPERTY  FSC#SKEDITIONSLOVLEX@103.510:plnynazovpredpis3  \* MERGEFORMAT </w:instrText>
            </w:r>
            <w:r w:rsidRPr="0082267A">
              <w:rPr>
                <w:sz w:val="23"/>
                <w:szCs w:val="23"/>
              </w:rPr>
              <w:fldChar w:fldCharType="end"/>
            </w:r>
          </w:p>
        </w:tc>
      </w:tr>
      <w:tr w:rsidR="00473062" w:rsidRPr="0082267A" w:rsidTr="00360410">
        <w:trPr>
          <w:trHeight w:val="3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73062" w:rsidRPr="0082267A" w:rsidTr="00360410">
        <w:trPr>
          <w:trHeight w:val="79"/>
        </w:trPr>
        <w:tc>
          <w:tcPr>
            <w:tcW w:w="396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8940" w:type="dxa"/>
          </w:tcPr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82267A">
              <w:rPr>
                <w:b/>
                <w:sz w:val="23"/>
                <w:szCs w:val="23"/>
              </w:rPr>
              <w:t>Predmet návrhu zákona je upravený v práve Európskej únie:</w:t>
            </w:r>
          </w:p>
          <w:p w:rsidR="00473062" w:rsidRPr="0082267A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635B0E" w:rsidRPr="00635B0E" w:rsidTr="00360410">
        <w:trPr>
          <w:trHeight w:val="440"/>
        </w:trPr>
        <w:tc>
          <w:tcPr>
            <w:tcW w:w="396" w:type="dxa"/>
          </w:tcPr>
          <w:p w:rsidR="00473062" w:rsidRPr="00635B0E" w:rsidRDefault="00473062" w:rsidP="004730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940" w:type="dxa"/>
          </w:tcPr>
          <w:p w:rsidR="00473062" w:rsidRPr="00635B0E" w:rsidRDefault="00473062" w:rsidP="00EC1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3"/>
                <w:szCs w:val="23"/>
              </w:rPr>
            </w:pPr>
            <w:r w:rsidRPr="00635B0E">
              <w:rPr>
                <w:sz w:val="23"/>
                <w:szCs w:val="23"/>
              </w:rPr>
              <w:t>v primárnom práve</w:t>
            </w:r>
            <w:r w:rsidRPr="00635B0E">
              <w:rPr>
                <w:sz w:val="23"/>
                <w:szCs w:val="23"/>
              </w:rPr>
              <w:br/>
            </w:r>
            <w:r w:rsidRPr="00635B0E">
              <w:rPr>
                <w:i/>
                <w:sz w:val="23"/>
                <w:szCs w:val="23"/>
              </w:rPr>
              <w:br/>
            </w:r>
            <w:r w:rsidR="00692CD5" w:rsidRPr="00635B0E">
              <w:rPr>
                <w:sz w:val="23"/>
                <w:szCs w:val="23"/>
              </w:rPr>
              <w:t>-</w:t>
            </w:r>
            <w:r w:rsidR="00692CD5" w:rsidRPr="00635B0E">
              <w:rPr>
                <w:i/>
                <w:sz w:val="23"/>
                <w:szCs w:val="23"/>
              </w:rPr>
              <w:t xml:space="preserve"> </w:t>
            </w:r>
            <w:r w:rsidRPr="00635B0E">
              <w:rPr>
                <w:i/>
                <w:sz w:val="23"/>
                <w:szCs w:val="23"/>
              </w:rPr>
              <w:t xml:space="preserve"> </w:t>
            </w:r>
            <w:r w:rsidR="00745517" w:rsidRPr="00635B0E">
              <w:rPr>
                <w:i/>
                <w:sz w:val="23"/>
                <w:szCs w:val="23"/>
              </w:rPr>
              <w:t xml:space="preserve">  </w:t>
            </w:r>
            <w:r w:rsidRPr="00635B0E">
              <w:rPr>
                <w:sz w:val="23"/>
                <w:szCs w:val="23"/>
              </w:rPr>
              <w:t xml:space="preserve">článok </w:t>
            </w:r>
            <w:r w:rsidR="002B737B" w:rsidRPr="00635B0E">
              <w:rPr>
                <w:sz w:val="23"/>
                <w:szCs w:val="23"/>
              </w:rPr>
              <w:t>1</w:t>
            </w:r>
            <w:r w:rsidR="00192E49" w:rsidRPr="00635B0E">
              <w:rPr>
                <w:sz w:val="23"/>
                <w:szCs w:val="23"/>
              </w:rPr>
              <w:t>69</w:t>
            </w:r>
            <w:r w:rsidRPr="00635B0E">
              <w:rPr>
                <w:sz w:val="23"/>
                <w:szCs w:val="23"/>
              </w:rPr>
              <w:t xml:space="preserve"> </w:t>
            </w:r>
            <w:r w:rsidR="000B0396" w:rsidRPr="00635B0E">
              <w:rPr>
                <w:sz w:val="23"/>
                <w:szCs w:val="23"/>
              </w:rPr>
              <w:t>Zmluvy o fungovaní Európskej únie</w:t>
            </w:r>
          </w:p>
          <w:p w:rsidR="000B0396" w:rsidRPr="00635B0E" w:rsidRDefault="000B0396" w:rsidP="000B0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3"/>
                <w:szCs w:val="23"/>
              </w:rPr>
            </w:pPr>
          </w:p>
          <w:p w:rsidR="00DD6D5C" w:rsidRPr="00635B0E" w:rsidRDefault="00473062" w:rsidP="008060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3"/>
                <w:szCs w:val="23"/>
              </w:rPr>
            </w:pPr>
            <w:r w:rsidRPr="00635B0E">
              <w:rPr>
                <w:iCs/>
                <w:sz w:val="23"/>
                <w:szCs w:val="23"/>
              </w:rPr>
              <w:t>v sekundárnom práve</w:t>
            </w:r>
            <w:r w:rsidRPr="00635B0E">
              <w:rPr>
                <w:sz w:val="23"/>
                <w:szCs w:val="23"/>
              </w:rPr>
              <w:br/>
            </w:r>
          </w:p>
          <w:p w:rsidR="00383A60" w:rsidRPr="00635B0E" w:rsidRDefault="00FA1FB3" w:rsidP="00692CD5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635B0E">
              <w:rPr>
                <w:sz w:val="23"/>
                <w:szCs w:val="23"/>
              </w:rPr>
              <w:t xml:space="preserve">Smernica Európskeho parlamentu a Rady (EÚ) 2020/1828 z 25. novembra 2020 </w:t>
            </w:r>
            <w:r w:rsidR="002B737B" w:rsidRPr="00635B0E">
              <w:rPr>
                <w:sz w:val="23"/>
                <w:szCs w:val="23"/>
              </w:rPr>
              <w:t>o</w:t>
            </w:r>
            <w:r w:rsidRPr="00635B0E">
              <w:rPr>
                <w:sz w:val="23"/>
                <w:szCs w:val="23"/>
              </w:rPr>
              <w:t xml:space="preserve"> žalobách v zastúpení na ochranu kolektívnych záujmov spotrebiteľov a o zrušení smernice 2009/22/ES (Ú. v. EÚ L 409, 4.12.2020)</w:t>
            </w:r>
            <w:r w:rsidR="00A0643C" w:rsidRPr="00635B0E">
              <w:rPr>
                <w:sz w:val="23"/>
                <w:szCs w:val="23"/>
              </w:rPr>
              <w:t>, gestor: MS SR,</w:t>
            </w:r>
          </w:p>
          <w:p w:rsidR="00A0643C" w:rsidRPr="00635B0E" w:rsidRDefault="00A0643C" w:rsidP="00A0643C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A0643C" w:rsidRPr="00635B0E" w:rsidRDefault="00A0643C" w:rsidP="00692CD5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635B0E">
              <w:rPr>
                <w:sz w:val="23"/>
                <w:szCs w:val="23"/>
              </w:rPr>
              <w:t>Smernica Európskeho parlamentu a Rady 2009/22/ES z 23. apríla 2009 o súdnych príkazoch na ochranu spotrebiteľských záujmov (kodifikované znenie) (Ú. v. EÚ L 110, 1.5.2009) v</w:t>
            </w:r>
            <w:r w:rsidR="003970C3">
              <w:rPr>
                <w:sz w:val="23"/>
                <w:szCs w:val="23"/>
              </w:rPr>
              <w:t xml:space="preserve"> platnom </w:t>
            </w:r>
            <w:r w:rsidRPr="00635B0E">
              <w:rPr>
                <w:sz w:val="23"/>
                <w:szCs w:val="23"/>
              </w:rPr>
              <w:t>znení, gestor: MS SR.</w:t>
            </w:r>
          </w:p>
          <w:p w:rsidR="00D57004" w:rsidRPr="00635B0E" w:rsidRDefault="00D57004" w:rsidP="000B0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3"/>
                <w:szCs w:val="23"/>
              </w:rPr>
            </w:pPr>
          </w:p>
          <w:p w:rsidR="00B3405F" w:rsidRPr="00635B0E" w:rsidRDefault="00473062" w:rsidP="00AD72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sz w:val="23"/>
                <w:szCs w:val="23"/>
              </w:rPr>
            </w:pPr>
            <w:r w:rsidRPr="00635B0E">
              <w:rPr>
                <w:iCs/>
                <w:sz w:val="23"/>
                <w:szCs w:val="23"/>
              </w:rPr>
              <w:t>v judikatúre Súdneho dvora Európskej únie</w:t>
            </w:r>
            <w:r w:rsidR="00D9416B">
              <w:rPr>
                <w:iCs/>
                <w:sz w:val="23"/>
                <w:szCs w:val="23"/>
              </w:rPr>
              <w:t xml:space="preserve"> (k smernici </w:t>
            </w:r>
            <w:r w:rsidR="00D9416B" w:rsidRPr="00635B0E">
              <w:rPr>
                <w:sz w:val="23"/>
                <w:szCs w:val="23"/>
              </w:rPr>
              <w:t>2009/22/ES</w:t>
            </w:r>
            <w:r w:rsidR="00D9416B">
              <w:rPr>
                <w:sz w:val="23"/>
                <w:szCs w:val="23"/>
              </w:rPr>
              <w:t>)</w:t>
            </w:r>
          </w:p>
          <w:p w:rsidR="00130AC9" w:rsidRDefault="00130AC9" w:rsidP="00635B0E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635B0E">
              <w:rPr>
                <w:sz w:val="23"/>
                <w:szCs w:val="23"/>
              </w:rPr>
              <w:t xml:space="preserve">Rozsudok Súdneho dvora </w:t>
            </w:r>
            <w:r w:rsidR="00635B0E" w:rsidRPr="00635B0E">
              <w:rPr>
                <w:sz w:val="23"/>
                <w:szCs w:val="23"/>
              </w:rPr>
              <w:t>z 5. decembra 2013</w:t>
            </w:r>
            <w:r w:rsidR="00635B0E">
              <w:rPr>
                <w:sz w:val="23"/>
                <w:szCs w:val="23"/>
              </w:rPr>
              <w:t xml:space="preserve"> </w:t>
            </w:r>
            <w:r w:rsidRPr="00635B0E">
              <w:rPr>
                <w:sz w:val="23"/>
                <w:szCs w:val="23"/>
              </w:rPr>
              <w:t>vo veci C-413/12, Asociación de Consumidores Independientes de Castilla y León v. Anuntis</w:t>
            </w:r>
            <w:r w:rsidR="00635B0E">
              <w:rPr>
                <w:sz w:val="23"/>
                <w:szCs w:val="23"/>
              </w:rPr>
              <w:t xml:space="preserve"> Segundamano España SL</w:t>
            </w:r>
            <w:r w:rsidR="00EF66CC">
              <w:rPr>
                <w:sz w:val="23"/>
                <w:szCs w:val="23"/>
              </w:rPr>
              <w:t>,</w:t>
            </w:r>
          </w:p>
          <w:p w:rsidR="00EF66CC" w:rsidRDefault="00EF66CC" w:rsidP="00EF66CC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:rsidR="00EF66CC" w:rsidRPr="00EF66CC" w:rsidRDefault="00EF66CC" w:rsidP="00EF66CC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635B0E">
              <w:rPr>
                <w:sz w:val="23"/>
                <w:szCs w:val="23"/>
              </w:rPr>
              <w:t>Rozsudok Súdneho dvora z 21. decembra 2016</w:t>
            </w:r>
            <w:r>
              <w:rPr>
                <w:sz w:val="23"/>
                <w:szCs w:val="23"/>
              </w:rPr>
              <w:t xml:space="preserve"> </w:t>
            </w:r>
            <w:r w:rsidRPr="00635B0E">
              <w:rPr>
                <w:sz w:val="23"/>
                <w:szCs w:val="23"/>
              </w:rPr>
              <w:t>vo veci C-119/15</w:t>
            </w:r>
            <w:r>
              <w:rPr>
                <w:sz w:val="23"/>
                <w:szCs w:val="23"/>
              </w:rPr>
              <w:t>,</w:t>
            </w:r>
            <w:r w:rsidRPr="00635B0E">
              <w:rPr>
                <w:sz w:val="23"/>
                <w:szCs w:val="23"/>
              </w:rPr>
              <w:t xml:space="preserve"> Biuro podróży Partner Sp. z o.o, Sp. komandytowa w Dąbrowie Górniczej/Prezes Urzędu Ochrony Konkurencji i</w:t>
            </w:r>
            <w:r>
              <w:rPr>
                <w:sz w:val="23"/>
                <w:szCs w:val="23"/>
              </w:rPr>
              <w:t> </w:t>
            </w:r>
            <w:r w:rsidRPr="00635B0E">
              <w:rPr>
                <w:sz w:val="23"/>
                <w:szCs w:val="23"/>
              </w:rPr>
              <w:t>Konsumentów</w:t>
            </w:r>
            <w:r>
              <w:t>.</w:t>
            </w:r>
          </w:p>
          <w:p w:rsidR="00E3298C" w:rsidRPr="00635B0E" w:rsidRDefault="00E3298C" w:rsidP="00635B0E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:rsidR="00473062" w:rsidRPr="0082267A" w:rsidRDefault="00473062" w:rsidP="0047306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sk-SK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473062" w:rsidRPr="0082267A" w:rsidTr="005004F8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Záväzky Slovenskej republiky vo vzťahu k Európskej únii: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lehota na prebranie príslušného právneho aktu Európskej únie, príp. aj osobitná lehota účinnosti jeho ustanovení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:rsidR="00D154DE" w:rsidRPr="0082267A" w:rsidRDefault="00D154DE" w:rsidP="00DC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  <w:lang w:eastAsia="sk-SK"/>
              </w:rPr>
            </w:pPr>
          </w:p>
          <w:p w:rsidR="00473062" w:rsidRPr="0082267A" w:rsidRDefault="00A864BA" w:rsidP="00A0643C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lehota na prebratie </w:t>
            </w:r>
            <w:r w:rsidR="00A0643C">
              <w:rPr>
                <w:rFonts w:ascii="Times New Roman" w:hAnsi="Times New Roman"/>
                <w:sz w:val="23"/>
                <w:szCs w:val="23"/>
                <w:lang w:eastAsia="sk-SK"/>
              </w:rPr>
              <w:t>S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>mernica Európskeho parlamentu a Rady (EÚ) 2020/1828 z 25. novembra 2020  o žalobách v zastúpení na ochranu kolektívnych záujmov spotrebiteľov a o zrušení smernice 2009/22/ES (Ú. v. EÚ L 409/1, 4.12.2020)</w:t>
            </w:r>
            <w:r w:rsidR="00A0643C">
              <w:rPr>
                <w:rFonts w:ascii="Times New Roman" w:hAnsi="Times New Roman"/>
                <w:sz w:val="23"/>
                <w:szCs w:val="23"/>
              </w:rPr>
              <w:t xml:space="preserve"> je </w:t>
            </w:r>
            <w:r w:rsidRPr="0082267A">
              <w:rPr>
                <w:rFonts w:ascii="Times New Roman" w:hAnsi="Times New Roman"/>
                <w:sz w:val="23"/>
                <w:szCs w:val="23"/>
              </w:rPr>
              <w:t xml:space="preserve">stanovená </w:t>
            </w:r>
            <w:r w:rsidRPr="00F4048A">
              <w:rPr>
                <w:rFonts w:ascii="Times New Roman" w:hAnsi="Times New Roman"/>
                <w:sz w:val="23"/>
                <w:szCs w:val="23"/>
              </w:rPr>
              <w:t xml:space="preserve">do </w:t>
            </w:r>
            <w:r w:rsidR="00A0643C" w:rsidRPr="00A0643C">
              <w:rPr>
                <w:rFonts w:ascii="Times New Roman" w:hAnsi="Times New Roman"/>
                <w:sz w:val="23"/>
                <w:szCs w:val="23"/>
                <w:lang w:eastAsia="sk-SK"/>
              </w:rPr>
              <w:t>25. júna 2023</w:t>
            </w:r>
            <w:r w:rsidRPr="00F4048A">
              <w:rPr>
                <w:rFonts w:ascii="Times New Roman" w:hAnsi="Times New Roman"/>
                <w:sz w:val="23"/>
                <w:szCs w:val="23"/>
                <w:lang w:eastAsia="sk-SK"/>
              </w:rPr>
              <w:t>,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:rsidR="00A864BA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  <w:p w:rsidR="00A864BA" w:rsidRPr="0082267A" w:rsidRDefault="00A864BA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  <w:p w:rsidR="00473062" w:rsidRPr="007E5977" w:rsidRDefault="00F3733B" w:rsidP="00F3733B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7E5977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proti Slovenskej republike </w:t>
            </w:r>
            <w:r w:rsidR="003A3A34">
              <w:rPr>
                <w:rFonts w:ascii="Times New Roman" w:hAnsi="Times New Roman"/>
                <w:sz w:val="23"/>
                <w:szCs w:val="23"/>
                <w:lang w:eastAsia="sk-SK"/>
              </w:rPr>
              <w:t>ne</w:t>
            </w:r>
            <w:r w:rsidRPr="007E5977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prebieha </w:t>
            </w:r>
            <w:r w:rsidR="003A3A34">
              <w:rPr>
                <w:rFonts w:ascii="Times New Roman" w:hAnsi="Times New Roman"/>
                <w:sz w:val="23"/>
                <w:szCs w:val="23"/>
                <w:lang w:eastAsia="sk-SK"/>
              </w:rPr>
              <w:t xml:space="preserve">žiadne </w:t>
            </w:r>
            <w:r w:rsidRPr="007E5977">
              <w:rPr>
                <w:rFonts w:ascii="Times New Roman" w:hAnsi="Times New Roman"/>
                <w:sz w:val="23"/>
                <w:szCs w:val="23"/>
                <w:lang w:eastAsia="sk-SK"/>
              </w:rPr>
              <w:t>konanie</w:t>
            </w:r>
            <w:r w:rsidR="00DA6A20" w:rsidRPr="007E5977">
              <w:rPr>
                <w:rFonts w:ascii="Times New Roman" w:hAnsi="Times New Roman"/>
                <w:sz w:val="23"/>
                <w:szCs w:val="23"/>
                <w:lang w:eastAsia="sk-SK"/>
              </w:rPr>
              <w:t>,</w:t>
            </w:r>
          </w:p>
          <w:p w:rsidR="00A864BA" w:rsidRPr="0082267A" w:rsidRDefault="00A864BA" w:rsidP="00A864BA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c)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sz w:val="23"/>
                <w:szCs w:val="23"/>
                <w:lang w:eastAsia="sk-SK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B3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16B" w:rsidRDefault="00D9416B" w:rsidP="00D9416B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29BD">
              <w:rPr>
                <w:rFonts w:ascii="Times New Roman" w:hAnsi="Times New Roman"/>
                <w:sz w:val="23"/>
                <w:szCs w:val="23"/>
              </w:rPr>
              <w:t xml:space="preserve">Smernica Európskeho parlamentu a Rady (EÚ) 2020/1828 z 25. novembra 2020           o žalobách v zastúpení na ochranu kolektívnych záujmov spotrebiteľov a o zrušení smernice 2009/22/ES </w:t>
            </w:r>
          </w:p>
          <w:p w:rsidR="00D9416B" w:rsidRDefault="00D9416B" w:rsidP="00D9416B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– </w:t>
            </w:r>
            <w:r w:rsidR="003B1B10">
              <w:rPr>
                <w:rFonts w:ascii="Times New Roman" w:hAnsi="Times New Roman"/>
                <w:sz w:val="23"/>
                <w:szCs w:val="23"/>
              </w:rPr>
              <w:t>bud</w:t>
            </w:r>
            <w:r w:rsidRPr="0082267A">
              <w:rPr>
                <w:rFonts w:ascii="Times New Roman" w:hAnsi="Times New Roman"/>
                <w:sz w:val="23"/>
                <w:szCs w:val="23"/>
              </w:rPr>
              <w:t xml:space="preserve">e prevzatá do zákona č. </w:t>
            </w:r>
            <w:r>
              <w:rPr>
                <w:rFonts w:ascii="Times New Roman" w:hAnsi="Times New Roman"/>
                <w:sz w:val="23"/>
                <w:szCs w:val="23"/>
              </w:rPr>
              <w:t>.../</w:t>
            </w:r>
            <w:r w:rsidRPr="0082267A">
              <w:rPr>
                <w:rFonts w:ascii="Times New Roman" w:hAnsi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/>
                <w:sz w:val="23"/>
                <w:szCs w:val="23"/>
              </w:rPr>
              <w:t>22</w:t>
            </w:r>
            <w:r w:rsidRPr="0082267A">
              <w:rPr>
                <w:rFonts w:ascii="Times New Roman" w:hAnsi="Times New Roman"/>
                <w:sz w:val="23"/>
                <w:szCs w:val="23"/>
              </w:rPr>
              <w:t xml:space="preserve"> Z. z. </w:t>
            </w:r>
            <w:r w:rsidRPr="008B29BD">
              <w:rPr>
                <w:rFonts w:ascii="Times New Roman" w:hAnsi="Times New Roman"/>
                <w:sz w:val="23"/>
                <w:szCs w:val="23"/>
              </w:rPr>
              <w:t>o žalobách na ochranu kolektívnych záujmov spotrebiteľov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D9416B" w:rsidRPr="008B29BD" w:rsidRDefault="00D9416B" w:rsidP="00D9416B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:rsidR="003B1B10" w:rsidRDefault="00A0643C" w:rsidP="00D9416B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0643C">
              <w:rPr>
                <w:rFonts w:ascii="Times New Roman" w:hAnsi="Times New Roman"/>
                <w:sz w:val="23"/>
                <w:szCs w:val="23"/>
              </w:rPr>
              <w:t>Smernica Európskeho parlamentu a</w:t>
            </w:r>
            <w:r w:rsidR="0074551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>Rady 2009/22/ES z 23. apríla 2009 o</w:t>
            </w:r>
            <w:r w:rsidR="0074551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>súdnych príkazoch na ochranu spotrebiteľských záujmov (kodifikované znenie) v</w:t>
            </w:r>
            <w:r w:rsidR="003970C3">
              <w:rPr>
                <w:rFonts w:ascii="Times New Roman" w:hAnsi="Times New Roman"/>
                <w:sz w:val="23"/>
                <w:szCs w:val="23"/>
              </w:rPr>
              <w:t xml:space="preserve"> platnom 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 xml:space="preserve">znení </w:t>
            </w:r>
            <w:r w:rsidR="003B1B10">
              <w:rPr>
                <w:rFonts w:ascii="Times New Roman" w:hAnsi="Times New Roman"/>
                <w:sz w:val="23"/>
                <w:szCs w:val="23"/>
              </w:rPr>
              <w:t>bola</w:t>
            </w:r>
            <w:r w:rsidR="008F2BCB" w:rsidRPr="00A0643C">
              <w:rPr>
                <w:rFonts w:ascii="Times New Roman" w:hAnsi="Times New Roman"/>
                <w:sz w:val="23"/>
                <w:szCs w:val="23"/>
              </w:rPr>
              <w:t xml:space="preserve"> prevzat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>á</w:t>
            </w:r>
            <w:r w:rsidR="008F2BCB" w:rsidRPr="00A0643C">
              <w:rPr>
                <w:rFonts w:ascii="Times New Roman" w:hAnsi="Times New Roman"/>
                <w:sz w:val="23"/>
                <w:szCs w:val="23"/>
              </w:rPr>
              <w:t xml:space="preserve"> do</w:t>
            </w:r>
            <w:r w:rsidR="003B1B10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3B1B10" w:rsidRDefault="003B1B10" w:rsidP="003B1B10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="000B0396" w:rsidRPr="00A0643C">
              <w:rPr>
                <w:rFonts w:ascii="Times New Roman" w:hAnsi="Times New Roman"/>
                <w:sz w:val="23"/>
                <w:szCs w:val="23"/>
              </w:rPr>
              <w:t>zákon</w:t>
            </w:r>
            <w:r w:rsidR="008F2BCB" w:rsidRPr="00A0643C">
              <w:rPr>
                <w:rFonts w:ascii="Times New Roman" w:hAnsi="Times New Roman"/>
                <w:sz w:val="23"/>
                <w:szCs w:val="23"/>
              </w:rPr>
              <w:t>a</w:t>
            </w:r>
            <w:r w:rsidR="00473062" w:rsidRPr="00A0643C">
              <w:rPr>
                <w:rFonts w:ascii="Times New Roman" w:hAnsi="Times New Roman"/>
                <w:sz w:val="23"/>
                <w:szCs w:val="23"/>
              </w:rPr>
              <w:t xml:space="preserve"> č.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 xml:space="preserve">160/2015 Z. z. Civilný sporový poriadok </w:t>
            </w:r>
            <w:r w:rsidR="000B0396" w:rsidRPr="00A0643C">
              <w:rPr>
                <w:rFonts w:ascii="Times New Roman" w:hAnsi="Times New Roman"/>
                <w:sz w:val="23"/>
                <w:szCs w:val="23"/>
              </w:rPr>
              <w:t>v znení neskorších predpisov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B1B10" w:rsidRPr="00D9416B" w:rsidRDefault="003B1B10" w:rsidP="003B1B10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>zákona č.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>250/2007 Z. z. o</w:t>
            </w:r>
            <w:r w:rsidR="0074551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>ochrane spotrebiteľa a</w:t>
            </w:r>
            <w:r w:rsidR="0074551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>o zmene zákona Slovenskej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A0643C" w:rsidRPr="00A0643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B1B10" w:rsidRDefault="003B1B10" w:rsidP="00D9416B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>zákona č.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9416B" w:rsidRPr="00D9416B">
              <w:rPr>
                <w:rFonts w:ascii="Times New Roman" w:hAnsi="Times New Roman"/>
                <w:sz w:val="23"/>
                <w:szCs w:val="23"/>
              </w:rPr>
              <w:t>136/2010 Z. z.</w:t>
            </w:r>
            <w:r w:rsidRPr="00101745">
              <w:rPr>
                <w:rFonts w:ascii="Times New Roman" w:hAnsi="Times New Roman"/>
                <w:sz w:val="24"/>
                <w:szCs w:val="24"/>
              </w:rPr>
              <w:t xml:space="preserve"> o službách na vnútornom trhu a o zmene a doplnení niektorých zákonov v znení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 xml:space="preserve"> neskorších predpisov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B1B10" w:rsidRDefault="003B1B10" w:rsidP="00D9416B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>zákon</w:t>
            </w:r>
            <w:bookmarkStart w:id="0" w:name="_GoBack"/>
            <w:bookmarkEnd w:id="0"/>
            <w:r w:rsidRPr="00A0643C">
              <w:rPr>
                <w:rFonts w:ascii="Times New Roman" w:hAnsi="Times New Roman"/>
                <w:sz w:val="23"/>
                <w:szCs w:val="23"/>
              </w:rPr>
              <w:t>a č.</w:t>
            </w:r>
            <w:r w:rsidR="00D9416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9416B" w:rsidRPr="00D9416B">
              <w:rPr>
                <w:rFonts w:ascii="Times New Roman" w:hAnsi="Times New Roman"/>
                <w:sz w:val="23"/>
                <w:szCs w:val="23"/>
              </w:rPr>
              <w:t>161/2011 Z. z.</w:t>
            </w:r>
            <w:r w:rsidR="00D9416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1745">
              <w:rPr>
                <w:rFonts w:ascii="Times New Roman" w:hAnsi="Times New Roman"/>
                <w:sz w:val="24"/>
                <w:szCs w:val="24"/>
              </w:rPr>
              <w:t>o ochrane spotrebiteľa pri poskytovaní niektorých služieb cestovného ruchu a o zmene a doplnení niektorých zákonov v znení</w:t>
            </w:r>
            <w:r w:rsidRPr="00A0643C">
              <w:rPr>
                <w:rFonts w:ascii="Times New Roman" w:hAnsi="Times New Roman"/>
                <w:sz w:val="23"/>
                <w:szCs w:val="23"/>
              </w:rPr>
              <w:t xml:space="preserve"> neskorších predpisov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5D311F" w:rsidRPr="00A0643C" w:rsidRDefault="00D9416B" w:rsidP="00D9416B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Uvedenú smernicu </w:t>
            </w:r>
            <w:r w:rsidR="00637563">
              <w:rPr>
                <w:rFonts w:ascii="Times New Roman" w:hAnsi="Times New Roman"/>
                <w:sz w:val="23"/>
                <w:szCs w:val="23"/>
              </w:rPr>
              <w:t xml:space="preserve">ruší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a nahrádza </w:t>
            </w:r>
            <w:r w:rsidR="00637563">
              <w:rPr>
                <w:rFonts w:ascii="Times New Roman" w:hAnsi="Times New Roman"/>
                <w:sz w:val="23"/>
                <w:szCs w:val="23"/>
              </w:rPr>
              <w:t xml:space="preserve">smernica </w:t>
            </w:r>
            <w:r w:rsidR="00637563" w:rsidRPr="008B29BD">
              <w:rPr>
                <w:rFonts w:ascii="Times New Roman" w:hAnsi="Times New Roman"/>
                <w:sz w:val="23"/>
                <w:szCs w:val="23"/>
              </w:rPr>
              <w:t>2020/1828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8F2BCB" w:rsidRPr="0082267A" w:rsidRDefault="008F2BCB" w:rsidP="008F2BCB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8B29BD" w:rsidRPr="0082267A" w:rsidRDefault="008B29BD" w:rsidP="008B29BD">
            <w:pPr>
              <w:pStyle w:val="Odsekzoznamu"/>
              <w:widowControl w:val="0"/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3062" w:rsidRPr="0082267A" w:rsidTr="005004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47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3062" w:rsidRPr="0082267A" w:rsidRDefault="00473062" w:rsidP="008226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</w:pPr>
            <w:r w:rsidRPr="0082267A">
              <w:rPr>
                <w:rFonts w:ascii="Times New Roman" w:hAnsi="Times New Roman"/>
                <w:b/>
                <w:bCs/>
                <w:sz w:val="23"/>
                <w:szCs w:val="23"/>
                <w:lang w:eastAsia="sk-SK"/>
              </w:rPr>
              <w:t>Návrh zákona je zlučiteľný s právom Európskej únie</w:t>
            </w:r>
          </w:p>
        </w:tc>
      </w:tr>
    </w:tbl>
    <w:p w:rsidR="00D154DE" w:rsidRPr="0082267A" w:rsidRDefault="00D154DE" w:rsidP="0082267A">
      <w:pPr>
        <w:pStyle w:val="Odsekzoznamu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3"/>
          <w:szCs w:val="23"/>
          <w:lang w:eastAsia="sk-SK"/>
        </w:rPr>
      </w:pPr>
      <w:r w:rsidRPr="0082267A">
        <w:rPr>
          <w:rFonts w:ascii="Times New Roman" w:hAnsi="Times New Roman"/>
          <w:sz w:val="23"/>
          <w:szCs w:val="23"/>
          <w:lang w:eastAsia="sk-SK"/>
        </w:rPr>
        <w:t>úplne</w:t>
      </w:r>
    </w:p>
    <w:p w:rsidR="0067375C" w:rsidRPr="00A864BA" w:rsidRDefault="0067375C">
      <w:pPr>
        <w:rPr>
          <w:rFonts w:ascii="Times New Roman" w:hAnsi="Times New Roman"/>
          <w:sz w:val="24"/>
          <w:szCs w:val="24"/>
        </w:rPr>
      </w:pPr>
    </w:p>
    <w:sectPr w:rsidR="0067375C" w:rsidRPr="00A8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72" w:rsidRDefault="00254C72" w:rsidP="00C97860">
      <w:pPr>
        <w:spacing w:after="0" w:line="240" w:lineRule="auto"/>
      </w:pPr>
      <w:r>
        <w:separator/>
      </w:r>
    </w:p>
  </w:endnote>
  <w:endnote w:type="continuationSeparator" w:id="0">
    <w:p w:rsidR="00254C72" w:rsidRDefault="00254C72" w:rsidP="00C9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72" w:rsidRDefault="00254C72" w:rsidP="00C97860">
      <w:pPr>
        <w:spacing w:after="0" w:line="240" w:lineRule="auto"/>
      </w:pPr>
      <w:r>
        <w:separator/>
      </w:r>
    </w:p>
  </w:footnote>
  <w:footnote w:type="continuationSeparator" w:id="0">
    <w:p w:rsidR="00254C72" w:rsidRDefault="00254C72" w:rsidP="00C9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689"/>
    <w:multiLevelType w:val="hybridMultilevel"/>
    <w:tmpl w:val="4EB63668"/>
    <w:lvl w:ilvl="0" w:tplc="E4E2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1F69"/>
    <w:multiLevelType w:val="hybridMultilevel"/>
    <w:tmpl w:val="25AA73C2"/>
    <w:lvl w:ilvl="0" w:tplc="E3665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967"/>
    <w:multiLevelType w:val="hybridMultilevel"/>
    <w:tmpl w:val="6682E9B0"/>
    <w:lvl w:ilvl="0" w:tplc="8B4EB8B6">
      <w:start w:val="1"/>
      <w:numFmt w:val="lowerLetter"/>
      <w:lvlText w:val="%1)"/>
      <w:lvlJc w:val="left"/>
      <w:pPr>
        <w:ind w:left="360" w:hanging="360"/>
      </w:pPr>
      <w:rPr>
        <w:rFonts w:ascii="Times" w:hAnsi="Times" w:cs="Times" w:hint="default"/>
        <w:i/>
        <w:sz w:val="25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7053EC"/>
    <w:multiLevelType w:val="hybridMultilevel"/>
    <w:tmpl w:val="35D82B8C"/>
    <w:lvl w:ilvl="0" w:tplc="71DC818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AC"/>
    <w:rsid w:val="00007D53"/>
    <w:rsid w:val="000113ED"/>
    <w:rsid w:val="00041917"/>
    <w:rsid w:val="000B0396"/>
    <w:rsid w:val="000B15E3"/>
    <w:rsid w:val="00101745"/>
    <w:rsid w:val="001040C7"/>
    <w:rsid w:val="00120773"/>
    <w:rsid w:val="00130AC9"/>
    <w:rsid w:val="00132721"/>
    <w:rsid w:val="00192E49"/>
    <w:rsid w:val="00212F6C"/>
    <w:rsid w:val="00213940"/>
    <w:rsid w:val="00254C72"/>
    <w:rsid w:val="00262DB2"/>
    <w:rsid w:val="002B737B"/>
    <w:rsid w:val="002D4E5D"/>
    <w:rsid w:val="00315E0D"/>
    <w:rsid w:val="00323DC5"/>
    <w:rsid w:val="00344A7C"/>
    <w:rsid w:val="00360410"/>
    <w:rsid w:val="0037729C"/>
    <w:rsid w:val="00383A60"/>
    <w:rsid w:val="003970C3"/>
    <w:rsid w:val="003A3A34"/>
    <w:rsid w:val="003B1B10"/>
    <w:rsid w:val="004302C7"/>
    <w:rsid w:val="0044605A"/>
    <w:rsid w:val="00467058"/>
    <w:rsid w:val="00473062"/>
    <w:rsid w:val="0047605D"/>
    <w:rsid w:val="004A2030"/>
    <w:rsid w:val="005004F8"/>
    <w:rsid w:val="00511EC5"/>
    <w:rsid w:val="0052621F"/>
    <w:rsid w:val="005759D8"/>
    <w:rsid w:val="0058132E"/>
    <w:rsid w:val="005B54F8"/>
    <w:rsid w:val="005D311F"/>
    <w:rsid w:val="005D4FB2"/>
    <w:rsid w:val="00635B0E"/>
    <w:rsid w:val="00637563"/>
    <w:rsid w:val="0067375C"/>
    <w:rsid w:val="006763C9"/>
    <w:rsid w:val="00683B20"/>
    <w:rsid w:val="00692CD5"/>
    <w:rsid w:val="00695198"/>
    <w:rsid w:val="006D23F9"/>
    <w:rsid w:val="006D2EC4"/>
    <w:rsid w:val="006D7557"/>
    <w:rsid w:val="00745517"/>
    <w:rsid w:val="007927D1"/>
    <w:rsid w:val="007E5977"/>
    <w:rsid w:val="008060C7"/>
    <w:rsid w:val="0082267A"/>
    <w:rsid w:val="008B29BD"/>
    <w:rsid w:val="008E5216"/>
    <w:rsid w:val="008F2BCB"/>
    <w:rsid w:val="00977AEF"/>
    <w:rsid w:val="009851CC"/>
    <w:rsid w:val="009E72C5"/>
    <w:rsid w:val="009E7AA2"/>
    <w:rsid w:val="00A0643C"/>
    <w:rsid w:val="00A07432"/>
    <w:rsid w:val="00A271A0"/>
    <w:rsid w:val="00A864BA"/>
    <w:rsid w:val="00AD7269"/>
    <w:rsid w:val="00B072CA"/>
    <w:rsid w:val="00B25459"/>
    <w:rsid w:val="00B3405F"/>
    <w:rsid w:val="00B80081"/>
    <w:rsid w:val="00B864CD"/>
    <w:rsid w:val="00BB127C"/>
    <w:rsid w:val="00BF55AC"/>
    <w:rsid w:val="00C378BA"/>
    <w:rsid w:val="00C97860"/>
    <w:rsid w:val="00CE781A"/>
    <w:rsid w:val="00D05D9A"/>
    <w:rsid w:val="00D154DE"/>
    <w:rsid w:val="00D57004"/>
    <w:rsid w:val="00D85D20"/>
    <w:rsid w:val="00D9416B"/>
    <w:rsid w:val="00DA6A20"/>
    <w:rsid w:val="00DA7651"/>
    <w:rsid w:val="00DB1FD4"/>
    <w:rsid w:val="00DC560C"/>
    <w:rsid w:val="00DD6D5C"/>
    <w:rsid w:val="00DE50F5"/>
    <w:rsid w:val="00E242D8"/>
    <w:rsid w:val="00E273E8"/>
    <w:rsid w:val="00E3298C"/>
    <w:rsid w:val="00E74981"/>
    <w:rsid w:val="00EC1208"/>
    <w:rsid w:val="00EF66CC"/>
    <w:rsid w:val="00F27472"/>
    <w:rsid w:val="00F3733B"/>
    <w:rsid w:val="00F4048A"/>
    <w:rsid w:val="00F456F0"/>
    <w:rsid w:val="00F8650A"/>
    <w:rsid w:val="00F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5AC"/>
    <w:pPr>
      <w:spacing w:after="200" w:line="27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F55AC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F55AC"/>
    <w:rPr>
      <w:rFonts w:ascii="Verdana" w:hAnsi="Verdana" w:cs="Verdana"/>
      <w:sz w:val="24"/>
      <w:szCs w:val="24"/>
      <w:lang w:val="x-none" w:eastAsia="sk-SK"/>
    </w:rPr>
  </w:style>
  <w:style w:type="table" w:styleId="Mriekatabuky">
    <w:name w:val="Table Grid"/>
    <w:basedOn w:val="Normlnatabuka"/>
    <w:uiPriority w:val="99"/>
    <w:unhideWhenUsed/>
    <w:rsid w:val="00473062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3405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97860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C9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97860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3A3A34"/>
    <w:rPr>
      <w:rFonts w:cs="Times New Roman"/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0643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64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0643C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6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0643C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6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WKX3UHSAJ2R6-2-1198487</_dlc_DocId>
    <_dlc_DocIdUrl xmlns="e60a29af-d413-48d4-bd90-fe9d2a897e4b">
      <Url>https://ovdmasv601/sites/DMS/_layouts/15/DocIdRedir.aspx?ID=WKX3UHSAJ2R6-2-1198487</Url>
      <Description>WKX3UHSAJ2R6-2-1198487</Description>
    </_dlc_DocIdUrl>
  </documentManagement>
</p:properties>
</file>

<file path=customXml/itemProps1.xml><?xml version="1.0" encoding="utf-8"?>
<ds:datastoreItem xmlns:ds="http://schemas.openxmlformats.org/officeDocument/2006/customXml" ds:itemID="{31B9BDB1-14FE-41D8-9D41-8C6789576767}"/>
</file>

<file path=customXml/itemProps2.xml><?xml version="1.0" encoding="utf-8"?>
<ds:datastoreItem xmlns:ds="http://schemas.openxmlformats.org/officeDocument/2006/customXml" ds:itemID="{52D60BBE-DBB6-49B8-8CEA-C1E646CBF5DD}"/>
</file>

<file path=customXml/itemProps3.xml><?xml version="1.0" encoding="utf-8"?>
<ds:datastoreItem xmlns:ds="http://schemas.openxmlformats.org/officeDocument/2006/customXml" ds:itemID="{8C0141C6-9AE3-48CE-BDE2-4F377AA583AD}"/>
</file>

<file path=customXml/itemProps4.xml><?xml version="1.0" encoding="utf-8"?>
<ds:datastoreItem xmlns:ds="http://schemas.openxmlformats.org/officeDocument/2006/customXml" ds:itemID="{E9A124D9-EF21-499A-982B-1105DE65F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2023-01-12T13:00:00Z</dcterms:created>
  <dcterms:modified xsi:type="dcterms:W3CDTF">2023-01-12T13:01:00Z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e49da7a4-ea08-4467-b5ff-cf909d580698</vt:lpwstr>
  </property>
</Properties>
</file>