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2C7" w:rsidRPr="007755B0" w:rsidRDefault="00AC084C" w:rsidP="004B62C7">
      <w:pPr>
        <w:pStyle w:val="Zakladnystyl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7728;visibility:visible;mso-wrap-edited:f" o:allowincell="f">
            <v:imagedata r:id="rId7" o:title=""/>
            <w10:wrap type="topAndBottom"/>
          </v:shape>
          <o:OLEObject Type="Embed" ProgID="Word.Picture.8" ShapeID="_x0000_s1026" DrawAspect="Content" ObjectID="_1662197771" r:id="rId8"/>
        </w:pict>
      </w:r>
    </w:p>
    <w:p w:rsidR="0024114A" w:rsidRPr="00BE06AD" w:rsidRDefault="0024114A" w:rsidP="0024114A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>N</w:t>
      </w:r>
      <w:r w:rsidR="00637485" w:rsidRPr="00BE06AD">
        <w:rPr>
          <w:sz w:val="28"/>
          <w:szCs w:val="28"/>
        </w:rPr>
        <w:t xml:space="preserve">ávrh </w:t>
      </w:r>
    </w:p>
    <w:p w:rsidR="00B85200" w:rsidRDefault="00B85200" w:rsidP="0024114A">
      <w:pPr>
        <w:pStyle w:val="Zakladnystyl"/>
        <w:jc w:val="center"/>
        <w:rPr>
          <w:sz w:val="28"/>
          <w:szCs w:val="28"/>
        </w:rPr>
      </w:pPr>
    </w:p>
    <w:p w:rsidR="0024114A" w:rsidRPr="00BE06AD" w:rsidRDefault="0024114A" w:rsidP="0024114A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>UZNESENIE VLÁDY SLOVENSKEJ REPUBLIKY</w:t>
      </w:r>
    </w:p>
    <w:p w:rsidR="003C0CFA" w:rsidRPr="00B85200" w:rsidRDefault="0024114A" w:rsidP="0024114A">
      <w:pPr>
        <w:pStyle w:val="Zakladnystyl"/>
        <w:jc w:val="center"/>
        <w:rPr>
          <w:bCs/>
          <w:sz w:val="32"/>
          <w:szCs w:val="32"/>
        </w:rPr>
      </w:pPr>
      <w:r w:rsidRPr="00B85200">
        <w:rPr>
          <w:bCs/>
          <w:sz w:val="32"/>
          <w:szCs w:val="32"/>
        </w:rPr>
        <w:t xml:space="preserve">č. </w:t>
      </w:r>
      <w:r w:rsidR="00B85200">
        <w:rPr>
          <w:bCs/>
          <w:sz w:val="32"/>
          <w:szCs w:val="32"/>
        </w:rPr>
        <w:t>...</w:t>
      </w:r>
    </w:p>
    <w:p w:rsidR="00EA6D4C" w:rsidRDefault="0024114A" w:rsidP="0024114A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>z </w:t>
      </w:r>
      <w:r w:rsidR="00A45D7F" w:rsidRPr="00BE06AD">
        <w:rPr>
          <w:sz w:val="28"/>
          <w:szCs w:val="28"/>
        </w:rPr>
        <w:t xml:space="preserve"> ..</w:t>
      </w:r>
      <w:r w:rsidR="00B85200">
        <w:rPr>
          <w:sz w:val="28"/>
          <w:szCs w:val="28"/>
        </w:rPr>
        <w:t>............</w:t>
      </w:r>
      <w:r w:rsidR="00A45D7F" w:rsidRPr="00BE06AD">
        <w:rPr>
          <w:sz w:val="28"/>
          <w:szCs w:val="28"/>
        </w:rPr>
        <w:t>.</w:t>
      </w:r>
    </w:p>
    <w:p w:rsidR="0024114A" w:rsidRPr="00BE06AD" w:rsidRDefault="00EA6D4C" w:rsidP="0024114A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 xml:space="preserve"> </w:t>
      </w:r>
    </w:p>
    <w:p w:rsidR="00B85200" w:rsidRPr="00B85200" w:rsidRDefault="003C0CFA" w:rsidP="00B8520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200">
        <w:rPr>
          <w:rFonts w:ascii="Times New Roman" w:hAnsi="Times New Roman" w:cs="Times New Roman"/>
          <w:b/>
          <w:sz w:val="24"/>
          <w:szCs w:val="24"/>
        </w:rPr>
        <w:t>k</w:t>
      </w:r>
      <w:r w:rsidR="00B85200">
        <w:rPr>
          <w:rFonts w:ascii="Times New Roman" w:hAnsi="Times New Roman" w:cs="Times New Roman"/>
          <w:b/>
          <w:sz w:val="24"/>
          <w:szCs w:val="24"/>
        </w:rPr>
        <w:t> </w:t>
      </w:r>
      <w:r w:rsidRPr="00B85200">
        <w:rPr>
          <w:rFonts w:ascii="Times New Roman" w:hAnsi="Times New Roman" w:cs="Times New Roman"/>
          <w:b/>
          <w:sz w:val="24"/>
          <w:szCs w:val="24"/>
        </w:rPr>
        <w:t>n</w:t>
      </w:r>
      <w:r w:rsidR="00D34FFD" w:rsidRPr="00B85200">
        <w:rPr>
          <w:rFonts w:ascii="Times New Roman" w:hAnsi="Times New Roman" w:cs="Times New Roman"/>
          <w:b/>
          <w:sz w:val="24"/>
          <w:szCs w:val="24"/>
        </w:rPr>
        <w:t>ávrh</w:t>
      </w:r>
      <w:r w:rsidRPr="00B85200">
        <w:rPr>
          <w:rFonts w:ascii="Times New Roman" w:hAnsi="Times New Roman" w:cs="Times New Roman"/>
          <w:b/>
          <w:sz w:val="24"/>
          <w:szCs w:val="24"/>
        </w:rPr>
        <w:t>u</w:t>
      </w:r>
      <w:r w:rsidR="00B852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4FFD" w:rsidRPr="00B85200">
        <w:rPr>
          <w:rFonts w:ascii="Times New Roman" w:hAnsi="Times New Roman" w:cs="Times New Roman"/>
          <w:b/>
          <w:sz w:val="24"/>
          <w:szCs w:val="24"/>
        </w:rPr>
        <w:t>nariadenia vlády Slovenskej republiky,</w:t>
      </w:r>
      <w:r w:rsidR="00B527D5" w:rsidRPr="00B527D5">
        <w:t xml:space="preserve"> </w:t>
      </w:r>
      <w:r w:rsidR="00B527D5" w:rsidRPr="00B527D5">
        <w:rPr>
          <w:rFonts w:ascii="Times New Roman" w:hAnsi="Times New Roman" w:cs="Times New Roman"/>
          <w:b/>
          <w:sz w:val="24"/>
          <w:szCs w:val="24"/>
        </w:rPr>
        <w:t>ktorým sa</w:t>
      </w:r>
      <w:r w:rsidR="00B527D5">
        <w:rPr>
          <w:rFonts w:ascii="Times New Roman" w:hAnsi="Times New Roman" w:cs="Times New Roman"/>
          <w:b/>
          <w:sz w:val="24"/>
          <w:szCs w:val="24"/>
        </w:rPr>
        <w:t xml:space="preserve"> mení a dopĺňa nariadenie vlády Slovenskej republiky č. 70/2020 Z. z.,</w:t>
      </w:r>
      <w:r w:rsidR="00D34FFD" w:rsidRPr="00B852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200" w:rsidRPr="00B85200">
        <w:rPr>
          <w:rFonts w:ascii="Times New Roman" w:hAnsi="Times New Roman" w:cs="Times New Roman"/>
          <w:b/>
          <w:sz w:val="24"/>
          <w:szCs w:val="24"/>
        </w:rPr>
        <w:t xml:space="preserve">ktorým sa ustanovujú niektoré podmienky </w:t>
      </w:r>
      <w:r w:rsidR="00F24CEC">
        <w:rPr>
          <w:rFonts w:ascii="Times New Roman" w:hAnsi="Times New Roman" w:cs="Times New Roman"/>
          <w:b/>
          <w:sz w:val="24"/>
          <w:szCs w:val="24"/>
        </w:rPr>
        <w:t>financovania</w:t>
      </w:r>
      <w:r w:rsidR="00B85200" w:rsidRPr="00B85200">
        <w:rPr>
          <w:rFonts w:ascii="Times New Roman" w:hAnsi="Times New Roman" w:cs="Times New Roman"/>
          <w:b/>
          <w:sz w:val="24"/>
          <w:szCs w:val="24"/>
        </w:rPr>
        <w:t xml:space="preserve"> sociálnych služieb v čase mimoriadnej situácie, núdzového stavu alebo výnimočného stavu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24114A" w:rsidRPr="00D34FFD" w:rsidTr="0027127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130EA2" w:rsidRPr="008D28C4" w:rsidRDefault="00130EA2" w:rsidP="00271275">
            <w:pPr>
              <w:pStyle w:val="Zakladnystyl"/>
              <w:rPr>
                <w:sz w:val="24"/>
                <w:szCs w:val="24"/>
                <w:lang w:eastAsia="sk-SK"/>
              </w:rPr>
            </w:pPr>
          </w:p>
          <w:p w:rsidR="00130EA2" w:rsidRPr="008D28C4" w:rsidRDefault="00130EA2" w:rsidP="00271275">
            <w:pPr>
              <w:pStyle w:val="Zakladnystyl"/>
              <w:rPr>
                <w:sz w:val="24"/>
                <w:szCs w:val="24"/>
                <w:lang w:eastAsia="sk-SK"/>
              </w:rPr>
            </w:pPr>
          </w:p>
          <w:p w:rsidR="0024114A" w:rsidRPr="008D28C4" w:rsidRDefault="0024114A" w:rsidP="00AB0796">
            <w:pPr>
              <w:pStyle w:val="Zakladnystyl"/>
              <w:rPr>
                <w:sz w:val="24"/>
                <w:szCs w:val="24"/>
                <w:lang w:eastAsia="sk-SK"/>
              </w:rPr>
            </w:pPr>
            <w:r w:rsidRPr="008D28C4">
              <w:rPr>
                <w:sz w:val="24"/>
                <w:szCs w:val="24"/>
                <w:lang w:eastAsia="sk-SK"/>
              </w:rPr>
              <w:t>Číslo materiálu:</w:t>
            </w:r>
            <w:r w:rsidR="00AB0796" w:rsidRPr="008D28C4">
              <w:rPr>
                <w:sz w:val="24"/>
                <w:szCs w:val="24"/>
                <w:lang w:eastAsia="sk-SK"/>
              </w:rPr>
              <w:t xml:space="preserve">           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24114A" w:rsidRPr="008D28C4" w:rsidRDefault="0024114A" w:rsidP="00271275">
            <w:pPr>
              <w:pStyle w:val="Zakladnystyl"/>
              <w:rPr>
                <w:sz w:val="24"/>
                <w:szCs w:val="24"/>
                <w:lang w:eastAsia="sk-SK"/>
              </w:rPr>
            </w:pPr>
          </w:p>
          <w:p w:rsidR="00AB0796" w:rsidRPr="008D28C4" w:rsidRDefault="00AB0796" w:rsidP="00271275">
            <w:pPr>
              <w:pStyle w:val="Zakladnystyl"/>
              <w:rPr>
                <w:sz w:val="24"/>
                <w:szCs w:val="24"/>
                <w:lang w:eastAsia="sk-SK"/>
              </w:rPr>
            </w:pPr>
          </w:p>
          <w:p w:rsidR="00AB0796" w:rsidRPr="008D28C4" w:rsidRDefault="00AB0796" w:rsidP="00271275">
            <w:pPr>
              <w:pStyle w:val="Zakladnystyl"/>
              <w:rPr>
                <w:sz w:val="24"/>
                <w:szCs w:val="24"/>
                <w:lang w:eastAsia="sk-SK"/>
              </w:rPr>
            </w:pPr>
          </w:p>
          <w:p w:rsidR="00AB0796" w:rsidRPr="008D28C4" w:rsidRDefault="00AB0796" w:rsidP="00CF2A79">
            <w:pPr>
              <w:pStyle w:val="Zakladnystyl"/>
              <w:rPr>
                <w:sz w:val="24"/>
                <w:szCs w:val="24"/>
                <w:lang w:eastAsia="sk-SK"/>
              </w:rPr>
            </w:pPr>
          </w:p>
        </w:tc>
      </w:tr>
      <w:tr w:rsidR="0024114A" w:rsidRPr="008D28C4" w:rsidTr="0027127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14A" w:rsidRPr="008D28C4" w:rsidRDefault="0024114A" w:rsidP="00271275">
            <w:pPr>
              <w:pStyle w:val="Zakladnystyl"/>
              <w:rPr>
                <w:sz w:val="24"/>
                <w:szCs w:val="24"/>
                <w:lang w:eastAsia="sk-SK"/>
              </w:rPr>
            </w:pPr>
            <w:r w:rsidRPr="008D28C4">
              <w:rPr>
                <w:sz w:val="24"/>
                <w:szCs w:val="24"/>
                <w:lang w:eastAsia="sk-SK"/>
              </w:rPr>
              <w:t>Predkladateľ:</w:t>
            </w:r>
            <w:r w:rsidR="00AB0796" w:rsidRPr="008D28C4">
              <w:rPr>
                <w:sz w:val="24"/>
                <w:szCs w:val="24"/>
                <w:lang w:eastAsia="sk-SK"/>
              </w:rPr>
              <w:t xml:space="preserve">  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14A" w:rsidRPr="008D28C4" w:rsidRDefault="009751CE" w:rsidP="00DA1EB2">
            <w:pPr>
              <w:pStyle w:val="Zakladnystyl"/>
              <w:rPr>
                <w:sz w:val="24"/>
                <w:szCs w:val="24"/>
                <w:lang w:eastAsia="sk-SK"/>
              </w:rPr>
            </w:pPr>
            <w:r w:rsidRPr="008D28C4">
              <w:rPr>
                <w:sz w:val="24"/>
                <w:szCs w:val="24"/>
                <w:lang w:eastAsia="sk-SK"/>
              </w:rPr>
              <w:t>minister</w:t>
            </w:r>
            <w:r w:rsidR="0024114A" w:rsidRPr="008D28C4">
              <w:rPr>
                <w:sz w:val="24"/>
                <w:szCs w:val="24"/>
                <w:lang w:eastAsia="sk-SK"/>
              </w:rPr>
              <w:t xml:space="preserve"> práce, sociálnych vecí a</w:t>
            </w:r>
            <w:r w:rsidRPr="008D28C4">
              <w:rPr>
                <w:sz w:val="24"/>
                <w:szCs w:val="24"/>
                <w:lang w:eastAsia="sk-SK"/>
              </w:rPr>
              <w:t> </w:t>
            </w:r>
            <w:r w:rsidR="0024114A" w:rsidRPr="008D28C4">
              <w:rPr>
                <w:sz w:val="24"/>
                <w:szCs w:val="24"/>
                <w:lang w:eastAsia="sk-SK"/>
              </w:rPr>
              <w:t>rodiny</w:t>
            </w:r>
            <w:r w:rsidRPr="008D28C4">
              <w:rPr>
                <w:sz w:val="24"/>
                <w:szCs w:val="24"/>
                <w:lang w:eastAsia="sk-SK"/>
              </w:rPr>
              <w:t xml:space="preserve"> </w:t>
            </w:r>
          </w:p>
        </w:tc>
      </w:tr>
    </w:tbl>
    <w:p w:rsidR="009A4787" w:rsidRPr="008D28C4" w:rsidRDefault="009A4787" w:rsidP="009A4787">
      <w:pPr>
        <w:spacing w:before="480" w:after="120"/>
        <w:rPr>
          <w:rFonts w:ascii="Times New Roman" w:hAnsi="Times New Roman" w:cs="Times New Roman"/>
          <w:b/>
          <w:sz w:val="24"/>
          <w:szCs w:val="24"/>
        </w:rPr>
      </w:pPr>
      <w:r w:rsidRPr="008D28C4">
        <w:rPr>
          <w:rFonts w:ascii="Times New Roman" w:hAnsi="Times New Roman" w:cs="Times New Roman"/>
          <w:b/>
          <w:sz w:val="24"/>
          <w:szCs w:val="24"/>
        </w:rPr>
        <w:t>Vláda</w:t>
      </w:r>
    </w:p>
    <w:tbl>
      <w:tblPr>
        <w:tblW w:w="16594" w:type="dxa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"/>
        <w:gridCol w:w="1570"/>
        <w:gridCol w:w="7121"/>
        <w:gridCol w:w="391"/>
        <w:gridCol w:w="7414"/>
      </w:tblGrid>
      <w:tr w:rsidR="009A4787" w:rsidRPr="008D28C4" w:rsidTr="00FC5B59">
        <w:trPr>
          <w:gridBefore w:val="1"/>
          <w:gridAfter w:val="1"/>
          <w:wBefore w:w="98" w:type="dxa"/>
          <w:wAfter w:w="7414" w:type="dxa"/>
          <w:trHeight w:val="1929"/>
        </w:trPr>
        <w:tc>
          <w:tcPr>
            <w:tcW w:w="9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4787" w:rsidRPr="00FC5B59" w:rsidRDefault="009A4787" w:rsidP="00FC5B59">
            <w:pPr>
              <w:pStyle w:val="Odsekzoznamu"/>
              <w:numPr>
                <w:ilvl w:val="0"/>
                <w:numId w:val="5"/>
              </w:numPr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 w:rsidRPr="00FC5B59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schvaľuje </w:t>
            </w:r>
          </w:p>
          <w:p w:rsidR="00FC5B59" w:rsidRPr="00FC5B59" w:rsidRDefault="00FC5B59" w:rsidP="00FC5B59">
            <w:pPr>
              <w:pStyle w:val="Odsekzoznamu"/>
              <w:ind w:firstLine="0"/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</w:p>
          <w:p w:rsidR="00A36A58" w:rsidRPr="002905E5" w:rsidRDefault="00B85200" w:rsidP="00B527D5">
            <w:pPr>
              <w:pStyle w:val="Default"/>
              <w:numPr>
                <w:ilvl w:val="0"/>
                <w:numId w:val="6"/>
              </w:numPr>
              <w:jc w:val="both"/>
            </w:pPr>
            <w:r>
              <w:t>n</w:t>
            </w:r>
            <w:r w:rsidR="00D34FFD">
              <w:t xml:space="preserve">ávrh </w:t>
            </w:r>
            <w:r w:rsidRPr="00B85200">
              <w:t xml:space="preserve">nariadenia vlády Slovenskej republiky, ktorým sa </w:t>
            </w:r>
            <w:r w:rsidR="00B527D5" w:rsidRPr="00B527D5">
              <w:t>mení a dopĺňa nariadenie vlády Slovenskej republiky č. 70/2020 Z. z., ktorým sa ustanovujú niektoré podmienky financovania sociálnych služieb v čase mimoriadnej situácie, núdzového stavu alebo výnimočného stavu</w:t>
            </w:r>
            <w:r w:rsidR="00BA389A">
              <w:t>;</w:t>
            </w:r>
          </w:p>
          <w:p w:rsidR="009A4787" w:rsidRPr="008D28C4" w:rsidRDefault="009A4787" w:rsidP="003C0CFA">
            <w:pPr>
              <w:ind w:left="567" w:hanging="56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787" w:rsidRPr="008D28C4" w:rsidTr="00FC5B59">
        <w:trPr>
          <w:gridBefore w:val="1"/>
          <w:gridAfter w:val="1"/>
          <w:wBefore w:w="98" w:type="dxa"/>
          <w:wAfter w:w="7414" w:type="dxa"/>
          <w:trHeight w:val="1803"/>
        </w:trPr>
        <w:tc>
          <w:tcPr>
            <w:tcW w:w="9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4787" w:rsidRPr="008D28C4" w:rsidRDefault="00FC5B59" w:rsidP="00577742">
            <w:pPr>
              <w:ind w:left="567" w:hanging="567"/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 xml:space="preserve">      </w:t>
            </w:r>
            <w:r w:rsidR="009A4787" w:rsidRPr="008D28C4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B. </w:t>
            </w:r>
            <w:r w:rsidR="003C0CFA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ukladá</w:t>
            </w:r>
            <w:r w:rsidR="009A4787" w:rsidRPr="008D28C4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 </w:t>
            </w:r>
          </w:p>
          <w:p w:rsidR="009A4787" w:rsidRDefault="003C0CFA" w:rsidP="00B85200">
            <w:pPr>
              <w:spacing w:before="240" w:after="120"/>
              <w:ind w:left="709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9A4787" w:rsidRPr="008D28C4">
              <w:rPr>
                <w:rFonts w:ascii="Times New Roman" w:hAnsi="Times New Roman" w:cs="Times New Roman"/>
                <w:b/>
                <w:sz w:val="24"/>
                <w:szCs w:val="24"/>
              </w:rPr>
              <w:t>redsed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ovi vlády</w:t>
            </w:r>
          </w:p>
          <w:p w:rsidR="006E62D7" w:rsidRDefault="00B85200" w:rsidP="00B85200">
            <w:pPr>
              <w:pStyle w:val="Default"/>
              <w:numPr>
                <w:ilvl w:val="0"/>
                <w:numId w:val="6"/>
              </w:numPr>
              <w:ind w:left="1418" w:hanging="709"/>
              <w:jc w:val="both"/>
            </w:pPr>
            <w:r>
              <w:t>z</w:t>
            </w:r>
            <w:r w:rsidR="003C0CFA">
              <w:t>abezpečiť</w:t>
            </w:r>
            <w:r w:rsidR="006E62D7">
              <w:t xml:space="preserve"> uverejnenie nariadenia vlády Slovenskej republiky </w:t>
            </w:r>
            <w:r w:rsidR="00862DA7">
              <w:t xml:space="preserve">v </w:t>
            </w:r>
            <w:r w:rsidR="003C0CFA">
              <w:t>Zbierke zákonov Slovenskej republiky</w:t>
            </w:r>
            <w:r w:rsidR="00BA389A">
              <w:t>.</w:t>
            </w:r>
            <w:r w:rsidR="00EA6D4C">
              <w:t xml:space="preserve"> </w:t>
            </w:r>
          </w:p>
          <w:p w:rsidR="00FC5B59" w:rsidRDefault="00FC5B59" w:rsidP="006E62D7">
            <w:pPr>
              <w:pStyle w:val="Default"/>
              <w:jc w:val="both"/>
            </w:pPr>
          </w:p>
          <w:p w:rsidR="009A4787" w:rsidRPr="008D28C4" w:rsidRDefault="009A4787" w:rsidP="00CC5BA3">
            <w:pPr>
              <w:pStyle w:val="Default"/>
              <w:jc w:val="both"/>
            </w:pPr>
          </w:p>
        </w:tc>
      </w:tr>
      <w:tr w:rsidR="00FC5B59" w:rsidRPr="008D28C4" w:rsidTr="00FC5B59">
        <w:trPr>
          <w:gridBefore w:val="1"/>
          <w:wBefore w:w="98" w:type="dxa"/>
          <w:trHeight w:val="993"/>
        </w:trPr>
        <w:tc>
          <w:tcPr>
            <w:tcW w:w="9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5B59" w:rsidRDefault="00FC5B59" w:rsidP="00433890">
            <w:pPr>
              <w:ind w:firstLine="0"/>
              <w:jc w:val="left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5B59" w:rsidRPr="008D28C4" w:rsidRDefault="00FC5B59" w:rsidP="00433890">
            <w:pPr>
              <w:ind w:firstLine="0"/>
              <w:jc w:val="left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8C4">
              <w:rPr>
                <w:rFonts w:ascii="Times New Roman" w:hAnsi="Times New Roman" w:cs="Times New Roman"/>
                <w:b/>
                <w:sz w:val="24"/>
                <w:szCs w:val="24"/>
              </w:rPr>
              <w:t>Vykon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  <w:r w:rsidRPr="008D28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FC5B59">
              <w:rPr>
                <w:rFonts w:ascii="Times New Roman" w:hAnsi="Times New Roman" w:cs="Times New Roman"/>
                <w:sz w:val="24"/>
                <w:szCs w:val="24"/>
              </w:rPr>
              <w:t>predseda vlády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14" w:type="dxa"/>
          </w:tcPr>
          <w:p w:rsidR="00FC5B59" w:rsidRPr="008D28C4" w:rsidRDefault="00FC5B59" w:rsidP="00433890">
            <w:pPr>
              <w:ind w:firstLine="0"/>
              <w:jc w:val="lef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B59" w:rsidRPr="008D28C4" w:rsidTr="00FC5B59">
        <w:trPr>
          <w:gridBefore w:val="1"/>
          <w:gridAfter w:val="1"/>
          <w:wBefore w:w="98" w:type="dxa"/>
          <w:wAfter w:w="7414" w:type="dxa"/>
          <w:trHeight w:val="897"/>
        </w:trPr>
        <w:tc>
          <w:tcPr>
            <w:tcW w:w="9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5B59" w:rsidRPr="008D28C4" w:rsidRDefault="00FC5B59" w:rsidP="005777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5B59" w:rsidRPr="008D28C4" w:rsidTr="00FC5B59">
        <w:tblPrEx>
          <w:tblCellMar>
            <w:left w:w="70" w:type="dxa"/>
            <w:right w:w="70" w:type="dxa"/>
          </w:tblCellMar>
        </w:tblPrEx>
        <w:trPr>
          <w:gridAfter w:val="2"/>
          <w:wAfter w:w="7805" w:type="dxa"/>
        </w:trPr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5B59" w:rsidRPr="008D28C4" w:rsidRDefault="00FC5B59" w:rsidP="003C0CFA">
            <w:pPr>
              <w:ind w:firstLine="0"/>
              <w:jc w:val="left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:rsidR="00FC5B59" w:rsidRPr="008D28C4" w:rsidRDefault="00FC5B59" w:rsidP="00862DA7">
            <w:pPr>
              <w:ind w:firstLine="0"/>
              <w:jc w:val="lef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114A" w:rsidRPr="00BE06AD" w:rsidRDefault="0024114A" w:rsidP="00BB77FC">
      <w:pPr>
        <w:pStyle w:val="Nadpis1"/>
        <w:rPr>
          <w:rFonts w:ascii="Times New Roman" w:hAnsi="Times New Roman" w:cs="Times New Roman"/>
        </w:rPr>
      </w:pPr>
    </w:p>
    <w:sectPr w:rsidR="0024114A" w:rsidRPr="00BE0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1B1F"/>
    <w:multiLevelType w:val="hybridMultilevel"/>
    <w:tmpl w:val="798EC0C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12B7B"/>
    <w:multiLevelType w:val="hybridMultilevel"/>
    <w:tmpl w:val="49C8E424"/>
    <w:lvl w:ilvl="0" w:tplc="32D43994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00" w:hanging="360"/>
      </w:pPr>
    </w:lvl>
    <w:lvl w:ilvl="2" w:tplc="041B001B" w:tentative="1">
      <w:start w:val="1"/>
      <w:numFmt w:val="lowerRoman"/>
      <w:lvlText w:val="%3."/>
      <w:lvlJc w:val="right"/>
      <w:pPr>
        <w:ind w:left="2820" w:hanging="180"/>
      </w:pPr>
    </w:lvl>
    <w:lvl w:ilvl="3" w:tplc="041B000F" w:tentative="1">
      <w:start w:val="1"/>
      <w:numFmt w:val="decimal"/>
      <w:lvlText w:val="%4."/>
      <w:lvlJc w:val="left"/>
      <w:pPr>
        <w:ind w:left="3540" w:hanging="360"/>
      </w:pPr>
    </w:lvl>
    <w:lvl w:ilvl="4" w:tplc="041B0019" w:tentative="1">
      <w:start w:val="1"/>
      <w:numFmt w:val="lowerLetter"/>
      <w:lvlText w:val="%5."/>
      <w:lvlJc w:val="left"/>
      <w:pPr>
        <w:ind w:left="4260" w:hanging="360"/>
      </w:pPr>
    </w:lvl>
    <w:lvl w:ilvl="5" w:tplc="041B001B" w:tentative="1">
      <w:start w:val="1"/>
      <w:numFmt w:val="lowerRoman"/>
      <w:lvlText w:val="%6."/>
      <w:lvlJc w:val="right"/>
      <w:pPr>
        <w:ind w:left="4980" w:hanging="180"/>
      </w:pPr>
    </w:lvl>
    <w:lvl w:ilvl="6" w:tplc="041B000F" w:tentative="1">
      <w:start w:val="1"/>
      <w:numFmt w:val="decimal"/>
      <w:lvlText w:val="%7."/>
      <w:lvlJc w:val="left"/>
      <w:pPr>
        <w:ind w:left="5700" w:hanging="360"/>
      </w:pPr>
    </w:lvl>
    <w:lvl w:ilvl="7" w:tplc="041B0019" w:tentative="1">
      <w:start w:val="1"/>
      <w:numFmt w:val="lowerLetter"/>
      <w:lvlText w:val="%8."/>
      <w:lvlJc w:val="left"/>
      <w:pPr>
        <w:ind w:left="6420" w:hanging="360"/>
      </w:pPr>
    </w:lvl>
    <w:lvl w:ilvl="8" w:tplc="041B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102875A7"/>
    <w:multiLevelType w:val="hybridMultilevel"/>
    <w:tmpl w:val="40FC69E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749"/>
    <w:multiLevelType w:val="hybridMultilevel"/>
    <w:tmpl w:val="70562E74"/>
    <w:lvl w:ilvl="0" w:tplc="EAF44D9A">
      <w:start w:val="1"/>
      <w:numFmt w:val="upperLetter"/>
      <w:lvlText w:val="%1."/>
      <w:lvlJc w:val="left"/>
      <w:pPr>
        <w:ind w:left="780" w:hanging="4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2395C"/>
    <w:multiLevelType w:val="hybridMultilevel"/>
    <w:tmpl w:val="8ABE402C"/>
    <w:lvl w:ilvl="0" w:tplc="B2C00946">
      <w:start w:val="1"/>
      <w:numFmt w:val="upperLetter"/>
      <w:lvlText w:val="%1.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47F6F"/>
    <w:multiLevelType w:val="hybridMultilevel"/>
    <w:tmpl w:val="A10257C0"/>
    <w:lvl w:ilvl="0" w:tplc="9266E37C">
      <w:start w:val="1"/>
      <w:numFmt w:val="upperLetter"/>
      <w:lvlText w:val="%1.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C766E"/>
    <w:multiLevelType w:val="hybridMultilevel"/>
    <w:tmpl w:val="6E80AC04"/>
    <w:lvl w:ilvl="0" w:tplc="B2C00946">
      <w:start w:val="1"/>
      <w:numFmt w:val="upperLetter"/>
      <w:lvlText w:val="%1.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56443"/>
    <w:multiLevelType w:val="hybridMultilevel"/>
    <w:tmpl w:val="88D619D4"/>
    <w:lvl w:ilvl="0" w:tplc="386289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B6D4E"/>
    <w:multiLevelType w:val="hybridMultilevel"/>
    <w:tmpl w:val="9ADECBE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6B0D3A"/>
    <w:multiLevelType w:val="hybridMultilevel"/>
    <w:tmpl w:val="AA564BE4"/>
    <w:lvl w:ilvl="0" w:tplc="8C82F5A6">
      <w:start w:val="1"/>
      <w:numFmt w:val="upperLetter"/>
      <w:lvlText w:val="%1."/>
      <w:lvlJc w:val="left"/>
      <w:pPr>
        <w:ind w:left="1020" w:hanging="6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4A"/>
    <w:rsid w:val="00043C85"/>
    <w:rsid w:val="00056857"/>
    <w:rsid w:val="000729D3"/>
    <w:rsid w:val="00082433"/>
    <w:rsid w:val="00087A74"/>
    <w:rsid w:val="000B1D2E"/>
    <w:rsid w:val="00104C1F"/>
    <w:rsid w:val="00105138"/>
    <w:rsid w:val="001264DB"/>
    <w:rsid w:val="00130EA2"/>
    <w:rsid w:val="00130F9C"/>
    <w:rsid w:val="0017792E"/>
    <w:rsid w:val="00223DA9"/>
    <w:rsid w:val="0024114A"/>
    <w:rsid w:val="00271275"/>
    <w:rsid w:val="00296F91"/>
    <w:rsid w:val="002C1D6A"/>
    <w:rsid w:val="002D5F9A"/>
    <w:rsid w:val="00301118"/>
    <w:rsid w:val="003168F5"/>
    <w:rsid w:val="00321167"/>
    <w:rsid w:val="003456B6"/>
    <w:rsid w:val="00364D2F"/>
    <w:rsid w:val="003A3A40"/>
    <w:rsid w:val="003C0CFA"/>
    <w:rsid w:val="003D725C"/>
    <w:rsid w:val="00415573"/>
    <w:rsid w:val="004410C9"/>
    <w:rsid w:val="00477745"/>
    <w:rsid w:val="00497333"/>
    <w:rsid w:val="004A378F"/>
    <w:rsid w:val="004B62C7"/>
    <w:rsid w:val="004F2DFA"/>
    <w:rsid w:val="00516FE9"/>
    <w:rsid w:val="005373A9"/>
    <w:rsid w:val="00586D11"/>
    <w:rsid w:val="00591031"/>
    <w:rsid w:val="005B34A2"/>
    <w:rsid w:val="005B3C00"/>
    <w:rsid w:val="005F370A"/>
    <w:rsid w:val="005F769A"/>
    <w:rsid w:val="006079CC"/>
    <w:rsid w:val="00632086"/>
    <w:rsid w:val="00637485"/>
    <w:rsid w:val="006B357A"/>
    <w:rsid w:val="006E62D7"/>
    <w:rsid w:val="006F11AA"/>
    <w:rsid w:val="007755B0"/>
    <w:rsid w:val="007D1430"/>
    <w:rsid w:val="007E3BE8"/>
    <w:rsid w:val="0082637F"/>
    <w:rsid w:val="00862DA7"/>
    <w:rsid w:val="00873A81"/>
    <w:rsid w:val="00891522"/>
    <w:rsid w:val="00891F62"/>
    <w:rsid w:val="008D0FB6"/>
    <w:rsid w:val="008D28C4"/>
    <w:rsid w:val="008F27C8"/>
    <w:rsid w:val="008F7998"/>
    <w:rsid w:val="0090231A"/>
    <w:rsid w:val="009407C9"/>
    <w:rsid w:val="009751CE"/>
    <w:rsid w:val="009A4787"/>
    <w:rsid w:val="009A586A"/>
    <w:rsid w:val="009C02CD"/>
    <w:rsid w:val="00A11100"/>
    <w:rsid w:val="00A36A58"/>
    <w:rsid w:val="00A45D7F"/>
    <w:rsid w:val="00A57851"/>
    <w:rsid w:val="00A87986"/>
    <w:rsid w:val="00AB0796"/>
    <w:rsid w:val="00AB4DC7"/>
    <w:rsid w:val="00AC084C"/>
    <w:rsid w:val="00B0467A"/>
    <w:rsid w:val="00B26D7B"/>
    <w:rsid w:val="00B52618"/>
    <w:rsid w:val="00B527D5"/>
    <w:rsid w:val="00B76B75"/>
    <w:rsid w:val="00B825F5"/>
    <w:rsid w:val="00B85200"/>
    <w:rsid w:val="00BA0A4C"/>
    <w:rsid w:val="00BA389A"/>
    <w:rsid w:val="00BB77FC"/>
    <w:rsid w:val="00BE06AD"/>
    <w:rsid w:val="00C029F3"/>
    <w:rsid w:val="00C42264"/>
    <w:rsid w:val="00CC5BA3"/>
    <w:rsid w:val="00CD2FD2"/>
    <w:rsid w:val="00CD6F93"/>
    <w:rsid w:val="00CE39D7"/>
    <w:rsid w:val="00CF2A79"/>
    <w:rsid w:val="00D279C1"/>
    <w:rsid w:val="00D34FFD"/>
    <w:rsid w:val="00D42DF7"/>
    <w:rsid w:val="00D76354"/>
    <w:rsid w:val="00DA1EB2"/>
    <w:rsid w:val="00DD06CF"/>
    <w:rsid w:val="00E0083A"/>
    <w:rsid w:val="00E3743B"/>
    <w:rsid w:val="00E40C91"/>
    <w:rsid w:val="00E51C53"/>
    <w:rsid w:val="00E87961"/>
    <w:rsid w:val="00EA6D4C"/>
    <w:rsid w:val="00EB0F26"/>
    <w:rsid w:val="00EB74AB"/>
    <w:rsid w:val="00EC3465"/>
    <w:rsid w:val="00F0557C"/>
    <w:rsid w:val="00F07E6C"/>
    <w:rsid w:val="00F12A67"/>
    <w:rsid w:val="00F24CEC"/>
    <w:rsid w:val="00F34A1D"/>
    <w:rsid w:val="00F60678"/>
    <w:rsid w:val="00F6424F"/>
    <w:rsid w:val="00F877D1"/>
    <w:rsid w:val="00FB0A21"/>
    <w:rsid w:val="00FC5B59"/>
    <w:rsid w:val="00FD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4114A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y"/>
    <w:next w:val="Normlny"/>
    <w:qFormat/>
    <w:rsid w:val="0024114A"/>
    <w:pPr>
      <w:keepNext/>
      <w:widowControl/>
      <w:autoSpaceDE/>
      <w:autoSpaceDN/>
      <w:adjustRightInd/>
      <w:ind w:firstLine="0"/>
      <w:jc w:val="left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B825F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rsid w:val="0024114A"/>
    <w:pPr>
      <w:ind w:firstLine="0"/>
      <w:jc w:val="center"/>
    </w:pPr>
    <w:rPr>
      <w:b/>
      <w:bCs/>
      <w:sz w:val="24"/>
      <w:szCs w:val="24"/>
    </w:rPr>
  </w:style>
  <w:style w:type="paragraph" w:customStyle="1" w:styleId="Vlada">
    <w:name w:val="Vlada"/>
    <w:basedOn w:val="Normlny"/>
    <w:rsid w:val="0024114A"/>
    <w:pPr>
      <w:widowControl/>
      <w:adjustRightInd/>
      <w:spacing w:before="480" w:after="120"/>
      <w:ind w:firstLine="0"/>
      <w:jc w:val="left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paragraph" w:customStyle="1" w:styleId="Vykonajzoznam">
    <w:name w:val="Vykonajú_zoznam"/>
    <w:basedOn w:val="Normlny"/>
    <w:rsid w:val="0024114A"/>
    <w:pPr>
      <w:widowControl/>
      <w:adjustRightInd/>
      <w:spacing w:before="0"/>
      <w:ind w:left="1418" w:firstLine="0"/>
      <w:jc w:val="left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Navedomie">
    <w:name w:val="Na vedomie"/>
    <w:basedOn w:val="Vykonajzoznam"/>
    <w:next w:val="Normlny"/>
    <w:rsid w:val="0024114A"/>
    <w:pPr>
      <w:spacing w:before="360"/>
      <w:ind w:left="0"/>
    </w:pPr>
    <w:rPr>
      <w:b/>
      <w:bCs/>
    </w:rPr>
  </w:style>
  <w:style w:type="paragraph" w:customStyle="1" w:styleId="Zakladnystyl">
    <w:name w:val="Zakladny styl"/>
    <w:rsid w:val="0024114A"/>
    <w:pPr>
      <w:autoSpaceDE w:val="0"/>
      <w:autoSpaceDN w:val="0"/>
    </w:pPr>
    <w:rPr>
      <w:lang w:eastAsia="en-US"/>
    </w:rPr>
  </w:style>
  <w:style w:type="paragraph" w:customStyle="1" w:styleId="paOdstavec">
    <w:name w:val="paOdstavec"/>
    <w:basedOn w:val="Normlny"/>
    <w:rsid w:val="0024114A"/>
    <w:pPr>
      <w:widowControl/>
      <w:autoSpaceDE/>
      <w:autoSpaceDN/>
      <w:adjustRightInd/>
      <w:spacing w:before="80" w:after="80"/>
      <w:ind w:firstLine="0"/>
    </w:pPr>
    <w:rPr>
      <w:rFonts w:ascii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rsid w:val="00637485"/>
    <w:pPr>
      <w:spacing w:before="0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637485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B825F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dsekzoznamu">
    <w:name w:val="List Paragraph"/>
    <w:basedOn w:val="Normlny"/>
    <w:uiPriority w:val="34"/>
    <w:qFormat/>
    <w:rsid w:val="003A3A40"/>
    <w:pPr>
      <w:ind w:left="720"/>
      <w:contextualSpacing/>
    </w:pPr>
  </w:style>
  <w:style w:type="paragraph" w:styleId="Nzov">
    <w:name w:val="Title"/>
    <w:basedOn w:val="Normlny"/>
    <w:link w:val="NzovChar"/>
    <w:uiPriority w:val="99"/>
    <w:qFormat/>
    <w:rsid w:val="00BB77FC"/>
    <w:pPr>
      <w:widowControl/>
      <w:autoSpaceDE/>
      <w:autoSpaceDN/>
      <w:adjustRightInd/>
      <w:spacing w:before="0"/>
      <w:ind w:firstLine="0"/>
      <w:jc w:val="center"/>
    </w:pPr>
    <w:rPr>
      <w:rFonts w:ascii="Times New Roman" w:hAnsi="Times New Roman" w:cs="Times New Roman"/>
      <w:b/>
      <w:bCs/>
      <w:sz w:val="32"/>
      <w:szCs w:val="24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BB77FC"/>
    <w:rPr>
      <w:b/>
      <w:bCs/>
      <w:sz w:val="32"/>
      <w:szCs w:val="24"/>
      <w:lang w:eastAsia="cs-CZ"/>
    </w:rPr>
  </w:style>
  <w:style w:type="paragraph" w:customStyle="1" w:styleId="Default">
    <w:name w:val="Default"/>
    <w:rsid w:val="00862DA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4114A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y"/>
    <w:next w:val="Normlny"/>
    <w:qFormat/>
    <w:rsid w:val="0024114A"/>
    <w:pPr>
      <w:keepNext/>
      <w:widowControl/>
      <w:autoSpaceDE/>
      <w:autoSpaceDN/>
      <w:adjustRightInd/>
      <w:ind w:firstLine="0"/>
      <w:jc w:val="left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B825F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rsid w:val="0024114A"/>
    <w:pPr>
      <w:ind w:firstLine="0"/>
      <w:jc w:val="center"/>
    </w:pPr>
    <w:rPr>
      <w:b/>
      <w:bCs/>
      <w:sz w:val="24"/>
      <w:szCs w:val="24"/>
    </w:rPr>
  </w:style>
  <w:style w:type="paragraph" w:customStyle="1" w:styleId="Vlada">
    <w:name w:val="Vlada"/>
    <w:basedOn w:val="Normlny"/>
    <w:rsid w:val="0024114A"/>
    <w:pPr>
      <w:widowControl/>
      <w:adjustRightInd/>
      <w:spacing w:before="480" w:after="120"/>
      <w:ind w:firstLine="0"/>
      <w:jc w:val="left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paragraph" w:customStyle="1" w:styleId="Vykonajzoznam">
    <w:name w:val="Vykonajú_zoznam"/>
    <w:basedOn w:val="Normlny"/>
    <w:rsid w:val="0024114A"/>
    <w:pPr>
      <w:widowControl/>
      <w:adjustRightInd/>
      <w:spacing w:before="0"/>
      <w:ind w:left="1418" w:firstLine="0"/>
      <w:jc w:val="left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Navedomie">
    <w:name w:val="Na vedomie"/>
    <w:basedOn w:val="Vykonajzoznam"/>
    <w:next w:val="Normlny"/>
    <w:rsid w:val="0024114A"/>
    <w:pPr>
      <w:spacing w:before="360"/>
      <w:ind w:left="0"/>
    </w:pPr>
    <w:rPr>
      <w:b/>
      <w:bCs/>
    </w:rPr>
  </w:style>
  <w:style w:type="paragraph" w:customStyle="1" w:styleId="Zakladnystyl">
    <w:name w:val="Zakladny styl"/>
    <w:rsid w:val="0024114A"/>
    <w:pPr>
      <w:autoSpaceDE w:val="0"/>
      <w:autoSpaceDN w:val="0"/>
    </w:pPr>
    <w:rPr>
      <w:lang w:eastAsia="en-US"/>
    </w:rPr>
  </w:style>
  <w:style w:type="paragraph" w:customStyle="1" w:styleId="paOdstavec">
    <w:name w:val="paOdstavec"/>
    <w:basedOn w:val="Normlny"/>
    <w:rsid w:val="0024114A"/>
    <w:pPr>
      <w:widowControl/>
      <w:autoSpaceDE/>
      <w:autoSpaceDN/>
      <w:adjustRightInd/>
      <w:spacing w:before="80" w:after="80"/>
      <w:ind w:firstLine="0"/>
    </w:pPr>
    <w:rPr>
      <w:rFonts w:ascii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rsid w:val="00637485"/>
    <w:pPr>
      <w:spacing w:before="0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637485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B825F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dsekzoznamu">
    <w:name w:val="List Paragraph"/>
    <w:basedOn w:val="Normlny"/>
    <w:uiPriority w:val="34"/>
    <w:qFormat/>
    <w:rsid w:val="003A3A40"/>
    <w:pPr>
      <w:ind w:left="720"/>
      <w:contextualSpacing/>
    </w:pPr>
  </w:style>
  <w:style w:type="paragraph" w:styleId="Nzov">
    <w:name w:val="Title"/>
    <w:basedOn w:val="Normlny"/>
    <w:link w:val="NzovChar"/>
    <w:uiPriority w:val="99"/>
    <w:qFormat/>
    <w:rsid w:val="00BB77FC"/>
    <w:pPr>
      <w:widowControl/>
      <w:autoSpaceDE/>
      <w:autoSpaceDN/>
      <w:adjustRightInd/>
      <w:spacing w:before="0"/>
      <w:ind w:firstLine="0"/>
      <w:jc w:val="center"/>
    </w:pPr>
    <w:rPr>
      <w:rFonts w:ascii="Times New Roman" w:hAnsi="Times New Roman" w:cs="Times New Roman"/>
      <w:b/>
      <w:bCs/>
      <w:sz w:val="32"/>
      <w:szCs w:val="24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BB77FC"/>
    <w:rPr>
      <w:b/>
      <w:bCs/>
      <w:sz w:val="32"/>
      <w:szCs w:val="24"/>
      <w:lang w:eastAsia="cs-CZ"/>
    </w:rPr>
  </w:style>
  <w:style w:type="paragraph" w:customStyle="1" w:styleId="Default">
    <w:name w:val="Default"/>
    <w:rsid w:val="00862DA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6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WKX3UHSAJ2R6-2-995084</_dlc_DocId>
    <_dlc_DocIdUrl xmlns="e60a29af-d413-48d4-bd90-fe9d2a897e4b">
      <Url>https://ovdmasv601/sites/DMS/_layouts/15/DocIdRedir.aspx?ID=WKX3UHSAJ2R6-2-995084</Url>
      <Description>WKX3UHSAJ2R6-2-995084</Description>
    </_dlc_DocIdUrl>
  </documentManagement>
</p:properties>
</file>

<file path=customXml/itemProps1.xml><?xml version="1.0" encoding="utf-8"?>
<ds:datastoreItem xmlns:ds="http://schemas.openxmlformats.org/officeDocument/2006/customXml" ds:itemID="{9CFBC872-DFE6-445C-8F73-2D519C53B7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46BD65-D8F8-4051-A9A8-F9F9734F5BA1}"/>
</file>

<file path=customXml/itemProps3.xml><?xml version="1.0" encoding="utf-8"?>
<ds:datastoreItem xmlns:ds="http://schemas.openxmlformats.org/officeDocument/2006/customXml" ds:itemID="{9A1C9494-89E2-4DC0-A4F8-DDF3260CE893}"/>
</file>

<file path=customXml/itemProps4.xml><?xml version="1.0" encoding="utf-8"?>
<ds:datastoreItem xmlns:ds="http://schemas.openxmlformats.org/officeDocument/2006/customXml" ds:itemID="{A0BAA2C4-F107-4E0A-B49E-402BC8638099}"/>
</file>

<file path=customXml/itemProps5.xml><?xml version="1.0" encoding="utf-8"?>
<ds:datastoreItem xmlns:ds="http://schemas.openxmlformats.org/officeDocument/2006/customXml" ds:itemID="{687BC01F-E111-49C6-B4CD-7B52819745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mpsvr sr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kunovska</dc:creator>
  <cp:lastModifiedBy>Zongorova Iveta</cp:lastModifiedBy>
  <cp:revision>2</cp:revision>
  <cp:lastPrinted>2020-02-28T11:10:00Z</cp:lastPrinted>
  <dcterms:created xsi:type="dcterms:W3CDTF">2020-09-21T10:50:00Z</dcterms:created>
  <dcterms:modified xsi:type="dcterms:W3CDTF">2020-09-21T10:50:00Z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e98862af-1457-47c3-8d0c-be70806e8cdb</vt:lpwstr>
  </property>
</Properties>
</file>