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B4" w:rsidRPr="00C26189" w:rsidRDefault="00B01DF8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3B4" w:rsidRPr="00C26189" w:rsidRDefault="00E743B4">
      <w:pPr>
        <w:jc w:val="center"/>
        <w:rPr>
          <w:rFonts w:ascii="Times New Roman" w:hAnsi="Times New Roman"/>
          <w:caps/>
          <w:sz w:val="28"/>
          <w:szCs w:val="24"/>
        </w:rPr>
      </w:pPr>
    </w:p>
    <w:p w:rsidR="00E743B4" w:rsidRPr="00C26189" w:rsidRDefault="00E743B4">
      <w:pPr>
        <w:jc w:val="center"/>
        <w:rPr>
          <w:rFonts w:ascii="Times New Roman" w:hAnsi="Times New Roman"/>
          <w:caps/>
          <w:sz w:val="28"/>
          <w:szCs w:val="24"/>
        </w:rPr>
      </w:pPr>
      <w:r w:rsidRPr="00C26189">
        <w:rPr>
          <w:rFonts w:ascii="Times New Roman" w:hAnsi="Times New Roman"/>
          <w:caps/>
          <w:sz w:val="28"/>
          <w:szCs w:val="24"/>
        </w:rPr>
        <w:t>Návrh</w:t>
      </w:r>
    </w:p>
    <w:p w:rsidR="00E743B4" w:rsidRPr="00C26189" w:rsidRDefault="00E743B4">
      <w:pPr>
        <w:jc w:val="center"/>
        <w:rPr>
          <w:rFonts w:ascii="Times New Roman" w:hAnsi="Times New Roman"/>
          <w:caps/>
          <w:sz w:val="28"/>
          <w:szCs w:val="24"/>
        </w:rPr>
      </w:pPr>
      <w:r w:rsidRPr="00C26189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:rsidR="00E743B4" w:rsidRPr="00C26189" w:rsidRDefault="00E743B4">
      <w:pPr>
        <w:jc w:val="center"/>
        <w:rPr>
          <w:rFonts w:ascii="Times New Roman" w:hAnsi="Times New Roman"/>
          <w:b/>
          <w:sz w:val="32"/>
          <w:szCs w:val="24"/>
        </w:rPr>
      </w:pPr>
      <w:r w:rsidRPr="00C26189">
        <w:rPr>
          <w:rFonts w:ascii="Times New Roman" w:hAnsi="Times New Roman"/>
          <w:b/>
          <w:sz w:val="32"/>
          <w:szCs w:val="24"/>
        </w:rPr>
        <w:t>č. ...</w:t>
      </w:r>
    </w:p>
    <w:p w:rsidR="00E743B4" w:rsidRPr="00C26189" w:rsidRDefault="00E743B4">
      <w:pPr>
        <w:jc w:val="center"/>
        <w:rPr>
          <w:rFonts w:ascii="Times New Roman" w:hAnsi="Times New Roman"/>
          <w:sz w:val="28"/>
          <w:szCs w:val="24"/>
        </w:rPr>
      </w:pPr>
      <w:r w:rsidRPr="00C26189">
        <w:rPr>
          <w:rFonts w:ascii="Times New Roman" w:hAnsi="Times New Roman"/>
          <w:sz w:val="28"/>
          <w:szCs w:val="24"/>
        </w:rPr>
        <w:t>z ...</w:t>
      </w:r>
    </w:p>
    <w:p w:rsidR="00E743B4" w:rsidRPr="00C26189" w:rsidRDefault="00E743B4">
      <w:pPr>
        <w:jc w:val="center"/>
        <w:rPr>
          <w:rFonts w:ascii="Times New Roman" w:hAnsi="Times New Roman"/>
          <w:sz w:val="24"/>
          <w:szCs w:val="24"/>
        </w:rPr>
      </w:pPr>
    </w:p>
    <w:p w:rsidR="00B924D4" w:rsidRDefault="00337DC5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k materiálu </w:t>
      </w:r>
    </w:p>
    <w:p w:rsidR="00E743B4" w:rsidRPr="00C26189" w:rsidRDefault="00337DC5" w:rsidP="00276C50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N</w:t>
      </w:r>
      <w:r w:rsidR="00E743B4" w:rsidRPr="00C26189">
        <w:rPr>
          <w:rFonts w:ascii="Times New Roman" w:hAnsi="Times New Roman"/>
          <w:b/>
          <w:sz w:val="28"/>
          <w:szCs w:val="24"/>
        </w:rPr>
        <w:t xml:space="preserve">ávrh </w:t>
      </w:r>
      <w:r w:rsidR="00276C50" w:rsidRPr="00276C50">
        <w:rPr>
          <w:rFonts w:ascii="Times New Roman" w:hAnsi="Times New Roman"/>
          <w:b/>
          <w:sz w:val="28"/>
          <w:szCs w:val="24"/>
        </w:rPr>
        <w:t>na zabezpečenie obnovy pamätného miesta Pamätník SNP na Jankovom vŕšku  a  príspevk</w:t>
      </w:r>
      <w:r w:rsidR="0028670A">
        <w:rPr>
          <w:rFonts w:ascii="Times New Roman" w:hAnsi="Times New Roman"/>
          <w:b/>
          <w:sz w:val="28"/>
          <w:szCs w:val="24"/>
        </w:rPr>
        <w:t>u</w:t>
      </w:r>
      <w:r w:rsidR="00276C50" w:rsidRPr="00276C50">
        <w:rPr>
          <w:rFonts w:ascii="Times New Roman" w:hAnsi="Times New Roman"/>
          <w:b/>
          <w:sz w:val="28"/>
          <w:szCs w:val="24"/>
        </w:rPr>
        <w:t xml:space="preserve"> na prípravu osláv 80. výročia Slovenského národného povstania na rovnakom mieste</w:t>
      </w:r>
    </w:p>
    <w:p w:rsidR="00E743B4" w:rsidRPr="00C26189" w:rsidRDefault="00E743B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743B4" w:rsidRPr="00C2618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743B4" w:rsidRPr="00C26189" w:rsidRDefault="00E743B4">
            <w:pPr>
              <w:rPr>
                <w:rFonts w:ascii="Times New Roman" w:hAnsi="Times New Roman"/>
                <w:sz w:val="24"/>
                <w:szCs w:val="24"/>
              </w:rPr>
            </w:pPr>
            <w:r w:rsidRPr="00C26189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743B4" w:rsidRPr="00C26189" w:rsidRDefault="00E743B4" w:rsidP="00276C5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743B4" w:rsidRPr="00C2618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3B4" w:rsidRPr="00C26189" w:rsidRDefault="00E743B4">
            <w:pPr>
              <w:rPr>
                <w:rFonts w:ascii="Times New Roman" w:hAnsi="Times New Roman"/>
                <w:sz w:val="24"/>
                <w:szCs w:val="24"/>
              </w:rPr>
            </w:pPr>
            <w:r w:rsidRPr="00C26189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3B4" w:rsidRPr="00C26189" w:rsidRDefault="00E743B4">
            <w:pPr>
              <w:rPr>
                <w:rFonts w:ascii="Times New Roman" w:hAnsi="Times New Roman"/>
                <w:sz w:val="24"/>
                <w:szCs w:val="24"/>
              </w:rPr>
            </w:pPr>
            <w:r w:rsidRPr="00C26189">
              <w:rPr>
                <w:rFonts w:ascii="Times New Roman" w:hAnsi="Times New Roman"/>
                <w:sz w:val="24"/>
                <w:szCs w:val="24"/>
              </w:rPr>
              <w:t>minister</w:t>
            </w:r>
            <w:r w:rsidR="00426B6E" w:rsidRPr="00C26189">
              <w:rPr>
                <w:rFonts w:ascii="Times New Roman" w:hAnsi="Times New Roman"/>
                <w:sz w:val="24"/>
                <w:szCs w:val="24"/>
              </w:rPr>
              <w:t>ka</w:t>
            </w:r>
            <w:r w:rsidRPr="00C26189">
              <w:rPr>
                <w:rFonts w:ascii="Times New Roman" w:hAnsi="Times New Roman"/>
                <w:sz w:val="24"/>
                <w:szCs w:val="24"/>
              </w:rPr>
              <w:t xml:space="preserve"> kultúry Slovenskej republiky </w:t>
            </w:r>
            <w:r w:rsidRPr="00C26189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</w:tr>
    </w:tbl>
    <w:p w:rsidR="00E743B4" w:rsidRPr="00C26189" w:rsidRDefault="00E743B4">
      <w:pPr>
        <w:spacing w:before="480" w:after="120"/>
        <w:jc w:val="both"/>
        <w:rPr>
          <w:rFonts w:ascii="Times New Roman" w:hAnsi="Times New Roman"/>
          <w:b/>
          <w:sz w:val="32"/>
          <w:szCs w:val="24"/>
        </w:rPr>
      </w:pPr>
      <w:r w:rsidRPr="00C26189">
        <w:rPr>
          <w:rFonts w:ascii="Times New Roman" w:hAnsi="Times New Roman"/>
          <w:b/>
          <w:sz w:val="32"/>
          <w:szCs w:val="24"/>
        </w:rPr>
        <w:t>Vláda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570"/>
        <w:gridCol w:w="7121"/>
        <w:gridCol w:w="98"/>
      </w:tblGrid>
      <w:tr w:rsidR="00E743B4" w:rsidRPr="00C26189" w:rsidTr="00B01DF8"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43B4" w:rsidRPr="00C26189" w:rsidRDefault="00E743B4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C26189">
              <w:rPr>
                <w:rFonts w:ascii="Times New Roman" w:hAnsi="Times New Roman"/>
                <w:b/>
                <w:kern w:val="32"/>
                <w:sz w:val="28"/>
                <w:szCs w:val="24"/>
              </w:rPr>
              <w:t>A. </w:t>
            </w:r>
            <w:r w:rsidRPr="00C26189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schvaľuje </w:t>
            </w:r>
          </w:p>
          <w:p w:rsidR="00E743B4" w:rsidRPr="00C26189" w:rsidRDefault="00E743B4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C2618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E743B4" w:rsidRPr="00C26189" w:rsidRDefault="00E743B4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189">
              <w:rPr>
                <w:rFonts w:ascii="Times New Roman" w:hAnsi="Times New Roman"/>
                <w:sz w:val="24"/>
                <w:szCs w:val="24"/>
              </w:rPr>
              <w:t>A. 1. </w:t>
            </w:r>
            <w:r w:rsidRPr="00C26189">
              <w:rPr>
                <w:rFonts w:ascii="Times New Roman" w:hAnsi="Times New Roman"/>
                <w:sz w:val="24"/>
                <w:szCs w:val="24"/>
              </w:rPr>
              <w:tab/>
              <w:t xml:space="preserve">Návrh </w:t>
            </w:r>
            <w:r w:rsidR="00276C50" w:rsidRPr="00276C50">
              <w:rPr>
                <w:rFonts w:ascii="Times New Roman" w:hAnsi="Times New Roman"/>
                <w:sz w:val="24"/>
                <w:szCs w:val="24"/>
              </w:rPr>
              <w:t>na zabezpečenie obnovy pamätného miesta Pamätník SNP na Jankovom vŕšku  a zabezpečiť príspevok na prípravu osláv 80. výročia Slovenského národného povstania na rovnakom mieste</w:t>
            </w:r>
          </w:p>
          <w:p w:rsidR="00E743B4" w:rsidRPr="00C26189" w:rsidRDefault="00E743B4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618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E743B4" w:rsidRPr="00C26189" w:rsidTr="00B01DF8"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43B4" w:rsidRPr="00C26189" w:rsidRDefault="00E743B4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C26189">
              <w:rPr>
                <w:rFonts w:ascii="Times New Roman" w:hAnsi="Times New Roman"/>
                <w:b/>
                <w:kern w:val="32"/>
                <w:sz w:val="28"/>
                <w:szCs w:val="24"/>
              </w:rPr>
              <w:t>B. </w:t>
            </w:r>
            <w:r w:rsidRPr="00C26189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poveruje </w:t>
            </w:r>
          </w:p>
          <w:p w:rsidR="00E743B4" w:rsidRDefault="00276C50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starostku obce Uhrovec</w:t>
            </w:r>
            <w:r w:rsidR="00E743B4" w:rsidRPr="00C2618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E743B4" w:rsidRPr="00C26189" w:rsidRDefault="00E743B4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189">
              <w:rPr>
                <w:rFonts w:ascii="Times New Roman" w:hAnsi="Times New Roman"/>
                <w:sz w:val="24"/>
                <w:szCs w:val="24"/>
              </w:rPr>
              <w:t>B. 1. </w:t>
            </w:r>
            <w:r w:rsidRPr="00C26189">
              <w:rPr>
                <w:rFonts w:ascii="Times New Roman" w:hAnsi="Times New Roman"/>
                <w:sz w:val="24"/>
                <w:szCs w:val="24"/>
              </w:rPr>
              <w:tab/>
              <w:t>zab</w:t>
            </w:r>
            <w:r w:rsidR="00692AA4" w:rsidRPr="00C26189">
              <w:rPr>
                <w:rFonts w:ascii="Times New Roman" w:hAnsi="Times New Roman"/>
                <w:sz w:val="24"/>
                <w:szCs w:val="24"/>
              </w:rPr>
              <w:t xml:space="preserve">ezpečiť </w:t>
            </w:r>
            <w:r w:rsidR="00276C50">
              <w:rPr>
                <w:rFonts w:ascii="Times New Roman" w:hAnsi="Times New Roman"/>
                <w:sz w:val="24"/>
                <w:szCs w:val="24"/>
              </w:rPr>
              <w:t>obnovu m</w:t>
            </w:r>
            <w:r w:rsidR="0028670A">
              <w:rPr>
                <w:rFonts w:ascii="Times New Roman" w:hAnsi="Times New Roman"/>
                <w:sz w:val="24"/>
                <w:szCs w:val="24"/>
              </w:rPr>
              <w:t>ohyly s pomníkom – Jankov vŕšok</w:t>
            </w:r>
          </w:p>
          <w:p w:rsidR="00A407D8" w:rsidRDefault="00E743B4" w:rsidP="0028670A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6189">
              <w:rPr>
                <w:rFonts w:ascii="Times New Roman" w:hAnsi="Times New Roman"/>
                <w:i/>
                <w:sz w:val="24"/>
                <w:szCs w:val="24"/>
              </w:rPr>
              <w:t xml:space="preserve">do </w:t>
            </w:r>
            <w:r w:rsidR="00D079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23F95">
              <w:rPr>
                <w:rFonts w:ascii="Times New Roman" w:hAnsi="Times New Roman"/>
                <w:i/>
                <w:sz w:val="24"/>
                <w:szCs w:val="24"/>
              </w:rPr>
              <w:t>31. decembra</w:t>
            </w:r>
            <w:r w:rsidR="00276C50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="0028670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C2618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  <w:p w:rsidR="0028670A" w:rsidRDefault="0028670A" w:rsidP="0028670A">
            <w:pPr>
              <w:pStyle w:val="Nadpis2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1140" w:rsidRDefault="0028670A" w:rsidP="0028670A">
            <w:pPr>
              <w:pStyle w:val="Nadpis2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981140">
              <w:rPr>
                <w:rFonts w:ascii="Times New Roman" w:hAnsi="Times New Roman"/>
                <w:sz w:val="24"/>
                <w:szCs w:val="24"/>
              </w:rPr>
              <w:t xml:space="preserve">B.2.        zabezpečiť </w:t>
            </w:r>
            <w:r w:rsidR="00981140" w:rsidRPr="00981140">
              <w:rPr>
                <w:rFonts w:ascii="Times New Roman" w:hAnsi="Times New Roman"/>
                <w:sz w:val="24"/>
                <w:szCs w:val="24"/>
              </w:rPr>
              <w:t>organizáciu a koordináciu osláv 80. výročia Slovenského</w:t>
            </w:r>
          </w:p>
          <w:p w:rsidR="0028670A" w:rsidRDefault="00981140" w:rsidP="0028670A">
            <w:pPr>
              <w:pStyle w:val="Nadpis2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981140">
              <w:rPr>
                <w:rFonts w:ascii="Times New Roman" w:hAnsi="Times New Roman"/>
                <w:sz w:val="24"/>
                <w:szCs w:val="24"/>
              </w:rPr>
              <w:t>národného povstania</w:t>
            </w:r>
          </w:p>
          <w:p w:rsidR="00981140" w:rsidRPr="00981140" w:rsidRDefault="00981140" w:rsidP="0028670A">
            <w:pPr>
              <w:pStyle w:val="Nadpis2"/>
              <w:spacing w:before="120"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981140">
              <w:rPr>
                <w:rFonts w:ascii="Times New Roman" w:hAnsi="Times New Roman"/>
                <w:i/>
                <w:sz w:val="24"/>
                <w:szCs w:val="24"/>
              </w:rPr>
              <w:t>do 31. augusta 2024</w:t>
            </w:r>
          </w:p>
        </w:tc>
      </w:tr>
      <w:tr w:rsidR="00E743B4" w:rsidRPr="00C26189" w:rsidTr="00B01DF8"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43B4" w:rsidRPr="00C26189" w:rsidRDefault="00E743B4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C26189">
              <w:rPr>
                <w:rFonts w:ascii="Times New Roman" w:hAnsi="Times New Roman"/>
                <w:b/>
                <w:kern w:val="32"/>
                <w:sz w:val="28"/>
                <w:szCs w:val="24"/>
              </w:rPr>
              <w:lastRenderedPageBreak/>
              <w:t>C. </w:t>
            </w:r>
            <w:r w:rsidRPr="00C26189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ukladá </w:t>
            </w:r>
          </w:p>
          <w:p w:rsidR="00E743B4" w:rsidRPr="00C26189" w:rsidRDefault="00E743B4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C26189">
              <w:rPr>
                <w:rFonts w:ascii="Times New Roman" w:hAnsi="Times New Roman"/>
                <w:b/>
                <w:sz w:val="24"/>
                <w:szCs w:val="24"/>
              </w:rPr>
              <w:t>ministrovi financií  </w:t>
            </w:r>
          </w:p>
          <w:p w:rsidR="00AA10A9" w:rsidRDefault="00E743B4" w:rsidP="00B924D4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189">
              <w:rPr>
                <w:rFonts w:ascii="Times New Roman" w:hAnsi="Times New Roman"/>
                <w:sz w:val="24"/>
                <w:szCs w:val="24"/>
              </w:rPr>
              <w:t>C. 1. </w:t>
            </w:r>
            <w:r w:rsidRPr="00C26189">
              <w:rPr>
                <w:rFonts w:ascii="Times New Roman" w:hAnsi="Times New Roman"/>
                <w:sz w:val="24"/>
                <w:szCs w:val="24"/>
              </w:rPr>
              <w:tab/>
            </w:r>
            <w:r w:rsidR="00720534">
              <w:rPr>
                <w:rFonts w:ascii="Times New Roman" w:hAnsi="Times New Roman"/>
                <w:sz w:val="24"/>
                <w:szCs w:val="24"/>
              </w:rPr>
              <w:t xml:space="preserve">poukázať </w:t>
            </w:r>
            <w:r w:rsidR="00AA10A9">
              <w:rPr>
                <w:rFonts w:ascii="Times New Roman" w:hAnsi="Times New Roman"/>
                <w:sz w:val="24"/>
                <w:szCs w:val="24"/>
              </w:rPr>
              <w:t>v zmysle § 3</w:t>
            </w:r>
            <w:r w:rsidR="00981140">
              <w:rPr>
                <w:rFonts w:ascii="Times New Roman" w:hAnsi="Times New Roman"/>
                <w:sz w:val="24"/>
                <w:szCs w:val="24"/>
              </w:rPr>
              <w:t xml:space="preserve"> ods. 2</w:t>
            </w:r>
            <w:r w:rsidR="00AA1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1DF8" w:rsidRPr="00B01DF8">
              <w:rPr>
                <w:rFonts w:ascii="Times New Roman" w:hAnsi="Times New Roman"/>
                <w:sz w:val="24"/>
                <w:szCs w:val="24"/>
              </w:rPr>
              <w:t>Výnos</w:t>
            </w:r>
            <w:r w:rsidR="00B01DF8">
              <w:rPr>
                <w:rFonts w:ascii="Times New Roman" w:hAnsi="Times New Roman"/>
                <w:sz w:val="24"/>
                <w:szCs w:val="24"/>
              </w:rPr>
              <w:t>u</w:t>
            </w:r>
            <w:r w:rsidR="00B01DF8" w:rsidRPr="00B01DF8">
              <w:rPr>
                <w:rFonts w:ascii="Times New Roman" w:hAnsi="Times New Roman"/>
                <w:sz w:val="24"/>
                <w:szCs w:val="24"/>
              </w:rPr>
              <w:t xml:space="preserve"> Ministerstva financií Slovenskej republiky z 9. decembra 2005 č. 26825/2005 - 441 o poskytovaní dotácií v pôsobnosti Ministerstva financií Slovenskej republiky v znení opatrenia z 19. januára 2022 č. MF/004274/2022-119 a opatrenia z 26. septembra 2023 č. MF/010575/2023-119</w:t>
            </w:r>
            <w:r w:rsidR="00AA10A9">
              <w:rPr>
                <w:rFonts w:ascii="Times New Roman" w:hAnsi="Times New Roman"/>
                <w:sz w:val="24"/>
                <w:szCs w:val="24"/>
              </w:rPr>
              <w:t xml:space="preserve"> z kapitoly Všeobecná pokladničná správa finančné prostriedky</w:t>
            </w:r>
            <w:r w:rsidR="006176F8" w:rsidRPr="00617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1DF8">
              <w:rPr>
                <w:rFonts w:ascii="Times New Roman" w:hAnsi="Times New Roman"/>
                <w:sz w:val="24"/>
                <w:szCs w:val="24"/>
              </w:rPr>
              <w:t>obci Uhrovec</w:t>
            </w:r>
            <w:r w:rsidR="006176F8" w:rsidRPr="00617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0B23">
              <w:rPr>
                <w:rFonts w:ascii="Times New Roman" w:hAnsi="Times New Roman"/>
                <w:sz w:val="24"/>
                <w:szCs w:val="24"/>
              </w:rPr>
              <w:t>v sume</w:t>
            </w:r>
            <w:r w:rsidR="007205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1DF8">
              <w:rPr>
                <w:rFonts w:ascii="Times New Roman" w:hAnsi="Times New Roman"/>
                <w:sz w:val="24"/>
                <w:szCs w:val="24"/>
              </w:rPr>
              <w:t xml:space="preserve">265 893 </w:t>
            </w:r>
            <w:r w:rsidR="00720534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</w:p>
          <w:p w:rsidR="00E743B4" w:rsidRDefault="00E743B4" w:rsidP="00D07987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6189">
              <w:rPr>
                <w:rFonts w:ascii="Times New Roman" w:hAnsi="Times New Roman"/>
                <w:i/>
                <w:sz w:val="24"/>
                <w:szCs w:val="24"/>
              </w:rPr>
              <w:t>do 31. mája 20</w:t>
            </w:r>
            <w:r w:rsidR="00B01DF8">
              <w:rPr>
                <w:rFonts w:ascii="Times New Roman" w:hAnsi="Times New Roman"/>
                <w:i/>
                <w:sz w:val="24"/>
                <w:szCs w:val="24"/>
              </w:rPr>
              <w:t>24</w:t>
            </w:r>
            <w:r w:rsidRPr="00C2618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  <w:p w:rsidR="009D0C87" w:rsidRDefault="009D0C87" w:rsidP="009D0C87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C87" w:rsidRPr="00C26189" w:rsidRDefault="009D0C87" w:rsidP="009D0C87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C26189">
              <w:rPr>
                <w:rFonts w:ascii="Times New Roman" w:hAnsi="Times New Roman"/>
                <w:b/>
                <w:sz w:val="24"/>
                <w:szCs w:val="24"/>
              </w:rPr>
              <w:t>ministrovi financií  </w:t>
            </w:r>
          </w:p>
          <w:p w:rsidR="009D0C87" w:rsidRDefault="009D0C87" w:rsidP="009D0C87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2</w:t>
            </w:r>
            <w:r w:rsidRPr="00C26189">
              <w:rPr>
                <w:rFonts w:ascii="Times New Roman" w:hAnsi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odsúhlasovať zmeny účelu poskytnutej dotácie bez zmeny alokácie dotácie a jej objemu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</w:p>
          <w:p w:rsidR="00720534" w:rsidRPr="00C26189" w:rsidRDefault="009D0C87" w:rsidP="009D0C87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do 31. decembra 2025</w:t>
            </w:r>
            <w:r w:rsidRPr="00C26189">
              <w:rPr>
                <w:rFonts w:ascii="Times New Roman" w:hAnsi="Times New Roman"/>
                <w:i/>
                <w:sz w:val="24"/>
                <w:szCs w:val="24"/>
              </w:rPr>
              <w:br/>
            </w:r>
          </w:p>
        </w:tc>
      </w:tr>
      <w:tr w:rsidR="00E743B4" w:rsidRPr="00C26189" w:rsidTr="00B01DF8"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370" w:rsidRDefault="00E743B4" w:rsidP="001C7370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C26189">
              <w:rPr>
                <w:rFonts w:ascii="Times New Roman" w:hAnsi="Times New Roman"/>
                <w:b/>
                <w:kern w:val="32"/>
                <w:sz w:val="28"/>
                <w:szCs w:val="24"/>
              </w:rPr>
              <w:t>D. </w:t>
            </w:r>
            <w:r w:rsidRPr="00C26189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odporúča </w:t>
            </w:r>
          </w:p>
          <w:p w:rsidR="005C62FF" w:rsidRDefault="005C62FF" w:rsidP="001C7370">
            <w:pPr>
              <w:ind w:left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43B4" w:rsidRPr="00C26189" w:rsidRDefault="00F37B98" w:rsidP="001C7370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ministerke</w:t>
            </w:r>
            <w:r w:rsidR="00981140" w:rsidRPr="009811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kultúry </w:t>
            </w:r>
          </w:p>
          <w:p w:rsidR="00AA10A9" w:rsidRPr="002C1D1A" w:rsidRDefault="00E743B4" w:rsidP="00257B13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189">
              <w:rPr>
                <w:rFonts w:ascii="Times New Roman" w:hAnsi="Times New Roman"/>
                <w:sz w:val="24"/>
                <w:szCs w:val="24"/>
              </w:rPr>
              <w:t>D. 1. </w:t>
            </w:r>
            <w:r w:rsidRPr="00C26189">
              <w:rPr>
                <w:rFonts w:ascii="Times New Roman" w:hAnsi="Times New Roman"/>
                <w:sz w:val="24"/>
                <w:szCs w:val="24"/>
              </w:rPr>
              <w:tab/>
            </w:r>
            <w:r w:rsidR="00F45E64">
              <w:rPr>
                <w:rFonts w:ascii="Times New Roman" w:hAnsi="Times New Roman"/>
                <w:sz w:val="24"/>
                <w:szCs w:val="24"/>
              </w:rPr>
              <w:t xml:space="preserve">poskytnúť súčinnosť </w:t>
            </w:r>
            <w:r w:rsidR="005C62FF" w:rsidRPr="005C62FF">
              <w:rPr>
                <w:rFonts w:ascii="Times New Roman" w:hAnsi="Times New Roman"/>
                <w:bCs/>
                <w:sz w:val="24"/>
                <w:szCs w:val="24"/>
              </w:rPr>
              <w:t>prostredníctvom Pamiatkového úradu SR</w:t>
            </w:r>
            <w:r w:rsidR="005C62FF" w:rsidRPr="005C62FF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="00B01DF8">
              <w:rPr>
                <w:rFonts w:ascii="Times New Roman" w:hAnsi="Times New Roman"/>
                <w:sz w:val="24"/>
                <w:szCs w:val="24"/>
              </w:rPr>
              <w:t>pri obnove mohyly s pomníkom – Jankov vŕšok</w:t>
            </w:r>
          </w:p>
          <w:p w:rsidR="00E743B4" w:rsidRDefault="00B01DF8" w:rsidP="00B01DF8">
            <w:pPr>
              <w:pStyle w:val="Nadpis2"/>
              <w:spacing w:before="120"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  <w:r w:rsidR="002C1D1A">
              <w:rPr>
                <w:rFonts w:ascii="Times New Roman" w:hAnsi="Times New Roman"/>
                <w:i/>
                <w:sz w:val="24"/>
                <w:szCs w:val="24"/>
              </w:rPr>
              <w:t xml:space="preserve">do 31. </w:t>
            </w:r>
            <w:r w:rsidR="00F75262">
              <w:rPr>
                <w:rFonts w:ascii="Times New Roman" w:hAnsi="Times New Roman"/>
                <w:i/>
                <w:sz w:val="24"/>
                <w:szCs w:val="24"/>
              </w:rPr>
              <w:t>decembra 2025</w:t>
            </w:r>
            <w:r w:rsidR="00E743B4" w:rsidRPr="00C26189">
              <w:rPr>
                <w:rFonts w:ascii="Times New Roman" w:hAnsi="Times New Roman"/>
                <w:i/>
                <w:sz w:val="24"/>
                <w:szCs w:val="24"/>
              </w:rPr>
              <w:br/>
              <w:t> </w:t>
            </w:r>
          </w:p>
          <w:p w:rsidR="00257B13" w:rsidRPr="00C26189" w:rsidRDefault="00257B13" w:rsidP="002C1D1A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743B4" w:rsidRPr="00C26189" w:rsidTr="00B01DF8">
        <w:tblPrEx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43B4" w:rsidRPr="00C26189" w:rsidRDefault="00E743B4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C26189">
              <w:rPr>
                <w:rFonts w:ascii="Times New Roman" w:hAnsi="Times New Roman"/>
                <w:b/>
                <w:sz w:val="24"/>
                <w:szCs w:val="24"/>
              </w:rPr>
              <w:t>Vykonajú: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1C7370" w:rsidRDefault="00E743B4" w:rsidP="001C7370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  <w:r w:rsidRPr="00C26189">
              <w:rPr>
                <w:rFonts w:ascii="Times New Roman" w:hAnsi="Times New Roman"/>
                <w:sz w:val="24"/>
                <w:szCs w:val="24"/>
              </w:rPr>
              <w:br/>
              <w:t xml:space="preserve">minister financií </w:t>
            </w:r>
            <w:r w:rsidRPr="00C26189">
              <w:rPr>
                <w:rFonts w:ascii="Times New Roman" w:hAnsi="Times New Roman"/>
                <w:sz w:val="24"/>
                <w:szCs w:val="24"/>
              </w:rPr>
              <w:br/>
            </w:r>
            <w:r w:rsidR="00B01DF8">
              <w:rPr>
                <w:rFonts w:ascii="Times New Roman" w:hAnsi="Times New Roman"/>
                <w:sz w:val="24"/>
                <w:szCs w:val="24"/>
              </w:rPr>
              <w:t>starostka obce Uhrovec</w:t>
            </w:r>
            <w:r w:rsidRPr="00C26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189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  <w:p w:rsidR="00257B13" w:rsidRPr="00C26189" w:rsidRDefault="00257B13" w:rsidP="001C7370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3B4" w:rsidRPr="00C26189" w:rsidTr="00B01DF8">
        <w:tblPrEx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43B4" w:rsidRPr="00C26189" w:rsidRDefault="00E743B4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C26189">
              <w:rPr>
                <w:rFonts w:ascii="Times New Roman" w:hAnsi="Times New Roman"/>
                <w:b/>
                <w:sz w:val="24"/>
                <w:szCs w:val="24"/>
              </w:rPr>
              <w:t>Na vedomie: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F75262" w:rsidRDefault="00F75262" w:rsidP="008B77C0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</w:p>
          <w:p w:rsidR="00F75262" w:rsidRDefault="00F75262" w:rsidP="008B77C0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minister</w:t>
            </w:r>
            <w:r w:rsidR="00F37B98">
              <w:rPr>
                <w:rFonts w:ascii="Times New Roman" w:hAnsi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kultúry</w:t>
            </w:r>
          </w:p>
          <w:p w:rsidR="00E743B4" w:rsidRDefault="00B01DF8" w:rsidP="008B77C0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Pamiatkový úrad Slovenskej republiky</w:t>
            </w:r>
          </w:p>
          <w:p w:rsidR="002C1D1A" w:rsidRDefault="002C1D1A" w:rsidP="008B77C0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</w:p>
          <w:p w:rsidR="001C7370" w:rsidRPr="00C26189" w:rsidRDefault="001C7370" w:rsidP="001C7370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43B4" w:rsidRPr="00C26189" w:rsidRDefault="00E743B4">
      <w:pPr>
        <w:rPr>
          <w:rFonts w:ascii="Times New Roman" w:hAnsi="Times New Roman"/>
          <w:sz w:val="24"/>
          <w:szCs w:val="24"/>
        </w:rPr>
      </w:pPr>
    </w:p>
    <w:sectPr w:rsidR="00E743B4" w:rsidRPr="00C26189" w:rsidSect="00FB587B">
      <w:pgSz w:w="11907" w:h="16839" w:code="9"/>
      <w:pgMar w:top="709" w:right="1417" w:bottom="1417" w:left="1417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6E"/>
    <w:rsid w:val="0005701C"/>
    <w:rsid w:val="00131FF5"/>
    <w:rsid w:val="001C7370"/>
    <w:rsid w:val="001E3449"/>
    <w:rsid w:val="00257B13"/>
    <w:rsid w:val="00276C50"/>
    <w:rsid w:val="0028670A"/>
    <w:rsid w:val="00287854"/>
    <w:rsid w:val="002C1D1A"/>
    <w:rsid w:val="002C7648"/>
    <w:rsid w:val="00337DC5"/>
    <w:rsid w:val="00386110"/>
    <w:rsid w:val="003F7A55"/>
    <w:rsid w:val="00426B6E"/>
    <w:rsid w:val="00455EBF"/>
    <w:rsid w:val="004B0544"/>
    <w:rsid w:val="00523F95"/>
    <w:rsid w:val="00561AAD"/>
    <w:rsid w:val="005C62FF"/>
    <w:rsid w:val="005E3481"/>
    <w:rsid w:val="005E397D"/>
    <w:rsid w:val="006176F8"/>
    <w:rsid w:val="00634529"/>
    <w:rsid w:val="00692AA4"/>
    <w:rsid w:val="00720534"/>
    <w:rsid w:val="007B50B7"/>
    <w:rsid w:val="00857AB5"/>
    <w:rsid w:val="008B77C0"/>
    <w:rsid w:val="00981140"/>
    <w:rsid w:val="00987E1C"/>
    <w:rsid w:val="009D0C87"/>
    <w:rsid w:val="00A407D8"/>
    <w:rsid w:val="00AA10A9"/>
    <w:rsid w:val="00B00C96"/>
    <w:rsid w:val="00B01DF8"/>
    <w:rsid w:val="00B3082D"/>
    <w:rsid w:val="00B924D4"/>
    <w:rsid w:val="00BE5E35"/>
    <w:rsid w:val="00C26189"/>
    <w:rsid w:val="00C6342C"/>
    <w:rsid w:val="00CE4DAA"/>
    <w:rsid w:val="00D07987"/>
    <w:rsid w:val="00E0003E"/>
    <w:rsid w:val="00E47059"/>
    <w:rsid w:val="00E60201"/>
    <w:rsid w:val="00E743B4"/>
    <w:rsid w:val="00E75A95"/>
    <w:rsid w:val="00E80791"/>
    <w:rsid w:val="00E80B23"/>
    <w:rsid w:val="00EB3775"/>
    <w:rsid w:val="00ED0D64"/>
    <w:rsid w:val="00F15C93"/>
    <w:rsid w:val="00F37B98"/>
    <w:rsid w:val="00F45E64"/>
    <w:rsid w:val="00F75262"/>
    <w:rsid w:val="00F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3F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3F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Uznesenie-vlády_návrh_MPK"/>
    <f:field ref="objsubject" par="" edit="true" text=""/>
    <f:field ref="objcreatedby" par="" text="Nádaždyová, Katarína, JUDr."/>
    <f:field ref="objcreatedat" par="" text="28.3.2024 11:49:26"/>
    <f:field ref="objchangedby" par="" text="Administrator, System"/>
    <f:field ref="objmodifiedat" par="" text="28.3.2024 11:49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https://ovdmasv601/sites/DMS/_layouts/15/DocIdRedir.aspx?ID=WKX3UHSAJ2R6-2-1296328</Url>
      <Description>WKX3UHSAJ2R6-2-1296328</Description>
    </_dlc_DocIdUrl>
    <_dlc_DocId xmlns="e60a29af-d413-48d4-bd90-fe9d2a897e4b">WKX3UHSAJ2R6-2-1296328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9D2805F-3B04-4105-8DC0-BE68EE27F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236916-5AEF-4FAB-8ED6-C930A6F9CFC8}"/>
</file>

<file path=customXml/itemProps4.xml><?xml version="1.0" encoding="utf-8"?>
<ds:datastoreItem xmlns:ds="http://schemas.openxmlformats.org/officeDocument/2006/customXml" ds:itemID="{03285A36-BB62-4DBC-933E-65BD82CEF75A}"/>
</file>

<file path=customXml/itemProps5.xml><?xml version="1.0" encoding="utf-8"?>
<ds:datastoreItem xmlns:ds="http://schemas.openxmlformats.org/officeDocument/2006/customXml" ds:itemID="{3728FB7E-37F6-44F5-88B8-A8FF36FD8DB8}"/>
</file>

<file path=customXml/itemProps6.xml><?xml version="1.0" encoding="utf-8"?>
<ds:datastoreItem xmlns:ds="http://schemas.openxmlformats.org/officeDocument/2006/customXml" ds:itemID="{DC81E877-D06D-4A0F-B549-CD4962202F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Buday Milan</dc:creator>
  <cp:lastModifiedBy>Ševčovičová Desana</cp:lastModifiedBy>
  <cp:revision>6</cp:revision>
  <cp:lastPrinted>2024-04-25T06:54:00Z</cp:lastPrinted>
  <dcterms:created xsi:type="dcterms:W3CDTF">2024-04-23T07:49:00Z</dcterms:created>
  <dcterms:modified xsi:type="dcterms:W3CDTF">2024-04-25T06:54:00Z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Katarína Nádaždyová</vt:lpwstr>
  </property>
  <property fmtid="{D5CDD505-2E9C-101B-9397-08002B2CF9AE}" pid="12" name="FSC#SKEDITIONSLOVLEX@103.510:zodppredkladatel">
    <vt:lpwstr>Martina Šimkovičová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na zabezpečenie obnovy pamätného miesta Pamätník SNP na Jankovom vŕšku a príspevku na prípravu osláv 80. výročia Slovenského národného povstania na rovnakom mieste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kultúry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UV SR 705/2023 z 12. 12. 2023</vt:lpwstr>
  </property>
  <property fmtid="{D5CDD505-2E9C-101B-9397-08002B2CF9AE}" pid="23" name="FSC#SKEDITIONSLOVLEX@103.510:plnynazovpredpis">
    <vt:lpwstr> Návrh na zabezpečenie obnovy pamätného miesta Pamätník SNP na Jankovom vŕšku a príspevku na prípravu osláv 80. výročia Slovenského národného povstania na rovnakom mieste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MK-4125/2024-110/5781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LP/2024/137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referent</vt:lpwstr>
  </property>
  <property fmtid="{D5CDD505-2E9C-101B-9397-08002B2CF9AE}" pid="139" name="FSC#SKEDITIONSLOVLEX@103.510:funkciaPredAkuzativ">
    <vt:lpwstr>referenta</vt:lpwstr>
  </property>
  <property fmtid="{D5CDD505-2E9C-101B-9397-08002B2CF9AE}" pid="140" name="FSC#SKEDITIONSLOVLEX@103.510:funkciaPredDativ">
    <vt:lpwstr>referentovi</vt:lpwstr>
  </property>
  <property fmtid="{D5CDD505-2E9C-101B-9397-08002B2CF9AE}" pid="141" name="FSC#SKEDITIONSLOVLEX@103.510:funkciaZodpPred">
    <vt:lpwstr>ministerka kultúry</vt:lpwstr>
  </property>
  <property fmtid="{D5CDD505-2E9C-101B-9397-08002B2CF9AE}" pid="142" name="FSC#SKEDITIONSLOVLEX@103.510:funkciaZodpPredAkuzativ">
    <vt:lpwstr>ministerky kultúry</vt:lpwstr>
  </property>
  <property fmtid="{D5CDD505-2E9C-101B-9397-08002B2CF9AE}" pid="143" name="FSC#SKEDITIONSLOVLEX@103.510:funkciaZodpPredDativ">
    <vt:lpwstr>ministerke kultúry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Martina Šimkovičová_x000d_
ministerka kultúry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28. 3. 2024</vt:lpwstr>
  </property>
  <property fmtid="{D5CDD505-2E9C-101B-9397-08002B2CF9AE}" pid="151" name="FSC#COOSYSTEM@1.1:Container">
    <vt:lpwstr>COO.2145.1000.3.6120201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2e4091bb-3002-4257-b155-ea626a0c5f1d</vt:lpwstr>
  </property>
</Properties>
</file>