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224847" w:rsidRPr="00CD4982" w:rsidTr="00E1659F">
        <w:trPr>
          <w:trHeight w:val="53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224847" w:rsidRPr="00CD4982" w:rsidRDefault="00224847" w:rsidP="00E1659F">
            <w:pPr>
              <w:spacing w:after="0" w:line="240" w:lineRule="auto"/>
              <w:ind w:left="-284" w:firstLine="284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Analýza s</w:t>
            </w:r>
            <w:r w:rsidRPr="00CD4982"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ov</w:t>
            </w:r>
          </w:p>
          <w:p w:rsidR="00224847" w:rsidRPr="00CD4982" w:rsidRDefault="00224847" w:rsidP="00E165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 w:rsidR="00224847" w:rsidRPr="00CD4982" w:rsidTr="00E1659F">
        <w:trPr>
          <w:jc w:val="center"/>
        </w:trPr>
        <w:tc>
          <w:tcPr>
            <w:tcW w:w="5000" w:type="pct"/>
            <w:tcBorders>
              <w:bottom w:val="nil"/>
            </w:tcBorders>
            <w:shd w:val="clear" w:color="auto" w:fill="D9D9D9"/>
          </w:tcPr>
          <w:p w:rsidR="00224847" w:rsidRPr="0040544D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RDefault="00224847" w:rsidP="00224847">
      <w:pPr>
        <w:shd w:val="clear" w:color="auto" w:fill="F2F2F2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R="00224847" w:rsidSect="00224847">
          <w:headerReference w:type="default" r:id="rId9"/>
          <w:footerReference w:type="default" r:id="rId10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224847" w:rsidRPr="00CD4982" w:rsidTr="00E1659F">
        <w:trPr>
          <w:trHeight w:val="736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:rsidR="00224847" w:rsidRPr="00CD4982" w:rsidRDefault="00224847" w:rsidP="00E1659F">
            <w:pPr>
              <w:shd w:val="clear" w:color="auto" w:fill="F2F2F2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 xml:space="preserve">Vedie návrh k zvýšeniu alebo zníženiu príjmov alebo výdavkov domácností? </w:t>
            </w:r>
          </w:p>
          <w:p w:rsidR="00224847" w:rsidRPr="00CD4982" w:rsidRDefault="00224847" w:rsidP="00E1659F">
            <w:pPr>
              <w:shd w:val="clear" w:color="auto" w:fill="F2F2F2"/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CD4982" w:rsidRDefault="00224847" w:rsidP="00E1659F">
            <w:pPr>
              <w:shd w:val="clear" w:color="auto" w:fill="F2F2F2"/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RDefault="00224847" w:rsidP="00224847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R="00224847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02"/>
        <w:gridCol w:w="4803"/>
      </w:tblGrid>
      <w:tr w:rsidR="00224847" w:rsidRPr="00CD4982" w:rsidTr="00E1659F">
        <w:trPr>
          <w:trHeight w:val="759"/>
          <w:jc w:val="center"/>
        </w:trPr>
        <w:tc>
          <w:tcPr>
            <w:tcW w:w="2500" w:type="pct"/>
            <w:tcBorders>
              <w:top w:val="nil"/>
              <w:bottom w:val="dotted" w:sz="4" w:space="0" w:color="auto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 xml:space="preserve">Popíšte </w:t>
            </w:r>
            <w:r w:rsidRPr="00E538C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pozitívny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bottom w:val="dotted" w:sz="4" w:space="0" w:color="auto"/>
            </w:tcBorders>
            <w:shd w:val="clear" w:color="auto" w:fill="auto"/>
          </w:tcPr>
          <w:p w:rsidR="00224847" w:rsidRPr="009863EB" w:rsidRDefault="006A15C7" w:rsidP="00F53B5A">
            <w:pPr>
              <w:pStyle w:val="Text-M"/>
              <w:rPr>
                <w:sz w:val="20"/>
                <w:szCs w:val="20"/>
              </w:rPr>
            </w:pPr>
            <w:r w:rsidRPr="009863EB">
              <w:rPr>
                <w:sz w:val="20"/>
                <w:szCs w:val="20"/>
              </w:rPr>
              <w:t xml:space="preserve">Pozitívny </w:t>
            </w:r>
            <w:r w:rsidR="00F53B5A" w:rsidRPr="009863EB">
              <w:rPr>
                <w:sz w:val="20"/>
                <w:szCs w:val="20"/>
              </w:rPr>
              <w:t xml:space="preserve">vplyv spočíva v </w:t>
            </w:r>
            <w:r w:rsidR="00F55937">
              <w:rPr>
                <w:sz w:val="20"/>
                <w:szCs w:val="20"/>
              </w:rPr>
              <w:t>zamestnávaní ľudí. N</w:t>
            </w:r>
            <w:r w:rsidRPr="009863EB">
              <w:rPr>
                <w:sz w:val="20"/>
                <w:szCs w:val="20"/>
              </w:rPr>
              <w:t xml:space="preserve">ávrh bude mať zároveň pozitívny vplyv aj na hospodárenie dotknutých domácností. </w:t>
            </w:r>
          </w:p>
        </w:tc>
      </w:tr>
      <w:tr w:rsidR="00224847" w:rsidRPr="00CD4982" w:rsidTr="00E1659F"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E538C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pozitívne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</w:tcBorders>
            <w:shd w:val="clear" w:color="auto" w:fill="auto"/>
          </w:tcPr>
          <w:p w:rsidR="00224847" w:rsidRDefault="006A15C7" w:rsidP="00E165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 xml:space="preserve">Rodiny priamych zamestnancov a zamestnancov </w:t>
            </w:r>
            <w:r w:rsidR="00CE0199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dodávateľských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 xml:space="preserve"> subjektov.</w:t>
            </w:r>
          </w:p>
          <w:p w:rsidR="002D16B8" w:rsidRPr="00704301" w:rsidRDefault="002D16B8" w:rsidP="00E165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043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Pozitívne ovplyvnené skupiny budú prevažne z okresu </w:t>
            </w:r>
            <w:r w:rsidR="00704301" w:rsidRPr="007043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>Trnava a susedných okresov</w:t>
            </w:r>
            <w:r w:rsidRPr="007043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</w:p>
          <w:p w:rsidR="006A5F5A" w:rsidRPr="002D16B8" w:rsidRDefault="006A5F5A" w:rsidP="00E1659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24847" w:rsidRPr="00CD4982" w:rsidTr="00E1659F">
        <w:trPr>
          <w:trHeight w:val="759"/>
          <w:jc w:val="center"/>
        </w:trPr>
        <w:tc>
          <w:tcPr>
            <w:tcW w:w="2500" w:type="pct"/>
            <w:tcBorders>
              <w:bottom w:val="dotted" w:sz="4" w:space="0" w:color="auto"/>
            </w:tcBorders>
            <w:shd w:val="clear" w:color="auto" w:fill="auto"/>
          </w:tcPr>
          <w:p w:rsidR="00224847" w:rsidRPr="00E538C0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Popíšte 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bottom w:val="dotted" w:sz="4" w:space="0" w:color="auto"/>
            </w:tcBorders>
            <w:shd w:val="clear" w:color="auto" w:fill="auto"/>
          </w:tcPr>
          <w:p w:rsidR="00224847" w:rsidRPr="0040544D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4847" w:rsidRPr="00CD4982" w:rsidTr="00E1659F"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F2597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negatívne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224847" w:rsidRPr="0040544D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4847" w:rsidRPr="00CD4982" w:rsidTr="00E1659F">
        <w:trPr>
          <w:trHeight w:val="680"/>
          <w:jc w:val="center"/>
        </w:trPr>
        <w:tc>
          <w:tcPr>
            <w:tcW w:w="2500" w:type="pct"/>
            <w:tcBorders>
              <w:bottom w:val="nil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E538C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bottom w:val="nil"/>
            </w:tcBorders>
            <w:shd w:val="clear" w:color="auto" w:fill="auto"/>
          </w:tcPr>
          <w:p w:rsidR="00224847" w:rsidRPr="0040544D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24847" w:rsidRDefault="00224847" w:rsidP="0022484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R="00224847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224847" w:rsidRPr="00CD4982" w:rsidTr="00E1659F">
        <w:trPr>
          <w:trHeight w:val="680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:rsidR="00224847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CD4982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40544D" w:rsidRDefault="00224847" w:rsidP="00E1659F">
            <w:pPr>
              <w:tabs>
                <w:tab w:val="left" w:pos="350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RDefault="00224847" w:rsidP="0022484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sk-SK"/>
        </w:rPr>
        <w:sectPr w:rsidR="00224847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02"/>
        <w:gridCol w:w="4803"/>
      </w:tblGrid>
      <w:tr w:rsidR="00224847" w:rsidRPr="00CD4982" w:rsidTr="00E1659F"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lastRenderedPageBreak/>
              <w:t>Ovplyvnená skupina č. 1:</w:t>
            </w:r>
          </w:p>
        </w:tc>
      </w:tr>
      <w:tr w:rsidR="00224847" w:rsidRPr="00CD4982" w:rsidTr="00E1659F">
        <w:trPr>
          <w:trHeight w:val="503"/>
          <w:jc w:val="center"/>
        </w:trPr>
        <w:tc>
          <w:tcPr>
            <w:tcW w:w="2500" w:type="pct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224847" w:rsidRPr="00CA6BAF" w:rsidRDefault="00F53B5A" w:rsidP="00F559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F53B5A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 xml:space="preserve">Plánovaná priemerná výška mzdy pre zamestnanca pred </w:t>
            </w:r>
            <w:r w:rsidRPr="00F559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zdanením, vrátane odvodov zamestnávateľa (cena práce) je </w:t>
            </w:r>
            <w:r w:rsidR="00F55937" w:rsidRPr="00F559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1280,- </w:t>
            </w:r>
            <w:bookmarkStart w:id="0" w:name="_GoBack"/>
            <w:bookmarkEnd w:id="0"/>
            <w:r w:rsidRPr="00F559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>eur</w:t>
            </w:r>
            <w:r w:rsidR="00F559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, resp. plánovaná hrubá mzda </w:t>
            </w:r>
            <w:r w:rsidRPr="00F559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zamestnancov je </w:t>
            </w:r>
            <w:r w:rsidR="00560B92" w:rsidRPr="00F559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>9</w:t>
            </w:r>
            <w:r w:rsidR="00F55937" w:rsidRPr="00F559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>45</w:t>
            </w:r>
            <w:r w:rsidR="00C7606D" w:rsidRPr="00F559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>,-</w:t>
            </w:r>
            <w:r w:rsidRPr="00F559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eur.</w:t>
            </w:r>
          </w:p>
        </w:tc>
      </w:tr>
      <w:tr w:rsidR="00224847" w:rsidRPr="00CD4982" w:rsidTr="00E1659F"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:rsidR="00224847" w:rsidRPr="00CA6BAF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4847" w:rsidRPr="00CD4982" w:rsidTr="00E1659F"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:rsidR="00224847" w:rsidRPr="00CA6BAF" w:rsidRDefault="00F53B5A" w:rsidP="006A5F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F53B5A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 xml:space="preserve">Predpokladá sa, že pozitívne bude ovplyvnených viac ako </w:t>
            </w:r>
            <w:r w:rsidR="006A5F5A" w:rsidRPr="0070430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420 </w:t>
            </w:r>
            <w:r w:rsidRPr="00F53B5A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domácností.</w:t>
            </w:r>
          </w:p>
        </w:tc>
      </w:tr>
      <w:tr w:rsidR="00224847" w:rsidRPr="00CD4982" w:rsidTr="00E1659F">
        <w:trPr>
          <w:trHeight w:val="26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sk-SK"/>
              </w:rPr>
              <w:t>Ovplyvnená skupina č. 2:</w:t>
            </w:r>
          </w:p>
        </w:tc>
      </w:tr>
      <w:tr w:rsidR="00224847" w:rsidRPr="00CD4982" w:rsidTr="00E1659F">
        <w:trPr>
          <w:trHeight w:val="587"/>
          <w:jc w:val="center"/>
        </w:trPr>
        <w:tc>
          <w:tcPr>
            <w:tcW w:w="2500" w:type="pct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224847" w:rsidRPr="00CA6BAF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4847" w:rsidRPr="00CD4982" w:rsidTr="00E1659F"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:rsidR="00224847" w:rsidRPr="00CA6BAF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4847" w:rsidRPr="00CD4982" w:rsidTr="00E1659F"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 w:themeColor="background1" w:themeShade="BF"/>
            </w:tcBorders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 w:themeColor="background1" w:themeShade="BF"/>
            </w:tcBorders>
            <w:shd w:val="clear" w:color="auto" w:fill="auto"/>
          </w:tcPr>
          <w:p w:rsidR="00224847" w:rsidRPr="00CA6BAF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4847" w:rsidRPr="00CD4982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shd w:val="clear" w:color="auto" w:fill="auto"/>
          </w:tcPr>
          <w:p w:rsidR="00224847" w:rsidRPr="00CA6BAF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4847" w:rsidRPr="00CD4982" w:rsidTr="00E1659F">
        <w:trPr>
          <w:trHeight w:val="670"/>
          <w:jc w:val="center"/>
        </w:trPr>
        <w:tc>
          <w:tcPr>
            <w:tcW w:w="2500" w:type="pct"/>
            <w:shd w:val="clear" w:color="auto" w:fill="auto"/>
          </w:tcPr>
          <w:p w:rsidR="00224847" w:rsidRPr="00CD4982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shd w:val="clear" w:color="auto" w:fill="auto"/>
          </w:tcPr>
          <w:p w:rsidR="00224847" w:rsidRPr="00CA6BAF" w:rsidRDefault="00224847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24847" w:rsidRPr="00A30F1C" w:rsidRDefault="00224847" w:rsidP="00224847">
      <w:pPr>
        <w:rPr>
          <w:rFonts w:ascii="Times New Roman" w:hAnsi="Times New Roman" w:cs="Times New Roman"/>
          <w:sz w:val="20"/>
          <w:szCs w:val="20"/>
        </w:rPr>
      </w:pPr>
    </w:p>
    <w:p w:rsidR="00A30F1C" w:rsidRDefault="00A30F1C" w:rsidP="002248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lastRenderedPageBreak/>
        <w:br w:type="page"/>
      </w:r>
    </w:p>
    <w:p w:rsidR="00224847" w:rsidRDefault="00224847" w:rsidP="002248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sectPr w:rsidR="00224847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A30F1C" w:rsidRPr="00CD4982" w:rsidTr="00E1659F">
        <w:trPr>
          <w:trHeight w:val="339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A30F1C" w:rsidRPr="00CD4982" w:rsidRDefault="00A30F1C" w:rsidP="00E165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lastRenderedPageBreak/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 w:rsidR="00A30F1C" w:rsidRPr="00CD4982" w:rsidTr="00E1659F">
        <w:trPr>
          <w:trHeight w:val="290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:rsidR="00A30F1C" w:rsidRPr="00CD4982" w:rsidRDefault="00A30F1C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CD4982" w:rsidRDefault="00A30F1C" w:rsidP="00E1659F">
            <w:p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RDefault="00A30F1C" w:rsidP="00A30F1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R="00A30F1C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A30F1C" w:rsidRPr="00CD4982" w:rsidTr="00E1659F">
        <w:trPr>
          <w:trHeight w:val="557"/>
          <w:jc w:val="center"/>
        </w:trPr>
        <w:tc>
          <w:tcPr>
            <w:tcW w:w="1993" w:type="pct"/>
            <w:shd w:val="clear" w:color="auto" w:fill="auto"/>
          </w:tcPr>
          <w:p w:rsidR="00A30F1C" w:rsidRPr="00CD4982" w:rsidRDefault="00A30F1C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lastRenderedPageBreak/>
              <w:t>Rozumie sa najmä na prístup k: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CD4982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shd w:val="clear" w:color="auto" w:fill="auto"/>
          </w:tcPr>
          <w:p w:rsidR="00A30F1C" w:rsidRDefault="00A30F1C" w:rsidP="00E165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  <w:p w:rsidR="00A30F1C" w:rsidRPr="0040544D" w:rsidRDefault="00A30F1C" w:rsidP="00E165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30F1C" w:rsidRDefault="00A30F1C" w:rsidP="00A30F1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R="00A30F1C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A30F1C" w:rsidRPr="00CD4982" w:rsidTr="00E1659F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:rsidR="00A30F1C" w:rsidRPr="00CD4982" w:rsidRDefault="00A30F1C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 xml:space="preserve">Má návrh významný vplyv na niektorú zo zraniteľných skupín obyvateľstva alebo skupín v riziku chudoby alebo sociálneho vylúčenia? </w:t>
            </w:r>
          </w:p>
          <w:p w:rsidR="00A30F1C" w:rsidRPr="00CD4982" w:rsidRDefault="00A30F1C" w:rsidP="00E1659F">
            <w:p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RDefault="00A30F1C" w:rsidP="00A30F1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R="00A30F1C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A30F1C" w:rsidRPr="00CD4982" w:rsidTr="00E1659F">
        <w:trPr>
          <w:trHeight w:val="677"/>
          <w:jc w:val="center"/>
        </w:trPr>
        <w:tc>
          <w:tcPr>
            <w:tcW w:w="1993" w:type="pct"/>
            <w:shd w:val="clear" w:color="auto" w:fill="auto"/>
          </w:tcPr>
          <w:p w:rsidR="00A30F1C" w:rsidRPr="00CD4982" w:rsidRDefault="00A30F1C" w:rsidP="00E165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lastRenderedPageBreak/>
              <w:t>Zraniteľné skupiny alebo s</w:t>
            </w: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CD4982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shd w:val="clear" w:color="auto" w:fill="auto"/>
          </w:tcPr>
          <w:p w:rsidR="00A30F1C" w:rsidRPr="0040544D" w:rsidRDefault="00A30F1C" w:rsidP="00E165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A30F1C" w:rsidRPr="0040544D" w:rsidRDefault="00A30F1C" w:rsidP="00E165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</w:tc>
      </w:tr>
    </w:tbl>
    <w:p w:rsidR="00A87D5B" w:rsidRDefault="00A87D5B"/>
    <w:p w:rsidR="00C63956" w:rsidRDefault="00C63956" w:rsidP="00DA44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sectPr w:rsidR="00C63956" w:rsidSect="0040544D">
          <w:headerReference w:type="default" r:id="rId11"/>
          <w:footerReference w:type="default" r:id="rId12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CD4982" w:rsidTr="00DA4453">
        <w:trPr>
          <w:jc w:val="center"/>
        </w:trPr>
        <w:tc>
          <w:tcPr>
            <w:tcW w:w="5000" w:type="pct"/>
            <w:shd w:val="clear" w:color="auto" w:fill="D9D9D9"/>
          </w:tcPr>
          <w:p w:rsidR="00CD4982" w:rsidRPr="00CD4982" w:rsidRDefault="00CD4982" w:rsidP="00DA44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lastRenderedPageBreak/>
              <w:t>4.3 Identifikujte a popíšte vplyv na rovnosť príležitostí.</w:t>
            </w:r>
          </w:p>
          <w:p w:rsidR="00CD4982" w:rsidRPr="00CD4982" w:rsidRDefault="00CD4982" w:rsidP="00DA4453">
            <w:pPr>
              <w:spacing w:after="0" w:line="240" w:lineRule="auto"/>
              <w:ind w:left="340"/>
              <w:jc w:val="both"/>
              <w:rPr>
                <w:rFonts w:ascii="Calibri" w:eastAsia="Calibri" w:hAnsi="Calibri" w:cs="Times New Roman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 w:rsidR="00CD4982" w:rsidRPr="00CD4982" w:rsidTr="00DA4453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</w:tcPr>
          <w:p w:rsidR="00CD4982" w:rsidRPr="00CD4982" w:rsidRDefault="00CD4982" w:rsidP="00DA44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RDefault="00CA6BAF" w:rsidP="00DA4453">
      <w:pPr>
        <w:spacing w:after="0" w:line="240" w:lineRule="auto"/>
        <w:rPr>
          <w:rFonts w:ascii="Times New Roman" w:eastAsia="Calibri" w:hAnsi="Times New Roman" w:cs="Times New Roman"/>
          <w:sz w:val="20"/>
          <w:lang w:eastAsia="sk-SK"/>
        </w:rPr>
        <w:sectPr w:rsidR="00CA6BAF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40544D" w:rsidTr="007B003C">
        <w:trPr>
          <w:trHeight w:val="928"/>
          <w:jc w:val="center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CD4982" w:rsidRPr="0040544D" w:rsidRDefault="00CD4982" w:rsidP="00DA44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D4982" w:rsidRPr="0040544D" w:rsidRDefault="00CD4982" w:rsidP="00DA44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D4982" w:rsidRPr="0040544D" w:rsidRDefault="00CD4982" w:rsidP="00DA44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D4982" w:rsidRPr="0040544D" w:rsidRDefault="00CD4982" w:rsidP="00DA44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lang w:eastAsia="sk-SK"/>
              </w:rPr>
            </w:pPr>
          </w:p>
        </w:tc>
      </w:tr>
    </w:tbl>
    <w:p w:rsidR="00C63956" w:rsidRDefault="00C63956" w:rsidP="00DA4453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sectPr w:rsidR="00C63956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CD4982" w:rsidTr="00DA4453">
        <w:trPr>
          <w:trHeight w:val="345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D4982" w:rsidRPr="00CD4982" w:rsidRDefault="00CD4982" w:rsidP="00DA44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lastRenderedPageBreak/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RDefault="00C63956" w:rsidP="00DA445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  <w:lang w:eastAsia="sk-SK"/>
        </w:rPr>
        <w:sectPr w:rsidR="00C63956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CD4982" w:rsidRPr="00CD4982" w:rsidTr="007B003C">
        <w:trPr>
          <w:trHeight w:val="1235"/>
          <w:jc w:val="center"/>
        </w:trPr>
        <w:tc>
          <w:tcPr>
            <w:tcW w:w="1993" w:type="pct"/>
            <w:shd w:val="clear" w:color="auto" w:fill="auto"/>
          </w:tcPr>
          <w:p w:rsidR="00CD4982" w:rsidRPr="00CD4982" w:rsidRDefault="00CD4982" w:rsidP="00DA44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lastRenderedPageBreak/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D4982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D4982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D4982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D4982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D4982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shd w:val="clear" w:color="auto" w:fill="auto"/>
          </w:tcPr>
          <w:p w:rsidR="00CA6BAF" w:rsidRDefault="00CA6BAF" w:rsidP="00DA44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A6BAF" w:rsidRDefault="00CA6BAF" w:rsidP="00DA44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A6BAF" w:rsidRDefault="00CA6BAF" w:rsidP="00DA44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A6BAF" w:rsidRDefault="00CA6BAF" w:rsidP="00DA44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  <w:p w:rsidR="00CA6BAF" w:rsidRPr="00CA6BAF" w:rsidRDefault="00CA6BAF" w:rsidP="00DA44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sk-SK"/>
              </w:rPr>
            </w:pPr>
          </w:p>
        </w:tc>
      </w:tr>
    </w:tbl>
    <w:p w:rsidR="00C63956" w:rsidRDefault="00C63956" w:rsidP="00DA4453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sk-SK"/>
        </w:rPr>
        <w:sectPr w:rsidR="00C63956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CD4982" w:rsidTr="00DA4453">
        <w:trPr>
          <w:jc w:val="center"/>
        </w:trPr>
        <w:tc>
          <w:tcPr>
            <w:tcW w:w="5000" w:type="pct"/>
            <w:shd w:val="clear" w:color="auto" w:fill="D9D9D9"/>
          </w:tcPr>
          <w:p w:rsidR="00994C53" w:rsidRPr="00994C53" w:rsidRDefault="00CD4982" w:rsidP="00994C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lastRenderedPageBreak/>
              <w:t xml:space="preserve">4.4 </w:t>
            </w:r>
            <w:r w:rsidR="00994C53" w:rsidRPr="00994C53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994C53" w:rsidRDefault="00994C53" w:rsidP="00994C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eastAsia="sk-SK"/>
              </w:rPr>
            </w:pPr>
            <w:r w:rsidRPr="00994C53">
              <w:rPr>
                <w:rFonts w:ascii="Times New Roman" w:eastAsia="Calibri" w:hAnsi="Times New Roman" w:cs="Times New Roman"/>
                <w:i/>
                <w:lang w:eastAsia="sk-SK"/>
              </w:rPr>
              <w:t xml:space="preserve">V prípade kladnej odpovede pripojte </w:t>
            </w:r>
            <w:r w:rsidRPr="00994C53">
              <w:rPr>
                <w:rFonts w:ascii="Times New Roman" w:eastAsia="Calibri" w:hAnsi="Times New Roman" w:cs="Times New Roman"/>
                <w:b/>
                <w:i/>
                <w:lang w:eastAsia="sk-SK"/>
              </w:rPr>
              <w:t>odôvodnenie</w:t>
            </w:r>
            <w:r w:rsidRPr="00994C53">
              <w:rPr>
                <w:rFonts w:ascii="Times New Roman" w:eastAsia="Calibri" w:hAnsi="Times New Roman" w:cs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RDefault="00C63956" w:rsidP="00DA4453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4"/>
          <w:lang w:eastAsia="sk-SK"/>
        </w:rPr>
        <w:sectPr w:rsidR="00C63956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994C53" w:rsidRPr="00994C53" w:rsidTr="000D226A"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Uľahčuje návrh vznik nových pracovných miest? Ak áno, ako? Ak je to možné, doplňte kvantifikáciu.</w:t>
            </w:r>
          </w:p>
        </w:tc>
      </w:tr>
      <w:tr w:rsidR="00994C53" w:rsidRPr="00994C53" w:rsidTr="000D226A">
        <w:trPr>
          <w:trHeight w:val="567"/>
          <w:jc w:val="center"/>
        </w:trPr>
        <w:tc>
          <w:tcPr>
            <w:tcW w:w="1993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C86DF5" w:rsidRDefault="00AF0336" w:rsidP="00F93B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Realizáciou investičného zámeru sa vytvorí </w:t>
            </w:r>
            <w:r w:rsidR="00C86DF5" w:rsidRPr="00182740">
              <w:rPr>
                <w:rFonts w:ascii="Times New Roman" w:eastAsia="Calibri" w:hAnsi="Times New Roman" w:cs="Times New Roman"/>
                <w:color w:val="000000" w:themeColor="text1"/>
                <w:sz w:val="20"/>
                <w:szCs w:val="18"/>
              </w:rPr>
              <w:t>420</w:t>
            </w:r>
            <w:r w:rsidR="00C86DF5" w:rsidRPr="00C7606D">
              <w:rPr>
                <w:rFonts w:ascii="Times New Roman" w:eastAsia="Calibri" w:hAnsi="Times New Roman" w:cs="Times New Roman"/>
                <w:color w:val="FF0000"/>
                <w:sz w:val="20"/>
                <w:szCs w:val="18"/>
              </w:rPr>
              <w:t xml:space="preserve"> </w:t>
            </w:r>
            <w:r w:rsidR="00C86DF5">
              <w:rPr>
                <w:rFonts w:ascii="Times New Roman" w:eastAsia="Calibri" w:hAnsi="Times New Roman" w:cs="Times New Roman"/>
                <w:sz w:val="20"/>
                <w:szCs w:val="18"/>
              </w:rPr>
              <w:t>priamych</w:t>
            </w:r>
            <w:r w:rsidR="006A15C7" w:rsidRPr="00AD5271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nov</w:t>
            </w:r>
            <w:r w:rsidR="00CE0199" w:rsidRPr="00AD5271">
              <w:rPr>
                <w:rFonts w:ascii="Times New Roman" w:eastAsia="Calibri" w:hAnsi="Times New Roman" w:cs="Times New Roman"/>
                <w:sz w:val="20"/>
                <w:szCs w:val="18"/>
              </w:rPr>
              <w:t>ých</w:t>
            </w:r>
            <w:r w:rsidR="006A15C7" w:rsidRPr="00AD5271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pracovn</w:t>
            </w:r>
            <w:r w:rsidR="00CE0199" w:rsidRPr="00AD5271">
              <w:rPr>
                <w:rFonts w:ascii="Times New Roman" w:eastAsia="Calibri" w:hAnsi="Times New Roman" w:cs="Times New Roman"/>
                <w:sz w:val="20"/>
                <w:szCs w:val="18"/>
              </w:rPr>
              <w:t>ých</w:t>
            </w:r>
            <w:r w:rsidR="006A15C7" w:rsidRPr="00AD5271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miest</w:t>
            </w:r>
            <w:r w:rsidR="00C86DF5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, z ktorých sú 3 % určené pre zamestnancov s VŠ vzdelaním, 82 % so SŠ vzdelaním a 15 </w:t>
            </w:r>
            <w:r w:rsidR="00182740">
              <w:rPr>
                <w:rFonts w:ascii="Times New Roman" w:eastAsia="Calibri" w:hAnsi="Times New Roman" w:cs="Times New Roman"/>
                <w:sz w:val="20"/>
                <w:szCs w:val="18"/>
              </w:rPr>
              <w:t>% so základným vzdelaním.</w:t>
            </w:r>
          </w:p>
          <w:p w:rsidR="00C86DF5" w:rsidRDefault="00C86DF5" w:rsidP="00F93B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2D16B8" w:rsidRPr="00182740" w:rsidRDefault="00182740" w:rsidP="00F93B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18"/>
              </w:rPr>
              <w:t>S</w:t>
            </w:r>
            <w:r w:rsidR="00AF0336">
              <w:rPr>
                <w:rFonts w:ascii="Times New Roman" w:eastAsia="Calibri" w:hAnsi="Times New Roman" w:cs="Times New Roman"/>
                <w:sz w:val="20"/>
                <w:szCs w:val="18"/>
              </w:rPr>
              <w:t>účasne</w:t>
            </w:r>
            <w:r w:rsidR="00F93BA2" w:rsidRPr="00AD5271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r w:rsidR="00AF0336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budú </w:t>
            </w:r>
            <w:r w:rsidR="00AF0336" w:rsidRPr="00AD5271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nepriamo generované </w:t>
            </w:r>
            <w:r w:rsidR="009447FD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nové pracovné miesta </w:t>
            </w:r>
            <w:r w:rsidR="00AF0336">
              <w:rPr>
                <w:rFonts w:ascii="Times New Roman" w:eastAsia="Calibri" w:hAnsi="Times New Roman" w:cs="Times New Roman"/>
                <w:sz w:val="20"/>
                <w:szCs w:val="18"/>
              </w:rPr>
              <w:t>u dodávateľov/subdodávateľov</w:t>
            </w:r>
            <w:r w:rsidR="006A15C7" w:rsidRPr="00AD5271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. </w:t>
            </w:r>
            <w:r w:rsidR="002D16B8" w:rsidRPr="00182740">
              <w:rPr>
                <w:rFonts w:ascii="Times New Roman" w:eastAsia="Calibri" w:hAnsi="Times New Roman" w:cs="Times New Roman"/>
                <w:color w:val="000000" w:themeColor="text1"/>
                <w:sz w:val="20"/>
                <w:szCs w:val="18"/>
              </w:rPr>
              <w:t xml:space="preserve">Spoločnosť predpokladá vytváranie nepriamych pracovných miest na úrovni koeficientu </w:t>
            </w:r>
            <w:r w:rsidR="00AF0336" w:rsidRPr="00182740">
              <w:rPr>
                <w:rFonts w:ascii="Times New Roman" w:eastAsia="Calibri" w:hAnsi="Times New Roman" w:cs="Times New Roman"/>
                <w:color w:val="000000" w:themeColor="text1"/>
                <w:sz w:val="20"/>
                <w:szCs w:val="18"/>
              </w:rPr>
              <w:t xml:space="preserve">1. </w:t>
            </w:r>
            <w:r w:rsidR="002D16B8" w:rsidRPr="00182740">
              <w:rPr>
                <w:rFonts w:ascii="Times New Roman" w:eastAsia="Calibri" w:hAnsi="Times New Roman" w:cs="Times New Roman"/>
                <w:color w:val="000000" w:themeColor="text1"/>
                <w:sz w:val="20"/>
                <w:szCs w:val="18"/>
              </w:rPr>
              <w:t>Nepriame pracovné miesta bud</w:t>
            </w:r>
            <w:r w:rsidR="00AF0336" w:rsidRPr="00182740">
              <w:rPr>
                <w:rFonts w:ascii="Times New Roman" w:eastAsia="Calibri" w:hAnsi="Times New Roman" w:cs="Times New Roman"/>
                <w:color w:val="000000" w:themeColor="text1"/>
                <w:sz w:val="20"/>
                <w:szCs w:val="18"/>
              </w:rPr>
              <w:t>ú</w:t>
            </w:r>
            <w:r w:rsidRPr="00182740">
              <w:rPr>
                <w:rFonts w:ascii="Times New Roman" w:eastAsia="Calibri" w:hAnsi="Times New Roman" w:cs="Times New Roman"/>
                <w:color w:val="000000" w:themeColor="text1"/>
                <w:sz w:val="20"/>
                <w:szCs w:val="18"/>
              </w:rPr>
              <w:t xml:space="preserve"> vytvárané predovšetkým v okrese Trnava a susedných okresoch.</w:t>
            </w:r>
          </w:p>
          <w:p w:rsidR="002D16B8" w:rsidRDefault="002D16B8" w:rsidP="00F93B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18"/>
              </w:rPr>
            </w:pPr>
          </w:p>
          <w:p w:rsidR="00A84E39" w:rsidRPr="00561E54" w:rsidRDefault="006049AC" w:rsidP="00A84E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Vzhľadom na to, že </w:t>
            </w:r>
            <w:r w:rsidR="00AC47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projekt spočíva v rozšírení výroby, p</w:t>
            </w:r>
            <w:r w:rsidR="00A84E39" w:rsidRPr="00561E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racovné miesta </w:t>
            </w:r>
            <w:r w:rsidR="00AC47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budú </w:t>
            </w:r>
            <w:r w:rsidR="005460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obsadené robotníkmi, technikmi a inžiniermi</w:t>
            </w:r>
            <w:r w:rsidR="00ED2D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84E39" w:rsidRPr="00561E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 priemyselnú výrobu komponentov </w:t>
            </w:r>
            <w:r w:rsidR="007715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obstaraných</w:t>
            </w:r>
            <w:r w:rsidR="00A84E39" w:rsidRPr="00561E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PCA Slovakia s.r.o. pre výrobu</w:t>
            </w:r>
            <w:r w:rsidR="005460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nového modelu vozidla.</w:t>
            </w:r>
          </w:p>
          <w:p w:rsidR="00F85D76" w:rsidRPr="002D16B8" w:rsidRDefault="00F85D76" w:rsidP="00F85D7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18"/>
              </w:rPr>
            </w:pPr>
          </w:p>
        </w:tc>
      </w:tr>
      <w:tr w:rsidR="00994C53" w:rsidRPr="00994C53" w:rsidTr="000D226A">
        <w:trPr>
          <w:trHeight w:val="2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Vedie návrh k zániku pracovných miest?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 w:rsidR="00994C53" w:rsidRPr="00994C53" w:rsidTr="000D226A">
        <w:trPr>
          <w:trHeight w:val="454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994C53" w:rsidRPr="00A30F1C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</w:tr>
      <w:tr w:rsidR="00994C53" w:rsidRPr="00994C53" w:rsidTr="000D226A">
        <w:trPr>
          <w:trHeight w:val="24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Ovplyvňuje návrh dopyt po práci?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ako?</w:t>
            </w:r>
          </w:p>
        </w:tc>
      </w:tr>
      <w:tr w:rsidR="00994C53" w:rsidRPr="00994C53" w:rsidTr="000D226A">
        <w:trPr>
          <w:trHeight w:val="209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994C53" w:rsidRPr="00A30F1C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</w:tr>
      <w:tr w:rsidR="00994C53" w:rsidRPr="00994C53" w:rsidTr="000D226A">
        <w:trPr>
          <w:trHeight w:val="20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Má návrh dosah na fungovanie trhu práce?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aký?</w:t>
            </w:r>
          </w:p>
        </w:tc>
      </w:tr>
      <w:tr w:rsidR="00994C53" w:rsidRPr="00994C53" w:rsidTr="000D226A">
        <w:trPr>
          <w:trHeight w:val="794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Týka sa makroekonomických dosahov ako je napr. participácia na trhu práce, dlhodobá nezamestnanosť, regionálne rozdiely v mierach zamestnanosti.</w:t>
            </w:r>
            <w:r w:rsidRPr="00994C5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C57E72" w:rsidRPr="00C57E72" w:rsidRDefault="00C57E72" w:rsidP="00A134C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</w:tr>
      <w:tr w:rsidR="00994C53" w:rsidRPr="00994C53" w:rsidTr="000D226A">
        <w:trPr>
          <w:trHeight w:val="32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aké a pre ktoré skupiny?</w:t>
            </w:r>
          </w:p>
        </w:tc>
      </w:tr>
      <w:tr w:rsidR="00994C53" w:rsidRPr="00994C53" w:rsidTr="000D226A">
        <w:trPr>
          <w:trHeight w:val="216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994C53" w:rsidRPr="00A30F1C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</w:tr>
      <w:tr w:rsidR="00994C53" w:rsidRPr="00994C53" w:rsidTr="000D226A">
        <w:trPr>
          <w:trHeight w:val="219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 w:rsidR="00994C53" w:rsidRPr="00994C53" w:rsidTr="000D226A">
        <w:trPr>
          <w:trHeight w:val="497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994C53" w:rsidRPr="00994C53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94C5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994C53" w:rsidRPr="00A30F1C" w:rsidRDefault="00994C53" w:rsidP="00994C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</w:tr>
    </w:tbl>
    <w:p w:rsidR="00B90A2F" w:rsidRDefault="00B90A2F" w:rsidP="00CD498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sectPr w:rsidR="00B90A2F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p w:rsidR="00CB3623" w:rsidRDefault="00CB3623" w:rsidP="000C2070">
      <w:pPr>
        <w:spacing w:after="0" w:line="240" w:lineRule="auto"/>
        <w:outlineLvl w:val="0"/>
      </w:pPr>
    </w:p>
    <w:sectPr w:rsidR="00CB3623" w:rsidSect="00CD4982">
      <w:footnotePr>
        <w:numRestart w:val="eachSect"/>
      </w:footnotePr>
      <w:pgSz w:w="11906" w:h="16838"/>
      <w:pgMar w:top="1134" w:right="1418" w:bottom="1134" w:left="1418" w:header="510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E2C" w:rsidRDefault="00A71E2C" w:rsidP="001D6749">
      <w:pPr>
        <w:spacing w:after="0" w:line="240" w:lineRule="auto"/>
      </w:pPr>
      <w:r>
        <w:separator/>
      </w:r>
    </w:p>
  </w:endnote>
  <w:endnote w:type="continuationSeparator" w:id="0">
    <w:p w:rsidR="00A71E2C" w:rsidRDefault="00A71E2C" w:rsidP="001D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89226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24847" w:rsidRPr="001D6749" w:rsidRDefault="00224847">
        <w:pPr>
          <w:pStyle w:val="Pta"/>
          <w:jc w:val="right"/>
          <w:rPr>
            <w:rFonts w:ascii="Times New Roman" w:hAnsi="Times New Roman" w:cs="Times New Roman"/>
          </w:rPr>
        </w:pPr>
        <w:r w:rsidRPr="001D6749">
          <w:rPr>
            <w:rFonts w:ascii="Times New Roman" w:hAnsi="Times New Roman" w:cs="Times New Roman"/>
          </w:rPr>
          <w:fldChar w:fldCharType="begin"/>
        </w:r>
        <w:r w:rsidRPr="001D6749">
          <w:rPr>
            <w:rFonts w:ascii="Times New Roman" w:hAnsi="Times New Roman" w:cs="Times New Roman"/>
          </w:rPr>
          <w:instrText>PAGE   \* MERGEFORMAT</w:instrText>
        </w:r>
        <w:r w:rsidRPr="001D6749">
          <w:rPr>
            <w:rFonts w:ascii="Times New Roman" w:hAnsi="Times New Roman" w:cs="Times New Roman"/>
          </w:rPr>
          <w:fldChar w:fldCharType="separate"/>
        </w:r>
        <w:r w:rsidR="00F55937">
          <w:rPr>
            <w:rFonts w:ascii="Times New Roman" w:hAnsi="Times New Roman" w:cs="Times New Roman"/>
            <w:noProof/>
          </w:rPr>
          <w:t>2</w:t>
        </w:r>
        <w:r w:rsidRPr="001D674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9024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D6749" w:rsidRPr="001D6749" w:rsidRDefault="001D6749">
        <w:pPr>
          <w:pStyle w:val="Pta"/>
          <w:jc w:val="right"/>
          <w:rPr>
            <w:rFonts w:ascii="Times New Roman" w:hAnsi="Times New Roman" w:cs="Times New Roman"/>
          </w:rPr>
        </w:pPr>
        <w:r w:rsidRPr="001D6749">
          <w:rPr>
            <w:rFonts w:ascii="Times New Roman" w:hAnsi="Times New Roman" w:cs="Times New Roman"/>
          </w:rPr>
          <w:fldChar w:fldCharType="begin"/>
        </w:r>
        <w:r w:rsidRPr="001D6749">
          <w:rPr>
            <w:rFonts w:ascii="Times New Roman" w:hAnsi="Times New Roman" w:cs="Times New Roman"/>
          </w:rPr>
          <w:instrText>PAGE   \* MERGEFORMAT</w:instrText>
        </w:r>
        <w:r w:rsidRPr="001D6749">
          <w:rPr>
            <w:rFonts w:ascii="Times New Roman" w:hAnsi="Times New Roman" w:cs="Times New Roman"/>
          </w:rPr>
          <w:fldChar w:fldCharType="separate"/>
        </w:r>
        <w:r w:rsidR="00F55937">
          <w:rPr>
            <w:rFonts w:ascii="Times New Roman" w:hAnsi="Times New Roman" w:cs="Times New Roman"/>
            <w:noProof/>
          </w:rPr>
          <w:t>6</w:t>
        </w:r>
        <w:r w:rsidRPr="001D674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E2C" w:rsidRDefault="00A71E2C" w:rsidP="001D6749">
      <w:pPr>
        <w:spacing w:after="0" w:line="240" w:lineRule="auto"/>
      </w:pPr>
      <w:r>
        <w:separator/>
      </w:r>
    </w:p>
  </w:footnote>
  <w:footnote w:type="continuationSeparator" w:id="0">
    <w:p w:rsidR="00A71E2C" w:rsidRDefault="00A71E2C" w:rsidP="001D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847" w:rsidRPr="00CD4982" w:rsidRDefault="00224847" w:rsidP="00CD498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1D6749">
      <w:rPr>
        <w:rFonts w:ascii="Times New Roman" w:eastAsia="Times New Roman" w:hAnsi="Times New Roman" w:cs="Times New Roman"/>
        <w:sz w:val="24"/>
        <w:szCs w:val="24"/>
        <w:lang w:eastAsia="sk-SK"/>
      </w:rPr>
      <w:t>Príloha č. 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749" w:rsidRPr="00CD4982" w:rsidRDefault="001D6749" w:rsidP="00CD498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1D6749">
      <w:rPr>
        <w:rFonts w:ascii="Times New Roman" w:eastAsia="Times New Roman" w:hAnsi="Times New Roman" w:cs="Times New Roman"/>
        <w:sz w:val="24"/>
        <w:szCs w:val="24"/>
        <w:lang w:eastAsia="sk-SK"/>
      </w:rPr>
      <w:t>Príloha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5D6"/>
    <w:multiLevelType w:val="hybridMultilevel"/>
    <w:tmpl w:val="EE04C8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35701"/>
    <w:multiLevelType w:val="hybridMultilevel"/>
    <w:tmpl w:val="A82A03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8FC0A">
      <w:start w:val="1"/>
      <w:numFmt w:val="lowerLetter"/>
      <w:lvlText w:val="%2."/>
      <w:lvlJc w:val="left"/>
      <w:pPr>
        <w:ind w:left="1440" w:hanging="360"/>
      </w:pPr>
      <w:rPr>
        <w:color w:val="4F81BD" w:themeColor="accent1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D0DE7"/>
    <w:multiLevelType w:val="hybridMultilevel"/>
    <w:tmpl w:val="35C64144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CF1B48"/>
    <w:multiLevelType w:val="hybridMultilevel"/>
    <w:tmpl w:val="05B67866"/>
    <w:lvl w:ilvl="0" w:tplc="08C4A0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408A277C"/>
    <w:multiLevelType w:val="hybridMultilevel"/>
    <w:tmpl w:val="330494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2690C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EF56C5"/>
    <w:multiLevelType w:val="hybridMultilevel"/>
    <w:tmpl w:val="0B4CBB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042DBC"/>
    <w:multiLevelType w:val="hybridMultilevel"/>
    <w:tmpl w:val="03F894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1F6C06"/>
    <w:multiLevelType w:val="hybridMultilevel"/>
    <w:tmpl w:val="26B4305E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9EC3870"/>
    <w:multiLevelType w:val="hybridMultilevel"/>
    <w:tmpl w:val="03F894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9DD167D"/>
    <w:multiLevelType w:val="hybridMultilevel"/>
    <w:tmpl w:val="DE0AB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0E2636"/>
    <w:multiLevelType w:val="hybridMultilevel"/>
    <w:tmpl w:val="1B94678C"/>
    <w:lvl w:ilvl="0" w:tplc="7CD443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8D4073"/>
    <w:multiLevelType w:val="hybridMultilevel"/>
    <w:tmpl w:val="70A4D5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1"/>
  </w:num>
  <w:num w:numId="5">
    <w:abstractNumId w:val="9"/>
  </w:num>
  <w:num w:numId="6">
    <w:abstractNumId w:val="12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B5D"/>
    <w:rsid w:val="000009B5"/>
    <w:rsid w:val="000274D0"/>
    <w:rsid w:val="00047DC5"/>
    <w:rsid w:val="000C2070"/>
    <w:rsid w:val="00165321"/>
    <w:rsid w:val="00182740"/>
    <w:rsid w:val="001D6749"/>
    <w:rsid w:val="001F7932"/>
    <w:rsid w:val="00204D10"/>
    <w:rsid w:val="002126DF"/>
    <w:rsid w:val="00224847"/>
    <w:rsid w:val="00227A26"/>
    <w:rsid w:val="00253001"/>
    <w:rsid w:val="00275F99"/>
    <w:rsid w:val="002D16B8"/>
    <w:rsid w:val="0032323D"/>
    <w:rsid w:val="0033250E"/>
    <w:rsid w:val="00337B5D"/>
    <w:rsid w:val="003541E9"/>
    <w:rsid w:val="00357E2A"/>
    <w:rsid w:val="00362CBF"/>
    <w:rsid w:val="003849C7"/>
    <w:rsid w:val="00384E39"/>
    <w:rsid w:val="00385E7D"/>
    <w:rsid w:val="003A31EC"/>
    <w:rsid w:val="003A4162"/>
    <w:rsid w:val="003E0C73"/>
    <w:rsid w:val="0040544D"/>
    <w:rsid w:val="004462B4"/>
    <w:rsid w:val="00466488"/>
    <w:rsid w:val="004F2664"/>
    <w:rsid w:val="00510C3C"/>
    <w:rsid w:val="0051353C"/>
    <w:rsid w:val="00515076"/>
    <w:rsid w:val="0051643C"/>
    <w:rsid w:val="00520808"/>
    <w:rsid w:val="005460E4"/>
    <w:rsid w:val="00560B92"/>
    <w:rsid w:val="00561E54"/>
    <w:rsid w:val="00585AD3"/>
    <w:rsid w:val="005A57C8"/>
    <w:rsid w:val="00603FDF"/>
    <w:rsid w:val="006049AC"/>
    <w:rsid w:val="00616F39"/>
    <w:rsid w:val="00643BF1"/>
    <w:rsid w:val="00693D5E"/>
    <w:rsid w:val="006954FB"/>
    <w:rsid w:val="006A15C7"/>
    <w:rsid w:val="006A5F5A"/>
    <w:rsid w:val="006B34DA"/>
    <w:rsid w:val="00704301"/>
    <w:rsid w:val="007715BC"/>
    <w:rsid w:val="007B003C"/>
    <w:rsid w:val="00851018"/>
    <w:rsid w:val="00852AE0"/>
    <w:rsid w:val="00881728"/>
    <w:rsid w:val="008A4F7C"/>
    <w:rsid w:val="00921D53"/>
    <w:rsid w:val="00943698"/>
    <w:rsid w:val="009447FD"/>
    <w:rsid w:val="00972E46"/>
    <w:rsid w:val="009863EB"/>
    <w:rsid w:val="00994C53"/>
    <w:rsid w:val="00997B26"/>
    <w:rsid w:val="009B755F"/>
    <w:rsid w:val="009F385D"/>
    <w:rsid w:val="00A134CF"/>
    <w:rsid w:val="00A30F1C"/>
    <w:rsid w:val="00A53AFA"/>
    <w:rsid w:val="00A605B0"/>
    <w:rsid w:val="00A71E2C"/>
    <w:rsid w:val="00A84E39"/>
    <w:rsid w:val="00A87D5B"/>
    <w:rsid w:val="00AC4798"/>
    <w:rsid w:val="00AD2565"/>
    <w:rsid w:val="00AD5271"/>
    <w:rsid w:val="00AF0336"/>
    <w:rsid w:val="00AF0A39"/>
    <w:rsid w:val="00AF39B8"/>
    <w:rsid w:val="00B4080A"/>
    <w:rsid w:val="00B437B3"/>
    <w:rsid w:val="00B90A2F"/>
    <w:rsid w:val="00BC22E3"/>
    <w:rsid w:val="00C570D9"/>
    <w:rsid w:val="00C57E72"/>
    <w:rsid w:val="00C63956"/>
    <w:rsid w:val="00C7606D"/>
    <w:rsid w:val="00C77AA2"/>
    <w:rsid w:val="00C86DF5"/>
    <w:rsid w:val="00C900D4"/>
    <w:rsid w:val="00CA023C"/>
    <w:rsid w:val="00CA3E12"/>
    <w:rsid w:val="00CA5D7B"/>
    <w:rsid w:val="00CA6BAF"/>
    <w:rsid w:val="00CB3623"/>
    <w:rsid w:val="00CB6284"/>
    <w:rsid w:val="00CB7534"/>
    <w:rsid w:val="00CD4982"/>
    <w:rsid w:val="00CE0199"/>
    <w:rsid w:val="00CF3985"/>
    <w:rsid w:val="00D829FE"/>
    <w:rsid w:val="00D921AE"/>
    <w:rsid w:val="00D97B57"/>
    <w:rsid w:val="00DA3C5B"/>
    <w:rsid w:val="00DA4453"/>
    <w:rsid w:val="00DF5EEB"/>
    <w:rsid w:val="00E22685"/>
    <w:rsid w:val="00E40428"/>
    <w:rsid w:val="00E45E67"/>
    <w:rsid w:val="00E538C0"/>
    <w:rsid w:val="00ED2D20"/>
    <w:rsid w:val="00EF0C21"/>
    <w:rsid w:val="00EF392F"/>
    <w:rsid w:val="00F14C5D"/>
    <w:rsid w:val="00F2597D"/>
    <w:rsid w:val="00F30B4E"/>
    <w:rsid w:val="00F53B5A"/>
    <w:rsid w:val="00F55937"/>
    <w:rsid w:val="00F74B56"/>
    <w:rsid w:val="00F74C2C"/>
    <w:rsid w:val="00F7696B"/>
    <w:rsid w:val="00F77D10"/>
    <w:rsid w:val="00F8326B"/>
    <w:rsid w:val="00F85D76"/>
    <w:rsid w:val="00F938A1"/>
    <w:rsid w:val="00F93BA2"/>
    <w:rsid w:val="00FA11DD"/>
    <w:rsid w:val="00FB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674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D6749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D674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749"/>
  </w:style>
  <w:style w:type="paragraph" w:styleId="Pta">
    <w:name w:val="footer"/>
    <w:basedOn w:val="Normlny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749"/>
  </w:style>
  <w:style w:type="character" w:styleId="Odkaznakomentr">
    <w:name w:val="annotation reference"/>
    <w:basedOn w:val="Predvolenpsmoodseku"/>
    <w:uiPriority w:val="99"/>
    <w:semiHidden/>
    <w:unhideWhenUsed/>
    <w:rsid w:val="00CD49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4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49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4982"/>
    <w:rPr>
      <w:rFonts w:ascii="Tahoma" w:hAnsi="Tahoma" w:cs="Tahoma"/>
      <w:sz w:val="16"/>
      <w:szCs w:val="16"/>
    </w:rPr>
  </w:style>
  <w:style w:type="paragraph" w:customStyle="1" w:styleId="Text-M">
    <w:name w:val="Text-M"/>
    <w:basedOn w:val="Normlny"/>
    <w:next w:val="Normlny"/>
    <w:qFormat/>
    <w:rsid w:val="000C207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B5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3B5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84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674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D6749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D674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749"/>
  </w:style>
  <w:style w:type="paragraph" w:styleId="Pta">
    <w:name w:val="footer"/>
    <w:basedOn w:val="Normlny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749"/>
  </w:style>
  <w:style w:type="character" w:styleId="Odkaznakomentr">
    <w:name w:val="annotation reference"/>
    <w:basedOn w:val="Predvolenpsmoodseku"/>
    <w:uiPriority w:val="99"/>
    <w:semiHidden/>
    <w:unhideWhenUsed/>
    <w:rsid w:val="00CD49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4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49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4982"/>
    <w:rPr>
      <w:rFonts w:ascii="Tahoma" w:hAnsi="Tahoma" w:cs="Tahoma"/>
      <w:sz w:val="16"/>
      <w:szCs w:val="16"/>
    </w:rPr>
  </w:style>
  <w:style w:type="paragraph" w:customStyle="1" w:styleId="Text-M">
    <w:name w:val="Text-M"/>
    <w:basedOn w:val="Normlny"/>
    <w:next w:val="Normlny"/>
    <w:qFormat/>
    <w:rsid w:val="000C207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B5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3B5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84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WKX3UHSAJ2R6-2-778880</_dlc_DocId>
    <_dlc_DocIdUrl xmlns="e60a29af-d413-48d4-bd90-fe9d2a897e4b">
      <Url>https://ovdmasv601/sites/DMS/_layouts/15/DocIdRedir.aspx?ID=WKX3UHSAJ2R6-2-778880</Url>
      <Description>WKX3UHSAJ2R6-2-778880</Description>
    </_dlc_DocIdUrl>
  </documentManagement>
</p:properties>
</file>

<file path=customXml/itemProps1.xml><?xml version="1.0" encoding="utf-8"?>
<ds:datastoreItem xmlns:ds="http://schemas.openxmlformats.org/officeDocument/2006/customXml" ds:itemID="{93F4B63A-F908-415F-9E17-F3F42DFA00D9}"/>
</file>

<file path=customXml/itemProps2.xml><?xml version="1.0" encoding="utf-8"?>
<ds:datastoreItem xmlns:ds="http://schemas.openxmlformats.org/officeDocument/2006/customXml" ds:itemID="{A22F0C3D-3CAB-46CE-B7E6-B8A020F5CE88}"/>
</file>

<file path=customXml/itemProps3.xml><?xml version="1.0" encoding="utf-8"?>
<ds:datastoreItem xmlns:ds="http://schemas.openxmlformats.org/officeDocument/2006/customXml" ds:itemID="{B0779317-7529-42D2-888F-709E06913861}"/>
</file>

<file path=customXml/itemProps4.xml><?xml version="1.0" encoding="utf-8"?>
<ds:datastoreItem xmlns:ds="http://schemas.openxmlformats.org/officeDocument/2006/customXml" ds:itemID="{B98823EC-A219-4B88-9040-128EB6BF5796}"/>
</file>

<file path=customXml/itemProps5.xml><?xml version="1.0" encoding="utf-8"?>
<ds:datastoreItem xmlns:ds="http://schemas.openxmlformats.org/officeDocument/2006/customXml" ds:itemID="{A5E23027-A9EC-4E73-853E-234F035C06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Beluska Zuzana</cp:lastModifiedBy>
  <cp:revision>49</cp:revision>
  <cp:lastPrinted>2016-03-03T08:34:00Z</cp:lastPrinted>
  <dcterms:created xsi:type="dcterms:W3CDTF">2016-08-23T07:33:00Z</dcterms:created>
  <dcterms:modified xsi:type="dcterms:W3CDTF">2017-02-28T17:06:00Z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e9844b5a-778b-4ce2-9cf3-d7a336a50346</vt:lpwstr>
  </property>
</Properties>
</file>