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0D" w:rsidRPr="006F4D58" w:rsidRDefault="00B97AE8" w:rsidP="00F374D7">
      <w:pPr>
        <w:ind w:left="1418" w:hanging="141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F4D58">
        <w:rPr>
          <w:noProof/>
          <w:szCs w:val="24"/>
        </w:rPr>
        <w:drawing>
          <wp:inline distT="0" distB="0" distL="0" distR="0">
            <wp:extent cx="619125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10D" w:rsidRPr="006F4D58" w:rsidRDefault="0070410D">
      <w:pPr>
        <w:jc w:val="center"/>
        <w:rPr>
          <w:rFonts w:ascii="Times New Roman" w:hAnsi="Times New Roman"/>
          <w:caps/>
          <w:sz w:val="28"/>
          <w:szCs w:val="24"/>
        </w:rPr>
      </w:pPr>
    </w:p>
    <w:p w:rsidR="0070410D" w:rsidRPr="006F4D58" w:rsidRDefault="0070410D">
      <w:pPr>
        <w:jc w:val="center"/>
        <w:rPr>
          <w:rFonts w:ascii="Times New Roman" w:hAnsi="Times New Roman"/>
          <w:caps/>
          <w:sz w:val="28"/>
          <w:szCs w:val="24"/>
        </w:rPr>
      </w:pPr>
      <w:r w:rsidRPr="006F4D58">
        <w:rPr>
          <w:rFonts w:ascii="Times New Roman" w:hAnsi="Times New Roman"/>
          <w:caps/>
          <w:sz w:val="28"/>
          <w:szCs w:val="24"/>
        </w:rPr>
        <w:t>Návrh</w:t>
      </w:r>
    </w:p>
    <w:p w:rsidR="0070410D" w:rsidRPr="006F4D58" w:rsidRDefault="0070410D">
      <w:pPr>
        <w:jc w:val="center"/>
        <w:rPr>
          <w:rFonts w:ascii="Times New Roman" w:hAnsi="Times New Roman"/>
          <w:caps/>
          <w:sz w:val="28"/>
          <w:szCs w:val="24"/>
        </w:rPr>
      </w:pPr>
      <w:r w:rsidRPr="006F4D58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:rsidR="0070410D" w:rsidRPr="006F4D58" w:rsidRDefault="0070410D">
      <w:pPr>
        <w:jc w:val="center"/>
        <w:rPr>
          <w:rFonts w:ascii="Times New Roman" w:hAnsi="Times New Roman"/>
          <w:b/>
          <w:sz w:val="32"/>
          <w:szCs w:val="24"/>
        </w:rPr>
      </w:pPr>
      <w:r w:rsidRPr="006F4D58">
        <w:rPr>
          <w:rFonts w:ascii="Times New Roman" w:hAnsi="Times New Roman"/>
          <w:b/>
          <w:sz w:val="32"/>
          <w:szCs w:val="24"/>
        </w:rPr>
        <w:t>č. ...</w:t>
      </w:r>
    </w:p>
    <w:p w:rsidR="0070410D" w:rsidRPr="006F4D58" w:rsidRDefault="0070410D">
      <w:pPr>
        <w:jc w:val="center"/>
        <w:rPr>
          <w:rFonts w:ascii="Times New Roman" w:hAnsi="Times New Roman"/>
          <w:sz w:val="28"/>
          <w:szCs w:val="24"/>
        </w:rPr>
      </w:pPr>
      <w:r w:rsidRPr="006F4D58">
        <w:rPr>
          <w:rFonts w:ascii="Times New Roman" w:hAnsi="Times New Roman"/>
          <w:sz w:val="28"/>
          <w:szCs w:val="24"/>
        </w:rPr>
        <w:t>z ...</w:t>
      </w:r>
      <w:r w:rsidR="006527B0">
        <w:rPr>
          <w:rFonts w:ascii="Times New Roman" w:hAnsi="Times New Roman"/>
          <w:sz w:val="28"/>
          <w:szCs w:val="24"/>
        </w:rPr>
        <w:t xml:space="preserve"> 202</w:t>
      </w:r>
      <w:r w:rsidR="00A8362E">
        <w:rPr>
          <w:rFonts w:ascii="Times New Roman" w:hAnsi="Times New Roman"/>
          <w:sz w:val="28"/>
          <w:szCs w:val="24"/>
        </w:rPr>
        <w:t>5</w:t>
      </w:r>
    </w:p>
    <w:p w:rsidR="0070410D" w:rsidRPr="006F4D58" w:rsidRDefault="0070410D">
      <w:pPr>
        <w:jc w:val="center"/>
        <w:rPr>
          <w:rFonts w:ascii="Times New Roman" w:hAnsi="Times New Roman"/>
          <w:sz w:val="24"/>
          <w:szCs w:val="24"/>
        </w:rPr>
      </w:pPr>
    </w:p>
    <w:p w:rsidR="0070410D" w:rsidRPr="006F4D58" w:rsidRDefault="00193C36" w:rsidP="006F4D58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k</w:t>
      </w:r>
      <w:r w:rsidR="0070410D" w:rsidRPr="006F4D58">
        <w:rPr>
          <w:rFonts w:ascii="Times New Roman" w:hAnsi="Times New Roman"/>
          <w:b/>
          <w:sz w:val="28"/>
          <w:szCs w:val="24"/>
        </w:rPr>
        <w:t xml:space="preserve"> návrh</w:t>
      </w:r>
      <w:r w:rsidR="006527B0">
        <w:rPr>
          <w:rFonts w:ascii="Times New Roman" w:hAnsi="Times New Roman"/>
          <w:b/>
          <w:sz w:val="28"/>
          <w:szCs w:val="24"/>
        </w:rPr>
        <w:t>u</w:t>
      </w:r>
      <w:r w:rsidR="0070410D" w:rsidRPr="006F4D58">
        <w:rPr>
          <w:rFonts w:ascii="Times New Roman" w:hAnsi="Times New Roman"/>
          <w:b/>
          <w:sz w:val="28"/>
          <w:szCs w:val="24"/>
        </w:rPr>
        <w:t xml:space="preserve"> </w:t>
      </w:r>
      <w:r w:rsidR="0099331D" w:rsidRPr="0099331D">
        <w:rPr>
          <w:rFonts w:ascii="Times New Roman" w:hAnsi="Times New Roman"/>
          <w:b/>
          <w:sz w:val="28"/>
          <w:szCs w:val="24"/>
        </w:rPr>
        <w:t xml:space="preserve">nominácie členov slovenskej delegácie </w:t>
      </w:r>
      <w:r w:rsidR="00A52482">
        <w:rPr>
          <w:rFonts w:ascii="Times New Roman" w:hAnsi="Times New Roman"/>
          <w:b/>
          <w:sz w:val="28"/>
          <w:szCs w:val="24"/>
        </w:rPr>
        <w:t>do Európskeho hospodárskeho</w:t>
      </w:r>
      <w:r w:rsidR="0099331D" w:rsidRPr="0099331D">
        <w:rPr>
          <w:rFonts w:ascii="Times New Roman" w:hAnsi="Times New Roman"/>
          <w:b/>
          <w:sz w:val="28"/>
          <w:szCs w:val="24"/>
        </w:rPr>
        <w:t xml:space="preserve"> a</w:t>
      </w:r>
      <w:r w:rsidR="00A52482">
        <w:rPr>
          <w:rFonts w:ascii="Times New Roman" w:hAnsi="Times New Roman"/>
          <w:b/>
          <w:sz w:val="28"/>
          <w:szCs w:val="24"/>
        </w:rPr>
        <w:t xml:space="preserve"> sociálneho výboru</w:t>
      </w:r>
      <w:r w:rsidR="002A0BB9">
        <w:rPr>
          <w:rFonts w:ascii="Times New Roman" w:hAnsi="Times New Roman"/>
          <w:b/>
          <w:sz w:val="28"/>
          <w:szCs w:val="24"/>
        </w:rPr>
        <w:t xml:space="preserve"> na obdobie 202</w:t>
      </w:r>
      <w:r w:rsidR="00A8362E">
        <w:rPr>
          <w:rFonts w:ascii="Times New Roman" w:hAnsi="Times New Roman"/>
          <w:b/>
          <w:sz w:val="28"/>
          <w:szCs w:val="24"/>
        </w:rPr>
        <w:t>5</w:t>
      </w:r>
      <w:r w:rsidR="0099331D" w:rsidRPr="0099331D">
        <w:rPr>
          <w:rFonts w:ascii="Times New Roman" w:hAnsi="Times New Roman"/>
          <w:b/>
          <w:sz w:val="28"/>
          <w:szCs w:val="24"/>
        </w:rPr>
        <w:t xml:space="preserve"> – 20</w:t>
      </w:r>
      <w:r w:rsidR="00A8362E">
        <w:rPr>
          <w:rFonts w:ascii="Times New Roman" w:hAnsi="Times New Roman"/>
          <w:b/>
          <w:sz w:val="28"/>
          <w:szCs w:val="24"/>
        </w:rPr>
        <w:t>30</w:t>
      </w:r>
      <w:r w:rsidR="0070410D" w:rsidRPr="006F4D58">
        <w:rPr>
          <w:rFonts w:ascii="Times New Roman" w:hAnsi="Times New Roman"/>
          <w:b/>
          <w:sz w:val="28"/>
          <w:szCs w:val="24"/>
        </w:rPr>
        <w:br/>
        <w:t> 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0410D" w:rsidRPr="006F4D5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0410D" w:rsidRPr="006F4D58" w:rsidRDefault="0070410D">
            <w:pPr>
              <w:rPr>
                <w:rFonts w:ascii="Times New Roman" w:hAnsi="Times New Roman"/>
                <w:sz w:val="24"/>
                <w:szCs w:val="24"/>
              </w:rPr>
            </w:pPr>
            <w:r w:rsidRPr="006F4D58">
              <w:rPr>
                <w:rFonts w:ascii="Times New Roman" w:hAnsi="Times New Roman"/>
                <w:sz w:val="24"/>
                <w:szCs w:val="24"/>
              </w:rPr>
              <w:t>Číslo materiálu:</w:t>
            </w:r>
            <w:r w:rsidR="00857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0410D" w:rsidRPr="006F4D58" w:rsidRDefault="00704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10D" w:rsidRPr="006F4D5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10D" w:rsidRPr="006F4D58" w:rsidRDefault="0070410D">
            <w:pPr>
              <w:rPr>
                <w:rFonts w:ascii="Times New Roman" w:hAnsi="Times New Roman"/>
                <w:sz w:val="24"/>
                <w:szCs w:val="24"/>
              </w:rPr>
            </w:pPr>
            <w:r w:rsidRPr="006F4D58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10D" w:rsidRPr="006F4D58" w:rsidRDefault="00857ACC" w:rsidP="00857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minister </w:t>
            </w:r>
            <w:r w:rsidR="00712F4F">
              <w:rPr>
                <w:rFonts w:ascii="Times New Roman" w:hAnsi="Times New Roman"/>
                <w:sz w:val="24"/>
                <w:szCs w:val="24"/>
              </w:rPr>
              <w:t>práce, sociálnych vecí a rodiny</w:t>
            </w:r>
          </w:p>
        </w:tc>
      </w:tr>
    </w:tbl>
    <w:p w:rsidR="0070410D" w:rsidRPr="006F4D58" w:rsidRDefault="0070410D">
      <w:pPr>
        <w:spacing w:before="480" w:after="120"/>
        <w:jc w:val="both"/>
        <w:rPr>
          <w:rFonts w:ascii="Times New Roman" w:hAnsi="Times New Roman"/>
          <w:b/>
          <w:sz w:val="32"/>
          <w:szCs w:val="24"/>
        </w:rPr>
      </w:pPr>
      <w:r w:rsidRPr="006F4D58">
        <w:rPr>
          <w:rFonts w:ascii="Times New Roman" w:hAnsi="Times New Roman"/>
          <w:b/>
          <w:sz w:val="32"/>
          <w:szCs w:val="24"/>
        </w:rPr>
        <w:t>Vláda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560"/>
        <w:gridCol w:w="7796"/>
      </w:tblGrid>
      <w:tr w:rsidR="0070410D" w:rsidRPr="0070410D" w:rsidTr="001C730D">
        <w:tblPrEx>
          <w:tblCellMar>
            <w:top w:w="0" w:type="dxa"/>
            <w:bottom w:w="0" w:type="dxa"/>
          </w:tblCellMar>
        </w:tblPrEx>
        <w:trPr>
          <w:trHeight w:val="1807"/>
        </w:trPr>
        <w:tc>
          <w:tcPr>
            <w:tcW w:w="9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4EC2" w:rsidRPr="0070410D" w:rsidRDefault="006D4EC2" w:rsidP="006D4EC2">
            <w:pPr>
              <w:pStyle w:val="Heading1orobasasorob"/>
              <w:widowControl/>
              <w:tabs>
                <w:tab w:val="clear" w:pos="567"/>
              </w:tabs>
              <w:outlineLvl w:val="0"/>
            </w:pPr>
            <w:r w:rsidRPr="0070410D">
              <w:t>A. </w:t>
            </w:r>
            <w:r w:rsidRPr="0070410D">
              <w:tab/>
            </w:r>
            <w:r w:rsidR="0099331D">
              <w:t xml:space="preserve">súhlasí </w:t>
            </w:r>
            <w:r w:rsidRPr="0070410D">
              <w:t> </w:t>
            </w:r>
          </w:p>
          <w:p w:rsidR="0070410D" w:rsidRPr="0041054F" w:rsidRDefault="006D4EC2" w:rsidP="00A8362E">
            <w:pPr>
              <w:pStyle w:val="Nosite"/>
              <w:widowControl/>
              <w:spacing w:after="0"/>
              <w:ind w:left="1418" w:hanging="851"/>
              <w:jc w:val="both"/>
            </w:pPr>
            <w:r w:rsidRPr="0070410D">
              <w:t> </w:t>
            </w:r>
            <w:r w:rsidRPr="0070410D">
              <w:rPr>
                <w:b w:val="0"/>
              </w:rPr>
              <w:t>A. 1. </w:t>
            </w:r>
            <w:r w:rsidRPr="0070410D">
              <w:rPr>
                <w:b w:val="0"/>
              </w:rPr>
              <w:tab/>
            </w:r>
            <w:r w:rsidR="0099331D">
              <w:rPr>
                <w:b w:val="0"/>
              </w:rPr>
              <w:t xml:space="preserve">s návrhom </w:t>
            </w:r>
            <w:r w:rsidR="0099331D" w:rsidRPr="0099331D">
              <w:rPr>
                <w:b w:val="0"/>
              </w:rPr>
              <w:t xml:space="preserve">na nominácie členov slovenskej delegácie do Európskeho hospodárskeho a </w:t>
            </w:r>
            <w:r w:rsidR="002A0BB9">
              <w:rPr>
                <w:b w:val="0"/>
              </w:rPr>
              <w:t>sociálneho výboru na obdobie 202</w:t>
            </w:r>
            <w:r w:rsidR="00A8362E">
              <w:rPr>
                <w:b w:val="0"/>
              </w:rPr>
              <w:t>5</w:t>
            </w:r>
            <w:r w:rsidR="0099331D" w:rsidRPr="0099331D">
              <w:rPr>
                <w:b w:val="0"/>
              </w:rPr>
              <w:t xml:space="preserve"> - 20</w:t>
            </w:r>
            <w:r w:rsidR="00A8362E">
              <w:rPr>
                <w:b w:val="0"/>
              </w:rPr>
              <w:t>30</w:t>
            </w:r>
            <w:r w:rsidR="0099331D" w:rsidRPr="0099331D">
              <w:rPr>
                <w:b w:val="0"/>
              </w:rPr>
              <w:t xml:space="preserve"> (ďalej len </w:t>
            </w:r>
            <w:r w:rsidR="00E417F9">
              <w:rPr>
                <w:b w:val="0"/>
              </w:rPr>
              <w:t>„</w:t>
            </w:r>
            <w:r w:rsidR="0099331D" w:rsidRPr="0099331D">
              <w:rPr>
                <w:b w:val="0"/>
              </w:rPr>
              <w:t>nominácia”)</w:t>
            </w:r>
          </w:p>
        </w:tc>
      </w:tr>
      <w:tr w:rsidR="0070410D" w:rsidRPr="006F4D58" w:rsidTr="00C62B08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9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10D" w:rsidRDefault="0070410D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6F4D58">
              <w:rPr>
                <w:rFonts w:ascii="Times New Roman" w:hAnsi="Times New Roman"/>
                <w:b/>
                <w:kern w:val="32"/>
                <w:sz w:val="28"/>
                <w:szCs w:val="24"/>
              </w:rPr>
              <w:t>B. </w:t>
            </w:r>
            <w:r w:rsidRPr="006F4D58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</w:r>
            <w:r w:rsidR="0099331D">
              <w:rPr>
                <w:rFonts w:ascii="Times New Roman" w:hAnsi="Times New Roman"/>
                <w:b/>
                <w:kern w:val="32"/>
                <w:sz w:val="28"/>
                <w:szCs w:val="24"/>
              </w:rPr>
              <w:t>ukladá</w:t>
            </w:r>
            <w:r w:rsidRPr="006F4D58">
              <w:rPr>
                <w:rFonts w:ascii="Times New Roman" w:hAnsi="Times New Roman"/>
                <w:b/>
                <w:kern w:val="32"/>
                <w:sz w:val="28"/>
                <w:szCs w:val="24"/>
              </w:rPr>
              <w:t> </w:t>
            </w:r>
          </w:p>
          <w:p w:rsidR="00E67512" w:rsidRDefault="0099331D" w:rsidP="00DB1150">
            <w:pPr>
              <w:spacing w:before="24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ministrovi zahran</w:t>
            </w:r>
            <w:r w:rsidR="00E417F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čných vecí</w:t>
            </w:r>
            <w:r w:rsidR="002A0BB9">
              <w:rPr>
                <w:rFonts w:ascii="Times New Roman" w:hAnsi="Times New Roman"/>
                <w:sz w:val="24"/>
                <w:szCs w:val="24"/>
              </w:rPr>
              <w:t xml:space="preserve"> a európskych záležitostí</w:t>
            </w:r>
          </w:p>
          <w:p w:rsidR="001B0AA1" w:rsidRDefault="001B0AA1" w:rsidP="00DB1150">
            <w:pPr>
              <w:spacing w:before="24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331D" w:rsidRDefault="0099331D" w:rsidP="00DB1150">
            <w:pPr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B.1.        </w:t>
            </w:r>
            <w:r w:rsidRPr="0099331D">
              <w:rPr>
                <w:rFonts w:ascii="Times New Roman" w:hAnsi="Times New Roman"/>
                <w:sz w:val="24"/>
                <w:szCs w:val="24"/>
              </w:rPr>
              <w:t>predložiť</w:t>
            </w:r>
            <w:r w:rsidR="00DC2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7B5" w:rsidRPr="0099331D">
              <w:rPr>
                <w:rFonts w:ascii="Times New Roman" w:hAnsi="Times New Roman"/>
                <w:sz w:val="24"/>
                <w:szCs w:val="24"/>
              </w:rPr>
              <w:t>nomináciu</w:t>
            </w:r>
            <w:r w:rsidR="00DC2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31D">
              <w:rPr>
                <w:rFonts w:ascii="Times New Roman" w:hAnsi="Times New Roman"/>
                <w:sz w:val="24"/>
                <w:szCs w:val="24"/>
              </w:rPr>
              <w:t xml:space="preserve">na schválenie Rade </w:t>
            </w:r>
            <w:r>
              <w:rPr>
                <w:rFonts w:ascii="Times New Roman" w:hAnsi="Times New Roman"/>
                <w:sz w:val="24"/>
                <w:szCs w:val="24"/>
              </w:rPr>
              <w:t>Európskej únie</w:t>
            </w:r>
          </w:p>
          <w:p w:rsidR="0099331D" w:rsidRDefault="0099331D" w:rsidP="00DB1150">
            <w:pPr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331D" w:rsidRDefault="0099331D" w:rsidP="00DB1150">
            <w:pPr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do </w:t>
            </w:r>
            <w:r w:rsidR="00CA7ED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A8362E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CA7ED3">
              <w:rPr>
                <w:rFonts w:ascii="Times New Roman" w:hAnsi="Times New Roman"/>
                <w:i/>
                <w:sz w:val="24"/>
                <w:szCs w:val="24"/>
              </w:rPr>
              <w:t>. mája</w:t>
            </w:r>
            <w:r w:rsidR="002A0BB9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="00A8362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99331D" w:rsidRPr="0099331D" w:rsidRDefault="0099331D" w:rsidP="00DB1150">
            <w:pPr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9331D" w:rsidRDefault="00DC27B5" w:rsidP="00DB1150">
            <w:pPr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B.2.      </w:t>
            </w:r>
            <w:r w:rsidR="0099331D">
              <w:rPr>
                <w:rFonts w:ascii="Times New Roman" w:hAnsi="Times New Roman"/>
                <w:sz w:val="24"/>
                <w:szCs w:val="24"/>
              </w:rPr>
              <w:t>i</w:t>
            </w:r>
            <w:r w:rsidR="0099331D" w:rsidRPr="0099331D">
              <w:rPr>
                <w:rFonts w:ascii="Times New Roman" w:hAnsi="Times New Roman"/>
                <w:sz w:val="24"/>
                <w:szCs w:val="24"/>
              </w:rPr>
              <w:t xml:space="preserve">nformovať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99331D">
              <w:rPr>
                <w:rFonts w:ascii="Times New Roman" w:hAnsi="Times New Roman"/>
                <w:sz w:val="24"/>
                <w:szCs w:val="24"/>
              </w:rPr>
              <w:t>nomináci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933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31D" w:rsidRPr="0099331D">
              <w:rPr>
                <w:rFonts w:ascii="Times New Roman" w:hAnsi="Times New Roman"/>
                <w:sz w:val="24"/>
                <w:szCs w:val="24"/>
              </w:rPr>
              <w:t>predsedu Európskeho hospodárskeho a sociálneho výboru</w:t>
            </w:r>
          </w:p>
          <w:p w:rsidR="0099331D" w:rsidRDefault="0099331D" w:rsidP="00DB1150">
            <w:pPr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054F" w:rsidRDefault="0099331D" w:rsidP="00A8362E">
            <w:pPr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do </w:t>
            </w:r>
            <w:r w:rsidR="00CA7ED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A8362E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CA7ED3">
              <w:rPr>
                <w:rFonts w:ascii="Times New Roman" w:hAnsi="Times New Roman"/>
                <w:i/>
                <w:sz w:val="24"/>
                <w:szCs w:val="24"/>
              </w:rPr>
              <w:t>. mája</w:t>
            </w:r>
            <w:r w:rsidR="002A0BB9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="00A8362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B12CFE" w:rsidRPr="00B12CFE" w:rsidRDefault="00B12CFE" w:rsidP="00A8362E">
            <w:pPr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CFE" w:rsidRDefault="00B12CFE" w:rsidP="00A8362E">
            <w:pPr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CFE">
              <w:rPr>
                <w:rFonts w:ascii="Times New Roman" w:hAnsi="Times New Roman"/>
                <w:sz w:val="24"/>
                <w:szCs w:val="24"/>
              </w:rPr>
              <w:t>ministrovi práce, sociálnych vecí 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12CFE">
              <w:rPr>
                <w:rFonts w:ascii="Times New Roman" w:hAnsi="Times New Roman"/>
                <w:sz w:val="24"/>
                <w:szCs w:val="24"/>
              </w:rPr>
              <w:t>rodiny</w:t>
            </w:r>
          </w:p>
          <w:p w:rsidR="00B12CFE" w:rsidRPr="00B12CFE" w:rsidRDefault="00B12CFE" w:rsidP="00A8362E">
            <w:pPr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CFE" w:rsidRDefault="00B12CFE" w:rsidP="00F374D7">
            <w:pPr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CFE">
              <w:rPr>
                <w:rFonts w:ascii="Times New Roman" w:hAnsi="Times New Roman"/>
                <w:sz w:val="24"/>
                <w:szCs w:val="24"/>
              </w:rPr>
              <w:t>B.3.</w:t>
            </w:r>
            <w:r w:rsidR="00F374D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predložiť vláde</w:t>
            </w:r>
            <w:r w:rsidRPr="00B12CFE">
              <w:rPr>
                <w:rFonts w:ascii="Times New Roman" w:hAnsi="Times New Roman"/>
                <w:sz w:val="24"/>
                <w:szCs w:val="24"/>
              </w:rPr>
              <w:t xml:space="preserve"> návrh na nominácie členov slovenskej delegácie do Európskeho</w:t>
            </w:r>
            <w:r w:rsidR="00F37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CFE">
              <w:rPr>
                <w:rFonts w:ascii="Times New Roman" w:hAnsi="Times New Roman"/>
                <w:sz w:val="24"/>
                <w:szCs w:val="24"/>
              </w:rPr>
              <w:lastRenderedPageBreak/>
              <w:t>hospodárskeho a sociálneho výboru na obdobie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2030 - 2035 </w:t>
            </w:r>
          </w:p>
          <w:p w:rsidR="00B12CFE" w:rsidRDefault="00B12CFE" w:rsidP="00B12CFE">
            <w:pPr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4D7" w:rsidRDefault="00B12CFE" w:rsidP="00F374D7">
            <w:pPr>
              <w:ind w:left="1560"/>
              <w:jc w:val="both"/>
              <w:rPr>
                <w:i/>
              </w:rPr>
            </w:pPr>
            <w:r w:rsidRPr="00B12CFE">
              <w:rPr>
                <w:rFonts w:ascii="Times New Roman" w:hAnsi="Times New Roman"/>
                <w:i/>
                <w:sz w:val="24"/>
                <w:szCs w:val="24"/>
              </w:rPr>
              <w:t>do 30. mája 2030</w:t>
            </w:r>
          </w:p>
          <w:p w:rsidR="00F374D7" w:rsidRPr="00F374D7" w:rsidRDefault="00F374D7" w:rsidP="00F374D7"/>
          <w:p w:rsidR="00F374D7" w:rsidRPr="00F374D7" w:rsidRDefault="00F374D7" w:rsidP="00F374D7"/>
          <w:p w:rsidR="00B12CFE" w:rsidRPr="00F374D7" w:rsidRDefault="00B12CFE" w:rsidP="00F374D7">
            <w:pPr>
              <w:tabs>
                <w:tab w:val="left" w:pos="964"/>
              </w:tabs>
            </w:pPr>
          </w:p>
        </w:tc>
      </w:tr>
      <w:tr w:rsidR="0070410D" w:rsidRPr="006F4D58" w:rsidTr="001C730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0410D" w:rsidRPr="006F4D58" w:rsidRDefault="0070410D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F4D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 </w:t>
            </w:r>
            <w:r w:rsidR="00B12CFE">
              <w:rPr>
                <w:rFonts w:ascii="Times New Roman" w:hAnsi="Times New Roman"/>
                <w:b/>
                <w:sz w:val="24"/>
                <w:szCs w:val="24"/>
              </w:rPr>
              <w:t>Vykonajú</w:t>
            </w:r>
            <w:r w:rsidR="009E2FC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0410D" w:rsidRDefault="0070410D" w:rsidP="00B12CFE">
            <w:pPr>
              <w:pStyle w:val="Nadpis2"/>
              <w:spacing w:before="120"/>
              <w:ind w:lef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D58">
              <w:rPr>
                <w:rFonts w:ascii="Times New Roman" w:hAnsi="Times New Roman"/>
                <w:sz w:val="24"/>
                <w:szCs w:val="24"/>
              </w:rPr>
              <w:t> </w:t>
            </w:r>
            <w:r w:rsidR="00E417F9">
              <w:rPr>
                <w:rFonts w:ascii="Times New Roman" w:hAnsi="Times New Roman"/>
                <w:sz w:val="24"/>
                <w:szCs w:val="24"/>
              </w:rPr>
              <w:t>minister zahraničných vecí</w:t>
            </w:r>
            <w:r w:rsidR="009E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BB9">
              <w:rPr>
                <w:rFonts w:ascii="Times New Roman" w:hAnsi="Times New Roman"/>
                <w:sz w:val="24"/>
                <w:szCs w:val="24"/>
              </w:rPr>
              <w:t>a európskych záležitostí</w:t>
            </w:r>
          </w:p>
          <w:p w:rsidR="00B12CFE" w:rsidRPr="006F4D58" w:rsidRDefault="00B12CFE" w:rsidP="00DB1150">
            <w:pPr>
              <w:pStyle w:val="Nadpis2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minister práce, sociálnych vecí a rodiny</w:t>
            </w:r>
          </w:p>
        </w:tc>
      </w:tr>
    </w:tbl>
    <w:p w:rsidR="0070410D" w:rsidRPr="006F4D58" w:rsidRDefault="0070410D">
      <w:pPr>
        <w:rPr>
          <w:rFonts w:ascii="Times New Roman" w:hAnsi="Times New Roman"/>
          <w:sz w:val="24"/>
          <w:szCs w:val="24"/>
        </w:rPr>
      </w:pPr>
    </w:p>
    <w:sectPr w:rsidR="0070410D" w:rsidRPr="006F4D58" w:rsidSect="0041054F">
      <w:pgSz w:w="12240" w:h="15840"/>
      <w:pgMar w:top="1417" w:right="1417" w:bottom="1702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C3DE9"/>
    <w:multiLevelType w:val="hybridMultilevel"/>
    <w:tmpl w:val="ADDC4966"/>
    <w:lvl w:ilvl="0" w:tplc="041B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64"/>
    <w:rsid w:val="00121452"/>
    <w:rsid w:val="001651A0"/>
    <w:rsid w:val="00193C36"/>
    <w:rsid w:val="001B0AA1"/>
    <w:rsid w:val="001C730D"/>
    <w:rsid w:val="002A0BB9"/>
    <w:rsid w:val="002A4821"/>
    <w:rsid w:val="0034695D"/>
    <w:rsid w:val="00363744"/>
    <w:rsid w:val="0041054F"/>
    <w:rsid w:val="005D028C"/>
    <w:rsid w:val="005D363A"/>
    <w:rsid w:val="00620F05"/>
    <w:rsid w:val="00636FEA"/>
    <w:rsid w:val="006527B0"/>
    <w:rsid w:val="006D4EC2"/>
    <w:rsid w:val="006F4D58"/>
    <w:rsid w:val="0070410D"/>
    <w:rsid w:val="00712F4F"/>
    <w:rsid w:val="0075320C"/>
    <w:rsid w:val="007E1543"/>
    <w:rsid w:val="00816BE0"/>
    <w:rsid w:val="00822733"/>
    <w:rsid w:val="00857ACC"/>
    <w:rsid w:val="0099331D"/>
    <w:rsid w:val="009A1364"/>
    <w:rsid w:val="009D7FD7"/>
    <w:rsid w:val="009E2FC3"/>
    <w:rsid w:val="00A52482"/>
    <w:rsid w:val="00A8362E"/>
    <w:rsid w:val="00AD7033"/>
    <w:rsid w:val="00B12CFE"/>
    <w:rsid w:val="00B97AE8"/>
    <w:rsid w:val="00C62B08"/>
    <w:rsid w:val="00CA7ED3"/>
    <w:rsid w:val="00D577F1"/>
    <w:rsid w:val="00DB1150"/>
    <w:rsid w:val="00DC27B5"/>
    <w:rsid w:val="00DC79B6"/>
    <w:rsid w:val="00E417F9"/>
    <w:rsid w:val="00E67512"/>
    <w:rsid w:val="00EB53F9"/>
    <w:rsid w:val="00F374D7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01DCF5-077B-49E6-BE97-CB41C0D7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Heading1orobasasorob">
    <w:name w:val="Heading 1.Èo robí (èas).Èas (èo robí)"/>
    <w:basedOn w:val="Normlny"/>
    <w:next w:val="Normlny"/>
    <w:rsid w:val="006D4EC2"/>
    <w:pPr>
      <w:tabs>
        <w:tab w:val="left" w:pos="567"/>
      </w:tabs>
      <w:autoSpaceDE/>
      <w:autoSpaceDN/>
      <w:spacing w:before="360"/>
      <w:ind w:left="567" w:hanging="567"/>
    </w:pPr>
    <w:rPr>
      <w:rFonts w:ascii="Times New Roman" w:hAnsi="Times New Roman" w:cs="Times New Roman"/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rsid w:val="006D4EC2"/>
    <w:pPr>
      <w:tabs>
        <w:tab w:val="left" w:pos="1418"/>
      </w:tabs>
      <w:autoSpaceDE/>
      <w:autoSpaceDN/>
      <w:spacing w:before="120"/>
      <w:ind w:left="1418" w:hanging="851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Nosite">
    <w:name w:val="Nosite¾"/>
    <w:basedOn w:val="Normlny"/>
    <w:next w:val="Heading2lohaKomu"/>
    <w:rsid w:val="006D4EC2"/>
    <w:pPr>
      <w:autoSpaceDE/>
      <w:autoSpaceDN/>
      <w:spacing w:before="240" w:after="120"/>
      <w:ind w:left="567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4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0410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9331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933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WKX3UHSAJ2R6-2-1366115</_dlc_DocId>
    <_dlc_DocIdUrl xmlns="e60a29af-d413-48d4-bd90-fe9d2a897e4b">
      <Url>https://ovdmasv601/sites/DMS/_layouts/15/DocIdRedir.aspx?ID=WKX3UHSAJ2R6-2-1366115</Url>
      <Description>WKX3UHSAJ2R6-2-1366115</Description>
    </_dlc_DocIdUrl>
  </documentManagement>
</p:properties>
</file>

<file path=customXml/itemProps1.xml><?xml version="1.0" encoding="utf-8"?>
<ds:datastoreItem xmlns:ds="http://schemas.openxmlformats.org/officeDocument/2006/customXml" ds:itemID="{AB042DFD-B954-456F-AB74-38C33965A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1063D-8BAA-406D-9B53-1474B7FF64C5}"/>
</file>

<file path=customXml/itemProps3.xml><?xml version="1.0" encoding="utf-8"?>
<ds:datastoreItem xmlns:ds="http://schemas.openxmlformats.org/officeDocument/2006/customXml" ds:itemID="{36768859-4027-4C99-8ADC-DD1EA055AB89}"/>
</file>

<file path=customXml/itemProps4.xml><?xml version="1.0" encoding="utf-8"?>
<ds:datastoreItem xmlns:ds="http://schemas.openxmlformats.org/officeDocument/2006/customXml" ds:itemID="{E85F68F3-2A0A-4F8C-B20C-3E5C8729E361}"/>
</file>

<file path=customXml/itemProps5.xml><?xml version="1.0" encoding="utf-8"?>
<ds:datastoreItem xmlns:ds="http://schemas.openxmlformats.org/officeDocument/2006/customXml" ds:itemID="{E43F4A17-3E80-43E8-9A8F-5D74318B4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Dúbravská Lucia</dc:creator>
  <cp:keywords/>
  <dc:description/>
  <cp:lastModifiedBy>Černáková Marcela</cp:lastModifiedBy>
  <cp:revision>2</cp:revision>
  <cp:lastPrinted>2025-03-12T07:17:00Z</cp:lastPrinted>
  <dcterms:created xsi:type="dcterms:W3CDTF">2025-03-12T07:23:00Z</dcterms:created>
  <dcterms:modified xsi:type="dcterms:W3CDTF">2025-03-12T07:23:00Z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5056580f-b8b1-4e59-827b-bebe6d3d4271</vt:lpwstr>
  </property>
</Properties>
</file>