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7E55FBB" w:rsidR="0081708C" w:rsidRPr="00CA6E29" w:rsidRDefault="00C0662A" w:rsidP="002424D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D421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 uzavretie Dohody o komplexnom a posilnenom partnerstve medzi Európskou úniou a Európskym spoločenstvom pre atómovú energiu a</w:t>
                  </w:r>
                  <w:r w:rsidR="002424D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</w:t>
                  </w:r>
                  <w:bookmarkStart w:id="0" w:name="_GoBack"/>
                  <w:bookmarkEnd w:id="0"/>
                  <w:r w:rsidR="00FD421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ich členskými štátmi na jednej strane a Arménskou republikou na strane druhej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2424D0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2424D0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B4543B1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2424D0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2424D0">
              <w:rPr>
                <w:rFonts w:ascii="Times New Roman" w:hAnsi="Times New Roman" w:cs="Times New Roman"/>
                <w:sz w:val="25"/>
                <w:szCs w:val="25"/>
              </w:rPr>
              <w:t>minister zahraničných vecí a európskych záležitostí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2424D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78CC8E6" w14:textId="282D3B62" w:rsidR="00FD4214" w:rsidRDefault="00FD421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FD4214" w14:paraId="3A66EFFC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11D2A4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CABAA3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FD4214" w14:paraId="14A1940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15830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E169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446E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uzatvorením Dohody o komplexnom a posilnenom partnerstve medzi Európskou úniou a Európskym spoločenstvom pre atómovú energiu a ich členskými štátmi na jednej strane a Arménskou republikou na strane druhej (ďalej len "dohoda")</w:t>
            </w:r>
          </w:p>
        </w:tc>
      </w:tr>
      <w:tr w:rsidR="00FD4214" w14:paraId="7B4D49E0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92857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5C10C9BA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0006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C5C484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FD4214" w14:paraId="70DA8FE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17D33E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0FAFDE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prezidentovi Slovenskej republiky</w:t>
            </w:r>
          </w:p>
        </w:tc>
      </w:tr>
      <w:tr w:rsidR="00FD4214" w14:paraId="297C6F39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01406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CE227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CBFF2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ratifikovať podpísanú dohodu po vyslovení súhlasu Národnej rady Slovenskej republiky</w:t>
            </w:r>
          </w:p>
        </w:tc>
      </w:tr>
      <w:tr w:rsidR="00FD4214" w14:paraId="5C4656FE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9C0D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0AE1BB94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8437ED" w14:textId="77777777" w:rsidR="00FD4214" w:rsidRDefault="00FD421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36EC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Národnej rade Slovenskej republiky</w:t>
            </w:r>
          </w:p>
        </w:tc>
      </w:tr>
      <w:tr w:rsidR="00FD4214" w14:paraId="277DE3A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E5C6F4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E3C3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9891C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vysloviť súhlas s dohodou a rozhodnúť, že ide o medzinárodnú zmluvu, ktorá má podľa článku 7 odseku 5 Ústavy Slovenskej republiky prednosť pred zákonmi</w:t>
            </w:r>
          </w:p>
        </w:tc>
      </w:tr>
      <w:tr w:rsidR="00FD4214" w14:paraId="7DA6DE00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3F190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10D89C5C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FAB27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75A21A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FD4214" w14:paraId="2C8D1A57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331E3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CDC1B4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FD4214" w14:paraId="71514971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5080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5109F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0B8099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dohodu Národnej rade Slovenskej republiky na vyslovenie súhlasu a rozhodnutie, že ide o medzinárodnú zmluvu podľa článku 7 odseku 5 Ústavy Slovenskej republiky, ktorá má prednosť pred zákonmi</w:t>
            </w:r>
          </w:p>
        </w:tc>
      </w:tr>
      <w:tr w:rsidR="00FD4214" w14:paraId="576187CB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B686A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138BC2A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3560E" w14:textId="77777777" w:rsidR="00FD4214" w:rsidRDefault="00FD421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2932B9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zahraničných vecí a európskych záležitostí Slovenskej republiky</w:t>
            </w:r>
          </w:p>
        </w:tc>
      </w:tr>
      <w:tr w:rsidR="00FD4214" w14:paraId="07189240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7DD54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DD18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8CC0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návrh na vyslovenie súhlasu s dohodou v Národnej rade Slovenskej republiky</w:t>
            </w:r>
          </w:p>
        </w:tc>
      </w:tr>
      <w:tr w:rsidR="00FD4214" w14:paraId="62A8F3E4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42F8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0FE7EE1A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15CD4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72F32D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FD4214" w14:paraId="6D8143A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60C86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498C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 európskych záležitostí Slovenskej republiky</w:t>
            </w:r>
          </w:p>
        </w:tc>
      </w:tr>
      <w:tr w:rsidR="00FD4214" w14:paraId="4D2E3859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DDFB9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C8591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B87C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vykonať príslušné opatrenia spojené s nadobudnutím platnosti dohody pre Slovenskú republiku</w:t>
            </w:r>
          </w:p>
        </w:tc>
      </w:tr>
      <w:tr w:rsidR="00FD4214" w14:paraId="5A808D50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49D3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293B0FB9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BA2EB4" w14:textId="77777777" w:rsidR="00FD4214" w:rsidRDefault="00FD421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E58E6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56185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vyhlásenie dohody v Zbierke zákonov Slovenskej republiky</w:t>
            </w:r>
          </w:p>
        </w:tc>
      </w:tr>
      <w:tr w:rsidR="00FD4214" w14:paraId="259A73DE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6EEF8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A4BF4D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2DE35B64" w14:textId="58754488" w:rsidR="00FD4214" w:rsidRDefault="00FD4214">
            <w:pPr>
              <w:divId w:val="19621098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25D2F16C" w:rsidR="00557779" w:rsidRPr="00557779" w:rsidRDefault="00FD4214" w:rsidP="00FD4214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9142B2D" w:rsidR="00557779" w:rsidRPr="0010780A" w:rsidRDefault="00FD4214" w:rsidP="00FD42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07CC829" w14:textId="5E1EF80D" w:rsidR="00FD4214" w:rsidRDefault="00FD4214">
            <w:pPr>
              <w:divId w:val="91567559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prezident Slovenskej republiky</w:t>
            </w:r>
          </w:p>
          <w:p w14:paraId="12C1C442" w14:textId="651EF5A5" w:rsidR="00557779" w:rsidRDefault="00FD4214" w:rsidP="00FD4214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424D0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23FB99E5-D7F6-49D5-B943-61D4BF80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9.11.2018 10:21:21"/>
    <f:field ref="objchangedby" par="" text="Administrator, System"/>
    <f:field ref="objmodifiedat" par="" text="29.11.2018 10:21:25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https://ovdmasv601/sites/DMS/_layouts/15/DocIdRedir.aspx?ID=WKX3UHSAJ2R6-2-889379</Url>
      <Description>WKX3UHSAJ2R6-2-889379</Description>
    </_dlc_DocIdUrl>
    <_dlc_DocId xmlns="e60a29af-d413-48d4-bd90-fe9d2a897e4b">WKX3UHSAJ2R6-2-889379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5789795-E9EB-4DAC-999A-74CEC88AC3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4F165-9787-4A7D-98D9-3F44DC242CF7}"/>
</file>

<file path=customXml/itemProps4.xml><?xml version="1.0" encoding="utf-8"?>
<ds:datastoreItem xmlns:ds="http://schemas.openxmlformats.org/officeDocument/2006/customXml" ds:itemID="{94CDA622-CEBF-4609-8ED7-1AF2E4DEC6CF}"/>
</file>

<file path=customXml/itemProps5.xml><?xml version="1.0" encoding="utf-8"?>
<ds:datastoreItem xmlns:ds="http://schemas.openxmlformats.org/officeDocument/2006/customXml" ds:itemID="{B266F75D-AC43-4D30-89AE-5AEE4F910B8D}"/>
</file>

<file path=customXml/itemProps6.xml><?xml version="1.0" encoding="utf-8"?>
<ds:datastoreItem xmlns:ds="http://schemas.openxmlformats.org/officeDocument/2006/customXml" ds:itemID="{4C4C368E-FC4D-4FD2-BC6C-DAB9DEE12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Turosik Patrik /OPEU/MZV</cp:lastModifiedBy>
  <cp:revision>3</cp:revision>
  <dcterms:created xsi:type="dcterms:W3CDTF">2018-11-29T09:21:00Z</dcterms:created>
  <dcterms:modified xsi:type="dcterms:W3CDTF">2019-01-31T08:16:00Z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COO.2145.1000.3.3078907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Akt medzinárodného práva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Patrik Turošík</vt:lpwstr>
  </property>
  <property fmtid="{D5CDD505-2E9C-101B-9397-08002B2CF9AE}" pid="11" name="FSC#SKEDITIONSLOVLEX@103.510:zodppredkladatel">
    <vt:lpwstr>Miroslav Lajčák</vt:lpwstr>
  </property>
  <property fmtid="{D5CDD505-2E9C-101B-9397-08002B2CF9AE}" pid="12" name="FSC#SKEDITIONSLOVLEX@103.510:nazovpredpis">
    <vt:lpwstr> Návrh na uzavretie Dohody o komplexnom a posilnenom partnerstve medzi Európskou úniou a Európskym spoločenstvom pre atómovú energiu a ich členskými štátmi na jednej strane a Arménskou republikou na strane druhej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na uzavretie Dohody o komplexnom a posilnenom partnerstve medzi Európskou úniou a Európskym spoločenstvom pre atómovú energiu a ich členskými štátmi na jednej strane a Arménskou republikou na strane druhej</vt:lpwstr>
  </property>
  <property fmtid="{D5CDD505-2E9C-101B-9397-08002B2CF9AE}" pid="19" name="FSC#SKEDITIONSLOVLEX@103.510:rezortcislopredpis">
    <vt:lpwstr>076422/2018-OPEU-0163128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LP/2018/887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Aj napriek tomu, že vykonávanie predmetnej dohody nebude mať vplyvy na vybrané oblasti, dohoda môže mať nepriame pozitívne vplyvy na podnikateľské subjekty, ktoré však v tejto chvíli nie je možné popísať ani kvantifikovať. Pôjde o dôsledok zintenzívnenia </vt:lpwstr>
  </property>
  <property fmtid="{D5CDD505-2E9C-101B-9397-08002B2CF9AE}" pid="58" name="FSC#SKEDITIONSLOVLEX@103.510:AttrStrListDocPropAltRiesenia">
    <vt:lpwstr>Alternatívne riešenia neboli zvažované.</vt:lpwstr>
  </property>
  <property fmtid="{D5CDD505-2E9C-101B-9397-08002B2CF9AE}" pid="59" name="FSC#SKEDITIONSLOVLEX@103.510:AttrStrListDocPropStanoviskoGest">
    <vt:lpwstr>Keďže nebol identifikovaný žiadny z vybraných vplyvov, v súlade s bodom 6.1 Jednotnej metodiky na posudzovanie vybraných vplyvov materiál nie je predkladaný na PPK.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zahraničných vecí a európskych záležitostí Slovenskej republiky</vt:lpwstr>
  </property>
  <property fmtid="{D5CDD505-2E9C-101B-9397-08002B2CF9AE}" pid="129" name="FSC#SKEDITIONSLOVLEX@103.510:AttrStrListDocPropUznesenieNaVedomie">
    <vt:lpwstr>prezident Slovenskej republiky_x000d_
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justify;"&gt;&lt;em&gt;Návrh na uzavretie Dohody o komplexnom a posilnenom partnerstve medzi Európskou úniou a&amp;nbsp;Európskym spoločenstvom pre atómovú energiu a ich členskými štátmi na jednej strane a&amp;nbsp;Arménskou republikou na strane druh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ministrovi zahraničných vecí a európskych záležitostí Slovenskej republiky</vt:lpwstr>
  </property>
  <property fmtid="{D5CDD505-2E9C-101B-9397-08002B2CF9AE}" pid="138" name="FSC#SKEDITIONSLOVLEX@103.510:funkciaZodpPredDativ">
    <vt:lpwstr>ministra zahraničných vecí a európskych záležitostí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Miroslav Lajčák_x000d_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29. 11. 2018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095673a5-23a4-406b-aa44-62ded433e47e</vt:lpwstr>
  </property>
</Properties>
</file>