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5F" w:rsidRDefault="0017015F" w:rsidP="0017015F">
      <w:pPr>
        <w:ind w:left="3600" w:hanging="3600"/>
        <w:rPr>
          <w:rFonts w:ascii="Times New Roman" w:eastAsia="Times New Roman" w:hAnsi="Times New Roman"/>
          <w:noProof/>
          <w:sz w:val="20"/>
          <w:szCs w:val="20"/>
          <w:lang w:eastAsia="cs-CZ"/>
        </w:rPr>
      </w:pPr>
    </w:p>
    <w:p w:rsidR="0017015F" w:rsidRDefault="0017015F" w:rsidP="0017015F">
      <w:pPr>
        <w:framePr w:hSpace="180" w:wrap="notBeside" w:vAnchor="text" w:hAnchor="text" w:x="3884" w:y="-153"/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sk-SK"/>
        </w:rPr>
        <w:drawing>
          <wp:inline distT="0" distB="0" distL="0" distR="0">
            <wp:extent cx="695325" cy="8001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/>
          <w:sz w:val="20"/>
          <w:szCs w:val="20"/>
          <w:lang w:eastAsia="cs-CZ"/>
        </w:rPr>
        <w:t> 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>Návrh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>UZNESENIE VLÁDY SLOVENSKEJ REPUBLIKY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č. ...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>z ...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> </w:t>
      </w:r>
    </w:p>
    <w:p w:rsidR="0017015F" w:rsidRDefault="0017015F" w:rsidP="001701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k Návrhu účasti oficiálnej delegácie Slovenskej republiky </w:t>
      </w:r>
    </w:p>
    <w:p w:rsidR="0017015F" w:rsidRDefault="0017015F" w:rsidP="001701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vedenej </w:t>
      </w:r>
      <w:r>
        <w:rPr>
          <w:rFonts w:ascii="Times New Roman" w:eastAsia="Times New Roman" w:hAnsi="Times New Roman"/>
          <w:b/>
          <w:bCs/>
          <w:sz w:val="28"/>
          <w:szCs w:val="24"/>
          <w:lang w:eastAsia="sk-SK"/>
        </w:rPr>
        <w:t>predsedom vlády SR Robertom Ficom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sk-SK"/>
        </w:rPr>
        <w:t xml:space="preserve">na mimoriadnom zasadnutí </w:t>
      </w:r>
    </w:p>
    <w:p w:rsidR="0017015F" w:rsidRDefault="0017015F" w:rsidP="001701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sk-SK"/>
        </w:rPr>
        <w:t xml:space="preserve">Európskej rady dňa 23. apríla </w:t>
      </w: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2015</w:t>
      </w:r>
      <w:r>
        <w:rPr>
          <w:rFonts w:ascii="Times New Roman" w:eastAsia="Times New Roman" w:hAnsi="Times New Roman"/>
          <w:sz w:val="24"/>
          <w:szCs w:val="28"/>
          <w:lang w:eastAsia="sk-SK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sk-SK"/>
        </w:rPr>
        <w:t>v Bruseli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/>
          <w:sz w:val="20"/>
          <w:szCs w:val="20"/>
          <w:lang w:eastAsia="cs-CZ"/>
        </w:rPr>
        <w:t> 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7229"/>
      </w:tblGrid>
      <w:tr w:rsidR="0017015F" w:rsidTr="0017015F">
        <w:trPr>
          <w:trHeight w:val="397"/>
        </w:trPr>
        <w:tc>
          <w:tcPr>
            <w:tcW w:w="2055" w:type="dxa"/>
            <w:hideMark/>
          </w:tcPr>
          <w:p w:rsidR="0017015F" w:rsidRDefault="0017015F">
            <w:pPr>
              <w:autoSpaceDE w:val="0"/>
              <w:autoSpaceDN w:val="0"/>
              <w:adjustRightInd w:val="0"/>
              <w:spacing w:after="0" w:line="240" w:lineRule="auto"/>
              <w:ind w:left="-5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Číslo materiálu:</w:t>
            </w:r>
          </w:p>
        </w:tc>
        <w:tc>
          <w:tcPr>
            <w:tcW w:w="7229" w:type="dxa"/>
          </w:tcPr>
          <w:p w:rsidR="0017015F" w:rsidRDefault="001701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7015F" w:rsidTr="0017015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015F" w:rsidRDefault="0017015F">
            <w:pPr>
              <w:autoSpaceDE w:val="0"/>
              <w:autoSpaceDN w:val="0"/>
              <w:adjustRightInd w:val="0"/>
              <w:spacing w:after="0" w:line="240" w:lineRule="auto"/>
              <w:ind w:left="-5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Predkladateľ: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015F" w:rsidRDefault="0017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podpredseda vlády a minister zahraničných vecí a európskych záležitostí SR</w:t>
            </w:r>
          </w:p>
        </w:tc>
      </w:tr>
    </w:tbl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Vláda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A.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ab/>
        <w:t>schvaľuje</w:t>
      </w:r>
    </w:p>
    <w:p w:rsidR="0017015F" w:rsidRDefault="0017015F" w:rsidP="0017015F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A.1. </w:t>
      </w:r>
    </w:p>
    <w:p w:rsidR="0017015F" w:rsidRDefault="0017015F" w:rsidP="0017015F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8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návrh účasti oficiálnej delegácie Slovenskej republiky vedenej predsedom vlády SR Robertom Ficom na mimoriadnom zasadnutí Európskej rady dňa 23. apríla </w:t>
      </w:r>
      <w:r>
        <w:rPr>
          <w:rFonts w:ascii="Times New Roman" w:eastAsia="Times New Roman" w:hAnsi="Times New Roman"/>
          <w:sz w:val="24"/>
          <w:szCs w:val="28"/>
          <w:lang w:eastAsia="sk-SK"/>
        </w:rPr>
        <w:t xml:space="preserve">2015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 Bruseli</w:t>
      </w:r>
      <w:r>
        <w:rPr>
          <w:rFonts w:ascii="Times New Roman" w:eastAsia="Times New Roman" w:hAnsi="Times New Roman"/>
          <w:sz w:val="24"/>
          <w:szCs w:val="28"/>
          <w:lang w:eastAsia="sk-SK"/>
        </w:rPr>
        <w:t>.</w:t>
      </w:r>
    </w:p>
    <w:p w:rsidR="0017015F" w:rsidRDefault="0017015F" w:rsidP="0017015F">
      <w:pPr>
        <w:spacing w:after="0" w:line="240" w:lineRule="auto"/>
        <w:ind w:left="1416"/>
        <w:jc w:val="both"/>
        <w:rPr>
          <w:rFonts w:ascii="Times New Roman" w:eastAsia="Times New Roman" w:hAnsi="Times New Roman"/>
          <w:sz w:val="24"/>
          <w:szCs w:val="28"/>
          <w:lang w:eastAsia="sk-SK"/>
        </w:rPr>
      </w:pPr>
    </w:p>
    <w:p w:rsidR="0017015F" w:rsidRDefault="0017015F" w:rsidP="0017015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B.</w:t>
      </w:r>
      <w:r>
        <w:rPr>
          <w:rFonts w:ascii="Times New Roman" w:eastAsia="Times New Roman" w:hAnsi="Times New Roman"/>
          <w:b/>
          <w:sz w:val="28"/>
          <w:szCs w:val="28"/>
          <w:lang w:eastAsia="sk-SK"/>
        </w:rPr>
        <w:tab/>
        <w:t>splnomocňuje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predsedu vlády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B.1. 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 prípade potreby určiť konečné zloženie delegácie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C.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ab/>
        <w:t>ukladá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ab/>
        <w:t>podpredsedovi vlády a ministrovi zahraničných vecí a európskych záležitostí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C.1. </w:t>
      </w:r>
    </w:p>
    <w:p w:rsidR="0017015F" w:rsidRDefault="0017015F" w:rsidP="0017015F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8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predložiť na rokovanie vlády informáciu o priebehu a výsledkoch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mimoriadneho zasadnutia Európskej rady dňa 23. apríla </w:t>
      </w:r>
      <w:r>
        <w:rPr>
          <w:rFonts w:ascii="Times New Roman" w:eastAsia="Times New Roman" w:hAnsi="Times New Roman"/>
          <w:sz w:val="24"/>
          <w:szCs w:val="28"/>
          <w:lang w:eastAsia="sk-SK"/>
        </w:rPr>
        <w:t xml:space="preserve">2015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 Bruseli</w:t>
      </w:r>
      <w:r>
        <w:rPr>
          <w:rFonts w:ascii="Times New Roman" w:eastAsia="Times New Roman" w:hAnsi="Times New Roman"/>
          <w:sz w:val="24"/>
          <w:szCs w:val="28"/>
          <w:lang w:eastAsia="sk-SK"/>
        </w:rPr>
        <w:t>.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Termín: 15. máj 2015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D.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ab/>
        <w:t>berie na vedomie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ind w:left="70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že náklady spojené s dopravou členov delegácie budú hradené z prostriedkov ÚV SR a MZVaEZ SR</w:t>
      </w:r>
    </w:p>
    <w:p w:rsidR="0017015F" w:rsidRDefault="0017015F" w:rsidP="0017015F">
      <w:pPr>
        <w:autoSpaceDE w:val="0"/>
        <w:autoSpaceDN w:val="0"/>
        <w:adjustRightInd w:val="0"/>
        <w:spacing w:before="240" w:after="120" w:line="240" w:lineRule="auto"/>
        <w:ind w:left="705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Vykonajú: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>predseda vlády SR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>podpredseda vlády a minister zahraničných vecí a európskych záležitostí SR</w:t>
      </w:r>
    </w:p>
    <w:p w:rsidR="0017015F" w:rsidRDefault="0017015F" w:rsidP="00170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7015F" w:rsidRDefault="0017015F" w:rsidP="00170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477A5" w:rsidRDefault="00F477A5">
      <w:bookmarkStart w:id="0" w:name="_GoBack"/>
      <w:bookmarkEnd w:id="0"/>
    </w:p>
    <w:sectPr w:rsidR="00F47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87"/>
    <w:rsid w:val="0017015F"/>
    <w:rsid w:val="006113B1"/>
    <w:rsid w:val="00C471E7"/>
    <w:rsid w:val="00EA5687"/>
    <w:rsid w:val="00F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15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1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15F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1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WKX3UHSAJ2R6-2-409088</_dlc_DocId>
    <_dlc_DocIdUrl xmlns="e60a29af-d413-48d4-bd90-fe9d2a897e4b">
      <Url>https://ovdmasv601/sites/DMS/_layouts/15/DocIdRedir.aspx?ID=WKX3UHSAJ2R6-2-409088</Url>
      <Description>WKX3UHSAJ2R6-2-409088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985C01-41D0-4A71-B95A-5EC381F3BEC0}"/>
</file>

<file path=customXml/itemProps2.xml><?xml version="1.0" encoding="utf-8"?>
<ds:datastoreItem xmlns:ds="http://schemas.openxmlformats.org/officeDocument/2006/customXml" ds:itemID="{041349B5-E4F6-40ED-9DA0-BD4E4EEB4CFF}"/>
</file>

<file path=customXml/itemProps3.xml><?xml version="1.0" encoding="utf-8"?>
<ds:datastoreItem xmlns:ds="http://schemas.openxmlformats.org/officeDocument/2006/customXml" ds:itemID="{F7264761-C96E-4EDA-9167-D57B951BB685}"/>
</file>

<file path=customXml/itemProps4.xml><?xml version="1.0" encoding="utf-8"?>
<ds:datastoreItem xmlns:ds="http://schemas.openxmlformats.org/officeDocument/2006/customXml" ds:itemID="{B04334F2-2303-4B6A-8898-7C3E7422EC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951</Characters>
  <Application>Microsoft Office Word</Application>
  <DocSecurity>0</DocSecurity>
  <Lines>7</Lines>
  <Paragraphs>2</Paragraphs>
  <ScaleCrop>false</ScaleCrop>
  <Company>MZV SR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2015-04-21T12:20:00Z</dcterms:created>
  <dcterms:modified xsi:type="dcterms:W3CDTF">2015-04-21T12:20:00Z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2b631470-8985-4953-8efd-47f54669fbaf</vt:lpwstr>
  </property>
</Properties>
</file>