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61759DEB" w:rsidR="0081708C" w:rsidRPr="00CA6E29" w:rsidRDefault="00C0662A" w:rsidP="005233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523301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návrhu nelegislatívneho všeobecného materiálu Návrh aktualizácie Jednotnej metodiky na posudzovanie vybraných vplyvov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07CC6E61" w:rsidR="0081708C" w:rsidRPr="00ED412E" w:rsidRDefault="00936BC1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podpredseda vlády a </w:t>
            </w:r>
            <w:r w:rsidR="00ED412E"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="00ED412E"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="00ED412E"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0013FB">
              <w:rPr>
                <w:rFonts w:ascii="Times New Roman" w:hAnsi="Times New Roman" w:cs="Times New Roman"/>
                <w:sz w:val="25"/>
                <w:szCs w:val="25"/>
              </w:rPr>
              <w:t>minister hospodárstva Slovenskej republiky</w:t>
            </w:r>
            <w:r w:rsidR="00ED412E"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Default="00A03B12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278F4AC1" w14:textId="6C763334" w:rsidR="00523301" w:rsidRDefault="00523301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2"/>
        <w:gridCol w:w="260"/>
        <w:gridCol w:w="493"/>
        <w:gridCol w:w="7408"/>
        <w:gridCol w:w="493"/>
      </w:tblGrid>
      <w:tr w:rsidR="00523301" w14:paraId="1BFA6BCB" w14:textId="77777777">
        <w:trPr>
          <w:divId w:val="148524328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46B70C" w14:textId="77777777" w:rsidR="00523301" w:rsidRDefault="00523301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DE8EDDF" w14:textId="77777777" w:rsidR="00523301" w:rsidRDefault="00523301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523301" w14:paraId="11240C4D" w14:textId="77777777">
        <w:trPr>
          <w:divId w:val="148524328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0604D0" w14:textId="77777777" w:rsidR="00523301" w:rsidRDefault="00523301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EF39700" w14:textId="77777777" w:rsidR="00523301" w:rsidRDefault="00523301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F4A328" w14:textId="43B57735" w:rsidR="00523301" w:rsidRDefault="00262DCA" w:rsidP="00262DC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Návrh a</w:t>
            </w:r>
            <w:r w:rsidR="00523301">
              <w:rPr>
                <w:rFonts w:ascii="Times" w:hAnsi="Times" w:cs="Times"/>
                <w:sz w:val="25"/>
                <w:szCs w:val="25"/>
              </w:rPr>
              <w:t>ktualizáci</w:t>
            </w:r>
            <w:r>
              <w:rPr>
                <w:rFonts w:ascii="Times" w:hAnsi="Times" w:cs="Times"/>
                <w:sz w:val="25"/>
                <w:szCs w:val="25"/>
              </w:rPr>
              <w:t>e</w:t>
            </w:r>
            <w:r w:rsidR="00523301">
              <w:rPr>
                <w:rFonts w:ascii="Times" w:hAnsi="Times" w:cs="Times"/>
                <w:sz w:val="25"/>
                <w:szCs w:val="25"/>
              </w:rPr>
              <w:t xml:space="preserve"> Jednotnej metodiky na posudzovanie vybraných vplyvov</w:t>
            </w:r>
          </w:p>
        </w:tc>
      </w:tr>
      <w:tr w:rsidR="00523301" w14:paraId="1417CBF3" w14:textId="77777777">
        <w:trPr>
          <w:divId w:val="1485243282"/>
          <w:trHeight w:val="450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F8A67D" w14:textId="77777777" w:rsidR="00523301" w:rsidRDefault="00523301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523301" w14:paraId="30393CF1" w14:textId="77777777">
        <w:trPr>
          <w:divId w:val="148524328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F7E824" w14:textId="77777777" w:rsidR="00523301" w:rsidRDefault="00523301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4919621" w14:textId="77777777" w:rsidR="00523301" w:rsidRDefault="00523301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ukladá</w:t>
            </w:r>
          </w:p>
        </w:tc>
      </w:tr>
      <w:tr w:rsidR="00523301" w14:paraId="1B6F69DE" w14:textId="77777777">
        <w:trPr>
          <w:divId w:val="148524328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E3B1EF" w14:textId="77777777" w:rsidR="00523301" w:rsidRDefault="00523301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02DE323" w14:textId="77777777" w:rsidR="00523301" w:rsidRDefault="00523301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podpredsedovi vlády a ministrovi hospodárstva</w:t>
            </w:r>
          </w:p>
        </w:tc>
      </w:tr>
      <w:tr w:rsidR="00523301" w14:paraId="6BE37918" w14:textId="77777777">
        <w:trPr>
          <w:divId w:val="148524328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3D2D50" w14:textId="77777777" w:rsidR="00523301" w:rsidRDefault="00523301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2000A5C" w14:textId="77777777" w:rsidR="00523301" w:rsidRDefault="00523301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69A6363" w14:textId="77777777" w:rsidR="00523301" w:rsidRDefault="00523301" w:rsidP="004729EB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zabezpečiť uverejnenie úplného znenia Jednotnej metodiky na posudzovanie vybraných vplyvov na webovom sídle Ministerstva hospodárstva SR</w:t>
            </w:r>
          </w:p>
        </w:tc>
      </w:tr>
      <w:tr w:rsidR="00523301" w14:paraId="12CB2FCB" w14:textId="77777777">
        <w:trPr>
          <w:divId w:val="148524328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A98D66" w14:textId="77777777" w:rsidR="00523301" w:rsidRDefault="00523301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3A24950" w14:textId="77777777" w:rsidR="00523301" w:rsidRDefault="00523301"/>
        </w:tc>
        <w:tc>
          <w:tcPr>
            <w:tcW w:w="42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E351F0" w14:textId="77777777" w:rsidR="00523301" w:rsidRDefault="00523301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do piatich pracovných dní od schválenia vládou SR,</w:t>
            </w:r>
          </w:p>
        </w:tc>
      </w:tr>
      <w:tr w:rsidR="00523301" w:rsidRPr="0092255C" w14:paraId="3629D425" w14:textId="77777777">
        <w:trPr>
          <w:divId w:val="1485243282"/>
          <w:trHeight w:val="450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F53CCA" w14:textId="14A21E4B" w:rsidR="00523301" w:rsidRPr="0092255C" w:rsidRDefault="00837386" w:rsidP="0092255C">
            <w:pPr>
              <w:ind w:left="776"/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členom vlády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>predsedom ostatných ústredných orgánov štátnej správy SR</w:t>
            </w:r>
          </w:p>
        </w:tc>
      </w:tr>
      <w:tr w:rsidR="00523301" w14:paraId="18510975" w14:textId="77777777">
        <w:trPr>
          <w:divId w:val="148524328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BC6335" w14:textId="77777777" w:rsidR="00523301" w:rsidRDefault="00523301"/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F36EB4E" w14:textId="77777777" w:rsidR="00523301" w:rsidRDefault="00523301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2.</w:t>
            </w:r>
          </w:p>
        </w:tc>
        <w:tc>
          <w:tcPr>
            <w:tcW w:w="42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8EDDD56" w14:textId="1DF31E35" w:rsidR="00523301" w:rsidRPr="004729EB" w:rsidRDefault="00837386" w:rsidP="004729EB">
            <w:pPr>
              <w:jc w:val="both"/>
              <w:rPr>
                <w:rFonts w:ascii="Times" w:hAnsi="Times" w:cs="Times"/>
                <w:sz w:val="25"/>
                <w:szCs w:val="25"/>
                <w:highlight w:val="yellow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zabezpečiť </w:t>
            </w:r>
            <w:r w:rsidR="00D01752">
              <w:rPr>
                <w:rFonts w:ascii="Times" w:hAnsi="Times" w:cs="Times"/>
                <w:sz w:val="25"/>
                <w:szCs w:val="25"/>
              </w:rPr>
              <w:t xml:space="preserve">dôsledné </w:t>
            </w:r>
            <w:r>
              <w:rPr>
                <w:rFonts w:ascii="Times" w:hAnsi="Times" w:cs="Times"/>
                <w:sz w:val="25"/>
                <w:szCs w:val="25"/>
              </w:rPr>
              <w:t>uplatňovanie aktualizovanej Jednotnej metodiky na posudzovanie vybraných vplyvov</w:t>
            </w:r>
          </w:p>
        </w:tc>
      </w:tr>
      <w:tr w:rsidR="00523301" w14:paraId="03585431" w14:textId="77777777">
        <w:trPr>
          <w:divId w:val="148524328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E47F7A" w14:textId="77777777" w:rsidR="00523301" w:rsidRDefault="00523301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FB7172" w14:textId="77777777" w:rsidR="00523301" w:rsidRDefault="00523301"/>
        </w:tc>
        <w:tc>
          <w:tcPr>
            <w:tcW w:w="42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03BDB49" w14:textId="62CE42A8" w:rsidR="00523301" w:rsidRPr="004729EB" w:rsidRDefault="00837386" w:rsidP="006A3661">
            <w:pPr>
              <w:rPr>
                <w:rFonts w:ascii="Times" w:hAnsi="Times" w:cs="Times"/>
                <w:sz w:val="25"/>
                <w:szCs w:val="25"/>
                <w:highlight w:val="yellow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od 1. </w:t>
            </w:r>
            <w:bookmarkStart w:id="0" w:name="_GoBack"/>
            <w:r w:rsidR="006A3661"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marca </w:t>
            </w:r>
            <w:bookmarkEnd w:id="0"/>
            <w:r>
              <w:rPr>
                <w:rFonts w:ascii="Times" w:hAnsi="Times" w:cs="Times"/>
                <w:i/>
                <w:iCs/>
                <w:sz w:val="25"/>
                <w:szCs w:val="25"/>
              </w:rPr>
              <w:t>2021</w:t>
            </w:r>
            <w:r w:rsidR="00523301" w:rsidRPr="00837386">
              <w:rPr>
                <w:rFonts w:ascii="Times" w:hAnsi="Times" w:cs="Times"/>
                <w:i/>
                <w:iCs/>
                <w:sz w:val="25"/>
                <w:szCs w:val="25"/>
              </w:rPr>
              <w:t>,</w:t>
            </w:r>
          </w:p>
        </w:tc>
      </w:tr>
      <w:tr w:rsidR="00523301" w14:paraId="6ED517A6" w14:textId="77777777">
        <w:trPr>
          <w:divId w:val="1485243282"/>
          <w:trHeight w:val="450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A29904" w14:textId="77777777" w:rsidR="00523301" w:rsidRDefault="00523301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523301" w14:paraId="6CC11693" w14:textId="77777777">
        <w:trPr>
          <w:divId w:val="148524328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F93C67" w14:textId="77777777" w:rsidR="00523301" w:rsidRDefault="00523301"/>
        </w:tc>
        <w:tc>
          <w:tcPr>
            <w:tcW w:w="460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78F3A6D" w14:textId="519D8946" w:rsidR="00523301" w:rsidRDefault="00837386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podpredsedovi vlády a ministrovi hospodárstva</w:t>
            </w:r>
          </w:p>
        </w:tc>
      </w:tr>
      <w:tr w:rsidR="00523301" w14:paraId="1E9A67DA" w14:textId="77777777">
        <w:trPr>
          <w:divId w:val="148524328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8C0155" w14:textId="77777777" w:rsidR="00523301" w:rsidRDefault="00523301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41C0481" w14:textId="77777777" w:rsidR="00523301" w:rsidRDefault="00523301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3.</w:t>
            </w:r>
          </w:p>
        </w:tc>
        <w:tc>
          <w:tcPr>
            <w:tcW w:w="42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E58E8C" w14:textId="14A6C998" w:rsidR="00523301" w:rsidRDefault="00837386" w:rsidP="00837386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 w:rsidRPr="0092255C">
              <w:rPr>
                <w:rFonts w:ascii="Times" w:hAnsi="Times" w:cs="Times"/>
                <w:sz w:val="25"/>
                <w:szCs w:val="25"/>
              </w:rPr>
              <w:t>aktualizovať časové náročnosti typických informačných povinností v rámci kalkulácie administratívnych nákladov</w:t>
            </w:r>
          </w:p>
        </w:tc>
      </w:tr>
      <w:tr w:rsidR="00523301" w14:paraId="395377D0" w14:textId="77777777">
        <w:trPr>
          <w:divId w:val="148524328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48EEB9E" w14:textId="77777777" w:rsidR="00523301" w:rsidRDefault="00523301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9F1C293" w14:textId="77777777" w:rsidR="00523301" w:rsidRDefault="00523301"/>
        </w:tc>
        <w:tc>
          <w:tcPr>
            <w:tcW w:w="42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AC24164" w14:textId="102EA64E" w:rsidR="00523301" w:rsidRDefault="00C8156C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do </w:t>
            </w:r>
            <w:r w:rsidRPr="0092255C"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30. </w:t>
            </w:r>
            <w:r>
              <w:rPr>
                <w:rFonts w:ascii="Times" w:hAnsi="Times" w:cs="Times"/>
                <w:i/>
                <w:iCs/>
                <w:sz w:val="25"/>
                <w:szCs w:val="25"/>
              </w:rPr>
              <w:t>júna</w:t>
            </w:r>
            <w:r w:rsidRPr="0092255C"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 2022</w:t>
            </w:r>
          </w:p>
        </w:tc>
      </w:tr>
      <w:tr w:rsidR="00523301" w14:paraId="6D835DDB" w14:textId="77777777">
        <w:trPr>
          <w:divId w:val="1485243282"/>
          <w:trHeight w:val="450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284246" w14:textId="74CC030A" w:rsidR="00523301" w:rsidRDefault="00523301" w:rsidP="0075284B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523301" w14:paraId="577694CD" w14:textId="77777777">
        <w:trPr>
          <w:divId w:val="148524328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B48002" w14:textId="77777777" w:rsidR="00523301" w:rsidRDefault="00523301"/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E9FCAD5" w14:textId="77777777" w:rsidR="00523301" w:rsidRDefault="00523301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4.</w:t>
            </w:r>
          </w:p>
        </w:tc>
        <w:tc>
          <w:tcPr>
            <w:tcW w:w="42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3351BC0" w14:textId="74545A1C" w:rsidR="00523301" w:rsidRDefault="00C8156C" w:rsidP="004729EB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v spolupráci s členmi vlády vypracovať zoznam právnych predpisov</w:t>
            </w:r>
            <w:r w:rsidR="00211D6E">
              <w:rPr>
                <w:rFonts w:ascii="Times" w:hAnsi="Times" w:cs="Times"/>
                <w:sz w:val="25"/>
                <w:szCs w:val="25"/>
              </w:rPr>
              <w:t xml:space="preserve"> a regulácií</w:t>
            </w:r>
            <w:r>
              <w:rPr>
                <w:rFonts w:ascii="Times" w:hAnsi="Times" w:cs="Times"/>
                <w:sz w:val="25"/>
                <w:szCs w:val="25"/>
              </w:rPr>
              <w:t xml:space="preserve">, pri ktorých prichádza automaticky k nárastu </w:t>
            </w:r>
            <w:r w:rsidR="00AC68B0">
              <w:rPr>
                <w:rFonts w:ascii="Times" w:hAnsi="Times" w:cs="Times"/>
                <w:sz w:val="25"/>
                <w:szCs w:val="25"/>
              </w:rPr>
              <w:t xml:space="preserve">alebo poklesu </w:t>
            </w:r>
            <w:r>
              <w:rPr>
                <w:rFonts w:ascii="Times" w:hAnsi="Times" w:cs="Times"/>
                <w:sz w:val="25"/>
                <w:szCs w:val="25"/>
              </w:rPr>
              <w:t>regulačnej záťaže na podnikateľské prostredie</w:t>
            </w:r>
          </w:p>
        </w:tc>
      </w:tr>
      <w:tr w:rsidR="00523301" w14:paraId="2C9CB75E" w14:textId="77777777" w:rsidTr="0092255C">
        <w:trPr>
          <w:gridAfter w:val="1"/>
          <w:divId w:val="1485243282"/>
          <w:wAfter w:w="262" w:type="pct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66A5" w14:textId="77777777" w:rsidR="00523301" w:rsidRDefault="00523301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69B08B" w14:textId="77777777" w:rsidR="00523301" w:rsidRDefault="00523301"/>
        </w:tc>
        <w:tc>
          <w:tcPr>
            <w:tcW w:w="42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0CC625B" w14:textId="59B5A8B0" w:rsidR="00C8156C" w:rsidRDefault="0075284B" w:rsidP="0075284B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        </w:t>
            </w:r>
            <w:r w:rsidR="00C8156C"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do </w:t>
            </w:r>
            <w:r w:rsidR="00C8156C" w:rsidRPr="0092255C"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30. </w:t>
            </w:r>
            <w:r w:rsidR="00C8156C">
              <w:rPr>
                <w:rFonts w:ascii="Times" w:hAnsi="Times" w:cs="Times"/>
                <w:i/>
                <w:iCs/>
                <w:sz w:val="25"/>
                <w:szCs w:val="25"/>
              </w:rPr>
              <w:t>júna</w:t>
            </w:r>
            <w:r w:rsidR="00C8156C" w:rsidRPr="0092255C"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 202</w:t>
            </w:r>
            <w:r w:rsidR="00C8156C">
              <w:rPr>
                <w:rFonts w:ascii="Times" w:hAnsi="Times" w:cs="Times"/>
                <w:i/>
                <w:iCs/>
                <w:sz w:val="25"/>
                <w:szCs w:val="25"/>
              </w:rPr>
              <w:t>1</w:t>
            </w:r>
          </w:p>
          <w:p w14:paraId="5254DB95" w14:textId="7F74040D" w:rsidR="00523301" w:rsidRDefault="00523301" w:rsidP="0092255C">
            <w:pPr>
              <w:rPr>
                <w:rFonts w:ascii="Times" w:hAnsi="Times" w:cs="Times"/>
                <w:i/>
                <w:iCs/>
                <w:sz w:val="25"/>
                <w:szCs w:val="25"/>
              </w:rPr>
            </w:pPr>
          </w:p>
          <w:p w14:paraId="4CA68DDA" w14:textId="235FDA5E" w:rsidR="0092255C" w:rsidRDefault="0092255C" w:rsidP="0092255C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92255C" w14:paraId="2FEAAE66" w14:textId="77777777" w:rsidTr="00C8156C">
        <w:trPr>
          <w:divId w:val="148524328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64EEC3DF" w14:textId="77777777" w:rsidR="0092255C" w:rsidRDefault="0092255C" w:rsidP="00244759"/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DD3913" w14:textId="2F491DA5" w:rsidR="0092255C" w:rsidRDefault="0092255C" w:rsidP="0092255C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2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FE3596E" w14:textId="1E8E2F3A" w:rsidR="0092255C" w:rsidRDefault="0092255C" w:rsidP="0092255C">
            <w:pPr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523301" w14:paraId="346E96AC" w14:textId="77777777">
        <w:trPr>
          <w:divId w:val="1485243282"/>
          <w:trHeight w:val="450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529F02" w14:textId="77777777" w:rsidR="0092255C" w:rsidRDefault="0092255C" w:rsidP="0092255C">
            <w:pPr>
              <w:ind w:left="731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  <w:p w14:paraId="13335C74" w14:textId="29078436" w:rsidR="0092255C" w:rsidRDefault="0092255C" w:rsidP="0092255C">
            <w:pPr>
              <w:ind w:left="731"/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0D973CAB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1"/>
        <w:gridCol w:w="7745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7D2FE1F6" w14:textId="23030016" w:rsidR="00523301" w:rsidRDefault="00523301">
            <w:pPr>
              <w:divId w:val="597180326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podpredseda vlády a minister hospodárstva</w:t>
            </w:r>
          </w:p>
          <w:p w14:paraId="30FC9B18" w14:textId="77777777" w:rsidR="00523301" w:rsidRDefault="00523301">
            <w:pPr>
              <w:divId w:val="597180326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členovia vlády</w:t>
            </w:r>
          </w:p>
          <w:p w14:paraId="7B9DFC7F" w14:textId="55D755A7" w:rsidR="00557779" w:rsidRPr="00557779" w:rsidRDefault="00523301" w:rsidP="00523301">
            <w:r>
              <w:rPr>
                <w:rFonts w:ascii="Times" w:hAnsi="Times" w:cs="Times"/>
                <w:sz w:val="25"/>
                <w:szCs w:val="25"/>
              </w:rPr>
              <w:t>predsedovia ostatných ústredných orgánov štátnej správy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7FFD2351" w:rsidR="00557779" w:rsidRPr="0010780A" w:rsidRDefault="00557779" w:rsidP="0081708C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7878" w:type="dxa"/>
          </w:tcPr>
          <w:p w14:paraId="12C1C442" w14:textId="5B1165F8" w:rsidR="00557779" w:rsidRDefault="00557779" w:rsidP="0081708C"/>
        </w:tc>
      </w:tr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96E1B1" w16cex:dateUtc="2020-12-30T10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5FAC371" w16cid:durableId="2396E165"/>
  <w16cid:commentId w16cid:paraId="613A13E5" w16cid:durableId="2396E1B1"/>
  <w16cid:commentId w16cid:paraId="46C34F15" w16cid:durableId="2396E16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bordersDoNotSurroundHeader/>
  <w:bordersDoNotSurroundFooter/>
  <w:proofState w:spelling="clean" w:grammar="clean"/>
  <w:trackRevisions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013FB"/>
    <w:rsid w:val="00061FED"/>
    <w:rsid w:val="00074658"/>
    <w:rsid w:val="001036CF"/>
    <w:rsid w:val="0010780A"/>
    <w:rsid w:val="00175B8A"/>
    <w:rsid w:val="001D495F"/>
    <w:rsid w:val="001F4E43"/>
    <w:rsid w:val="00211D6E"/>
    <w:rsid w:val="00262DCA"/>
    <w:rsid w:val="00266B00"/>
    <w:rsid w:val="00291B62"/>
    <w:rsid w:val="002B0D08"/>
    <w:rsid w:val="00356199"/>
    <w:rsid w:val="00372BCE"/>
    <w:rsid w:val="00376D2B"/>
    <w:rsid w:val="00402F32"/>
    <w:rsid w:val="00456D57"/>
    <w:rsid w:val="004729EB"/>
    <w:rsid w:val="005151A4"/>
    <w:rsid w:val="00523301"/>
    <w:rsid w:val="00557779"/>
    <w:rsid w:val="00596D02"/>
    <w:rsid w:val="005E1E88"/>
    <w:rsid w:val="006740F9"/>
    <w:rsid w:val="006A2A39"/>
    <w:rsid w:val="006A3661"/>
    <w:rsid w:val="006B6F58"/>
    <w:rsid w:val="006F2EA0"/>
    <w:rsid w:val="006F3C1D"/>
    <w:rsid w:val="006F6506"/>
    <w:rsid w:val="0075284B"/>
    <w:rsid w:val="007737D4"/>
    <w:rsid w:val="00793E40"/>
    <w:rsid w:val="007C2AD6"/>
    <w:rsid w:val="0081708C"/>
    <w:rsid w:val="00837386"/>
    <w:rsid w:val="008462F5"/>
    <w:rsid w:val="008C3A96"/>
    <w:rsid w:val="0092255C"/>
    <w:rsid w:val="0092640A"/>
    <w:rsid w:val="00936BC1"/>
    <w:rsid w:val="00976A51"/>
    <w:rsid w:val="009964F3"/>
    <w:rsid w:val="009C4F6D"/>
    <w:rsid w:val="00A03B12"/>
    <w:rsid w:val="00A3474E"/>
    <w:rsid w:val="00AC68B0"/>
    <w:rsid w:val="00B07CB6"/>
    <w:rsid w:val="00BD2459"/>
    <w:rsid w:val="00BD562D"/>
    <w:rsid w:val="00BE47B1"/>
    <w:rsid w:val="00C0662A"/>
    <w:rsid w:val="00C604FB"/>
    <w:rsid w:val="00C8156C"/>
    <w:rsid w:val="00C82652"/>
    <w:rsid w:val="00C858E5"/>
    <w:rsid w:val="00CC3A18"/>
    <w:rsid w:val="00D01752"/>
    <w:rsid w:val="00D26F72"/>
    <w:rsid w:val="00D30B43"/>
    <w:rsid w:val="00D912E3"/>
    <w:rsid w:val="00E22B67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  <w15:docId w15:val="{24F7E8AE-88FB-4B8E-87DB-84FDB982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customXml" Target="../customXml/item6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ávrh uznesenia vlády"/>
    <f:field ref="objsubject" par="" edit="true" text="Návrh uznesenia vlády"/>
    <f:field ref="objcreatedby" par="" text="Administrator, System"/>
    <f:field ref="objcreatedat" par="" text="3.11.2020 15:23:44"/>
    <f:field ref="objchangedby" par="" text="Administrator, System"/>
    <f:field ref="objmodifiedat" par="" text="3.11.2020 15:23:46"/>
    <f:field ref="doc_FSCFOLIO_1_1001_FieldDocumentNumber" par="" text=""/>
    <f:field ref="doc_FSCFOLIO_1_1001_FieldSubject" par="" edit="true" text="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https://ovdmasv601/sites/DMS/_layouts/15/DocIdRedir.aspx?ID=WKX3UHSAJ2R6-2-1026221</Url>
      <Description>WKX3UHSAJ2R6-2-1026221</Description>
    </_dlc_DocIdUrl>
    <_dlc_DocId xmlns="e60a29af-d413-48d4-bd90-fe9d2a897e4b">WKX3UHSAJ2R6-2-1026221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EF75A1B-82F8-40EA-9F56-DD630F20D0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7685DC-63D0-4650-8B02-FFEA39E825D9}"/>
</file>

<file path=customXml/itemProps4.xml><?xml version="1.0" encoding="utf-8"?>
<ds:datastoreItem xmlns:ds="http://schemas.openxmlformats.org/officeDocument/2006/customXml" ds:itemID="{C85ECF13-D4ED-4517-B794-8C5B17E22A0C}"/>
</file>

<file path=customXml/itemProps5.xml><?xml version="1.0" encoding="utf-8"?>
<ds:datastoreItem xmlns:ds="http://schemas.openxmlformats.org/officeDocument/2006/customXml" ds:itemID="{6580927D-3461-4318-A00E-BAB2BF0ACB24}"/>
</file>

<file path=customXml/itemProps6.xml><?xml version="1.0" encoding="utf-8"?>
<ds:datastoreItem xmlns:ds="http://schemas.openxmlformats.org/officeDocument/2006/customXml" ds:itemID="{559BE45E-770D-4A9F-B961-625AA57535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Satinova Petra</cp:lastModifiedBy>
  <cp:revision>2</cp:revision>
  <dcterms:created xsi:type="dcterms:W3CDTF">2021-02-13T18:46:00Z</dcterms:created>
  <dcterms:modified xsi:type="dcterms:W3CDTF">2021-02-13T18:46:00Z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COO.2145.1000.3.4079678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Nelegislatívny všeobecný materiál</vt:lpwstr>
  </property>
  <property fmtid="{D5CDD505-2E9C-101B-9397-08002B2CF9AE}" pid="5" name="FSC#SKEDITIONSLOVLEX@103.510:stavpredpis">
    <vt:lpwstr>Medzirezortné pripomienkové konanie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Nelegislatívna oblasť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Kristína Drieniková</vt:lpwstr>
  </property>
  <property fmtid="{D5CDD505-2E9C-101B-9397-08002B2CF9AE}" pid="11" name="FSC#SKEDITIONSLOVLEX@103.510:zodppredkladatel">
    <vt:lpwstr>Ing. Richard Sulík</vt:lpwstr>
  </property>
  <property fmtid="{D5CDD505-2E9C-101B-9397-08002B2CF9AE}" pid="12" name="FSC#SKEDITIONSLOVLEX@103.510:nazovpredpis">
    <vt:lpwstr> Návrh aktualizácie Jednotnej metodiky na posudzovanie vybraných vplyvov 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hospodárstva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Úloha B.3 uznesenia vlády SR č. 32/2018_x000d_
Programové vyhlásenie vlády Slovenskej republiky</vt:lpwstr>
  </property>
  <property fmtid="{D5CDD505-2E9C-101B-9397-08002B2CF9AE}" pid="18" name="FSC#SKEDITIONSLOVLEX@103.510:plnynazovpredpis">
    <vt:lpwstr> Návrh aktualizácie Jednotnej metodiky na posudzovanie vybraných vplyvov </vt:lpwstr>
  </property>
  <property fmtid="{D5CDD505-2E9C-101B-9397-08002B2CF9AE}" pid="19" name="FSC#SKEDITIONSLOVLEX@103.510:rezortcislopredpis">
    <vt:lpwstr>32473/2020-3040-105289                         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LP/2020/509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58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 hospodárstva Slovenskej republiky</vt:lpwstr>
  </property>
  <property fmtid="{D5CDD505-2E9C-101B-9397-08002B2CF9AE}" pid="137" name="FSC#SKEDITIONSLOVLEX@103.510:funkciaZodpPredAkuzativ">
    <vt:lpwstr>ministra hospodárstva Slovenskej republiky</vt:lpwstr>
  </property>
  <property fmtid="{D5CDD505-2E9C-101B-9397-08002B2CF9AE}" pid="138" name="FSC#SKEDITIONSLOVLEX@103.510:funkciaZodpPredDativ">
    <vt:lpwstr>ministrovi hospodárstva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Ing. Richard Sulík_x000d_
minister hospodárstva Slovenskej republiky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2020</vt:lpwstr>
  </property>
  <property fmtid="{D5CDD505-2E9C-101B-9397-08002B2CF9AE}" pid="152" name="FSC#SKEDITIONSLOVLEX@103.510:vytvorenedna">
    <vt:lpwstr>3. 11. 2020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686618ee-756f-4144-995f-1d894c13b083</vt:lpwstr>
  </property>
</Properties>
</file>