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5.xml" ContentType="application/vnd.openxmlformats-officedocument.customXml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576FB5" w14:textId="77777777" w:rsidR="0081708C" w:rsidRDefault="0081708C" w:rsidP="0081708C">
      <w:pPr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noProof/>
          <w:szCs w:val="24"/>
        </w:rPr>
        <w:drawing>
          <wp:inline distT="0" distB="0" distL="0" distR="0" wp14:anchorId="40020D41" wp14:editId="29C351A7">
            <wp:extent cx="609600" cy="7810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406"/>
      </w:tblGrid>
      <w:tr w:rsidR="0081708C" w14:paraId="15C8F37D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A652853" w14:textId="77777777" w:rsidR="0081708C" w:rsidRDefault="0081708C" w:rsidP="008073D9">
            <w:pPr>
              <w:spacing w:line="276" w:lineRule="auto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NÁVRH</w:t>
            </w:r>
          </w:p>
        </w:tc>
      </w:tr>
      <w:tr w:rsidR="0081708C" w14:paraId="6304982B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931B549" w14:textId="77777777" w:rsidR="0081708C" w:rsidRDefault="0081708C" w:rsidP="008073D9">
            <w:pPr>
              <w:spacing w:line="276" w:lineRule="auto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UZNESENIE VLÁDY SLOVENSKEJ REPUBLIKY</w:t>
            </w:r>
          </w:p>
        </w:tc>
      </w:tr>
      <w:tr w:rsidR="0081708C" w:rsidRPr="00B335BA" w14:paraId="7627BEB7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497"/>
            </w:tblGrid>
            <w:tr w:rsidR="0081708C" w:rsidRPr="00B335BA" w14:paraId="5DF59F69" w14:textId="77777777" w:rsidTr="008073D9">
              <w:trPr>
                <w:tblCellSpacing w:w="15" w:type="dxa"/>
                <w:jc w:val="center"/>
              </w:trPr>
              <w:tc>
                <w:tcPr>
                  <w:tcW w:w="0" w:type="auto"/>
                  <w:noWrap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24EA3FB" w14:textId="77777777" w:rsidR="0081708C" w:rsidRPr="00B335BA" w:rsidRDefault="0081708C" w:rsidP="008073D9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335BA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č. ...</w:t>
                  </w:r>
                </w:p>
              </w:tc>
            </w:tr>
            <w:tr w:rsidR="0081708C" w:rsidRPr="00B335BA" w14:paraId="720BF4E7" w14:textId="77777777" w:rsidTr="008073D9">
              <w:trPr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2F16712" w14:textId="77777777" w:rsidR="0081708C" w:rsidRPr="00B335BA" w:rsidRDefault="0081708C" w:rsidP="008073D9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335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z ...</w:t>
                  </w:r>
                </w:p>
              </w:tc>
            </w:tr>
          </w:tbl>
          <w:p w14:paraId="4FBF3A2D" w14:textId="77777777" w:rsidR="0081708C" w:rsidRPr="00B335BA" w:rsidRDefault="0081708C" w:rsidP="008073D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708C" w:rsidRPr="00B335BA" w14:paraId="5A6BA175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9238" w:type="dxa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9238"/>
            </w:tblGrid>
            <w:tr w:rsidR="0081708C" w:rsidRPr="00B335BA" w14:paraId="0258F2DD" w14:textId="77777777" w:rsidTr="008073D9">
              <w:trPr>
                <w:trHeight w:val="54"/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2F26E62C" w14:textId="780B9E47" w:rsidR="0081708C" w:rsidRPr="00B335BA" w:rsidRDefault="000F4E46" w:rsidP="000F4E46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0F4E46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Správa o</w:t>
                  </w: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 </w:t>
                  </w:r>
                  <w:r w:rsidRPr="000F4E46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realizácii opatrení na ozdravenie krajiny Žiarskej kotliny a</w:t>
                  </w: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 </w:t>
                  </w:r>
                  <w:r w:rsidRPr="000F4E46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v</w:t>
                  </w: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 </w:t>
                  </w:r>
                  <w:r w:rsidRPr="000F4E46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katastrálnych územiach ležiacich z</w:t>
                  </w: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 </w:t>
                  </w:r>
                  <w:r w:rsidRPr="000F4E46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hľadiska ekologického v</w:t>
                  </w: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 </w:t>
                  </w:r>
                  <w:r w:rsidRPr="000F4E46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narušenej krajine v okresoch Poprad, Kežmarok a Stará Ľubovňa</w:t>
                  </w:r>
                </w:p>
              </w:tc>
            </w:tr>
          </w:tbl>
          <w:p w14:paraId="2969C9B3" w14:textId="77777777" w:rsidR="0081708C" w:rsidRPr="00B335BA" w:rsidRDefault="0081708C" w:rsidP="008073D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E1DF6A5" w14:textId="77777777" w:rsidR="0081708C" w:rsidRPr="00B335BA" w:rsidRDefault="0081708C" w:rsidP="0081708C">
      <w:pPr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954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42"/>
        <w:gridCol w:w="7801"/>
      </w:tblGrid>
      <w:tr w:rsidR="0081708C" w:rsidRPr="00B335BA" w14:paraId="0A7FA741" w14:textId="77777777" w:rsidTr="008073D9">
        <w:trPr>
          <w:tblCellSpacing w:w="15" w:type="dxa"/>
        </w:trPr>
        <w:tc>
          <w:tcPr>
            <w:tcW w:w="1697" w:type="dxa"/>
            <w:hideMark/>
          </w:tcPr>
          <w:p w14:paraId="0E8BFC6C" w14:textId="77777777" w:rsidR="0081708C" w:rsidRPr="00B335BA" w:rsidRDefault="0081708C" w:rsidP="0080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5BA">
              <w:rPr>
                <w:rFonts w:ascii="Times New Roman" w:hAnsi="Times New Roman" w:cs="Times New Roman"/>
                <w:sz w:val="24"/>
                <w:szCs w:val="24"/>
              </w:rPr>
              <w:t>Číslo materiálu: </w:t>
            </w:r>
          </w:p>
        </w:tc>
        <w:tc>
          <w:tcPr>
            <w:tcW w:w="7756" w:type="dxa"/>
            <w:hideMark/>
          </w:tcPr>
          <w:p w14:paraId="2B5F850A" w14:textId="77777777" w:rsidR="0081708C" w:rsidRPr="00B335BA" w:rsidRDefault="0081708C" w:rsidP="008073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708C" w:rsidRPr="00B335BA" w14:paraId="67C39F3E" w14:textId="77777777" w:rsidTr="008073D9">
        <w:trPr>
          <w:tblCellSpacing w:w="15" w:type="dxa"/>
        </w:trPr>
        <w:tc>
          <w:tcPr>
            <w:tcW w:w="1697" w:type="dxa"/>
            <w:hideMark/>
          </w:tcPr>
          <w:p w14:paraId="5E401B30" w14:textId="77777777" w:rsidR="0081708C" w:rsidRPr="00B335BA" w:rsidRDefault="0081708C" w:rsidP="0080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5BA">
              <w:rPr>
                <w:rFonts w:ascii="Times New Roman" w:hAnsi="Times New Roman" w:cs="Times New Roman"/>
                <w:sz w:val="24"/>
                <w:szCs w:val="24"/>
              </w:rPr>
              <w:t>Predkladateľ: </w:t>
            </w:r>
          </w:p>
        </w:tc>
        <w:tc>
          <w:tcPr>
            <w:tcW w:w="7756" w:type="dxa"/>
            <w:hideMark/>
          </w:tcPr>
          <w:p w14:paraId="5C5FF194" w14:textId="77777777" w:rsidR="0081708C" w:rsidRPr="00B335BA" w:rsidRDefault="008F661B" w:rsidP="0080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5BA">
              <w:rPr>
                <w:rFonts w:ascii="Times New Roman" w:hAnsi="Times New Roman" w:cs="Times New Roman"/>
                <w:sz w:val="24"/>
                <w:szCs w:val="24"/>
              </w:rPr>
              <w:t xml:space="preserve">podpredsedníčka vlády a </w:t>
            </w:r>
            <w:r w:rsidR="00ED412E" w:rsidRPr="00B335BA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ED412E" w:rsidRPr="00B335BA">
              <w:rPr>
                <w:rFonts w:ascii="Times New Roman" w:hAnsi="Times New Roman" w:cs="Times New Roman"/>
                <w:sz w:val="24"/>
                <w:szCs w:val="24"/>
              </w:rPr>
              <w:instrText xml:space="preserve"> DOCPROPERTY  FSC#SKEDITIONSLOVLEX@103.510:funkciaZodpPred\* MERGEFORMAT </w:instrText>
            </w:r>
            <w:r w:rsidR="00ED412E" w:rsidRPr="00B335BA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6E12A0" w:rsidRPr="00B335BA">
              <w:rPr>
                <w:rFonts w:ascii="Times New Roman" w:hAnsi="Times New Roman" w:cs="Times New Roman"/>
                <w:sz w:val="24"/>
                <w:szCs w:val="24"/>
              </w:rPr>
              <w:t>ministerka pôdohospodárstva a rozvoja vidieka Slovenskej republiky</w:t>
            </w:r>
            <w:r w:rsidR="00ED412E" w:rsidRPr="00B335BA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</w:tbl>
    <w:p w14:paraId="56C0FD9D" w14:textId="77777777" w:rsidR="0081708C" w:rsidRPr="00B335BA" w:rsidRDefault="000F4E46" w:rsidP="008170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452041BE">
          <v:rect id="_x0000_i1025" style="width:0;height:1.5pt" o:hralign="center" o:hrstd="t" o:hr="t" fillcolor="gray" stroked="f"/>
        </w:pict>
      </w:r>
    </w:p>
    <w:p w14:paraId="44CE660C" w14:textId="77777777" w:rsidR="0081708C" w:rsidRPr="00B335BA" w:rsidRDefault="0081708C" w:rsidP="0081708C">
      <w:pPr>
        <w:rPr>
          <w:rFonts w:ascii="Times New Roman" w:hAnsi="Times New Roman" w:cs="Times New Roman"/>
          <w:sz w:val="24"/>
          <w:szCs w:val="24"/>
        </w:rPr>
      </w:pPr>
    </w:p>
    <w:p w14:paraId="3D2DB76C" w14:textId="77777777" w:rsidR="009C4F6D" w:rsidRPr="00B335BA" w:rsidRDefault="009C4F6D" w:rsidP="0081708C">
      <w:pPr>
        <w:rPr>
          <w:rFonts w:ascii="Times New Roman" w:hAnsi="Times New Roman" w:cs="Times New Roman"/>
          <w:b/>
          <w:sz w:val="24"/>
          <w:szCs w:val="24"/>
        </w:rPr>
      </w:pPr>
      <w:r w:rsidRPr="00B335BA">
        <w:rPr>
          <w:rFonts w:ascii="Times New Roman" w:hAnsi="Times New Roman" w:cs="Times New Roman"/>
          <w:b/>
          <w:sz w:val="24"/>
          <w:szCs w:val="24"/>
        </w:rPr>
        <w:t>Vláda</w:t>
      </w:r>
    </w:p>
    <w:p w14:paraId="1DE274A4" w14:textId="77777777" w:rsidR="009C4F6D" w:rsidRPr="00B335BA" w:rsidRDefault="009C4F6D" w:rsidP="0081708C">
      <w:pPr>
        <w:rPr>
          <w:rFonts w:ascii="Times New Roman" w:hAnsi="Times New Roman" w:cs="Times New Roman"/>
          <w:sz w:val="24"/>
          <w:szCs w:val="24"/>
        </w:rPr>
      </w:pPr>
    </w:p>
    <w:p w14:paraId="13A17938" w14:textId="77777777" w:rsidR="00345A06" w:rsidRPr="00B335BA" w:rsidRDefault="00345A06" w:rsidP="0081708C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jc w:val="center"/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753"/>
        <w:gridCol w:w="752"/>
        <w:gridCol w:w="7901"/>
      </w:tblGrid>
      <w:tr w:rsidR="00345A06" w:rsidRPr="00B335BA" w14:paraId="27D87933" w14:textId="77777777">
        <w:trPr>
          <w:divId w:val="927273531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4B41151" w14:textId="77777777" w:rsidR="00345A06" w:rsidRPr="00B335BA" w:rsidRDefault="00345A0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35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B091E33" w14:textId="413FD009" w:rsidR="00345A06" w:rsidRPr="00B335BA" w:rsidRDefault="00505F30" w:rsidP="00505F3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berie na vedomie</w:t>
            </w:r>
          </w:p>
        </w:tc>
      </w:tr>
      <w:tr w:rsidR="00345A06" w:rsidRPr="00B335BA" w14:paraId="20C6D3C4" w14:textId="77777777">
        <w:trPr>
          <w:divId w:val="927273531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6AE57F2" w14:textId="77777777" w:rsidR="00345A06" w:rsidRPr="00B335BA" w:rsidRDefault="00345A0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9709E27" w14:textId="77777777" w:rsidR="00345A06" w:rsidRPr="00B335BA" w:rsidRDefault="00345A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5BA">
              <w:rPr>
                <w:rFonts w:ascii="Times New Roman" w:hAnsi="Times New Roman" w:cs="Times New Roman"/>
                <w:sz w:val="24"/>
                <w:szCs w:val="24"/>
              </w:rPr>
              <w:t>A. 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F462358" w14:textId="3CC0A2FE" w:rsidR="00345A06" w:rsidRPr="00B335BA" w:rsidRDefault="007E7362" w:rsidP="000F4E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</w:t>
            </w:r>
            <w:r w:rsidR="003D30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ateriál „</w:t>
            </w:r>
            <w:r w:rsidR="000F4E46" w:rsidRPr="000F4E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Správa o</w:t>
            </w:r>
            <w:r w:rsidR="000F4E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="000F4E46" w:rsidRPr="000F4E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realizácii opatrení na ozdravenie krajiny Žiarskej kotliny a</w:t>
            </w:r>
            <w:r w:rsidR="000F4E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="000F4E46" w:rsidRPr="000F4E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="000F4E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="000F4E46" w:rsidRPr="000F4E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katastrálnych územiach ležiacich z</w:t>
            </w:r>
            <w:r w:rsidR="000F4E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="000F4E46" w:rsidRPr="000F4E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hľadiska ekologického v</w:t>
            </w:r>
            <w:r w:rsidR="000F4E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="000F4E46" w:rsidRPr="000F4E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narušenej krajine v</w:t>
            </w:r>
            <w:r w:rsidR="000F4E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="000F4E46" w:rsidRPr="000F4E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okresoch Poprad, Kežmarok a Stará Ľubovňa</w:t>
            </w:r>
            <w:r w:rsidR="009021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“</w:t>
            </w:r>
            <w:bookmarkStart w:id="0" w:name="_GoBack"/>
            <w:bookmarkEnd w:id="0"/>
          </w:p>
        </w:tc>
      </w:tr>
      <w:tr w:rsidR="005E1672" w:rsidRPr="00B335BA" w14:paraId="53B697F8" w14:textId="77777777" w:rsidTr="005E1672">
        <w:trPr>
          <w:divId w:val="927273531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</w:tcPr>
          <w:p w14:paraId="06B6D628" w14:textId="591DB865" w:rsidR="005E1672" w:rsidRPr="00B335BA" w:rsidRDefault="005E167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7FD90D" w14:textId="09B753FD" w:rsidR="003D30F5" w:rsidRPr="003D30F5" w:rsidRDefault="003D30F5" w:rsidP="005E167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E1672" w:rsidRPr="00B335BA" w14:paraId="63F0680F" w14:textId="77777777">
        <w:trPr>
          <w:divId w:val="927273531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</w:tcPr>
          <w:p w14:paraId="1EF0F38A" w14:textId="77777777" w:rsidR="005E1672" w:rsidRPr="00B335BA" w:rsidRDefault="005E167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</w:tcPr>
          <w:p w14:paraId="1CBBC4EF" w14:textId="6437F054" w:rsidR="005E1672" w:rsidRPr="00B335BA" w:rsidRDefault="005E16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</w:tcPr>
          <w:p w14:paraId="615DBB89" w14:textId="3DD58BC0" w:rsidR="003D30F5" w:rsidRPr="00B335BA" w:rsidRDefault="003D30F5" w:rsidP="00F523F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45B15B22" w14:textId="1CDF0665" w:rsidR="0089007C" w:rsidRPr="007E7362" w:rsidRDefault="0089007C" w:rsidP="006B4214">
      <w:pPr>
        <w:tabs>
          <w:tab w:val="left" w:pos="1701"/>
        </w:tabs>
        <w:rPr>
          <w:rFonts w:ascii="Times New Roman" w:hAnsi="Times New Roman" w:cs="Times New Roman"/>
          <w:sz w:val="24"/>
          <w:szCs w:val="24"/>
        </w:rPr>
      </w:pPr>
    </w:p>
    <w:sectPr w:rsidR="0089007C" w:rsidRPr="007E7362" w:rsidSect="00C858E5">
      <w:pgSz w:w="12240" w:h="15840"/>
      <w:pgMar w:top="56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09"/>
  <w:hyphenationZone w:val="425"/>
  <w:doNotShadeFormData/>
  <w:characterSpacingControl w:val="doNotCompress"/>
  <w:doNotValidateAgainstSchema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B67"/>
    <w:rsid w:val="00061FED"/>
    <w:rsid w:val="000638A0"/>
    <w:rsid w:val="00074658"/>
    <w:rsid w:val="000B3CC9"/>
    <w:rsid w:val="000F4E46"/>
    <w:rsid w:val="0010780A"/>
    <w:rsid w:val="00110FB8"/>
    <w:rsid w:val="001346D6"/>
    <w:rsid w:val="00134A67"/>
    <w:rsid w:val="0017252C"/>
    <w:rsid w:val="00175B8A"/>
    <w:rsid w:val="001B7AB1"/>
    <w:rsid w:val="001D495F"/>
    <w:rsid w:val="00266B00"/>
    <w:rsid w:val="002B0D08"/>
    <w:rsid w:val="002B3650"/>
    <w:rsid w:val="002B3E59"/>
    <w:rsid w:val="00324197"/>
    <w:rsid w:val="00345A06"/>
    <w:rsid w:val="00356199"/>
    <w:rsid w:val="00372BCE"/>
    <w:rsid w:val="00376D2B"/>
    <w:rsid w:val="003A0156"/>
    <w:rsid w:val="003D30F5"/>
    <w:rsid w:val="00402F32"/>
    <w:rsid w:val="00456D57"/>
    <w:rsid w:val="004936EE"/>
    <w:rsid w:val="00505F30"/>
    <w:rsid w:val="005151A4"/>
    <w:rsid w:val="00557779"/>
    <w:rsid w:val="00596D02"/>
    <w:rsid w:val="005A554B"/>
    <w:rsid w:val="005D3433"/>
    <w:rsid w:val="005E1672"/>
    <w:rsid w:val="005E1E88"/>
    <w:rsid w:val="006740F9"/>
    <w:rsid w:val="006A2A39"/>
    <w:rsid w:val="006B4214"/>
    <w:rsid w:val="006B6F58"/>
    <w:rsid w:val="006E12A0"/>
    <w:rsid w:val="006F2EA0"/>
    <w:rsid w:val="006F3C1D"/>
    <w:rsid w:val="006F6506"/>
    <w:rsid w:val="007B5D20"/>
    <w:rsid w:val="007C2AD6"/>
    <w:rsid w:val="007E7362"/>
    <w:rsid w:val="0081708C"/>
    <w:rsid w:val="008462F5"/>
    <w:rsid w:val="00861DF8"/>
    <w:rsid w:val="0089007C"/>
    <w:rsid w:val="008C3A96"/>
    <w:rsid w:val="008F661B"/>
    <w:rsid w:val="009021F5"/>
    <w:rsid w:val="0092640A"/>
    <w:rsid w:val="00976A51"/>
    <w:rsid w:val="009964F3"/>
    <w:rsid w:val="009C4F6D"/>
    <w:rsid w:val="00A1424F"/>
    <w:rsid w:val="00A3474E"/>
    <w:rsid w:val="00A4446D"/>
    <w:rsid w:val="00A800D2"/>
    <w:rsid w:val="00AA206F"/>
    <w:rsid w:val="00B07CB6"/>
    <w:rsid w:val="00B335BA"/>
    <w:rsid w:val="00BC22FC"/>
    <w:rsid w:val="00BD2459"/>
    <w:rsid w:val="00BD562D"/>
    <w:rsid w:val="00BE47B1"/>
    <w:rsid w:val="00C0662A"/>
    <w:rsid w:val="00C604FB"/>
    <w:rsid w:val="00C82652"/>
    <w:rsid w:val="00C858E5"/>
    <w:rsid w:val="00CC3A18"/>
    <w:rsid w:val="00D26F72"/>
    <w:rsid w:val="00D30B43"/>
    <w:rsid w:val="00D912E3"/>
    <w:rsid w:val="00DF1029"/>
    <w:rsid w:val="00E024E2"/>
    <w:rsid w:val="00E22B67"/>
    <w:rsid w:val="00E36967"/>
    <w:rsid w:val="00E72120"/>
    <w:rsid w:val="00E828BB"/>
    <w:rsid w:val="00EA65D1"/>
    <w:rsid w:val="00EB7696"/>
    <w:rsid w:val="00ED412E"/>
    <w:rsid w:val="00F523F2"/>
    <w:rsid w:val="00F94F2B"/>
    <w:rsid w:val="00F97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C963A7"/>
  <w14:defaultImageDpi w14:val="96"/>
  <w15:docId w15:val="{75BB18C0-D444-4FE0-8ECD-73E5D3AC9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Nadpis1">
    <w:name w:val="heading 1"/>
    <w:basedOn w:val="Normlny"/>
    <w:link w:val="Nadpis1Char"/>
    <w:uiPriority w:val="99"/>
    <w:qFormat/>
    <w:pPr>
      <w:outlineLvl w:val="0"/>
    </w:pPr>
  </w:style>
  <w:style w:type="paragraph" w:styleId="Nadpis2">
    <w:name w:val="heading 2"/>
    <w:basedOn w:val="Normlny"/>
    <w:link w:val="Nadpis2Char"/>
    <w:uiPriority w:val="99"/>
    <w:qFormat/>
    <w:pPr>
      <w:outlineLvl w:val="1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A65D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A65D1"/>
    <w:rPr>
      <w:rFonts w:ascii="Tahoma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EA65D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EA65D1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EA65D1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A65D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A65D1"/>
    <w:rPr>
      <w:b/>
      <w:bCs/>
      <w:sz w:val="20"/>
      <w:szCs w:val="20"/>
    </w:rPr>
  </w:style>
  <w:style w:type="paragraph" w:styleId="Pta">
    <w:name w:val="footer"/>
    <w:basedOn w:val="Normlny"/>
    <w:link w:val="PtaChar"/>
    <w:rsid w:val="00BD2459"/>
    <w:pPr>
      <w:keepNext/>
      <w:keepLines/>
      <w:widowControl/>
      <w:tabs>
        <w:tab w:val="center" w:pos="4536"/>
        <w:tab w:val="right" w:pos="9072"/>
      </w:tabs>
      <w:autoSpaceDE/>
      <w:autoSpaceDN/>
      <w:adjustRightInd/>
      <w:jc w:val="center"/>
    </w:pPr>
    <w:rPr>
      <w:rFonts w:eastAsia="Times New Roman" w:cs="Times New Roman"/>
      <w:sz w:val="24"/>
    </w:rPr>
  </w:style>
  <w:style w:type="character" w:customStyle="1" w:styleId="PtaChar">
    <w:name w:val="Päta Char"/>
    <w:basedOn w:val="Predvolenpsmoodseku"/>
    <w:link w:val="Pta"/>
    <w:rsid w:val="00BD2459"/>
    <w:rPr>
      <w:rFonts w:eastAsia="Times New Roman" w:cs="Times New Roman"/>
      <w:sz w:val="24"/>
      <w:szCs w:val="20"/>
    </w:rPr>
  </w:style>
  <w:style w:type="table" w:styleId="Mriekatabuky">
    <w:name w:val="Table Grid"/>
    <w:basedOn w:val="Normlnatabuka"/>
    <w:uiPriority w:val="99"/>
    <w:unhideWhenUsed/>
    <w:rsid w:val="005577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9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77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27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12" Type="http://schemas.openxmlformats.org/officeDocument/2006/relationships/customXml" Target="../customXml/item6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customXml" Target="../customXml/item5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f:fields xmlns:f="http://schemas.fabasoft.com/folio/2007/fields">
  <f:record ref="">
    <f:field ref="objname" par="" edit="true" text="05_navrh_uzn_vlady"/>
    <f:field ref="objsubject" par="" edit="true" text=""/>
    <f:field ref="objcreatedby" par="" text="Hrnčiarová, Lenka, JUDr."/>
    <f:field ref="objcreatedat" par="" text="19.2.2020 8:56:46"/>
    <f:field ref="objchangedby" par="" text="Administrator, System"/>
    <f:field ref="objmodifiedat" par="" text="19.2.2020 8:56:46"/>
    <f:field ref="doc_FSCFOLIO_1_1001_FieldDocumentNumber" par="" text=""/>
    <f:field ref="doc_FSCFOLIO_1_1001_FieldSubject" par="" edit="true" text="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https://ovdmasv601/sites/DMS/_layouts/15/DocIdRedir.aspx?ID=WKX3UHSAJ2R6-2-959199</Url>
      <Description>WKX3UHSAJ2R6-2-959199</Description>
    </_dlc_DocIdUrl>
    <_dlc_DocId xmlns="e60a29af-d413-48d4-bd90-fe9d2a897e4b">WKX3UHSAJ2R6-2-959199</_dlc_DocId>
  </documentManagement>
</p:properties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2.xml><?xml version="1.0" encoding="utf-8"?>
<ds:datastoreItem xmlns:ds="http://schemas.openxmlformats.org/officeDocument/2006/customXml" ds:itemID="{BE7D8275-82AE-47C9-8F5B-DCADF1FC68F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CADD755-5DC4-4CDB-8839-9873C54A7A36}"/>
</file>

<file path=customXml/itemProps4.xml><?xml version="1.0" encoding="utf-8"?>
<ds:datastoreItem xmlns:ds="http://schemas.openxmlformats.org/officeDocument/2006/customXml" ds:itemID="{3F0AC4B7-F4E1-4C6E-A7C0-79909AB85764}"/>
</file>

<file path=customXml/itemProps5.xml><?xml version="1.0" encoding="utf-8"?>
<ds:datastoreItem xmlns:ds="http://schemas.openxmlformats.org/officeDocument/2006/customXml" ds:itemID="{07D3C94E-EA99-4CC4-B734-8DF5E6D3A9AF}"/>
</file>

<file path=customXml/itemProps6.xml><?xml version="1.0" encoding="utf-8"?>
<ds:datastoreItem xmlns:ds="http://schemas.openxmlformats.org/officeDocument/2006/customXml" ds:itemID="{73CE2D77-899A-4B4F-8710-4312FBECF7C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106</Words>
  <Characters>610</Characters>
  <Application>Microsoft Office Word</Application>
  <DocSecurity>0</DocSecurity>
  <Lines>5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Vašek Andrej</cp:lastModifiedBy>
  <cp:revision>15</cp:revision>
  <cp:lastPrinted>2018-09-18T10:58:00Z</cp:lastPrinted>
  <dcterms:created xsi:type="dcterms:W3CDTF">2019-11-20T07:28:00Z</dcterms:created>
  <dcterms:modified xsi:type="dcterms:W3CDTF">2020-03-05T12:52:00Z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COOSYSTEM@1.1:Container">
    <vt:lpwstr>COO.2145.1000.3.3810694</vt:lpwstr>
  </property>
  <property fmtid="{D5CDD505-2E9C-101B-9397-08002B2CF9AE}" pid="3" name="FSC#FSCFOLIO@1.1001:docpropproject">
    <vt:lpwstr/>
  </property>
  <property fmtid="{D5CDD505-2E9C-101B-9397-08002B2CF9AE}" pid="4" name="FSC#SKEDITIONSLOVLEX@103.510:typpredpis">
    <vt:lpwstr>Nelegislatívny všeobecný materiál</vt:lpwstr>
  </property>
  <property fmtid="{D5CDD505-2E9C-101B-9397-08002B2CF9AE}" pid="5" name="FSC#SKEDITIONSLOVLEX@103.510:stavpredpis">
    <vt:lpwstr>Vyhodnotenie medzirezortného pripomienkového konania</vt:lpwstr>
  </property>
  <property fmtid="{D5CDD505-2E9C-101B-9397-08002B2CF9AE}" pid="6" name="FSC#SKEDITIONSLOVLEX@103.510:povodpredpis">
    <vt:lpwstr>Slovlex (eLeg)</vt:lpwstr>
  </property>
  <property fmtid="{D5CDD505-2E9C-101B-9397-08002B2CF9AE}" pid="7" name="FSC#SKEDITIONSLOVLEX@103.510:legoblast">
    <vt:lpwstr>Poľnohospodárstvo a potravinárstvo</vt:lpwstr>
  </property>
  <property fmtid="{D5CDD505-2E9C-101B-9397-08002B2CF9AE}" pid="8" name="FSC#SKEDITIONSLOVLEX@103.510:uzemplat">
    <vt:lpwstr/>
  </property>
  <property fmtid="{D5CDD505-2E9C-101B-9397-08002B2CF9AE}" pid="9" name="FSC#SKEDITIONSLOVLEX@103.510:vztahypredpis">
    <vt:lpwstr/>
  </property>
  <property fmtid="{D5CDD505-2E9C-101B-9397-08002B2CF9AE}" pid="10" name="FSC#SKEDITIONSLOVLEX@103.510:predkladatel">
    <vt:lpwstr>JUDr. Lenka Hrnčiarová</vt:lpwstr>
  </property>
  <property fmtid="{D5CDD505-2E9C-101B-9397-08002B2CF9AE}" pid="11" name="FSC#SKEDITIONSLOVLEX@103.510:zodppredkladatel">
    <vt:lpwstr>Gabriela Matečná</vt:lpwstr>
  </property>
  <property fmtid="{D5CDD505-2E9C-101B-9397-08002B2CF9AE}" pid="12" name="FSC#SKEDITIONSLOVLEX@103.510:nazovpredpis">
    <vt:lpwstr> Správa o realizácii opatrení na ozdravenie krajiny Žiarskej kotliny a územného plánu veľkého územného celku Vysoké Tatry, Západné Tatry, Orava a Spišská Magura</vt:lpwstr>
  </property>
  <property fmtid="{D5CDD505-2E9C-101B-9397-08002B2CF9AE}" pid="13" name="FSC#SKEDITIONSLOVLEX@103.510:cislopredpis">
    <vt:lpwstr/>
  </property>
  <property fmtid="{D5CDD505-2E9C-101B-9397-08002B2CF9AE}" pid="14" name="FSC#SKEDITIONSLOVLEX@103.510:zodpinstitucia">
    <vt:lpwstr>Ministerstvo pôdohospodárstva a rozvoja vidieka Slovenskej republiky</vt:lpwstr>
  </property>
  <property fmtid="{D5CDD505-2E9C-101B-9397-08002B2CF9AE}" pid="15" name="FSC#SKEDITIONSLOVLEX@103.510:pripomienkovatelia">
    <vt:lpwstr/>
  </property>
  <property fmtid="{D5CDD505-2E9C-101B-9397-08002B2CF9AE}" pid="16" name="FSC#SKEDITIONSLOVLEX@103.510:autorpredpis">
    <vt:lpwstr/>
  </property>
  <property fmtid="{D5CDD505-2E9C-101B-9397-08002B2CF9AE}" pid="17" name="FSC#SKEDITIONSLOVLEX@103.510:podnetpredpis">
    <vt:lpwstr>Vlastná iniciatíva</vt:lpwstr>
  </property>
  <property fmtid="{D5CDD505-2E9C-101B-9397-08002B2CF9AE}" pid="18" name="FSC#SKEDITIONSLOVLEX@103.510:plnynazovpredpis">
    <vt:lpwstr> Správa o realizácii opatrení na ozdravenie krajiny Žiarskej kotliny a územného plánu veľkého územného celku Vysoké Tatry, Západné Tatry, Orava a Spišská Magura</vt:lpwstr>
  </property>
  <property fmtid="{D5CDD505-2E9C-101B-9397-08002B2CF9AE}" pid="19" name="FSC#SKEDITIONSLOVLEX@103.510:rezortcislopredpis">
    <vt:lpwstr>5661/2020-3010</vt:lpwstr>
  </property>
  <property fmtid="{D5CDD505-2E9C-101B-9397-08002B2CF9AE}" pid="20" name="FSC#SKEDITIONSLOVLEX@103.510:citaciapredpis">
    <vt:lpwstr/>
  </property>
  <property fmtid="{D5CDD505-2E9C-101B-9397-08002B2CF9AE}" pid="21" name="FSC#SKEDITIONSLOVLEX@103.510:spiscislouv">
    <vt:lpwstr/>
  </property>
  <property fmtid="{D5CDD505-2E9C-101B-9397-08002B2CF9AE}" pid="22" name="FSC#SKEDITIONSLOVLEX@103.510:datumschvalpredpis">
    <vt:lpwstr/>
  </property>
  <property fmtid="{D5CDD505-2E9C-101B-9397-08002B2CF9AE}" pid="23" name="FSC#SKEDITIONSLOVLEX@103.510:platneod">
    <vt:lpwstr/>
  </property>
  <property fmtid="{D5CDD505-2E9C-101B-9397-08002B2CF9AE}" pid="24" name="FSC#SKEDITIONSLOVLEX@103.510:platnedo">
    <vt:lpwstr/>
  </property>
  <property fmtid="{D5CDD505-2E9C-101B-9397-08002B2CF9AE}" pid="25" name="FSC#SKEDITIONSLOVLEX@103.510:ucinnostod">
    <vt:lpwstr/>
  </property>
  <property fmtid="{D5CDD505-2E9C-101B-9397-08002B2CF9AE}" pid="26" name="FSC#SKEDITIONSLOVLEX@103.510:ucinnostdo">
    <vt:lpwstr/>
  </property>
  <property fmtid="{D5CDD505-2E9C-101B-9397-08002B2CF9AE}" pid="27" name="FSC#SKEDITIONSLOVLEX@103.510:datumplatnosti">
    <vt:lpwstr/>
  </property>
  <property fmtid="{D5CDD505-2E9C-101B-9397-08002B2CF9AE}" pid="28" name="FSC#SKEDITIONSLOVLEX@103.510:cislolp">
    <vt:lpwstr>LP/2020/73</vt:lpwstr>
  </property>
  <property fmtid="{D5CDD505-2E9C-101B-9397-08002B2CF9AE}" pid="29" name="FSC#SKEDITIONSLOVLEX@103.510:typsprievdok">
    <vt:lpwstr>Návrh uznesenia vlády Slovenskej republiky</vt:lpwstr>
  </property>
  <property fmtid="{D5CDD505-2E9C-101B-9397-08002B2CF9AE}" pid="30" name="FSC#SKEDITIONSLOVLEX@103.510:cislopartlac">
    <vt:lpwstr/>
  </property>
  <property fmtid="{D5CDD505-2E9C-101B-9397-08002B2CF9AE}" pid="31" name="FSC#SKEDITIONSLOVLEX@103.510:AttrStrListDocPropUcelPredmetZmluvy">
    <vt:lpwstr/>
  </property>
  <property fmtid="{D5CDD505-2E9C-101B-9397-08002B2CF9AE}" pid="32" name="FSC#SKEDITIONSLOVLEX@103.510:AttrStrListDocPropUpravaPravFOPRO">
    <vt:lpwstr/>
  </property>
  <property fmtid="{D5CDD505-2E9C-101B-9397-08002B2CF9AE}" pid="33" name="FSC#SKEDITIONSLOVLEX@103.510:AttrStrListDocPropUpravaPredmetuZmluvy">
    <vt:lpwstr/>
  </property>
  <property fmtid="{D5CDD505-2E9C-101B-9397-08002B2CF9AE}" pid="34" name="FSC#SKEDITIONSLOVLEX@103.510:AttrStrListDocPropKategoriaZmluvy74">
    <vt:lpwstr/>
  </property>
  <property fmtid="{D5CDD505-2E9C-101B-9397-08002B2CF9AE}" pid="35" name="FSC#SKEDITIONSLOVLEX@103.510:AttrStrListDocPropKategoriaZmluvy75">
    <vt:lpwstr/>
  </property>
  <property fmtid="{D5CDD505-2E9C-101B-9397-08002B2CF9AE}" pid="36" name="FSC#SKEDITIONSLOVLEX@103.510:AttrStrListDocPropDopadyPrijatiaZmluvy">
    <vt:lpwstr/>
  </property>
  <property fmtid="{D5CDD505-2E9C-101B-9397-08002B2CF9AE}" pid="37" name="FSC#SKEDITIONSLOVLEX@103.510:AttrStrListDocPropProblematikaPPa">
    <vt:lpwstr/>
  </property>
  <property fmtid="{D5CDD505-2E9C-101B-9397-08002B2CF9AE}" pid="38" name="FSC#SKEDITIONSLOVLEX@103.510:AttrStrListDocPropPrimarnePravoEU">
    <vt:lpwstr/>
  </property>
  <property fmtid="{D5CDD505-2E9C-101B-9397-08002B2CF9AE}" pid="39" name="FSC#SKEDITIONSLOVLEX@103.510:AttrStrListDocPropSekundarneLegPravoPO">
    <vt:lpwstr/>
  </property>
  <property fmtid="{D5CDD505-2E9C-101B-9397-08002B2CF9AE}" pid="40" name="FSC#SKEDITIONSLOVLEX@103.510:AttrStrListDocPropSekundarneNelegPravoPO">
    <vt:lpwstr/>
  </property>
  <property fmtid="{D5CDD505-2E9C-101B-9397-08002B2CF9AE}" pid="41" name="FSC#SKEDITIONSLOVLEX@103.510:AttrStrListDocPropSekundarneLegPravoDO">
    <vt:lpwstr/>
  </property>
  <property fmtid="{D5CDD505-2E9C-101B-9397-08002B2CF9AE}" pid="42" name="FSC#SKEDITIONSLOVLEX@103.510:AttrStrListDocPropProblematikaPPb">
    <vt:lpwstr/>
  </property>
  <property fmtid="{D5CDD505-2E9C-101B-9397-08002B2CF9AE}" pid="43" name="FSC#SKEDITIONSLOVLEX@103.510:AttrStrListDocPropNazovPredpisuEU">
    <vt:lpwstr/>
  </property>
  <property fmtid="{D5CDD505-2E9C-101B-9397-08002B2CF9AE}" pid="44" name="FSC#SKEDITIONSLOVLEX@103.510:AttrStrListDocPropLehotaPrebratieSmernice">
    <vt:lpwstr/>
  </property>
  <property fmtid="{D5CDD505-2E9C-101B-9397-08002B2CF9AE}" pid="45" name="FSC#SKEDITIONSLOVLEX@103.510:AttrStrListDocPropLehotaNaPredlozenie">
    <vt:lpwstr/>
  </property>
  <property fmtid="{D5CDD505-2E9C-101B-9397-08002B2CF9AE}" pid="46" name="FSC#SKEDITIONSLOVLEX@103.510:AttrStrListDocPropInfoZaciatokKonania">
    <vt:lpwstr/>
  </property>
  <property fmtid="{D5CDD505-2E9C-101B-9397-08002B2CF9AE}" pid="47" name="FSC#SKEDITIONSLOVLEX@103.510:AttrStrListDocPropInfoUzPreberanePP">
    <vt:lpwstr/>
  </property>
  <property fmtid="{D5CDD505-2E9C-101B-9397-08002B2CF9AE}" pid="48" name="FSC#SKEDITIONSLOVLEX@103.510:AttrStrListDocPropStupenZlucitelnostiPP">
    <vt:lpwstr/>
  </property>
  <property fmtid="{D5CDD505-2E9C-101B-9397-08002B2CF9AE}" pid="49" name="FSC#SKEDITIONSLOVLEX@103.510:AttrStrListDocPropGestorSpolupRezorty">
    <vt:lpwstr/>
  </property>
  <property fmtid="{D5CDD505-2E9C-101B-9397-08002B2CF9AE}" pid="50" name="FSC#SKEDITIONSLOVLEX@103.510:AttrDateDocPropZaciatokPKK">
    <vt:lpwstr/>
  </property>
  <property fmtid="{D5CDD505-2E9C-101B-9397-08002B2CF9AE}" pid="51" name="FSC#SKEDITIONSLOVLEX@103.510:AttrDateDocPropUkonceniePKK">
    <vt:lpwstr/>
  </property>
  <property fmtid="{D5CDD505-2E9C-101B-9397-08002B2CF9AE}" pid="52" name="FSC#SKEDITIONSLOVLEX@103.510:AttrStrDocPropVplyvRozpocetVS">
    <vt:lpwstr/>
  </property>
  <property fmtid="{D5CDD505-2E9C-101B-9397-08002B2CF9AE}" pid="53" name="FSC#SKEDITIONSLOVLEX@103.510:AttrStrDocPropVplyvPodnikatelskeProstr">
    <vt:lpwstr/>
  </property>
  <property fmtid="{D5CDD505-2E9C-101B-9397-08002B2CF9AE}" pid="54" name="FSC#SKEDITIONSLOVLEX@103.510:AttrStrDocPropVplyvSocialny">
    <vt:lpwstr/>
  </property>
  <property fmtid="{D5CDD505-2E9C-101B-9397-08002B2CF9AE}" pid="55" name="FSC#SKEDITIONSLOVLEX@103.510:AttrStrDocPropVplyvNaZivotProstr">
    <vt:lpwstr/>
  </property>
  <property fmtid="{D5CDD505-2E9C-101B-9397-08002B2CF9AE}" pid="56" name="FSC#SKEDITIONSLOVLEX@103.510:AttrStrDocPropVplyvNaInformatizaciu">
    <vt:lpwstr/>
  </property>
  <property fmtid="{D5CDD505-2E9C-101B-9397-08002B2CF9AE}" pid="57" name="FSC#SKEDITIONSLOVLEX@103.510:AttrStrListDocPropPoznamkaVplyv">
    <vt:lpwstr/>
  </property>
  <property fmtid="{D5CDD505-2E9C-101B-9397-08002B2CF9AE}" pid="58" name="FSC#SKEDITIONSLOVLEX@103.510:AttrStrListDocPropAltRiesenia">
    <vt:lpwstr/>
  </property>
  <property fmtid="{D5CDD505-2E9C-101B-9397-08002B2CF9AE}" pid="59" name="FSC#SKEDITIONSLOVLEX@103.510:AttrStrListDocPropStanoviskoGest">
    <vt:lpwstr/>
  </property>
  <property fmtid="{D5CDD505-2E9C-101B-9397-08002B2CF9AE}" pid="60" name="FSC#SKEDITIONSLOVLEX@103.510:AttrStrListDocPropTextKomunike">
    <vt:lpwstr/>
  </property>
  <property fmtid="{D5CDD505-2E9C-101B-9397-08002B2CF9AE}" pid="61" name="FSC#SKEDITIONSLOVLEX@103.510:AttrStrListDocPropUznesenieCastA">
    <vt:lpwstr/>
  </property>
  <property fmtid="{D5CDD505-2E9C-101B-9397-08002B2CF9AE}" pid="62" name="FSC#SKEDITIONSLOVLEX@103.510:AttrStrListDocPropUznesenieZodpovednyA1">
    <vt:lpwstr/>
  </property>
  <property fmtid="{D5CDD505-2E9C-101B-9397-08002B2CF9AE}" pid="63" name="FSC#SKEDITIONSLOVLEX@103.510:AttrStrListDocPropUznesenieTextA1">
    <vt:lpwstr/>
  </property>
  <property fmtid="{D5CDD505-2E9C-101B-9397-08002B2CF9AE}" pid="64" name="FSC#SKEDITIONSLOVLEX@103.510:AttrStrListDocPropUznesenieTerminA1">
    <vt:lpwstr/>
  </property>
  <property fmtid="{D5CDD505-2E9C-101B-9397-08002B2CF9AE}" pid="65" name="FSC#SKEDITIONSLOVLEX@103.510:AttrStrListDocPropUznesenieBODA1">
    <vt:lpwstr/>
  </property>
  <property fmtid="{D5CDD505-2E9C-101B-9397-08002B2CF9AE}" pid="66" name="FSC#SKEDITIONSLOVLEX@103.510:AttrStrListDocPropUznesenieZodpovednyA2">
    <vt:lpwstr/>
  </property>
  <property fmtid="{D5CDD505-2E9C-101B-9397-08002B2CF9AE}" pid="67" name="FSC#SKEDITIONSLOVLEX@103.510:AttrStrListDocPropUznesenieTextA2">
    <vt:lpwstr/>
  </property>
  <property fmtid="{D5CDD505-2E9C-101B-9397-08002B2CF9AE}" pid="68" name="FSC#SKEDITIONSLOVLEX@103.510:AttrStrListDocPropUznesenieTerminA2">
    <vt:lpwstr/>
  </property>
  <property fmtid="{D5CDD505-2E9C-101B-9397-08002B2CF9AE}" pid="69" name="FSC#SKEDITIONSLOVLEX@103.510:AttrStrListDocPropUznesenieBODA3">
    <vt:lpwstr/>
  </property>
  <property fmtid="{D5CDD505-2E9C-101B-9397-08002B2CF9AE}" pid="70" name="FSC#SKEDITIONSLOVLEX@103.510:AttrStrListDocPropUznesenieZodpovednyA3">
    <vt:lpwstr/>
  </property>
  <property fmtid="{D5CDD505-2E9C-101B-9397-08002B2CF9AE}" pid="71" name="FSC#SKEDITIONSLOVLEX@103.510:AttrStrListDocPropUznesenieTextA3">
    <vt:lpwstr/>
  </property>
  <property fmtid="{D5CDD505-2E9C-101B-9397-08002B2CF9AE}" pid="72" name="FSC#SKEDITIONSLOVLEX@103.510:AttrStrListDocPropUznesenieTerminA3">
    <vt:lpwstr/>
  </property>
  <property fmtid="{D5CDD505-2E9C-101B-9397-08002B2CF9AE}" pid="73" name="FSC#SKEDITIONSLOVLEX@103.510:AttrStrListDocPropUznesenieBODA4">
    <vt:lpwstr/>
  </property>
  <property fmtid="{D5CDD505-2E9C-101B-9397-08002B2CF9AE}" pid="74" name="FSC#SKEDITIONSLOVLEX@103.510:AttrStrListDocPropUznesenieZodpovednyA4">
    <vt:lpwstr/>
  </property>
  <property fmtid="{D5CDD505-2E9C-101B-9397-08002B2CF9AE}" pid="75" name="FSC#SKEDITIONSLOVLEX@103.510:AttrStrListDocPropUznesenieTextA4">
    <vt:lpwstr/>
  </property>
  <property fmtid="{D5CDD505-2E9C-101B-9397-08002B2CF9AE}" pid="76" name="FSC#SKEDITIONSLOVLEX@103.510:AttrStrListDocPropUznesenieTerminA4">
    <vt:lpwstr/>
  </property>
  <property fmtid="{D5CDD505-2E9C-101B-9397-08002B2CF9AE}" pid="77" name="FSC#SKEDITIONSLOVLEX@103.510:AttrStrListDocPropUznesenieCastB">
    <vt:lpwstr/>
  </property>
  <property fmtid="{D5CDD505-2E9C-101B-9397-08002B2CF9AE}" pid="78" name="FSC#SKEDITIONSLOVLEX@103.510:AttrStrListDocPropUznesenieBODB1">
    <vt:lpwstr/>
  </property>
  <property fmtid="{D5CDD505-2E9C-101B-9397-08002B2CF9AE}" pid="79" name="FSC#SKEDITIONSLOVLEX@103.510:AttrStrListDocPropUznesenieZodpovednyB1">
    <vt:lpwstr/>
  </property>
  <property fmtid="{D5CDD505-2E9C-101B-9397-08002B2CF9AE}" pid="80" name="FSC#SKEDITIONSLOVLEX@103.510:AttrStrListDocPropUznesenieTextB1">
    <vt:lpwstr/>
  </property>
  <property fmtid="{D5CDD505-2E9C-101B-9397-08002B2CF9AE}" pid="81" name="FSC#SKEDITIONSLOVLEX@103.510:AttrStrListDocPropUznesenieTerminB1">
    <vt:lpwstr/>
  </property>
  <property fmtid="{D5CDD505-2E9C-101B-9397-08002B2CF9AE}" pid="82" name="FSC#SKEDITIONSLOVLEX@103.510:AttrStrListDocPropUznesenieBODB2">
    <vt:lpwstr/>
  </property>
  <property fmtid="{D5CDD505-2E9C-101B-9397-08002B2CF9AE}" pid="83" name="FSC#SKEDITIONSLOVLEX@103.510:AttrStrListDocPropUznesenieZodpovednyB2">
    <vt:lpwstr/>
  </property>
  <property fmtid="{D5CDD505-2E9C-101B-9397-08002B2CF9AE}" pid="84" name="FSC#SKEDITIONSLOVLEX@103.510:AttrStrListDocPropUznesenieTextB2">
    <vt:lpwstr/>
  </property>
  <property fmtid="{D5CDD505-2E9C-101B-9397-08002B2CF9AE}" pid="85" name="FSC#SKEDITIONSLOVLEX@103.510:AttrStrListDocPropUznesenieTerminB2">
    <vt:lpwstr/>
  </property>
  <property fmtid="{D5CDD505-2E9C-101B-9397-08002B2CF9AE}" pid="86" name="FSC#SKEDITIONSLOVLEX@103.510:AttrStrListDocPropUznesenieBODB3">
    <vt:lpwstr/>
  </property>
  <property fmtid="{D5CDD505-2E9C-101B-9397-08002B2CF9AE}" pid="87" name="FSC#SKEDITIONSLOVLEX@103.510:AttrStrListDocPropUznesenieZodpovednyB3">
    <vt:lpwstr/>
  </property>
  <property fmtid="{D5CDD505-2E9C-101B-9397-08002B2CF9AE}" pid="88" name="FSC#SKEDITIONSLOVLEX@103.510:AttrStrListDocPropUznesenieTextB3">
    <vt:lpwstr/>
  </property>
  <property fmtid="{D5CDD505-2E9C-101B-9397-08002B2CF9AE}" pid="89" name="FSC#SKEDITIONSLOVLEX@103.510:AttrStrListDocPropUznesenieTerminB3">
    <vt:lpwstr/>
  </property>
  <property fmtid="{D5CDD505-2E9C-101B-9397-08002B2CF9AE}" pid="90" name="FSC#SKEDITIONSLOVLEX@103.510:AttrStrListDocPropUznesenieBODB4">
    <vt:lpwstr/>
  </property>
  <property fmtid="{D5CDD505-2E9C-101B-9397-08002B2CF9AE}" pid="91" name="FSC#SKEDITIONSLOVLEX@103.510:AttrStrListDocPropUznesenieZodpovednyB4">
    <vt:lpwstr/>
  </property>
  <property fmtid="{D5CDD505-2E9C-101B-9397-08002B2CF9AE}" pid="92" name="FSC#SKEDITIONSLOVLEX@103.510:AttrStrListDocPropUznesenieTextB4">
    <vt:lpwstr/>
  </property>
  <property fmtid="{D5CDD505-2E9C-101B-9397-08002B2CF9AE}" pid="93" name="FSC#SKEDITIONSLOVLEX@103.510:AttrStrListDocPropUznesenieTerminB4">
    <vt:lpwstr/>
  </property>
  <property fmtid="{D5CDD505-2E9C-101B-9397-08002B2CF9AE}" pid="94" name="FSC#SKEDITIONSLOVLEX@103.510:AttrStrListDocPropUznesenieCastC">
    <vt:lpwstr/>
  </property>
  <property fmtid="{D5CDD505-2E9C-101B-9397-08002B2CF9AE}" pid="95" name="FSC#SKEDITIONSLOVLEX@103.510:AttrStrListDocPropUznesenieBODC1">
    <vt:lpwstr/>
  </property>
  <property fmtid="{D5CDD505-2E9C-101B-9397-08002B2CF9AE}" pid="96" name="FSC#SKEDITIONSLOVLEX@103.510:AttrStrListDocPropUznesenieZodpovednyC1">
    <vt:lpwstr/>
  </property>
  <property fmtid="{D5CDD505-2E9C-101B-9397-08002B2CF9AE}" pid="97" name="FSC#SKEDITIONSLOVLEX@103.510:AttrStrListDocPropUznesenieTextC1">
    <vt:lpwstr/>
  </property>
  <property fmtid="{D5CDD505-2E9C-101B-9397-08002B2CF9AE}" pid="98" name="FSC#SKEDITIONSLOVLEX@103.510:AttrStrListDocPropUznesenieTerminC1">
    <vt:lpwstr/>
  </property>
  <property fmtid="{D5CDD505-2E9C-101B-9397-08002B2CF9AE}" pid="99" name="FSC#SKEDITIONSLOVLEX@103.510:AttrStrListDocPropUznesenieBODC2">
    <vt:lpwstr/>
  </property>
  <property fmtid="{D5CDD505-2E9C-101B-9397-08002B2CF9AE}" pid="100" name="FSC#SKEDITIONSLOVLEX@103.510:AttrStrListDocPropUznesenieZodpovednyC2">
    <vt:lpwstr/>
  </property>
  <property fmtid="{D5CDD505-2E9C-101B-9397-08002B2CF9AE}" pid="101" name="FSC#SKEDITIONSLOVLEX@103.510:AttrStrListDocPropUznesenieTextC2">
    <vt:lpwstr/>
  </property>
  <property fmtid="{D5CDD505-2E9C-101B-9397-08002B2CF9AE}" pid="102" name="FSC#SKEDITIONSLOVLEX@103.510:AttrStrListDocPropUznesenieTerminC2">
    <vt:lpwstr/>
  </property>
  <property fmtid="{D5CDD505-2E9C-101B-9397-08002B2CF9AE}" pid="103" name="FSC#SKEDITIONSLOVLEX@103.510:AttrStrListDocPropUznesenieBODC3">
    <vt:lpwstr/>
  </property>
  <property fmtid="{D5CDD505-2E9C-101B-9397-08002B2CF9AE}" pid="104" name="FSC#SKEDITIONSLOVLEX@103.510:AttrStrListDocPropUznesenieZodpovednyC3">
    <vt:lpwstr/>
  </property>
  <property fmtid="{D5CDD505-2E9C-101B-9397-08002B2CF9AE}" pid="105" name="FSC#SKEDITIONSLOVLEX@103.510:AttrStrListDocPropUznesenieTextC3">
    <vt:lpwstr/>
  </property>
  <property fmtid="{D5CDD505-2E9C-101B-9397-08002B2CF9AE}" pid="106" name="FSC#SKEDITIONSLOVLEX@103.510:AttrStrListDocPropUznesenieTerminC3">
    <vt:lpwstr/>
  </property>
  <property fmtid="{D5CDD505-2E9C-101B-9397-08002B2CF9AE}" pid="107" name="FSC#SKEDITIONSLOVLEX@103.510:AttrStrListDocPropUznesenieBODC4">
    <vt:lpwstr/>
  </property>
  <property fmtid="{D5CDD505-2E9C-101B-9397-08002B2CF9AE}" pid="108" name="FSC#SKEDITIONSLOVLEX@103.510:AttrStrListDocPropUznesenieZodpovednyC4">
    <vt:lpwstr/>
  </property>
  <property fmtid="{D5CDD505-2E9C-101B-9397-08002B2CF9AE}" pid="109" name="FSC#SKEDITIONSLOVLEX@103.510:AttrStrListDocPropUznesenieTextC4">
    <vt:lpwstr/>
  </property>
  <property fmtid="{D5CDD505-2E9C-101B-9397-08002B2CF9AE}" pid="110" name="FSC#SKEDITIONSLOVLEX@103.510:AttrStrListDocPropUznesenieTerminC4">
    <vt:lpwstr/>
  </property>
  <property fmtid="{D5CDD505-2E9C-101B-9397-08002B2CF9AE}" pid="111" name="FSC#SKEDITIONSLOVLEX@103.510:AttrStrListDocPropUznesenieCastD">
    <vt:lpwstr/>
  </property>
  <property fmtid="{D5CDD505-2E9C-101B-9397-08002B2CF9AE}" pid="112" name="FSC#SKEDITIONSLOVLEX@103.510:AttrStrListDocPropUznesenieBODD1">
    <vt:lpwstr/>
  </property>
  <property fmtid="{D5CDD505-2E9C-101B-9397-08002B2CF9AE}" pid="113" name="FSC#SKEDITIONSLOVLEX@103.510:AttrStrListDocPropUznesenieZodpovednyD1">
    <vt:lpwstr/>
  </property>
  <property fmtid="{D5CDD505-2E9C-101B-9397-08002B2CF9AE}" pid="114" name="FSC#SKEDITIONSLOVLEX@103.510:AttrStrListDocPropUznesenieTextD1">
    <vt:lpwstr/>
  </property>
  <property fmtid="{D5CDD505-2E9C-101B-9397-08002B2CF9AE}" pid="115" name="FSC#SKEDITIONSLOVLEX@103.510:AttrStrListDocPropUznesenieTerminD1">
    <vt:lpwstr/>
  </property>
  <property fmtid="{D5CDD505-2E9C-101B-9397-08002B2CF9AE}" pid="116" name="FSC#SKEDITIONSLOVLEX@103.510:AttrStrListDocPropUznesenieBODD2">
    <vt:lpwstr/>
  </property>
  <property fmtid="{D5CDD505-2E9C-101B-9397-08002B2CF9AE}" pid="117" name="FSC#SKEDITIONSLOVLEX@103.510:AttrStrListDocPropUznesenieZodpovednyD2">
    <vt:lpwstr/>
  </property>
  <property fmtid="{D5CDD505-2E9C-101B-9397-08002B2CF9AE}" pid="118" name="FSC#SKEDITIONSLOVLEX@103.510:AttrStrListDocPropUznesenieTextD2">
    <vt:lpwstr/>
  </property>
  <property fmtid="{D5CDD505-2E9C-101B-9397-08002B2CF9AE}" pid="119" name="FSC#SKEDITIONSLOVLEX@103.510:AttrStrListDocPropUznesenieTerminD2">
    <vt:lpwstr/>
  </property>
  <property fmtid="{D5CDD505-2E9C-101B-9397-08002B2CF9AE}" pid="120" name="FSC#SKEDITIONSLOVLEX@103.510:AttrStrListDocPropUznesenieBODD3">
    <vt:lpwstr/>
  </property>
  <property fmtid="{D5CDD505-2E9C-101B-9397-08002B2CF9AE}" pid="121" name="FSC#SKEDITIONSLOVLEX@103.510:AttrStrListDocPropUznesenieZodpovednyD3">
    <vt:lpwstr/>
  </property>
  <property fmtid="{D5CDD505-2E9C-101B-9397-08002B2CF9AE}" pid="122" name="FSC#SKEDITIONSLOVLEX@103.510:AttrStrListDocPropUznesenieTextD3">
    <vt:lpwstr/>
  </property>
  <property fmtid="{D5CDD505-2E9C-101B-9397-08002B2CF9AE}" pid="123" name="FSC#SKEDITIONSLOVLEX@103.510:AttrStrListDocPropUznesenieTerminD3">
    <vt:lpwstr/>
  </property>
  <property fmtid="{D5CDD505-2E9C-101B-9397-08002B2CF9AE}" pid="124" name="FSC#SKEDITIONSLOVLEX@103.510:AttrStrListDocPropUznesenieBODD4">
    <vt:lpwstr/>
  </property>
  <property fmtid="{D5CDD505-2E9C-101B-9397-08002B2CF9AE}" pid="125" name="FSC#SKEDITIONSLOVLEX@103.510:AttrStrListDocPropUznesenieZodpovednyD4">
    <vt:lpwstr/>
  </property>
  <property fmtid="{D5CDD505-2E9C-101B-9397-08002B2CF9AE}" pid="126" name="FSC#SKEDITIONSLOVLEX@103.510:AttrStrListDocPropUznesenieTextD4">
    <vt:lpwstr/>
  </property>
  <property fmtid="{D5CDD505-2E9C-101B-9397-08002B2CF9AE}" pid="127" name="FSC#SKEDITIONSLOVLEX@103.510:AttrStrListDocPropUznesenieTerminD4">
    <vt:lpwstr/>
  </property>
  <property fmtid="{D5CDD505-2E9C-101B-9397-08002B2CF9AE}" pid="128" name="FSC#SKEDITIONSLOVLEX@103.510:AttrStrListDocPropUznesenieVykonaju">
    <vt:lpwstr/>
  </property>
  <property fmtid="{D5CDD505-2E9C-101B-9397-08002B2CF9AE}" pid="129" name="FSC#SKEDITIONSLOVLEX@103.510:AttrStrListDocPropUznesenieNaVedomie">
    <vt:lpwstr/>
  </property>
  <property fmtid="{D5CDD505-2E9C-101B-9397-08002B2CF9AE}" pid="130" name="FSC#SKEDITIONSLOVLEX@103.510:AttrStrListDocPropTextVseobPrilohy">
    <vt:lpwstr/>
  </property>
  <property fmtid="{D5CDD505-2E9C-101B-9397-08002B2CF9AE}" pid="131" name="FSC#SKEDITIONSLOVLEX@103.510:AttrStrListDocPropTextPredklSpravy">
    <vt:lpwstr>&lt;ul&gt;	&lt;li style="text-align: justify;"&gt;&amp;nbsp;&lt;/li&gt;&lt;/ul&gt;&lt;p style="text-align: justify;"&gt;Správa o&amp;nbsp;realizácii opatrení na ozdravenie krajiny Žiarskej kotliny a&amp;nbsp;územného plánu veľkého územného celku Vysoké Tatry, Západné Tatry, Orava, Spišská Magura </vt:lpwstr>
  </property>
  <property fmtid="{D5CDD505-2E9C-101B-9397-08002B2CF9AE}" pid="132" name="FSC#SKEDITIONSLOVLEX@103.510:dalsipredkladatel">
    <vt:lpwstr/>
  </property>
  <property fmtid="{D5CDD505-2E9C-101B-9397-08002B2CF9AE}" pid="133" name="FSC#SKEDITIONSLOVLEX@103.510:funkciaPred">
    <vt:lpwstr/>
  </property>
  <property fmtid="{D5CDD505-2E9C-101B-9397-08002B2CF9AE}" pid="134" name="FSC#SKEDITIONSLOVLEX@103.510:funkciaPredAkuzativ">
    <vt:lpwstr/>
  </property>
  <property fmtid="{D5CDD505-2E9C-101B-9397-08002B2CF9AE}" pid="135" name="FSC#SKEDITIONSLOVLEX@103.510:funkciaPredDativ">
    <vt:lpwstr/>
  </property>
  <property fmtid="{D5CDD505-2E9C-101B-9397-08002B2CF9AE}" pid="136" name="FSC#SKEDITIONSLOVLEX@103.510:funkciaZodpPred">
    <vt:lpwstr>ministerka pôdohospodárstva a rozvoja vidieka Slovenskej republiky</vt:lpwstr>
  </property>
  <property fmtid="{D5CDD505-2E9C-101B-9397-08002B2CF9AE}" pid="137" name="FSC#SKEDITIONSLOVLEX@103.510:funkciaZodpPredAkuzativ">
    <vt:lpwstr>ministerka pôdohospodárstva a rozvoja vidieka Slovenskej republiky</vt:lpwstr>
  </property>
  <property fmtid="{D5CDD505-2E9C-101B-9397-08002B2CF9AE}" pid="138" name="FSC#SKEDITIONSLOVLEX@103.510:funkciaZodpPredDativ">
    <vt:lpwstr>ministerka pôdohospodárstva a rozvoja vidieka Slovenskej republiky</vt:lpwstr>
  </property>
  <property fmtid="{D5CDD505-2E9C-101B-9397-08002B2CF9AE}" pid="139" name="FSC#SKEDITIONSLOVLEX@103.510:funkciaDalsiPred">
    <vt:lpwstr/>
  </property>
  <property fmtid="{D5CDD505-2E9C-101B-9397-08002B2CF9AE}" pid="140" name="FSC#SKEDITIONSLOVLEX@103.510:funkciaDalsiPredAkuzativ">
    <vt:lpwstr/>
  </property>
  <property fmtid="{D5CDD505-2E9C-101B-9397-08002B2CF9AE}" pid="141" name="FSC#SKEDITIONSLOVLEX@103.510:funkciaDalsiPredDativ">
    <vt:lpwstr/>
  </property>
  <property fmtid="{D5CDD505-2E9C-101B-9397-08002B2CF9AE}" pid="142" name="FSC#SKEDITIONSLOVLEX@103.510:predkladateliaObalSD">
    <vt:lpwstr>Gabriela Matečná_x000d_
ministerka pôdohospodárstva a rozvoja vidieka Slovenskej republiky</vt:lpwstr>
  </property>
  <property fmtid="{D5CDD505-2E9C-101B-9397-08002B2CF9AE}" pid="143" name="FSC#SKEDITIONSLOVLEX@103.510:spravaucastverej">
    <vt:lpwstr/>
  </property>
  <property fmtid="{D5CDD505-2E9C-101B-9397-08002B2CF9AE}" pid="144" name="FSC#SKEDITIONSLOVLEX@103.510:cisloparlamenttlac">
    <vt:lpwstr/>
  </property>
  <property fmtid="{D5CDD505-2E9C-101B-9397-08002B2CF9AE}" pid="145" name="FSC#SKEDITIONSLOVLEX@103.510:nazovpredpis1">
    <vt:lpwstr/>
  </property>
  <property fmtid="{D5CDD505-2E9C-101B-9397-08002B2CF9AE}" pid="146" name="FSC#SKEDITIONSLOVLEX@103.510:nazovpredpis2">
    <vt:lpwstr/>
  </property>
  <property fmtid="{D5CDD505-2E9C-101B-9397-08002B2CF9AE}" pid="147" name="FSC#SKEDITIONSLOVLEX@103.510:nazovpredpis3">
    <vt:lpwstr/>
  </property>
  <property fmtid="{D5CDD505-2E9C-101B-9397-08002B2CF9AE}" pid="148" name="FSC#SKEDITIONSLOVLEX@103.510:plnynazovpredpis1">
    <vt:lpwstr/>
  </property>
  <property fmtid="{D5CDD505-2E9C-101B-9397-08002B2CF9AE}" pid="149" name="FSC#SKEDITIONSLOVLEX@103.510:plnynazovpredpis2">
    <vt:lpwstr/>
  </property>
  <property fmtid="{D5CDD505-2E9C-101B-9397-08002B2CF9AE}" pid="150" name="FSC#SKEDITIONSLOVLEX@103.510:plnynazovpredpis3">
    <vt:lpwstr/>
  </property>
  <property fmtid="{D5CDD505-2E9C-101B-9397-08002B2CF9AE}" pid="151" name="FSC#SKEDITIONSLOVLEX@103.510:aktualnyrok">
    <vt:lpwstr>2020</vt:lpwstr>
  </property>
  <property fmtid="{D5CDD505-2E9C-101B-9397-08002B2CF9AE}" pid="152" name="FSC#SKEDITIONSLOVLEX@103.510:vytvorenedna">
    <vt:lpwstr>19. 2. 2020</vt:lpwstr>
  </property>
  <property fmtid="{D5CDD505-2E9C-101B-9397-08002B2CF9AE}" pid="153" name="ContentTypeId">
    <vt:lpwstr>0x0101006C0C8C3C1E3DCC44BECE3792677AD011</vt:lpwstr>
  </property>
  <property fmtid="{D5CDD505-2E9C-101B-9397-08002B2CF9AE}" pid="154" name="_dlc_DocIdItemGuid">
    <vt:lpwstr>6cf64299-6116-4ed8-b101-ee9a87481ebd</vt:lpwstr>
  </property>
</Properties>
</file>