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34D66" w14:textId="77777777" w:rsidR="007D5748" w:rsidRPr="00331207" w:rsidRDefault="007D5748" w:rsidP="007D5748">
      <w:pPr>
        <w:spacing w:after="0" w:line="240" w:lineRule="auto"/>
        <w:jc w:val="center"/>
        <w:rPr>
          <w:rFonts w:ascii="Times New Roman" w:eastAsia="Times New Roman" w:hAnsi="Times New Roman" w:cs="Times New Roman"/>
          <w:b/>
          <w:bCs/>
          <w:sz w:val="28"/>
          <w:szCs w:val="28"/>
          <w:lang w:eastAsia="sk-SK"/>
        </w:rPr>
      </w:pPr>
      <w:r w:rsidRPr="00331207">
        <w:rPr>
          <w:rFonts w:ascii="Times New Roman" w:eastAsia="Times New Roman" w:hAnsi="Times New Roman" w:cs="Times New Roman"/>
          <w:b/>
          <w:bCs/>
          <w:sz w:val="28"/>
          <w:szCs w:val="28"/>
          <w:lang w:eastAsia="sk-SK"/>
        </w:rPr>
        <w:t>Analýza vplyvov na rozpočet verejnej správy,</w:t>
      </w:r>
    </w:p>
    <w:p w14:paraId="098CF05D" w14:textId="77777777" w:rsidR="007D5748" w:rsidRPr="00331207" w:rsidRDefault="007D5748" w:rsidP="007D5748">
      <w:pPr>
        <w:spacing w:after="0" w:line="240" w:lineRule="auto"/>
        <w:jc w:val="center"/>
        <w:rPr>
          <w:rFonts w:ascii="Times New Roman" w:eastAsia="Times New Roman" w:hAnsi="Times New Roman" w:cs="Times New Roman"/>
          <w:b/>
          <w:bCs/>
          <w:sz w:val="28"/>
          <w:szCs w:val="28"/>
          <w:lang w:eastAsia="sk-SK"/>
        </w:rPr>
      </w:pPr>
      <w:r w:rsidRPr="00331207">
        <w:rPr>
          <w:rFonts w:ascii="Times New Roman" w:eastAsia="Times New Roman" w:hAnsi="Times New Roman" w:cs="Times New Roman"/>
          <w:b/>
          <w:bCs/>
          <w:sz w:val="28"/>
          <w:szCs w:val="28"/>
          <w:lang w:eastAsia="sk-SK"/>
        </w:rPr>
        <w:t>na zamestnanosť vo verejnej správe a financovanie návrhu</w:t>
      </w:r>
    </w:p>
    <w:p w14:paraId="7EEDDD00" w14:textId="77777777" w:rsidR="00E963A3" w:rsidRPr="00331207" w:rsidRDefault="00E963A3" w:rsidP="007D5748">
      <w:pPr>
        <w:spacing w:after="0" w:line="240" w:lineRule="auto"/>
        <w:jc w:val="right"/>
        <w:rPr>
          <w:rFonts w:ascii="Times New Roman" w:eastAsia="Times New Roman" w:hAnsi="Times New Roman" w:cs="Times New Roman"/>
          <w:b/>
          <w:bCs/>
          <w:sz w:val="24"/>
          <w:szCs w:val="24"/>
          <w:lang w:eastAsia="sk-SK"/>
        </w:rPr>
      </w:pPr>
    </w:p>
    <w:p w14:paraId="06443234" w14:textId="77777777" w:rsidR="005307FC" w:rsidRPr="00331207" w:rsidRDefault="005307FC" w:rsidP="007D5748">
      <w:pPr>
        <w:spacing w:after="0" w:line="240" w:lineRule="auto"/>
        <w:jc w:val="right"/>
        <w:rPr>
          <w:rFonts w:ascii="Times New Roman" w:eastAsia="Times New Roman" w:hAnsi="Times New Roman" w:cs="Times New Roman"/>
          <w:b/>
          <w:bCs/>
          <w:sz w:val="24"/>
          <w:szCs w:val="24"/>
          <w:lang w:eastAsia="sk-SK"/>
        </w:rPr>
      </w:pPr>
    </w:p>
    <w:p w14:paraId="0146A945" w14:textId="77777777" w:rsidR="00E963A3" w:rsidRPr="00331207" w:rsidRDefault="00E963A3" w:rsidP="00212894">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2.1 Zhrnutie vplyvov na rozpočet verejnej správy v návrhu</w:t>
      </w:r>
    </w:p>
    <w:p w14:paraId="0ED86E46" w14:textId="77777777" w:rsidR="007D5748" w:rsidRPr="00331207" w:rsidRDefault="007D5748" w:rsidP="007D5748">
      <w:pPr>
        <w:spacing w:after="0" w:line="240" w:lineRule="auto"/>
        <w:jc w:val="right"/>
        <w:rPr>
          <w:rFonts w:ascii="Times New Roman" w:eastAsia="Times New Roman" w:hAnsi="Times New Roman" w:cs="Times New Roman"/>
          <w:sz w:val="20"/>
          <w:szCs w:val="20"/>
          <w:lang w:eastAsia="sk-SK"/>
        </w:rPr>
      </w:pPr>
      <w:r w:rsidRPr="00331207">
        <w:rPr>
          <w:rFonts w:ascii="Times New Roman" w:eastAsia="Times New Roman" w:hAnsi="Times New Roman" w:cs="Times New Roman"/>
          <w:sz w:val="20"/>
          <w:szCs w:val="20"/>
          <w:lang w:eastAsia="sk-SK"/>
        </w:rPr>
        <w:t>Tabuľka č. 1</w:t>
      </w:r>
      <w:r w:rsidR="001F624A" w:rsidRPr="00331207">
        <w:rPr>
          <w:rFonts w:ascii="Times New Roman" w:eastAsia="Times New Roman" w:hAnsi="Times New Roman" w:cs="Times New Roman"/>
          <w:sz w:val="20"/>
          <w:szCs w:val="20"/>
          <w:lang w:eastAsia="sk-SK"/>
        </w:rPr>
        <w:t>/A</w:t>
      </w:r>
      <w:r w:rsidRPr="00331207">
        <w:rPr>
          <w:rFonts w:ascii="Times New Roman" w:eastAsia="Times New Roman" w:hAnsi="Times New Roman" w:cs="Times New Roman"/>
          <w:sz w:val="20"/>
          <w:szCs w:val="20"/>
          <w:lang w:eastAsia="sk-SK"/>
        </w:rPr>
        <w:t xml:space="preserve">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7D5748" w:rsidRPr="00331207" w14:paraId="74C4EA03" w14:textId="77777777" w:rsidTr="002B63FD">
        <w:trPr>
          <w:cantSplit/>
          <w:trHeight w:val="194"/>
          <w:jc w:val="center"/>
        </w:trPr>
        <w:tc>
          <w:tcPr>
            <w:tcW w:w="4661" w:type="dxa"/>
            <w:vMerge w:val="restart"/>
            <w:shd w:val="clear" w:color="auto" w:fill="BFBFBF" w:themeFill="background1" w:themeFillShade="BF"/>
            <w:vAlign w:val="center"/>
          </w:tcPr>
          <w:p w14:paraId="200B1B5F"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bookmarkStart w:id="0" w:name="OLE_LINK1"/>
            <w:r w:rsidRPr="00331207">
              <w:rPr>
                <w:rFonts w:ascii="Times New Roman" w:eastAsia="Times New Roman" w:hAnsi="Times New Roman" w:cs="Times New Roman"/>
                <w:b/>
                <w:bCs/>
                <w:sz w:val="24"/>
                <w:szCs w:val="24"/>
                <w:lang w:eastAsia="sk-SK"/>
              </w:rPr>
              <w:t>Vplyvy na rozpočet verejnej správy</w:t>
            </w:r>
          </w:p>
        </w:tc>
        <w:tc>
          <w:tcPr>
            <w:tcW w:w="5068" w:type="dxa"/>
            <w:gridSpan w:val="4"/>
            <w:shd w:val="clear" w:color="auto" w:fill="BFBFBF" w:themeFill="background1" w:themeFillShade="BF"/>
            <w:vAlign w:val="center"/>
          </w:tcPr>
          <w:p w14:paraId="6525C35E"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Vplyv na rozpočet verejnej správy (v eurách)</w:t>
            </w:r>
          </w:p>
        </w:tc>
      </w:tr>
      <w:tr w:rsidR="007D5748" w:rsidRPr="00331207" w14:paraId="5AC1109D" w14:textId="77777777" w:rsidTr="002B63FD">
        <w:trPr>
          <w:cantSplit/>
          <w:trHeight w:val="70"/>
          <w:jc w:val="center"/>
        </w:trPr>
        <w:tc>
          <w:tcPr>
            <w:tcW w:w="4661" w:type="dxa"/>
            <w:vMerge/>
            <w:shd w:val="clear" w:color="auto" w:fill="BFBFBF" w:themeFill="background1" w:themeFillShade="BF"/>
            <w:vAlign w:val="center"/>
          </w:tcPr>
          <w:p w14:paraId="41527D29"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267" w:type="dxa"/>
            <w:shd w:val="clear" w:color="auto" w:fill="BFBFBF" w:themeFill="background1" w:themeFillShade="BF"/>
            <w:vAlign w:val="center"/>
          </w:tcPr>
          <w:p w14:paraId="14986257" w14:textId="1AD7AEB4" w:rsidR="007D5748" w:rsidRPr="00331207" w:rsidRDefault="00C6526F" w:rsidP="007D5748">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2026</w:t>
            </w:r>
          </w:p>
        </w:tc>
        <w:tc>
          <w:tcPr>
            <w:tcW w:w="1267" w:type="dxa"/>
            <w:shd w:val="clear" w:color="auto" w:fill="BFBFBF" w:themeFill="background1" w:themeFillShade="BF"/>
            <w:vAlign w:val="center"/>
          </w:tcPr>
          <w:p w14:paraId="35017248" w14:textId="34C8DB89" w:rsidR="007D5748" w:rsidRPr="00331207" w:rsidRDefault="00AF0CDB" w:rsidP="007D5748">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2027</w:t>
            </w:r>
          </w:p>
        </w:tc>
        <w:tc>
          <w:tcPr>
            <w:tcW w:w="1267" w:type="dxa"/>
            <w:shd w:val="clear" w:color="auto" w:fill="BFBFBF" w:themeFill="background1" w:themeFillShade="BF"/>
            <w:vAlign w:val="center"/>
          </w:tcPr>
          <w:p w14:paraId="138A035C" w14:textId="6DF913B3" w:rsidR="007D5748" w:rsidRPr="00331207" w:rsidRDefault="00AF0CDB" w:rsidP="007D5748">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2028</w:t>
            </w:r>
          </w:p>
        </w:tc>
        <w:tc>
          <w:tcPr>
            <w:tcW w:w="1267" w:type="dxa"/>
            <w:shd w:val="clear" w:color="auto" w:fill="BFBFBF" w:themeFill="background1" w:themeFillShade="BF"/>
            <w:vAlign w:val="center"/>
          </w:tcPr>
          <w:p w14:paraId="30AF93AD" w14:textId="65F9CF9F" w:rsidR="007D5748" w:rsidRPr="00331207" w:rsidRDefault="00AF0CDB" w:rsidP="007D5748">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2029</w:t>
            </w:r>
          </w:p>
        </w:tc>
      </w:tr>
      <w:tr w:rsidR="007D5748" w:rsidRPr="00331207" w14:paraId="6ECF2272" w14:textId="77777777" w:rsidTr="002B63FD">
        <w:trPr>
          <w:trHeight w:val="70"/>
          <w:jc w:val="center"/>
        </w:trPr>
        <w:tc>
          <w:tcPr>
            <w:tcW w:w="4661" w:type="dxa"/>
            <w:shd w:val="clear" w:color="auto" w:fill="C0C0C0"/>
            <w:noWrap/>
            <w:vAlign w:val="center"/>
          </w:tcPr>
          <w:p w14:paraId="3BA73CCA"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b/>
                <w:bCs/>
                <w:sz w:val="24"/>
                <w:szCs w:val="24"/>
                <w:lang w:eastAsia="sk-SK"/>
              </w:rPr>
              <w:t>Príjmy verejnej správy celkom</w:t>
            </w:r>
          </w:p>
        </w:tc>
        <w:tc>
          <w:tcPr>
            <w:tcW w:w="1267" w:type="dxa"/>
            <w:shd w:val="clear" w:color="auto" w:fill="C0C0C0"/>
            <w:vAlign w:val="center"/>
          </w:tcPr>
          <w:p w14:paraId="19D3DE7D" w14:textId="77777777" w:rsidR="007D5748" w:rsidRPr="00331207" w:rsidRDefault="007D5748" w:rsidP="007D5748">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1267" w:type="dxa"/>
            <w:shd w:val="clear" w:color="auto" w:fill="C0C0C0"/>
            <w:vAlign w:val="center"/>
          </w:tcPr>
          <w:p w14:paraId="700B115D" w14:textId="77777777" w:rsidR="007D5748" w:rsidRPr="00331207" w:rsidRDefault="007D5748" w:rsidP="007D5748">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1267" w:type="dxa"/>
            <w:shd w:val="clear" w:color="auto" w:fill="C0C0C0"/>
            <w:vAlign w:val="center"/>
          </w:tcPr>
          <w:p w14:paraId="73A60036" w14:textId="77777777" w:rsidR="007D5748" w:rsidRPr="00331207" w:rsidRDefault="007D5748" w:rsidP="007D5748">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1267" w:type="dxa"/>
            <w:shd w:val="clear" w:color="auto" w:fill="C0C0C0"/>
            <w:vAlign w:val="center"/>
          </w:tcPr>
          <w:p w14:paraId="42631951" w14:textId="77777777" w:rsidR="007D5748" w:rsidRPr="00331207" w:rsidRDefault="007D5748" w:rsidP="007D5748">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r>
      <w:tr w:rsidR="007D5748" w:rsidRPr="00331207" w14:paraId="50FAE0FC" w14:textId="77777777" w:rsidTr="002B63FD">
        <w:trPr>
          <w:trHeight w:val="132"/>
          <w:jc w:val="center"/>
        </w:trPr>
        <w:tc>
          <w:tcPr>
            <w:tcW w:w="4661" w:type="dxa"/>
            <w:noWrap/>
            <w:vAlign w:val="center"/>
          </w:tcPr>
          <w:p w14:paraId="1B697071"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v tom: za každý subjekt verejnej správy zvlášť</w:t>
            </w:r>
          </w:p>
        </w:tc>
        <w:tc>
          <w:tcPr>
            <w:tcW w:w="1267" w:type="dxa"/>
            <w:noWrap/>
            <w:vAlign w:val="center"/>
          </w:tcPr>
          <w:p w14:paraId="370B70CC" w14:textId="77777777" w:rsidR="007D5748" w:rsidRPr="00331207" w:rsidRDefault="007D5748" w:rsidP="007D5748">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4CF32277" w14:textId="77777777" w:rsidR="007D5748" w:rsidRPr="00331207" w:rsidRDefault="007D5748" w:rsidP="007D5748">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267E1FB3" w14:textId="77777777" w:rsidR="007D5748" w:rsidRPr="00331207" w:rsidRDefault="007D5748" w:rsidP="007D5748">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4F92E227" w14:textId="77777777" w:rsidR="007D5748" w:rsidRPr="00331207" w:rsidRDefault="007D5748" w:rsidP="007D5748">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r>
      <w:tr w:rsidR="007D5748" w:rsidRPr="00331207" w14:paraId="0DCEBFB1" w14:textId="77777777" w:rsidTr="002B63FD">
        <w:trPr>
          <w:trHeight w:val="70"/>
          <w:jc w:val="center"/>
        </w:trPr>
        <w:tc>
          <w:tcPr>
            <w:tcW w:w="4661" w:type="dxa"/>
            <w:noWrap/>
            <w:vAlign w:val="center"/>
          </w:tcPr>
          <w:p w14:paraId="43961630" w14:textId="77777777" w:rsidR="007D5748" w:rsidRPr="00331207" w:rsidRDefault="007D5748" w:rsidP="007D5748">
            <w:pPr>
              <w:spacing w:after="0" w:line="240" w:lineRule="auto"/>
              <w:rPr>
                <w:rFonts w:ascii="Times New Roman" w:eastAsia="Times New Roman" w:hAnsi="Times New Roman" w:cs="Times New Roman"/>
                <w:b/>
                <w:bCs/>
                <w:i/>
                <w:iCs/>
                <w:sz w:val="24"/>
                <w:szCs w:val="24"/>
                <w:lang w:eastAsia="sk-SK"/>
              </w:rPr>
            </w:pPr>
            <w:r w:rsidRPr="00331207">
              <w:rPr>
                <w:rFonts w:ascii="Times New Roman" w:eastAsia="Times New Roman" w:hAnsi="Times New Roman" w:cs="Times New Roman"/>
                <w:b/>
                <w:bCs/>
                <w:i/>
                <w:iCs/>
                <w:sz w:val="24"/>
                <w:szCs w:val="24"/>
                <w:lang w:eastAsia="sk-SK"/>
              </w:rPr>
              <w:t xml:space="preserve">z toho:  </w:t>
            </w:r>
          </w:p>
        </w:tc>
        <w:tc>
          <w:tcPr>
            <w:tcW w:w="1267" w:type="dxa"/>
            <w:noWrap/>
            <w:vAlign w:val="center"/>
          </w:tcPr>
          <w:p w14:paraId="6FDE05D4"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3392806A"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165539A7"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5E9178A8"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p>
        </w:tc>
      </w:tr>
      <w:tr w:rsidR="007D5748" w:rsidRPr="00331207" w14:paraId="39717FAD" w14:textId="77777777" w:rsidTr="002B63FD">
        <w:trPr>
          <w:trHeight w:val="125"/>
          <w:jc w:val="center"/>
        </w:trPr>
        <w:tc>
          <w:tcPr>
            <w:tcW w:w="4661" w:type="dxa"/>
            <w:noWrap/>
            <w:vAlign w:val="center"/>
          </w:tcPr>
          <w:p w14:paraId="4F9CAA0A" w14:textId="77777777" w:rsidR="007D5748" w:rsidRPr="00331207" w:rsidRDefault="007D5748" w:rsidP="007D5748">
            <w:pPr>
              <w:spacing w:after="0" w:line="240" w:lineRule="auto"/>
              <w:rPr>
                <w:rFonts w:ascii="Times New Roman" w:eastAsia="Times New Roman" w:hAnsi="Times New Roman" w:cs="Times New Roman"/>
                <w:b/>
                <w:bCs/>
                <w:i/>
                <w:iCs/>
                <w:sz w:val="24"/>
                <w:szCs w:val="24"/>
                <w:lang w:eastAsia="sk-SK"/>
              </w:rPr>
            </w:pPr>
            <w:r w:rsidRPr="00331207">
              <w:rPr>
                <w:rFonts w:ascii="Times New Roman" w:eastAsia="Times New Roman" w:hAnsi="Times New Roman" w:cs="Times New Roman"/>
                <w:b/>
                <w:bCs/>
                <w:i/>
                <w:iCs/>
                <w:sz w:val="24"/>
                <w:szCs w:val="24"/>
                <w:lang w:eastAsia="sk-SK"/>
              </w:rPr>
              <w:t>- vplyv na ŠR</w:t>
            </w:r>
          </w:p>
        </w:tc>
        <w:tc>
          <w:tcPr>
            <w:tcW w:w="1267" w:type="dxa"/>
            <w:noWrap/>
            <w:vAlign w:val="center"/>
          </w:tcPr>
          <w:p w14:paraId="48341913"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11B2C6C5"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12803761"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5BD94679"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r>
      <w:tr w:rsidR="00C51FD4" w:rsidRPr="00331207" w14:paraId="58834A6B" w14:textId="77777777" w:rsidTr="002B63FD">
        <w:trPr>
          <w:trHeight w:val="125"/>
          <w:jc w:val="center"/>
        </w:trPr>
        <w:tc>
          <w:tcPr>
            <w:tcW w:w="4661" w:type="dxa"/>
            <w:noWrap/>
            <w:vAlign w:val="center"/>
          </w:tcPr>
          <w:p w14:paraId="523BE304" w14:textId="77777777" w:rsidR="00C51FD4" w:rsidRPr="00331207" w:rsidRDefault="00C51FD4" w:rsidP="00212894">
            <w:pPr>
              <w:spacing w:after="0" w:line="240" w:lineRule="auto"/>
              <w:ind w:left="259"/>
              <w:rPr>
                <w:rFonts w:ascii="Times New Roman" w:eastAsia="Times New Roman" w:hAnsi="Times New Roman" w:cs="Times New Roman"/>
                <w:b/>
                <w:bCs/>
                <w:i/>
                <w:iCs/>
                <w:sz w:val="24"/>
                <w:szCs w:val="24"/>
                <w:lang w:eastAsia="sk-SK"/>
              </w:rPr>
            </w:pPr>
            <w:r w:rsidRPr="00331207">
              <w:rPr>
                <w:rFonts w:ascii="Times New Roman" w:eastAsia="Times New Roman" w:hAnsi="Times New Roman" w:cs="Times New Roman"/>
                <w:bCs/>
                <w:i/>
                <w:iCs/>
                <w:sz w:val="24"/>
                <w:szCs w:val="24"/>
                <w:lang w:eastAsia="sk-SK"/>
              </w:rPr>
              <w:t>Rozpočtové prostriedky</w:t>
            </w:r>
          </w:p>
        </w:tc>
        <w:tc>
          <w:tcPr>
            <w:tcW w:w="1267" w:type="dxa"/>
            <w:noWrap/>
            <w:vAlign w:val="center"/>
          </w:tcPr>
          <w:p w14:paraId="5E81021E" w14:textId="77777777" w:rsidR="00C51FD4" w:rsidRPr="00331207" w:rsidRDefault="00212894"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163B27CC" w14:textId="77777777" w:rsidR="00C51FD4" w:rsidRPr="00331207" w:rsidRDefault="00212894"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767269FD" w14:textId="77777777" w:rsidR="00C51FD4" w:rsidRPr="00331207" w:rsidRDefault="00212894"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1E59078C" w14:textId="77777777" w:rsidR="00C51FD4" w:rsidRPr="00331207" w:rsidRDefault="00212894"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r>
      <w:tr w:rsidR="007D5748" w:rsidRPr="00331207" w14:paraId="5F62A502" w14:textId="77777777" w:rsidTr="002B63FD">
        <w:trPr>
          <w:trHeight w:val="125"/>
          <w:jc w:val="center"/>
        </w:trPr>
        <w:tc>
          <w:tcPr>
            <w:tcW w:w="4661" w:type="dxa"/>
            <w:noWrap/>
            <w:vAlign w:val="center"/>
          </w:tcPr>
          <w:p w14:paraId="3FCACC6E" w14:textId="77777777" w:rsidR="007D5748" w:rsidRPr="00331207" w:rsidRDefault="007D5748" w:rsidP="00212894">
            <w:pPr>
              <w:spacing w:after="0" w:line="240" w:lineRule="auto"/>
              <w:ind w:left="259"/>
              <w:rPr>
                <w:rFonts w:ascii="Times New Roman" w:eastAsia="Times New Roman" w:hAnsi="Times New Roman" w:cs="Times New Roman"/>
                <w:bCs/>
                <w:i/>
                <w:iCs/>
                <w:sz w:val="24"/>
                <w:szCs w:val="24"/>
                <w:lang w:eastAsia="sk-SK"/>
              </w:rPr>
            </w:pPr>
            <w:r w:rsidRPr="00331207">
              <w:rPr>
                <w:rFonts w:ascii="Times New Roman" w:eastAsia="Times New Roman" w:hAnsi="Times New Roman" w:cs="Times New Roman"/>
                <w:bCs/>
                <w:i/>
                <w:iCs/>
                <w:sz w:val="24"/>
                <w:szCs w:val="24"/>
                <w:lang w:eastAsia="sk-SK"/>
              </w:rPr>
              <w:t>EÚ zdroje</w:t>
            </w:r>
          </w:p>
        </w:tc>
        <w:tc>
          <w:tcPr>
            <w:tcW w:w="1267" w:type="dxa"/>
            <w:noWrap/>
            <w:vAlign w:val="center"/>
          </w:tcPr>
          <w:p w14:paraId="62115E77" w14:textId="77777777" w:rsidR="007D5748" w:rsidRPr="00331207" w:rsidRDefault="007D5748" w:rsidP="007D5748">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4F61F883" w14:textId="77777777" w:rsidR="007D5748" w:rsidRPr="00331207" w:rsidRDefault="007D5748" w:rsidP="007D5748">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7C878809" w14:textId="77777777" w:rsidR="007D5748" w:rsidRPr="00331207" w:rsidRDefault="007D5748" w:rsidP="007D5748">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767AC84A" w14:textId="77777777" w:rsidR="007D5748" w:rsidRPr="00331207" w:rsidRDefault="007D5748" w:rsidP="007D5748">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r>
      <w:tr w:rsidR="007D5748" w:rsidRPr="00331207" w14:paraId="7E589E8C" w14:textId="77777777" w:rsidTr="002B63FD">
        <w:trPr>
          <w:trHeight w:val="125"/>
          <w:jc w:val="center"/>
        </w:trPr>
        <w:tc>
          <w:tcPr>
            <w:tcW w:w="4661" w:type="dxa"/>
            <w:noWrap/>
            <w:vAlign w:val="center"/>
          </w:tcPr>
          <w:p w14:paraId="66612DBE" w14:textId="77777777" w:rsidR="007D5748" w:rsidRPr="00331207" w:rsidRDefault="007D5748" w:rsidP="007D5748">
            <w:pPr>
              <w:spacing w:after="0" w:line="240" w:lineRule="auto"/>
              <w:rPr>
                <w:rFonts w:ascii="Times New Roman" w:eastAsia="Times New Roman" w:hAnsi="Times New Roman" w:cs="Times New Roman"/>
                <w:b/>
                <w:bCs/>
                <w:i/>
                <w:iCs/>
                <w:sz w:val="24"/>
                <w:szCs w:val="24"/>
                <w:lang w:eastAsia="sk-SK"/>
              </w:rPr>
            </w:pPr>
            <w:r w:rsidRPr="00331207">
              <w:rPr>
                <w:rFonts w:ascii="Times New Roman" w:eastAsia="Times New Roman" w:hAnsi="Times New Roman" w:cs="Times New Roman"/>
                <w:b/>
                <w:bCs/>
                <w:i/>
                <w:iCs/>
                <w:sz w:val="24"/>
                <w:szCs w:val="24"/>
                <w:lang w:eastAsia="sk-SK"/>
              </w:rPr>
              <w:t>- vplyv na obce</w:t>
            </w:r>
          </w:p>
        </w:tc>
        <w:tc>
          <w:tcPr>
            <w:tcW w:w="1267" w:type="dxa"/>
            <w:noWrap/>
            <w:vAlign w:val="center"/>
          </w:tcPr>
          <w:p w14:paraId="3924C111"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520F8A5B"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393BB574"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42ACE84D"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r>
      <w:tr w:rsidR="007D5748" w:rsidRPr="00331207" w14:paraId="01DF43E4" w14:textId="77777777" w:rsidTr="002B63FD">
        <w:trPr>
          <w:trHeight w:val="125"/>
          <w:jc w:val="center"/>
        </w:trPr>
        <w:tc>
          <w:tcPr>
            <w:tcW w:w="4661" w:type="dxa"/>
            <w:noWrap/>
            <w:vAlign w:val="center"/>
          </w:tcPr>
          <w:p w14:paraId="28C75320" w14:textId="77777777" w:rsidR="007D5748" w:rsidRPr="00331207" w:rsidRDefault="007D5748" w:rsidP="007D5748">
            <w:pPr>
              <w:spacing w:after="0" w:line="240" w:lineRule="auto"/>
              <w:rPr>
                <w:rFonts w:ascii="Times New Roman" w:eastAsia="Times New Roman" w:hAnsi="Times New Roman" w:cs="Times New Roman"/>
                <w:b/>
                <w:bCs/>
                <w:i/>
                <w:iCs/>
                <w:sz w:val="24"/>
                <w:szCs w:val="24"/>
                <w:lang w:eastAsia="sk-SK"/>
              </w:rPr>
            </w:pPr>
            <w:r w:rsidRPr="00331207">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01CCCC9E"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28D282A5"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2EEAC518"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7F97E954"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r>
      <w:tr w:rsidR="007D5748" w:rsidRPr="00331207" w14:paraId="4163AC81" w14:textId="77777777" w:rsidTr="002B63FD">
        <w:trPr>
          <w:trHeight w:val="125"/>
          <w:jc w:val="center"/>
        </w:trPr>
        <w:tc>
          <w:tcPr>
            <w:tcW w:w="4661" w:type="dxa"/>
            <w:noWrap/>
            <w:vAlign w:val="center"/>
          </w:tcPr>
          <w:p w14:paraId="6D3C256B" w14:textId="77777777" w:rsidR="007D5748" w:rsidRPr="00331207" w:rsidRDefault="007D5748" w:rsidP="007D5748">
            <w:pPr>
              <w:spacing w:after="0" w:line="240" w:lineRule="auto"/>
              <w:rPr>
                <w:rFonts w:ascii="Times New Roman" w:eastAsia="Times New Roman" w:hAnsi="Times New Roman" w:cs="Times New Roman"/>
                <w:b/>
                <w:bCs/>
                <w:i/>
                <w:iCs/>
                <w:sz w:val="24"/>
                <w:szCs w:val="24"/>
                <w:lang w:eastAsia="sk-SK"/>
              </w:rPr>
            </w:pPr>
            <w:r w:rsidRPr="00331207">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37745E6E"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06576361"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618C234E"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58334179"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r>
      <w:tr w:rsidR="007D5748" w:rsidRPr="00331207" w14:paraId="4D4686AE" w14:textId="77777777" w:rsidTr="002B63FD">
        <w:trPr>
          <w:trHeight w:val="125"/>
          <w:jc w:val="center"/>
        </w:trPr>
        <w:tc>
          <w:tcPr>
            <w:tcW w:w="4661" w:type="dxa"/>
            <w:shd w:val="clear" w:color="auto" w:fill="C0C0C0"/>
            <w:noWrap/>
            <w:vAlign w:val="center"/>
          </w:tcPr>
          <w:p w14:paraId="27DD99C5" w14:textId="77777777" w:rsidR="007D5748" w:rsidRPr="00331207" w:rsidRDefault="007D5748" w:rsidP="007D5748">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Výdavky verejnej správy celkom</w:t>
            </w:r>
          </w:p>
        </w:tc>
        <w:tc>
          <w:tcPr>
            <w:tcW w:w="1267" w:type="dxa"/>
            <w:shd w:val="clear" w:color="auto" w:fill="C0C0C0"/>
            <w:noWrap/>
            <w:vAlign w:val="center"/>
          </w:tcPr>
          <w:p w14:paraId="7B60EA49" w14:textId="77777777" w:rsidR="007D5748" w:rsidRPr="00331207" w:rsidRDefault="007D5748" w:rsidP="007D5748">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14:paraId="5008FCE9" w14:textId="6AB2F7C6" w:rsidR="007D5748" w:rsidRPr="00331207" w:rsidRDefault="0092087D" w:rsidP="007D574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39 584</w:t>
            </w:r>
          </w:p>
        </w:tc>
        <w:tc>
          <w:tcPr>
            <w:tcW w:w="1267" w:type="dxa"/>
            <w:shd w:val="clear" w:color="auto" w:fill="C0C0C0"/>
            <w:noWrap/>
            <w:vAlign w:val="center"/>
          </w:tcPr>
          <w:p w14:paraId="03DB635F" w14:textId="6A016201" w:rsidR="007D5748" w:rsidRPr="00331207" w:rsidRDefault="00AF0CDB" w:rsidP="007D5748">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1</w:t>
            </w:r>
            <w:r w:rsidR="00B276A5" w:rsidRPr="00331207">
              <w:rPr>
                <w:rFonts w:ascii="Times New Roman" w:eastAsia="Times New Roman" w:hAnsi="Times New Roman" w:cs="Times New Roman"/>
                <w:b/>
                <w:bCs/>
                <w:sz w:val="24"/>
                <w:szCs w:val="24"/>
                <w:lang w:eastAsia="sk-SK"/>
              </w:rPr>
              <w:t>71</w:t>
            </w:r>
            <w:r w:rsidRPr="00331207">
              <w:rPr>
                <w:rFonts w:ascii="Times New Roman" w:eastAsia="Times New Roman" w:hAnsi="Times New Roman" w:cs="Times New Roman"/>
                <w:b/>
                <w:bCs/>
                <w:sz w:val="24"/>
                <w:szCs w:val="24"/>
                <w:lang w:eastAsia="sk-SK"/>
              </w:rPr>
              <w:t xml:space="preserve"> 000</w:t>
            </w:r>
          </w:p>
        </w:tc>
        <w:tc>
          <w:tcPr>
            <w:tcW w:w="1267" w:type="dxa"/>
            <w:shd w:val="clear" w:color="auto" w:fill="C0C0C0"/>
            <w:noWrap/>
            <w:vAlign w:val="center"/>
          </w:tcPr>
          <w:p w14:paraId="127FD622" w14:textId="76AFC943" w:rsidR="007D5748" w:rsidRPr="00331207" w:rsidRDefault="00AF0CDB" w:rsidP="007D5748">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1</w:t>
            </w:r>
            <w:r w:rsidR="00B276A5" w:rsidRPr="00331207">
              <w:rPr>
                <w:rFonts w:ascii="Times New Roman" w:eastAsia="Times New Roman" w:hAnsi="Times New Roman" w:cs="Times New Roman"/>
                <w:b/>
                <w:bCs/>
                <w:sz w:val="24"/>
                <w:szCs w:val="24"/>
                <w:lang w:eastAsia="sk-SK"/>
              </w:rPr>
              <w:t>71</w:t>
            </w:r>
            <w:r w:rsidRPr="00331207">
              <w:rPr>
                <w:rFonts w:ascii="Times New Roman" w:eastAsia="Times New Roman" w:hAnsi="Times New Roman" w:cs="Times New Roman"/>
                <w:b/>
                <w:bCs/>
                <w:sz w:val="24"/>
                <w:szCs w:val="24"/>
                <w:lang w:eastAsia="sk-SK"/>
              </w:rPr>
              <w:t xml:space="preserve"> 000</w:t>
            </w:r>
          </w:p>
        </w:tc>
      </w:tr>
      <w:tr w:rsidR="00AF0CDB" w:rsidRPr="00331207" w14:paraId="3DFEEB1D" w14:textId="77777777" w:rsidTr="002B63FD">
        <w:trPr>
          <w:trHeight w:val="70"/>
          <w:jc w:val="center"/>
        </w:trPr>
        <w:tc>
          <w:tcPr>
            <w:tcW w:w="4661" w:type="dxa"/>
            <w:noWrap/>
            <w:vAlign w:val="center"/>
          </w:tcPr>
          <w:p w14:paraId="25A9A11F" w14:textId="79F0579D" w:rsidR="00AF0CDB" w:rsidRPr="00331207" w:rsidRDefault="00AF0CDB" w:rsidP="00AF0CDB">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v tom: MZVEZ SR / 06U – Rozvoj zahraničných vzťahov</w:t>
            </w:r>
          </w:p>
        </w:tc>
        <w:tc>
          <w:tcPr>
            <w:tcW w:w="1267" w:type="dxa"/>
            <w:noWrap/>
            <w:vAlign w:val="center"/>
          </w:tcPr>
          <w:p w14:paraId="7796E8EB" w14:textId="77777777" w:rsidR="00AF0CDB" w:rsidRPr="00331207" w:rsidRDefault="00AF0CDB" w:rsidP="00AF0CDB">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73726439" w14:textId="3674D246" w:rsidR="00AF0CDB" w:rsidRPr="00331207" w:rsidRDefault="00AF0CDB" w:rsidP="00AF0CDB">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067BCB6F" w14:textId="500151E0" w:rsidR="00AF0CDB" w:rsidRPr="00331207" w:rsidRDefault="00B276A5" w:rsidP="00AF0CDB">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xml:space="preserve">171 </w:t>
            </w:r>
            <w:r w:rsidR="00AF0CDB" w:rsidRPr="00331207">
              <w:rPr>
                <w:rFonts w:ascii="Times New Roman" w:eastAsia="Times New Roman" w:hAnsi="Times New Roman" w:cs="Times New Roman"/>
                <w:sz w:val="24"/>
                <w:szCs w:val="24"/>
                <w:lang w:eastAsia="sk-SK"/>
              </w:rPr>
              <w:t>000</w:t>
            </w:r>
          </w:p>
        </w:tc>
        <w:tc>
          <w:tcPr>
            <w:tcW w:w="1267" w:type="dxa"/>
            <w:noWrap/>
            <w:vAlign w:val="center"/>
          </w:tcPr>
          <w:p w14:paraId="56380404" w14:textId="601D3F4A" w:rsidR="00AF0CDB" w:rsidRPr="00331207" w:rsidRDefault="00B276A5" w:rsidP="00B276A5">
            <w:pPr>
              <w:spacing w:after="0" w:line="240" w:lineRule="auto"/>
              <w:jc w:val="center"/>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xml:space="preserve">     171</w:t>
            </w:r>
            <w:r w:rsidR="00AF0CDB" w:rsidRPr="00331207">
              <w:rPr>
                <w:rFonts w:ascii="Times New Roman" w:eastAsia="Times New Roman" w:hAnsi="Times New Roman" w:cs="Times New Roman"/>
                <w:sz w:val="24"/>
                <w:szCs w:val="24"/>
                <w:lang w:eastAsia="sk-SK"/>
              </w:rPr>
              <w:t xml:space="preserve"> 000</w:t>
            </w:r>
          </w:p>
        </w:tc>
      </w:tr>
      <w:tr w:rsidR="0092087D" w:rsidRPr="00331207" w14:paraId="4AFF6143" w14:textId="77777777" w:rsidTr="002B63FD">
        <w:trPr>
          <w:trHeight w:val="70"/>
          <w:jc w:val="center"/>
        </w:trPr>
        <w:tc>
          <w:tcPr>
            <w:tcW w:w="4661" w:type="dxa"/>
            <w:noWrap/>
            <w:vAlign w:val="center"/>
          </w:tcPr>
          <w:p w14:paraId="4EE08AF1" w14:textId="410DA5B1" w:rsidR="0092087D" w:rsidRPr="00331207" w:rsidRDefault="0092087D" w:rsidP="00AF0CDB">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MF SR/</w:t>
            </w:r>
            <w:r w:rsidRPr="0092087D">
              <w:rPr>
                <w:rFonts w:ascii="Times New Roman" w:eastAsia="Times New Roman" w:hAnsi="Times New Roman" w:cs="Times New Roman"/>
                <w:sz w:val="24"/>
                <w:szCs w:val="24"/>
                <w:lang w:eastAsia="sk-SK"/>
              </w:rPr>
              <w:t>0EK 0D IT financované zo ŠR – MF SR (</w:t>
            </w:r>
            <w:proofErr w:type="spellStart"/>
            <w:r w:rsidRPr="0092087D">
              <w:rPr>
                <w:rFonts w:ascii="Times New Roman" w:eastAsia="Times New Roman" w:hAnsi="Times New Roman" w:cs="Times New Roman"/>
                <w:sz w:val="24"/>
                <w:szCs w:val="24"/>
                <w:lang w:eastAsia="sk-SK"/>
              </w:rPr>
              <w:t>org</w:t>
            </w:r>
            <w:proofErr w:type="spellEnd"/>
            <w:r w:rsidRPr="0092087D">
              <w:rPr>
                <w:rFonts w:ascii="Times New Roman" w:eastAsia="Times New Roman" w:hAnsi="Times New Roman" w:cs="Times New Roman"/>
                <w:sz w:val="24"/>
                <w:szCs w:val="24"/>
                <w:lang w:eastAsia="sk-SK"/>
              </w:rPr>
              <w:t>. MF SR – úrad)</w:t>
            </w:r>
          </w:p>
        </w:tc>
        <w:tc>
          <w:tcPr>
            <w:tcW w:w="1267" w:type="dxa"/>
            <w:noWrap/>
            <w:vAlign w:val="center"/>
          </w:tcPr>
          <w:p w14:paraId="173F0F6D" w14:textId="467C7FC2" w:rsidR="0092087D" w:rsidRPr="00331207" w:rsidRDefault="0092087D" w:rsidP="00AF0C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267" w:type="dxa"/>
            <w:noWrap/>
            <w:vAlign w:val="center"/>
          </w:tcPr>
          <w:p w14:paraId="693F9433" w14:textId="17DA330D" w:rsidR="0092087D" w:rsidRPr="00331207" w:rsidRDefault="0092087D" w:rsidP="00AF0C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39 584</w:t>
            </w:r>
          </w:p>
        </w:tc>
        <w:tc>
          <w:tcPr>
            <w:tcW w:w="1267" w:type="dxa"/>
            <w:noWrap/>
            <w:vAlign w:val="center"/>
          </w:tcPr>
          <w:p w14:paraId="47254CEE" w14:textId="28E5294E" w:rsidR="0092087D" w:rsidRPr="00331207" w:rsidRDefault="0092087D" w:rsidP="00AF0C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267" w:type="dxa"/>
            <w:noWrap/>
            <w:vAlign w:val="center"/>
          </w:tcPr>
          <w:p w14:paraId="7D052F95" w14:textId="7A6E55EC" w:rsidR="0092087D" w:rsidRPr="00331207" w:rsidRDefault="0092087D" w:rsidP="0092087D">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7D5748" w:rsidRPr="00331207" w14:paraId="48C39630" w14:textId="77777777" w:rsidTr="002B63FD">
        <w:trPr>
          <w:trHeight w:val="70"/>
          <w:jc w:val="center"/>
        </w:trPr>
        <w:tc>
          <w:tcPr>
            <w:tcW w:w="4661" w:type="dxa"/>
            <w:noWrap/>
            <w:vAlign w:val="center"/>
          </w:tcPr>
          <w:p w14:paraId="778E9352" w14:textId="77777777" w:rsidR="007D5748" w:rsidRPr="00331207" w:rsidRDefault="007D5748" w:rsidP="007D5748">
            <w:pPr>
              <w:spacing w:after="0" w:line="240" w:lineRule="auto"/>
              <w:rPr>
                <w:rFonts w:ascii="Times New Roman" w:eastAsia="Times New Roman" w:hAnsi="Times New Roman" w:cs="Times New Roman"/>
                <w:b/>
                <w:bCs/>
                <w:i/>
                <w:iCs/>
                <w:sz w:val="24"/>
                <w:szCs w:val="24"/>
                <w:lang w:eastAsia="sk-SK"/>
              </w:rPr>
            </w:pPr>
            <w:r w:rsidRPr="00331207">
              <w:rPr>
                <w:rFonts w:ascii="Times New Roman" w:eastAsia="Times New Roman" w:hAnsi="Times New Roman" w:cs="Times New Roman"/>
                <w:b/>
                <w:bCs/>
                <w:i/>
                <w:iCs/>
                <w:sz w:val="24"/>
                <w:szCs w:val="24"/>
                <w:lang w:eastAsia="sk-SK"/>
              </w:rPr>
              <w:t xml:space="preserve">z toho: </w:t>
            </w:r>
          </w:p>
        </w:tc>
        <w:tc>
          <w:tcPr>
            <w:tcW w:w="1267" w:type="dxa"/>
            <w:noWrap/>
            <w:vAlign w:val="center"/>
          </w:tcPr>
          <w:p w14:paraId="33B69E2F"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7FDF5267" w14:textId="77777777" w:rsidR="007D5748" w:rsidRPr="00331207" w:rsidRDefault="007D5748" w:rsidP="007D5748">
            <w:pPr>
              <w:spacing w:after="0" w:line="240" w:lineRule="auto"/>
              <w:jc w:val="right"/>
              <w:rPr>
                <w:rFonts w:ascii="Times New Roman" w:eastAsia="Times New Roman" w:hAnsi="Times New Roman" w:cs="Times New Roman"/>
                <w:iCs/>
                <w:sz w:val="24"/>
                <w:szCs w:val="24"/>
                <w:lang w:eastAsia="sk-SK"/>
              </w:rPr>
            </w:pPr>
          </w:p>
        </w:tc>
        <w:tc>
          <w:tcPr>
            <w:tcW w:w="1267" w:type="dxa"/>
            <w:noWrap/>
            <w:vAlign w:val="center"/>
          </w:tcPr>
          <w:p w14:paraId="356937C0" w14:textId="77777777" w:rsidR="007D5748" w:rsidRPr="00331207" w:rsidRDefault="007D5748" w:rsidP="007D5748">
            <w:pPr>
              <w:spacing w:after="0" w:line="240" w:lineRule="auto"/>
              <w:jc w:val="right"/>
              <w:rPr>
                <w:rFonts w:ascii="Times New Roman" w:eastAsia="Times New Roman" w:hAnsi="Times New Roman" w:cs="Times New Roman"/>
                <w:iCs/>
                <w:sz w:val="24"/>
                <w:szCs w:val="24"/>
                <w:lang w:eastAsia="sk-SK"/>
              </w:rPr>
            </w:pPr>
          </w:p>
        </w:tc>
        <w:tc>
          <w:tcPr>
            <w:tcW w:w="1267" w:type="dxa"/>
            <w:noWrap/>
            <w:vAlign w:val="center"/>
          </w:tcPr>
          <w:p w14:paraId="208C7DD2" w14:textId="77777777" w:rsidR="007D5748" w:rsidRPr="00331207" w:rsidRDefault="007D5748" w:rsidP="007D5748">
            <w:pPr>
              <w:spacing w:after="0" w:line="240" w:lineRule="auto"/>
              <w:jc w:val="right"/>
              <w:rPr>
                <w:rFonts w:ascii="Times New Roman" w:eastAsia="Times New Roman" w:hAnsi="Times New Roman" w:cs="Times New Roman"/>
                <w:iCs/>
                <w:sz w:val="24"/>
                <w:szCs w:val="24"/>
                <w:lang w:eastAsia="sk-SK"/>
              </w:rPr>
            </w:pPr>
          </w:p>
        </w:tc>
      </w:tr>
      <w:tr w:rsidR="00AF0CDB" w:rsidRPr="00331207" w14:paraId="4C2A1252" w14:textId="77777777" w:rsidTr="002B63FD">
        <w:trPr>
          <w:trHeight w:val="70"/>
          <w:jc w:val="center"/>
        </w:trPr>
        <w:tc>
          <w:tcPr>
            <w:tcW w:w="4661" w:type="dxa"/>
            <w:noWrap/>
            <w:vAlign w:val="center"/>
          </w:tcPr>
          <w:p w14:paraId="1265926C" w14:textId="77777777" w:rsidR="00AF0CDB" w:rsidRPr="00331207" w:rsidRDefault="00AF0CDB" w:rsidP="00AF0CDB">
            <w:pPr>
              <w:spacing w:after="0" w:line="240" w:lineRule="auto"/>
              <w:rPr>
                <w:rFonts w:ascii="Times New Roman" w:eastAsia="Times New Roman" w:hAnsi="Times New Roman" w:cs="Times New Roman"/>
                <w:b/>
                <w:bCs/>
                <w:i/>
                <w:iCs/>
                <w:sz w:val="24"/>
                <w:szCs w:val="24"/>
                <w:lang w:eastAsia="sk-SK"/>
              </w:rPr>
            </w:pPr>
            <w:r w:rsidRPr="00331207">
              <w:rPr>
                <w:rFonts w:ascii="Times New Roman" w:eastAsia="Times New Roman" w:hAnsi="Times New Roman" w:cs="Times New Roman"/>
                <w:b/>
                <w:bCs/>
                <w:i/>
                <w:iCs/>
                <w:sz w:val="24"/>
                <w:szCs w:val="24"/>
                <w:lang w:eastAsia="sk-SK"/>
              </w:rPr>
              <w:t>- vplyv na ŠR</w:t>
            </w:r>
          </w:p>
        </w:tc>
        <w:tc>
          <w:tcPr>
            <w:tcW w:w="1267" w:type="dxa"/>
            <w:noWrap/>
            <w:vAlign w:val="center"/>
          </w:tcPr>
          <w:p w14:paraId="5DAEEAB0" w14:textId="77777777" w:rsidR="00AF0CDB" w:rsidRPr="00331207" w:rsidRDefault="00AF0CDB" w:rsidP="00AF0CDB">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1A6E3749" w14:textId="110EB5F1" w:rsidR="00AF0CDB" w:rsidRPr="00331207" w:rsidRDefault="0092087D" w:rsidP="00AF0CDB">
            <w:pPr>
              <w:spacing w:after="0" w:line="240" w:lineRule="auto"/>
              <w:jc w:val="right"/>
              <w:rPr>
                <w:rFonts w:ascii="Times New Roman" w:eastAsia="Times New Roman" w:hAnsi="Times New Roman" w:cs="Times New Roman"/>
                <w:iCs/>
                <w:sz w:val="24"/>
                <w:szCs w:val="24"/>
                <w:lang w:eastAsia="sk-SK"/>
              </w:rPr>
            </w:pPr>
            <w:r>
              <w:rPr>
                <w:rFonts w:ascii="Times New Roman" w:eastAsia="Times New Roman" w:hAnsi="Times New Roman" w:cs="Times New Roman"/>
                <w:sz w:val="24"/>
                <w:szCs w:val="24"/>
                <w:lang w:eastAsia="sk-SK"/>
              </w:rPr>
              <w:t>39 584</w:t>
            </w:r>
          </w:p>
        </w:tc>
        <w:tc>
          <w:tcPr>
            <w:tcW w:w="1267" w:type="dxa"/>
            <w:noWrap/>
            <w:vAlign w:val="center"/>
          </w:tcPr>
          <w:p w14:paraId="114B9ABA" w14:textId="25E40A8F" w:rsidR="00AF0CDB" w:rsidRPr="00331207" w:rsidRDefault="00AF0CDB" w:rsidP="00AF0CDB">
            <w:pPr>
              <w:spacing w:after="0" w:line="240" w:lineRule="auto"/>
              <w:jc w:val="right"/>
              <w:rPr>
                <w:rFonts w:ascii="Times New Roman" w:eastAsia="Times New Roman" w:hAnsi="Times New Roman" w:cs="Times New Roman"/>
                <w:iCs/>
                <w:sz w:val="24"/>
                <w:szCs w:val="24"/>
                <w:lang w:eastAsia="sk-SK"/>
              </w:rPr>
            </w:pPr>
            <w:r w:rsidRPr="00331207">
              <w:rPr>
                <w:rFonts w:ascii="Times New Roman" w:eastAsia="Times New Roman" w:hAnsi="Times New Roman" w:cs="Times New Roman"/>
                <w:sz w:val="24"/>
                <w:szCs w:val="24"/>
                <w:lang w:eastAsia="sk-SK"/>
              </w:rPr>
              <w:t>1</w:t>
            </w:r>
            <w:r w:rsidR="00B276A5" w:rsidRPr="00331207">
              <w:rPr>
                <w:rFonts w:ascii="Times New Roman" w:eastAsia="Times New Roman" w:hAnsi="Times New Roman" w:cs="Times New Roman"/>
                <w:sz w:val="24"/>
                <w:szCs w:val="24"/>
                <w:lang w:eastAsia="sk-SK"/>
              </w:rPr>
              <w:t>71</w:t>
            </w:r>
            <w:r w:rsidRPr="00331207">
              <w:rPr>
                <w:rFonts w:ascii="Times New Roman" w:eastAsia="Times New Roman" w:hAnsi="Times New Roman" w:cs="Times New Roman"/>
                <w:sz w:val="24"/>
                <w:szCs w:val="24"/>
                <w:lang w:eastAsia="sk-SK"/>
              </w:rPr>
              <w:t xml:space="preserve"> 000</w:t>
            </w:r>
          </w:p>
        </w:tc>
        <w:tc>
          <w:tcPr>
            <w:tcW w:w="1267" w:type="dxa"/>
            <w:noWrap/>
            <w:vAlign w:val="center"/>
          </w:tcPr>
          <w:p w14:paraId="1C7B95AF" w14:textId="7E92E422" w:rsidR="00AF0CDB" w:rsidRPr="00331207" w:rsidRDefault="00AF0CDB" w:rsidP="00AF0CDB">
            <w:pPr>
              <w:spacing w:after="0" w:line="240" w:lineRule="auto"/>
              <w:jc w:val="right"/>
              <w:rPr>
                <w:rFonts w:ascii="Times New Roman" w:eastAsia="Times New Roman" w:hAnsi="Times New Roman" w:cs="Times New Roman"/>
                <w:iCs/>
                <w:sz w:val="24"/>
                <w:szCs w:val="24"/>
                <w:lang w:eastAsia="sk-SK"/>
              </w:rPr>
            </w:pPr>
            <w:r w:rsidRPr="00331207">
              <w:rPr>
                <w:rFonts w:ascii="Times New Roman" w:eastAsia="Times New Roman" w:hAnsi="Times New Roman" w:cs="Times New Roman"/>
                <w:sz w:val="24"/>
                <w:szCs w:val="24"/>
                <w:lang w:eastAsia="sk-SK"/>
              </w:rPr>
              <w:t>1</w:t>
            </w:r>
            <w:r w:rsidR="00B276A5" w:rsidRPr="00331207">
              <w:rPr>
                <w:rFonts w:ascii="Times New Roman" w:eastAsia="Times New Roman" w:hAnsi="Times New Roman" w:cs="Times New Roman"/>
                <w:sz w:val="24"/>
                <w:szCs w:val="24"/>
                <w:lang w:eastAsia="sk-SK"/>
              </w:rPr>
              <w:t>71</w:t>
            </w:r>
            <w:r w:rsidRPr="00331207">
              <w:rPr>
                <w:rFonts w:ascii="Times New Roman" w:eastAsia="Times New Roman" w:hAnsi="Times New Roman" w:cs="Times New Roman"/>
                <w:sz w:val="24"/>
                <w:szCs w:val="24"/>
                <w:lang w:eastAsia="sk-SK"/>
              </w:rPr>
              <w:t xml:space="preserve"> 000</w:t>
            </w:r>
          </w:p>
        </w:tc>
      </w:tr>
      <w:tr w:rsidR="00AF0CDB" w:rsidRPr="00331207" w14:paraId="45FF2A36" w14:textId="77777777" w:rsidTr="002B63FD">
        <w:trPr>
          <w:trHeight w:val="70"/>
          <w:jc w:val="center"/>
        </w:trPr>
        <w:tc>
          <w:tcPr>
            <w:tcW w:w="4661" w:type="dxa"/>
            <w:noWrap/>
            <w:vAlign w:val="center"/>
          </w:tcPr>
          <w:p w14:paraId="050DB307" w14:textId="77777777" w:rsidR="00AF0CDB" w:rsidRPr="00331207" w:rsidRDefault="00AF0CDB" w:rsidP="00AF0CDB">
            <w:pPr>
              <w:spacing w:after="0" w:line="240" w:lineRule="auto"/>
              <w:ind w:left="259"/>
              <w:rPr>
                <w:rFonts w:ascii="Times New Roman" w:eastAsia="Times New Roman" w:hAnsi="Times New Roman" w:cs="Times New Roman"/>
                <w:b/>
                <w:bCs/>
                <w:i/>
                <w:iCs/>
                <w:sz w:val="24"/>
                <w:szCs w:val="24"/>
                <w:lang w:eastAsia="sk-SK"/>
              </w:rPr>
            </w:pPr>
            <w:r w:rsidRPr="00331207">
              <w:rPr>
                <w:rFonts w:ascii="Times New Roman" w:eastAsia="Times New Roman" w:hAnsi="Times New Roman" w:cs="Times New Roman"/>
                <w:bCs/>
                <w:i/>
                <w:iCs/>
                <w:sz w:val="24"/>
                <w:szCs w:val="24"/>
                <w:lang w:eastAsia="sk-SK"/>
              </w:rPr>
              <w:t>Rozpočtové prostriedky</w:t>
            </w:r>
          </w:p>
        </w:tc>
        <w:tc>
          <w:tcPr>
            <w:tcW w:w="1267" w:type="dxa"/>
            <w:noWrap/>
            <w:vAlign w:val="center"/>
          </w:tcPr>
          <w:p w14:paraId="7999C1D8" w14:textId="77777777" w:rsidR="00AF0CDB" w:rsidRPr="00331207" w:rsidRDefault="00AF0CDB" w:rsidP="00AF0CDB">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1AAE856A" w14:textId="74A8EAB9" w:rsidR="00AF0CDB" w:rsidRPr="00331207" w:rsidRDefault="0092087D" w:rsidP="00AF0CDB">
            <w:pPr>
              <w:spacing w:after="0" w:line="240" w:lineRule="auto"/>
              <w:jc w:val="right"/>
              <w:rPr>
                <w:rFonts w:ascii="Times New Roman" w:eastAsia="Times New Roman" w:hAnsi="Times New Roman" w:cs="Times New Roman"/>
                <w:iCs/>
                <w:sz w:val="24"/>
                <w:szCs w:val="24"/>
                <w:lang w:eastAsia="sk-SK"/>
              </w:rPr>
            </w:pPr>
            <w:r>
              <w:rPr>
                <w:rFonts w:ascii="Times New Roman" w:eastAsia="Times New Roman" w:hAnsi="Times New Roman" w:cs="Times New Roman"/>
                <w:sz w:val="24"/>
                <w:szCs w:val="24"/>
                <w:lang w:eastAsia="sk-SK"/>
              </w:rPr>
              <w:t>39 584</w:t>
            </w:r>
          </w:p>
        </w:tc>
        <w:tc>
          <w:tcPr>
            <w:tcW w:w="1267" w:type="dxa"/>
            <w:noWrap/>
            <w:vAlign w:val="center"/>
          </w:tcPr>
          <w:p w14:paraId="3440F66B" w14:textId="7BD5CD0B" w:rsidR="00AF0CDB" w:rsidRPr="00331207" w:rsidRDefault="00B276A5" w:rsidP="00AF0CDB">
            <w:pPr>
              <w:spacing w:after="0" w:line="240" w:lineRule="auto"/>
              <w:jc w:val="right"/>
              <w:rPr>
                <w:rFonts w:ascii="Times New Roman" w:eastAsia="Times New Roman" w:hAnsi="Times New Roman" w:cs="Times New Roman"/>
                <w:iCs/>
                <w:sz w:val="24"/>
                <w:szCs w:val="24"/>
                <w:lang w:eastAsia="sk-SK"/>
              </w:rPr>
            </w:pPr>
            <w:r w:rsidRPr="00331207">
              <w:rPr>
                <w:rFonts w:ascii="Times New Roman" w:eastAsia="Times New Roman" w:hAnsi="Times New Roman" w:cs="Times New Roman"/>
                <w:sz w:val="24"/>
                <w:szCs w:val="24"/>
                <w:lang w:eastAsia="sk-SK"/>
              </w:rPr>
              <w:t>171</w:t>
            </w:r>
            <w:r w:rsidR="00AF0CDB" w:rsidRPr="00331207">
              <w:rPr>
                <w:rFonts w:ascii="Times New Roman" w:eastAsia="Times New Roman" w:hAnsi="Times New Roman" w:cs="Times New Roman"/>
                <w:sz w:val="24"/>
                <w:szCs w:val="24"/>
                <w:lang w:eastAsia="sk-SK"/>
              </w:rPr>
              <w:t xml:space="preserve"> 000</w:t>
            </w:r>
          </w:p>
        </w:tc>
        <w:tc>
          <w:tcPr>
            <w:tcW w:w="1267" w:type="dxa"/>
            <w:noWrap/>
            <w:vAlign w:val="center"/>
          </w:tcPr>
          <w:p w14:paraId="3B3A4894" w14:textId="3C97D75F" w:rsidR="00AF0CDB" w:rsidRPr="00331207" w:rsidRDefault="00AF0CDB" w:rsidP="00AF0CDB">
            <w:pPr>
              <w:spacing w:after="0" w:line="240" w:lineRule="auto"/>
              <w:jc w:val="right"/>
              <w:rPr>
                <w:rFonts w:ascii="Times New Roman" w:eastAsia="Times New Roman" w:hAnsi="Times New Roman" w:cs="Times New Roman"/>
                <w:iCs/>
                <w:sz w:val="24"/>
                <w:szCs w:val="24"/>
                <w:lang w:eastAsia="sk-SK"/>
              </w:rPr>
            </w:pPr>
            <w:r w:rsidRPr="00331207">
              <w:rPr>
                <w:rFonts w:ascii="Times New Roman" w:eastAsia="Times New Roman" w:hAnsi="Times New Roman" w:cs="Times New Roman"/>
                <w:sz w:val="24"/>
                <w:szCs w:val="24"/>
                <w:lang w:eastAsia="sk-SK"/>
              </w:rPr>
              <w:t>1</w:t>
            </w:r>
            <w:r w:rsidR="00B276A5" w:rsidRPr="00331207">
              <w:rPr>
                <w:rFonts w:ascii="Times New Roman" w:eastAsia="Times New Roman" w:hAnsi="Times New Roman" w:cs="Times New Roman"/>
                <w:sz w:val="24"/>
                <w:szCs w:val="24"/>
                <w:lang w:eastAsia="sk-SK"/>
              </w:rPr>
              <w:t>71</w:t>
            </w:r>
            <w:r w:rsidRPr="00331207">
              <w:rPr>
                <w:rFonts w:ascii="Times New Roman" w:eastAsia="Times New Roman" w:hAnsi="Times New Roman" w:cs="Times New Roman"/>
                <w:sz w:val="24"/>
                <w:szCs w:val="24"/>
                <w:lang w:eastAsia="sk-SK"/>
              </w:rPr>
              <w:t xml:space="preserve"> 000</w:t>
            </w:r>
          </w:p>
        </w:tc>
      </w:tr>
      <w:tr w:rsidR="007D5748" w:rsidRPr="00331207" w14:paraId="7A1D9342" w14:textId="77777777" w:rsidTr="002B63FD">
        <w:trPr>
          <w:trHeight w:val="70"/>
          <w:jc w:val="center"/>
        </w:trPr>
        <w:tc>
          <w:tcPr>
            <w:tcW w:w="4661" w:type="dxa"/>
            <w:noWrap/>
            <w:vAlign w:val="center"/>
          </w:tcPr>
          <w:p w14:paraId="6903284A" w14:textId="77777777" w:rsidR="007D5748" w:rsidRPr="00331207" w:rsidRDefault="007D5748" w:rsidP="007D5748">
            <w:pPr>
              <w:spacing w:after="0" w:line="240" w:lineRule="auto"/>
              <w:rPr>
                <w:rFonts w:ascii="Times New Roman" w:eastAsia="Times New Roman" w:hAnsi="Times New Roman" w:cs="Times New Roman"/>
                <w:bCs/>
                <w:i/>
                <w:iCs/>
                <w:sz w:val="24"/>
                <w:szCs w:val="24"/>
                <w:lang w:eastAsia="sk-SK"/>
              </w:rPr>
            </w:pPr>
            <w:r w:rsidRPr="00331207">
              <w:rPr>
                <w:rFonts w:ascii="Times New Roman" w:eastAsia="Times New Roman" w:hAnsi="Times New Roman" w:cs="Times New Roman"/>
                <w:bCs/>
                <w:i/>
                <w:iCs/>
                <w:sz w:val="24"/>
                <w:szCs w:val="24"/>
                <w:lang w:eastAsia="sk-SK"/>
              </w:rPr>
              <w:t xml:space="preserve">    EÚ zdroje</w:t>
            </w:r>
          </w:p>
        </w:tc>
        <w:tc>
          <w:tcPr>
            <w:tcW w:w="1267" w:type="dxa"/>
            <w:noWrap/>
            <w:vAlign w:val="center"/>
          </w:tcPr>
          <w:p w14:paraId="392D9472" w14:textId="77777777" w:rsidR="007D5748" w:rsidRPr="00331207" w:rsidRDefault="007D5748" w:rsidP="007D5748">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24A4B308" w14:textId="77777777" w:rsidR="007D5748" w:rsidRPr="00331207" w:rsidRDefault="007D5748" w:rsidP="007D5748">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5D74F6AC" w14:textId="77777777" w:rsidR="007D5748" w:rsidRPr="00331207" w:rsidRDefault="007D5748" w:rsidP="007D5748">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6B280A3C" w14:textId="77777777" w:rsidR="007D5748" w:rsidRPr="00331207" w:rsidRDefault="007D5748" w:rsidP="007D5748">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r>
      <w:tr w:rsidR="007D5748" w:rsidRPr="00331207" w14:paraId="5DFA0822" w14:textId="77777777" w:rsidTr="002B63FD">
        <w:trPr>
          <w:trHeight w:val="70"/>
          <w:jc w:val="center"/>
        </w:trPr>
        <w:tc>
          <w:tcPr>
            <w:tcW w:w="4661" w:type="dxa"/>
            <w:noWrap/>
            <w:vAlign w:val="center"/>
          </w:tcPr>
          <w:p w14:paraId="5BA747BB" w14:textId="77777777" w:rsidR="007D5748" w:rsidRPr="00331207" w:rsidRDefault="007D5748" w:rsidP="007D5748">
            <w:pPr>
              <w:spacing w:after="0" w:line="240" w:lineRule="auto"/>
              <w:rPr>
                <w:rFonts w:ascii="Times New Roman" w:eastAsia="Times New Roman" w:hAnsi="Times New Roman" w:cs="Times New Roman"/>
                <w:bCs/>
                <w:i/>
                <w:iCs/>
                <w:sz w:val="24"/>
                <w:szCs w:val="24"/>
                <w:lang w:eastAsia="sk-SK"/>
              </w:rPr>
            </w:pPr>
            <w:r w:rsidRPr="00331207">
              <w:rPr>
                <w:rFonts w:ascii="Times New Roman" w:eastAsia="Times New Roman" w:hAnsi="Times New Roman" w:cs="Times New Roman"/>
                <w:bCs/>
                <w:i/>
                <w:iCs/>
                <w:sz w:val="24"/>
                <w:szCs w:val="24"/>
                <w:lang w:eastAsia="sk-SK"/>
              </w:rPr>
              <w:t xml:space="preserve">    spolufinancovanie</w:t>
            </w:r>
          </w:p>
        </w:tc>
        <w:tc>
          <w:tcPr>
            <w:tcW w:w="1267" w:type="dxa"/>
            <w:noWrap/>
            <w:vAlign w:val="center"/>
          </w:tcPr>
          <w:p w14:paraId="3B77BB68" w14:textId="77777777" w:rsidR="007D5748" w:rsidRPr="00331207" w:rsidRDefault="007D5748" w:rsidP="007D5748">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7B5D62E3" w14:textId="77777777" w:rsidR="007D5748" w:rsidRPr="00331207" w:rsidRDefault="007D5748" w:rsidP="007D5748">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48A7A410" w14:textId="77777777" w:rsidR="007D5748" w:rsidRPr="00331207" w:rsidRDefault="007D5748" w:rsidP="007D5748">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624DCE8E" w14:textId="77777777" w:rsidR="007D5748" w:rsidRPr="00331207" w:rsidRDefault="007D5748" w:rsidP="007D5748">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r>
      <w:tr w:rsidR="007D5748" w:rsidRPr="00331207" w14:paraId="7F3F8E39" w14:textId="77777777" w:rsidTr="002B63FD">
        <w:trPr>
          <w:trHeight w:val="125"/>
          <w:jc w:val="center"/>
        </w:trPr>
        <w:tc>
          <w:tcPr>
            <w:tcW w:w="4661" w:type="dxa"/>
            <w:noWrap/>
            <w:vAlign w:val="center"/>
          </w:tcPr>
          <w:p w14:paraId="5C16E56E" w14:textId="77777777" w:rsidR="007D5748" w:rsidRPr="00331207" w:rsidRDefault="007D5748" w:rsidP="007D5748">
            <w:pPr>
              <w:spacing w:after="0" w:line="240" w:lineRule="auto"/>
              <w:rPr>
                <w:rFonts w:ascii="Times New Roman" w:eastAsia="Times New Roman" w:hAnsi="Times New Roman" w:cs="Times New Roman"/>
                <w:b/>
                <w:bCs/>
                <w:i/>
                <w:iCs/>
                <w:sz w:val="24"/>
                <w:szCs w:val="24"/>
                <w:lang w:eastAsia="sk-SK"/>
              </w:rPr>
            </w:pPr>
            <w:r w:rsidRPr="00331207">
              <w:rPr>
                <w:rFonts w:ascii="Times New Roman" w:eastAsia="Times New Roman" w:hAnsi="Times New Roman" w:cs="Times New Roman"/>
                <w:b/>
                <w:bCs/>
                <w:i/>
                <w:iCs/>
                <w:sz w:val="24"/>
                <w:szCs w:val="24"/>
                <w:lang w:eastAsia="sk-SK"/>
              </w:rPr>
              <w:t>- vplyv na obce</w:t>
            </w:r>
          </w:p>
        </w:tc>
        <w:tc>
          <w:tcPr>
            <w:tcW w:w="1267" w:type="dxa"/>
            <w:noWrap/>
            <w:vAlign w:val="center"/>
          </w:tcPr>
          <w:p w14:paraId="756C8812"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5FAD15F2"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0E2FC50D"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59A738EC" w14:textId="77777777" w:rsidR="007D5748" w:rsidRPr="00331207" w:rsidRDefault="007D5748" w:rsidP="007D5748">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r>
      <w:tr w:rsidR="005307FC" w:rsidRPr="00331207" w14:paraId="632192BD" w14:textId="77777777" w:rsidTr="002B63FD">
        <w:trPr>
          <w:trHeight w:val="125"/>
          <w:jc w:val="center"/>
        </w:trPr>
        <w:tc>
          <w:tcPr>
            <w:tcW w:w="4661" w:type="dxa"/>
            <w:noWrap/>
            <w:vAlign w:val="center"/>
          </w:tcPr>
          <w:p w14:paraId="44400E67" w14:textId="77777777" w:rsidR="005307FC" w:rsidRPr="00331207" w:rsidRDefault="005307FC" w:rsidP="005307FC">
            <w:pPr>
              <w:spacing w:after="0" w:line="240" w:lineRule="auto"/>
              <w:ind w:left="203"/>
              <w:rPr>
                <w:rFonts w:ascii="Times New Roman" w:eastAsia="Times New Roman" w:hAnsi="Times New Roman" w:cs="Times New Roman"/>
                <w:bCs/>
                <w:i/>
                <w:iCs/>
                <w:sz w:val="24"/>
                <w:szCs w:val="24"/>
                <w:lang w:eastAsia="sk-SK"/>
              </w:rPr>
            </w:pPr>
            <w:r w:rsidRPr="00331207">
              <w:rPr>
                <w:rFonts w:ascii="Times New Roman" w:eastAsia="Times New Roman" w:hAnsi="Times New Roman" w:cs="Times New Roman"/>
                <w:bCs/>
                <w:i/>
                <w:iCs/>
                <w:sz w:val="24"/>
                <w:szCs w:val="24"/>
                <w:lang w:eastAsia="sk-SK"/>
              </w:rPr>
              <w:t>z toho</w:t>
            </w:r>
            <w:r w:rsidR="002B5AD4" w:rsidRPr="00331207">
              <w:rPr>
                <w:rFonts w:ascii="Times New Roman" w:eastAsia="Times New Roman" w:hAnsi="Times New Roman" w:cs="Times New Roman"/>
                <w:bCs/>
                <w:i/>
                <w:iCs/>
                <w:sz w:val="24"/>
                <w:szCs w:val="24"/>
                <w:lang w:eastAsia="sk-SK"/>
              </w:rPr>
              <w:t xml:space="preserve"> vplyv</w:t>
            </w:r>
            <w:r w:rsidRPr="00331207">
              <w:rPr>
                <w:rFonts w:ascii="Times New Roman" w:eastAsia="Times New Roman" w:hAnsi="Times New Roman" w:cs="Times New Roman"/>
                <w:bCs/>
                <w:i/>
                <w:iCs/>
                <w:sz w:val="24"/>
                <w:szCs w:val="24"/>
                <w:lang w:eastAsia="sk-SK"/>
              </w:rPr>
              <w:t xml:space="preserve"> nových úloh v zmysle ods. 2 Čl. 6 ústavného zákona č. 493/2011 Z. z. </w:t>
            </w:r>
          </w:p>
          <w:p w14:paraId="68755C42" w14:textId="77777777" w:rsidR="005307FC" w:rsidRPr="00331207" w:rsidRDefault="005307FC" w:rsidP="005307FC">
            <w:pPr>
              <w:spacing w:after="0" w:line="240" w:lineRule="auto"/>
              <w:ind w:left="203"/>
              <w:rPr>
                <w:rFonts w:ascii="Times New Roman" w:eastAsia="Times New Roman" w:hAnsi="Times New Roman" w:cs="Times New Roman"/>
                <w:b/>
                <w:bCs/>
                <w:i/>
                <w:iCs/>
                <w:sz w:val="24"/>
                <w:szCs w:val="24"/>
                <w:lang w:eastAsia="sk-SK"/>
              </w:rPr>
            </w:pPr>
            <w:r w:rsidRPr="00331207">
              <w:rPr>
                <w:rFonts w:ascii="Times New Roman" w:eastAsia="Times New Roman" w:hAnsi="Times New Roman" w:cs="Times New Roman"/>
                <w:bCs/>
                <w:i/>
                <w:iCs/>
                <w:sz w:val="24"/>
                <w:szCs w:val="24"/>
                <w:lang w:eastAsia="sk-SK"/>
              </w:rPr>
              <w:t>o rozpočtovej zodpovednosti</w:t>
            </w:r>
          </w:p>
        </w:tc>
        <w:tc>
          <w:tcPr>
            <w:tcW w:w="1267" w:type="dxa"/>
            <w:noWrap/>
            <w:vAlign w:val="center"/>
          </w:tcPr>
          <w:p w14:paraId="79613DD1" w14:textId="77777777" w:rsidR="005307FC" w:rsidRPr="00331207" w:rsidRDefault="005307FC" w:rsidP="005307FC">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228D8612" w14:textId="77777777" w:rsidR="005307FC" w:rsidRPr="00331207" w:rsidRDefault="005307FC" w:rsidP="005307FC">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2A5D1FDB" w14:textId="77777777" w:rsidR="005307FC" w:rsidRPr="00331207" w:rsidRDefault="005307FC" w:rsidP="005307FC">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519BDAB1" w14:textId="77777777" w:rsidR="005307FC" w:rsidRPr="00331207" w:rsidRDefault="005307FC" w:rsidP="005307FC">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r>
      <w:tr w:rsidR="005307FC" w:rsidRPr="00331207" w14:paraId="16318F26" w14:textId="77777777" w:rsidTr="002B63FD">
        <w:trPr>
          <w:trHeight w:val="125"/>
          <w:jc w:val="center"/>
        </w:trPr>
        <w:tc>
          <w:tcPr>
            <w:tcW w:w="4661" w:type="dxa"/>
            <w:noWrap/>
            <w:vAlign w:val="center"/>
          </w:tcPr>
          <w:p w14:paraId="1A073FB8" w14:textId="77777777" w:rsidR="005307FC" w:rsidRPr="00331207" w:rsidRDefault="005307FC" w:rsidP="005307FC">
            <w:pPr>
              <w:spacing w:after="0" w:line="240" w:lineRule="auto"/>
              <w:rPr>
                <w:rFonts w:ascii="Times New Roman" w:eastAsia="Times New Roman" w:hAnsi="Times New Roman" w:cs="Times New Roman"/>
                <w:b/>
                <w:bCs/>
                <w:i/>
                <w:iCs/>
                <w:sz w:val="24"/>
                <w:szCs w:val="24"/>
                <w:lang w:eastAsia="sk-SK"/>
              </w:rPr>
            </w:pPr>
            <w:r w:rsidRPr="00331207">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23242E44"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3E0FB7ED"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7C0FD509"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066CC797"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r>
      <w:tr w:rsidR="005307FC" w:rsidRPr="00331207" w14:paraId="6E7392FC" w14:textId="77777777" w:rsidTr="002B63FD">
        <w:trPr>
          <w:trHeight w:val="125"/>
          <w:jc w:val="center"/>
        </w:trPr>
        <w:tc>
          <w:tcPr>
            <w:tcW w:w="4661" w:type="dxa"/>
            <w:noWrap/>
            <w:vAlign w:val="center"/>
          </w:tcPr>
          <w:p w14:paraId="064D6D7D" w14:textId="77777777" w:rsidR="005307FC" w:rsidRPr="00331207" w:rsidRDefault="005307FC" w:rsidP="005307FC">
            <w:pPr>
              <w:spacing w:after="0" w:line="240" w:lineRule="auto"/>
              <w:ind w:left="203"/>
              <w:rPr>
                <w:rFonts w:ascii="Times New Roman" w:eastAsia="Times New Roman" w:hAnsi="Times New Roman" w:cs="Times New Roman"/>
                <w:bCs/>
                <w:i/>
                <w:iCs/>
                <w:sz w:val="24"/>
                <w:szCs w:val="24"/>
                <w:lang w:eastAsia="sk-SK"/>
              </w:rPr>
            </w:pPr>
            <w:r w:rsidRPr="00331207">
              <w:rPr>
                <w:rFonts w:ascii="Times New Roman" w:eastAsia="Times New Roman" w:hAnsi="Times New Roman" w:cs="Times New Roman"/>
                <w:bCs/>
                <w:i/>
                <w:iCs/>
                <w:sz w:val="24"/>
                <w:szCs w:val="24"/>
                <w:lang w:eastAsia="sk-SK"/>
              </w:rPr>
              <w:t>z toho</w:t>
            </w:r>
            <w:r w:rsidR="002B5AD4" w:rsidRPr="00331207">
              <w:rPr>
                <w:rFonts w:ascii="Times New Roman" w:eastAsia="Times New Roman" w:hAnsi="Times New Roman" w:cs="Times New Roman"/>
                <w:bCs/>
                <w:i/>
                <w:iCs/>
                <w:sz w:val="24"/>
                <w:szCs w:val="24"/>
                <w:lang w:eastAsia="sk-SK"/>
              </w:rPr>
              <w:t xml:space="preserve"> vplyv</w:t>
            </w:r>
            <w:r w:rsidRPr="00331207">
              <w:rPr>
                <w:rFonts w:ascii="Times New Roman" w:eastAsia="Times New Roman" w:hAnsi="Times New Roman" w:cs="Times New Roman"/>
                <w:bCs/>
                <w:i/>
                <w:iCs/>
                <w:sz w:val="24"/>
                <w:szCs w:val="24"/>
                <w:lang w:eastAsia="sk-SK"/>
              </w:rPr>
              <w:t xml:space="preserve"> nových úloh v zmysle ods. 2 Čl. 6 ústavného zákona č. 493/2011 Z. z. </w:t>
            </w:r>
          </w:p>
          <w:p w14:paraId="636E0F3A" w14:textId="77777777" w:rsidR="005307FC" w:rsidRPr="00331207" w:rsidRDefault="005307FC" w:rsidP="005307FC">
            <w:pPr>
              <w:spacing w:after="0" w:line="240" w:lineRule="auto"/>
              <w:ind w:left="203"/>
              <w:rPr>
                <w:rFonts w:ascii="Times New Roman" w:eastAsia="Times New Roman" w:hAnsi="Times New Roman" w:cs="Times New Roman"/>
                <w:b/>
                <w:bCs/>
                <w:i/>
                <w:iCs/>
                <w:sz w:val="24"/>
                <w:szCs w:val="24"/>
                <w:lang w:eastAsia="sk-SK"/>
              </w:rPr>
            </w:pPr>
            <w:r w:rsidRPr="00331207">
              <w:rPr>
                <w:rFonts w:ascii="Times New Roman" w:eastAsia="Times New Roman" w:hAnsi="Times New Roman" w:cs="Times New Roman"/>
                <w:bCs/>
                <w:i/>
                <w:iCs/>
                <w:sz w:val="24"/>
                <w:szCs w:val="24"/>
                <w:lang w:eastAsia="sk-SK"/>
              </w:rPr>
              <w:t>o rozpočtovej zodpovednosti</w:t>
            </w:r>
          </w:p>
        </w:tc>
        <w:tc>
          <w:tcPr>
            <w:tcW w:w="1267" w:type="dxa"/>
            <w:noWrap/>
            <w:vAlign w:val="center"/>
          </w:tcPr>
          <w:p w14:paraId="104B1477" w14:textId="77777777" w:rsidR="005307FC" w:rsidRPr="00331207" w:rsidRDefault="005307FC" w:rsidP="005307FC">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2B5CDE64" w14:textId="77777777" w:rsidR="005307FC" w:rsidRPr="00331207" w:rsidRDefault="005307FC" w:rsidP="005307FC">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24CC6EE8" w14:textId="77777777" w:rsidR="005307FC" w:rsidRPr="00331207" w:rsidRDefault="005307FC" w:rsidP="005307FC">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51C7862F" w14:textId="77777777" w:rsidR="005307FC" w:rsidRPr="00331207" w:rsidRDefault="005307FC" w:rsidP="005307FC">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r>
      <w:tr w:rsidR="005307FC" w:rsidRPr="00331207" w14:paraId="064EEC68" w14:textId="77777777" w:rsidTr="002B63FD">
        <w:trPr>
          <w:trHeight w:val="70"/>
          <w:jc w:val="center"/>
        </w:trPr>
        <w:tc>
          <w:tcPr>
            <w:tcW w:w="4661" w:type="dxa"/>
            <w:noWrap/>
            <w:vAlign w:val="center"/>
          </w:tcPr>
          <w:p w14:paraId="62DACC8C" w14:textId="77777777" w:rsidR="005307FC" w:rsidRPr="00331207" w:rsidRDefault="005307FC" w:rsidP="005307FC">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7EE61290"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5B631A3E"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03F2A726"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0F03227E"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r>
      <w:tr w:rsidR="005307FC" w:rsidRPr="00331207" w14:paraId="4FA4B368" w14:textId="77777777" w:rsidTr="002B63FD">
        <w:trPr>
          <w:trHeight w:val="70"/>
          <w:jc w:val="center"/>
        </w:trPr>
        <w:tc>
          <w:tcPr>
            <w:tcW w:w="4661" w:type="dxa"/>
            <w:shd w:val="clear" w:color="auto" w:fill="BFBFBF" w:themeFill="background1" w:themeFillShade="BF"/>
            <w:noWrap/>
            <w:vAlign w:val="center"/>
          </w:tcPr>
          <w:p w14:paraId="1CD000D7" w14:textId="77777777" w:rsidR="005307FC" w:rsidRPr="00331207" w:rsidRDefault="005307FC" w:rsidP="005307FC">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 xml:space="preserve">Vplyv na počet zamestnancov </w:t>
            </w:r>
          </w:p>
        </w:tc>
        <w:tc>
          <w:tcPr>
            <w:tcW w:w="1267" w:type="dxa"/>
            <w:shd w:val="clear" w:color="auto" w:fill="BFBFBF" w:themeFill="background1" w:themeFillShade="BF"/>
            <w:noWrap/>
            <w:vAlign w:val="center"/>
          </w:tcPr>
          <w:p w14:paraId="72BCEE47" w14:textId="77777777" w:rsidR="005307FC" w:rsidRPr="00331207" w:rsidRDefault="005307FC" w:rsidP="005307FC">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550E0025" w14:textId="77777777" w:rsidR="005307FC" w:rsidRPr="00331207" w:rsidRDefault="005307FC" w:rsidP="005307FC">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15286A14" w14:textId="77777777" w:rsidR="005307FC" w:rsidRPr="00331207" w:rsidRDefault="005307FC" w:rsidP="005307FC">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4A7A448D" w14:textId="77777777" w:rsidR="005307FC" w:rsidRPr="00331207" w:rsidRDefault="005307FC" w:rsidP="005307FC">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r>
      <w:tr w:rsidR="005307FC" w:rsidRPr="00331207" w14:paraId="5A74F9F8" w14:textId="77777777" w:rsidTr="002B63FD">
        <w:trPr>
          <w:trHeight w:val="70"/>
          <w:jc w:val="center"/>
        </w:trPr>
        <w:tc>
          <w:tcPr>
            <w:tcW w:w="4661" w:type="dxa"/>
            <w:noWrap/>
            <w:vAlign w:val="center"/>
          </w:tcPr>
          <w:p w14:paraId="7C8382FB" w14:textId="77777777" w:rsidR="005307FC" w:rsidRPr="00331207" w:rsidRDefault="005307FC" w:rsidP="005307FC">
            <w:pPr>
              <w:spacing w:after="0" w:line="240" w:lineRule="auto"/>
              <w:rPr>
                <w:rFonts w:ascii="Times New Roman" w:eastAsia="Times New Roman" w:hAnsi="Times New Roman" w:cs="Times New Roman"/>
                <w:b/>
                <w:bCs/>
                <w:i/>
                <w:iCs/>
                <w:sz w:val="24"/>
                <w:szCs w:val="24"/>
                <w:lang w:eastAsia="sk-SK"/>
              </w:rPr>
            </w:pPr>
            <w:r w:rsidRPr="00331207">
              <w:rPr>
                <w:rFonts w:ascii="Times New Roman" w:eastAsia="Times New Roman" w:hAnsi="Times New Roman" w:cs="Times New Roman"/>
                <w:b/>
                <w:bCs/>
                <w:i/>
                <w:iCs/>
                <w:sz w:val="24"/>
                <w:szCs w:val="24"/>
                <w:lang w:eastAsia="sk-SK"/>
              </w:rPr>
              <w:t>- vplyv na ŠR</w:t>
            </w:r>
          </w:p>
        </w:tc>
        <w:tc>
          <w:tcPr>
            <w:tcW w:w="1267" w:type="dxa"/>
            <w:noWrap/>
            <w:vAlign w:val="center"/>
          </w:tcPr>
          <w:p w14:paraId="5C44CE18"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56A352BF"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52AA5608"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6BB35947"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r>
      <w:tr w:rsidR="005307FC" w:rsidRPr="00331207" w14:paraId="5C174B28" w14:textId="77777777" w:rsidTr="002B63FD">
        <w:trPr>
          <w:trHeight w:val="70"/>
          <w:jc w:val="center"/>
        </w:trPr>
        <w:tc>
          <w:tcPr>
            <w:tcW w:w="4661" w:type="dxa"/>
            <w:noWrap/>
            <w:vAlign w:val="center"/>
          </w:tcPr>
          <w:p w14:paraId="54A67EA0" w14:textId="77777777" w:rsidR="005307FC" w:rsidRPr="00331207" w:rsidRDefault="005307FC" w:rsidP="005307FC">
            <w:pPr>
              <w:spacing w:after="0" w:line="240" w:lineRule="auto"/>
              <w:rPr>
                <w:rFonts w:ascii="Times New Roman" w:eastAsia="Times New Roman" w:hAnsi="Times New Roman" w:cs="Times New Roman"/>
                <w:b/>
                <w:bCs/>
                <w:i/>
                <w:iCs/>
                <w:sz w:val="24"/>
                <w:szCs w:val="24"/>
                <w:lang w:eastAsia="sk-SK"/>
              </w:rPr>
            </w:pPr>
            <w:r w:rsidRPr="00331207">
              <w:rPr>
                <w:rFonts w:ascii="Times New Roman" w:eastAsia="Times New Roman" w:hAnsi="Times New Roman" w:cs="Times New Roman"/>
                <w:b/>
                <w:bCs/>
                <w:i/>
                <w:iCs/>
                <w:sz w:val="24"/>
                <w:szCs w:val="24"/>
                <w:lang w:eastAsia="sk-SK"/>
              </w:rPr>
              <w:t>- vplyv na obce</w:t>
            </w:r>
          </w:p>
        </w:tc>
        <w:tc>
          <w:tcPr>
            <w:tcW w:w="1267" w:type="dxa"/>
            <w:noWrap/>
            <w:vAlign w:val="center"/>
          </w:tcPr>
          <w:p w14:paraId="1254B0AC"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560A6337"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678D1FAD"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2C0522DD"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r>
      <w:tr w:rsidR="005307FC" w:rsidRPr="00331207" w14:paraId="10EA3F02" w14:textId="77777777" w:rsidTr="002B63FD">
        <w:trPr>
          <w:trHeight w:val="70"/>
          <w:jc w:val="center"/>
        </w:trPr>
        <w:tc>
          <w:tcPr>
            <w:tcW w:w="4661" w:type="dxa"/>
            <w:noWrap/>
            <w:vAlign w:val="center"/>
          </w:tcPr>
          <w:p w14:paraId="04AB1354" w14:textId="77777777" w:rsidR="005307FC" w:rsidRPr="00331207" w:rsidRDefault="005307FC" w:rsidP="005307FC">
            <w:pPr>
              <w:spacing w:after="0" w:line="240" w:lineRule="auto"/>
              <w:rPr>
                <w:rFonts w:ascii="Times New Roman" w:eastAsia="Times New Roman" w:hAnsi="Times New Roman" w:cs="Times New Roman"/>
                <w:b/>
                <w:bCs/>
                <w:i/>
                <w:iCs/>
                <w:sz w:val="24"/>
                <w:szCs w:val="24"/>
                <w:lang w:eastAsia="sk-SK"/>
              </w:rPr>
            </w:pPr>
            <w:r w:rsidRPr="00331207">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3211302B"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5871B35E"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1CFAFD82"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63DC2E54"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r>
      <w:tr w:rsidR="005307FC" w:rsidRPr="00331207" w14:paraId="30CCA9F3" w14:textId="77777777" w:rsidTr="002B63FD">
        <w:trPr>
          <w:trHeight w:val="70"/>
          <w:jc w:val="center"/>
        </w:trPr>
        <w:tc>
          <w:tcPr>
            <w:tcW w:w="4661" w:type="dxa"/>
            <w:noWrap/>
            <w:vAlign w:val="center"/>
          </w:tcPr>
          <w:p w14:paraId="057FF830" w14:textId="77777777" w:rsidR="005307FC" w:rsidRPr="00331207" w:rsidRDefault="005307FC" w:rsidP="005307FC">
            <w:pPr>
              <w:spacing w:after="0" w:line="240" w:lineRule="auto"/>
              <w:rPr>
                <w:rFonts w:ascii="Times New Roman" w:eastAsia="Times New Roman" w:hAnsi="Times New Roman" w:cs="Times New Roman"/>
                <w:b/>
                <w:bCs/>
                <w:i/>
                <w:iCs/>
                <w:sz w:val="24"/>
                <w:szCs w:val="24"/>
                <w:lang w:eastAsia="sk-SK"/>
              </w:rPr>
            </w:pPr>
            <w:r w:rsidRPr="00331207">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1960EF5B"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36CB2617"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2A810464"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32924779"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r>
      <w:tr w:rsidR="005307FC" w:rsidRPr="00331207" w14:paraId="0F1F36B4" w14:textId="77777777" w:rsidTr="002B63FD">
        <w:trPr>
          <w:trHeight w:val="70"/>
          <w:jc w:val="center"/>
        </w:trPr>
        <w:tc>
          <w:tcPr>
            <w:tcW w:w="4661" w:type="dxa"/>
            <w:shd w:val="clear" w:color="auto" w:fill="BFBFBF" w:themeFill="background1" w:themeFillShade="BF"/>
            <w:noWrap/>
            <w:vAlign w:val="center"/>
          </w:tcPr>
          <w:p w14:paraId="36A0A393" w14:textId="77777777" w:rsidR="005307FC" w:rsidRPr="00331207" w:rsidRDefault="005307FC" w:rsidP="005307FC">
            <w:pPr>
              <w:spacing w:after="0" w:line="240" w:lineRule="auto"/>
              <w:rPr>
                <w:rFonts w:ascii="Times New Roman" w:eastAsia="Times New Roman" w:hAnsi="Times New Roman" w:cs="Times New Roman"/>
                <w:b/>
                <w:sz w:val="24"/>
                <w:szCs w:val="24"/>
                <w:lang w:eastAsia="sk-SK"/>
              </w:rPr>
            </w:pPr>
            <w:r w:rsidRPr="00331207">
              <w:rPr>
                <w:rFonts w:ascii="Times New Roman" w:eastAsia="Times New Roman" w:hAnsi="Times New Roman" w:cs="Times New Roman"/>
                <w:b/>
                <w:sz w:val="24"/>
                <w:szCs w:val="24"/>
                <w:lang w:eastAsia="sk-SK"/>
              </w:rPr>
              <w:t>Vplyv na mzdové výdavky</w:t>
            </w:r>
          </w:p>
        </w:tc>
        <w:tc>
          <w:tcPr>
            <w:tcW w:w="1267" w:type="dxa"/>
            <w:shd w:val="clear" w:color="auto" w:fill="BFBFBF" w:themeFill="background1" w:themeFillShade="BF"/>
            <w:noWrap/>
            <w:vAlign w:val="center"/>
          </w:tcPr>
          <w:p w14:paraId="4BAFFF24" w14:textId="77777777" w:rsidR="005307FC" w:rsidRPr="00331207" w:rsidRDefault="005307FC" w:rsidP="005307FC">
            <w:pPr>
              <w:spacing w:after="0" w:line="240" w:lineRule="auto"/>
              <w:jc w:val="right"/>
              <w:rPr>
                <w:rFonts w:ascii="Times New Roman" w:eastAsia="Times New Roman" w:hAnsi="Times New Roman" w:cs="Times New Roman"/>
                <w:b/>
                <w:sz w:val="24"/>
                <w:szCs w:val="24"/>
                <w:lang w:eastAsia="sk-SK"/>
              </w:rPr>
            </w:pPr>
            <w:r w:rsidRPr="00331207">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14:paraId="39DBDF85" w14:textId="77777777" w:rsidR="005307FC" w:rsidRPr="00331207" w:rsidRDefault="005307FC" w:rsidP="005307FC">
            <w:pPr>
              <w:spacing w:after="0" w:line="240" w:lineRule="auto"/>
              <w:jc w:val="right"/>
              <w:rPr>
                <w:rFonts w:ascii="Times New Roman" w:eastAsia="Times New Roman" w:hAnsi="Times New Roman" w:cs="Times New Roman"/>
                <w:b/>
                <w:sz w:val="24"/>
                <w:szCs w:val="24"/>
                <w:lang w:eastAsia="sk-SK"/>
              </w:rPr>
            </w:pPr>
            <w:r w:rsidRPr="00331207">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14:paraId="431ACA2E" w14:textId="77777777" w:rsidR="005307FC" w:rsidRPr="00331207" w:rsidRDefault="005307FC" w:rsidP="005307FC">
            <w:pPr>
              <w:spacing w:after="0" w:line="240" w:lineRule="auto"/>
              <w:jc w:val="right"/>
              <w:rPr>
                <w:rFonts w:ascii="Times New Roman" w:eastAsia="Times New Roman" w:hAnsi="Times New Roman" w:cs="Times New Roman"/>
                <w:b/>
                <w:sz w:val="24"/>
                <w:szCs w:val="24"/>
                <w:lang w:eastAsia="sk-SK"/>
              </w:rPr>
            </w:pPr>
            <w:r w:rsidRPr="00331207">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14:paraId="75CB30E2" w14:textId="77777777" w:rsidR="005307FC" w:rsidRPr="00331207" w:rsidRDefault="005307FC" w:rsidP="005307FC">
            <w:pPr>
              <w:spacing w:after="0" w:line="240" w:lineRule="auto"/>
              <w:jc w:val="right"/>
              <w:rPr>
                <w:rFonts w:ascii="Times New Roman" w:eastAsia="Times New Roman" w:hAnsi="Times New Roman" w:cs="Times New Roman"/>
                <w:b/>
                <w:sz w:val="24"/>
                <w:szCs w:val="24"/>
                <w:lang w:eastAsia="sk-SK"/>
              </w:rPr>
            </w:pPr>
            <w:r w:rsidRPr="00331207">
              <w:rPr>
                <w:rFonts w:ascii="Times New Roman" w:eastAsia="Times New Roman" w:hAnsi="Times New Roman" w:cs="Times New Roman"/>
                <w:b/>
                <w:sz w:val="24"/>
                <w:szCs w:val="24"/>
                <w:lang w:eastAsia="sk-SK"/>
              </w:rPr>
              <w:t>0</w:t>
            </w:r>
          </w:p>
        </w:tc>
      </w:tr>
      <w:tr w:rsidR="005307FC" w:rsidRPr="00331207" w14:paraId="797E9D35" w14:textId="77777777" w:rsidTr="002B63FD">
        <w:trPr>
          <w:trHeight w:val="70"/>
          <w:jc w:val="center"/>
        </w:trPr>
        <w:tc>
          <w:tcPr>
            <w:tcW w:w="4661" w:type="dxa"/>
            <w:noWrap/>
            <w:vAlign w:val="center"/>
          </w:tcPr>
          <w:p w14:paraId="3B8260BF" w14:textId="77777777" w:rsidR="005307FC" w:rsidRPr="00331207" w:rsidRDefault="005307FC" w:rsidP="005307FC">
            <w:pPr>
              <w:spacing w:after="0" w:line="240" w:lineRule="auto"/>
              <w:rPr>
                <w:rFonts w:ascii="Times New Roman" w:eastAsia="Times New Roman" w:hAnsi="Times New Roman" w:cs="Times New Roman"/>
                <w:b/>
                <w:bCs/>
                <w:i/>
                <w:iCs/>
                <w:sz w:val="24"/>
                <w:szCs w:val="24"/>
                <w:lang w:eastAsia="sk-SK"/>
              </w:rPr>
            </w:pPr>
            <w:r w:rsidRPr="00331207">
              <w:rPr>
                <w:rFonts w:ascii="Times New Roman" w:eastAsia="Times New Roman" w:hAnsi="Times New Roman" w:cs="Times New Roman"/>
                <w:b/>
                <w:bCs/>
                <w:i/>
                <w:iCs/>
                <w:sz w:val="24"/>
                <w:szCs w:val="24"/>
                <w:lang w:eastAsia="sk-SK"/>
              </w:rPr>
              <w:t>- vplyv na ŠR</w:t>
            </w:r>
          </w:p>
        </w:tc>
        <w:tc>
          <w:tcPr>
            <w:tcW w:w="1267" w:type="dxa"/>
            <w:noWrap/>
            <w:vAlign w:val="center"/>
          </w:tcPr>
          <w:p w14:paraId="13C6528F"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3A5A0341"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2A3B9D25"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4C0867B0"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r>
      <w:tr w:rsidR="005307FC" w:rsidRPr="00331207" w14:paraId="15E9B752" w14:textId="77777777" w:rsidTr="002B63FD">
        <w:trPr>
          <w:trHeight w:val="70"/>
          <w:jc w:val="center"/>
        </w:trPr>
        <w:tc>
          <w:tcPr>
            <w:tcW w:w="4661" w:type="dxa"/>
            <w:noWrap/>
            <w:vAlign w:val="center"/>
          </w:tcPr>
          <w:p w14:paraId="0961E508" w14:textId="77777777" w:rsidR="005307FC" w:rsidRPr="00331207" w:rsidRDefault="005307FC" w:rsidP="005307FC">
            <w:pPr>
              <w:spacing w:after="0" w:line="240" w:lineRule="auto"/>
              <w:rPr>
                <w:rFonts w:ascii="Times New Roman" w:eastAsia="Times New Roman" w:hAnsi="Times New Roman" w:cs="Times New Roman"/>
                <w:b/>
                <w:bCs/>
                <w:i/>
                <w:iCs/>
                <w:sz w:val="24"/>
                <w:szCs w:val="24"/>
                <w:lang w:eastAsia="sk-SK"/>
              </w:rPr>
            </w:pPr>
            <w:r w:rsidRPr="00331207">
              <w:rPr>
                <w:rFonts w:ascii="Times New Roman" w:eastAsia="Times New Roman" w:hAnsi="Times New Roman" w:cs="Times New Roman"/>
                <w:b/>
                <w:bCs/>
                <w:i/>
                <w:iCs/>
                <w:sz w:val="24"/>
                <w:szCs w:val="24"/>
                <w:lang w:eastAsia="sk-SK"/>
              </w:rPr>
              <w:t>- vplyv na obce</w:t>
            </w:r>
          </w:p>
        </w:tc>
        <w:tc>
          <w:tcPr>
            <w:tcW w:w="1267" w:type="dxa"/>
            <w:noWrap/>
            <w:vAlign w:val="center"/>
          </w:tcPr>
          <w:p w14:paraId="0B9C113E"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7D4E26E0"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3A3657C9"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51D28FF6"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r>
      <w:tr w:rsidR="005307FC" w:rsidRPr="00331207" w14:paraId="64EE7C57" w14:textId="77777777" w:rsidTr="002B63FD">
        <w:trPr>
          <w:trHeight w:val="70"/>
          <w:jc w:val="center"/>
        </w:trPr>
        <w:tc>
          <w:tcPr>
            <w:tcW w:w="4661" w:type="dxa"/>
            <w:noWrap/>
            <w:vAlign w:val="center"/>
          </w:tcPr>
          <w:p w14:paraId="422A8E4B" w14:textId="77777777" w:rsidR="005307FC" w:rsidRPr="00331207" w:rsidRDefault="005307FC" w:rsidP="005307FC">
            <w:pPr>
              <w:spacing w:after="0" w:line="240" w:lineRule="auto"/>
              <w:rPr>
                <w:rFonts w:ascii="Times New Roman" w:eastAsia="Times New Roman" w:hAnsi="Times New Roman" w:cs="Times New Roman"/>
                <w:b/>
                <w:bCs/>
                <w:i/>
                <w:iCs/>
                <w:sz w:val="24"/>
                <w:szCs w:val="24"/>
                <w:lang w:eastAsia="sk-SK"/>
              </w:rPr>
            </w:pPr>
            <w:r w:rsidRPr="00331207">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75A1B45A"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5790CA1E"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68A6D09D"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629E1091"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r>
      <w:tr w:rsidR="005307FC" w:rsidRPr="00331207" w14:paraId="0520CA42" w14:textId="77777777" w:rsidTr="002B63FD">
        <w:trPr>
          <w:trHeight w:val="70"/>
          <w:jc w:val="center"/>
        </w:trPr>
        <w:tc>
          <w:tcPr>
            <w:tcW w:w="4661" w:type="dxa"/>
            <w:noWrap/>
            <w:vAlign w:val="center"/>
          </w:tcPr>
          <w:p w14:paraId="2C250480" w14:textId="77777777" w:rsidR="005307FC" w:rsidRPr="00331207" w:rsidRDefault="005307FC" w:rsidP="005307FC">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232A75BF"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2EF3F2A9"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5FB101CD"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c>
          <w:tcPr>
            <w:tcW w:w="1267" w:type="dxa"/>
            <w:noWrap/>
            <w:vAlign w:val="center"/>
          </w:tcPr>
          <w:p w14:paraId="249F0F75" w14:textId="77777777" w:rsidR="005307FC" w:rsidRPr="00331207" w:rsidRDefault="005307FC" w:rsidP="005307FC">
            <w:pPr>
              <w:spacing w:after="0" w:line="240" w:lineRule="auto"/>
              <w:jc w:val="right"/>
              <w:rPr>
                <w:rFonts w:ascii="Times New Roman" w:eastAsia="Times New Roman" w:hAnsi="Times New Roman" w:cs="Times New Roman"/>
                <w:b/>
                <w:bCs/>
                <w:iCs/>
                <w:sz w:val="24"/>
                <w:szCs w:val="24"/>
                <w:lang w:eastAsia="sk-SK"/>
              </w:rPr>
            </w:pPr>
            <w:r w:rsidRPr="00331207">
              <w:rPr>
                <w:rFonts w:ascii="Times New Roman" w:eastAsia="Times New Roman" w:hAnsi="Times New Roman" w:cs="Times New Roman"/>
                <w:b/>
                <w:bCs/>
                <w:iCs/>
                <w:sz w:val="24"/>
                <w:szCs w:val="24"/>
                <w:lang w:eastAsia="sk-SK"/>
              </w:rPr>
              <w:t>0</w:t>
            </w:r>
          </w:p>
        </w:tc>
      </w:tr>
      <w:tr w:rsidR="00AF0CDB" w:rsidRPr="00331207" w14:paraId="281846FB" w14:textId="77777777" w:rsidTr="002B63FD">
        <w:trPr>
          <w:trHeight w:val="70"/>
          <w:jc w:val="center"/>
        </w:trPr>
        <w:tc>
          <w:tcPr>
            <w:tcW w:w="4661" w:type="dxa"/>
            <w:shd w:val="clear" w:color="auto" w:fill="C0C0C0"/>
            <w:noWrap/>
            <w:vAlign w:val="center"/>
          </w:tcPr>
          <w:p w14:paraId="55FBF5C8" w14:textId="77777777" w:rsidR="00AF0CDB" w:rsidRPr="00331207" w:rsidRDefault="00AF0CDB" w:rsidP="00AF0CDB">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Financovanie zabezpečené v rozpočte</w:t>
            </w:r>
          </w:p>
        </w:tc>
        <w:tc>
          <w:tcPr>
            <w:tcW w:w="1267" w:type="dxa"/>
            <w:shd w:val="clear" w:color="auto" w:fill="C0C0C0"/>
            <w:noWrap/>
            <w:vAlign w:val="center"/>
          </w:tcPr>
          <w:p w14:paraId="3E10CF26" w14:textId="77777777" w:rsidR="00AF0CDB" w:rsidRPr="00331207" w:rsidRDefault="00AF0CDB" w:rsidP="00AF0CDB">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14:paraId="25E7C850" w14:textId="05E30962" w:rsidR="00AF0CDB" w:rsidRPr="0092087D" w:rsidRDefault="0092087D" w:rsidP="00AF0CDB">
            <w:pPr>
              <w:spacing w:after="0" w:line="240" w:lineRule="auto"/>
              <w:jc w:val="right"/>
              <w:rPr>
                <w:rFonts w:ascii="Times New Roman" w:eastAsia="Times New Roman" w:hAnsi="Times New Roman" w:cs="Times New Roman"/>
                <w:b/>
                <w:bCs/>
                <w:sz w:val="24"/>
                <w:szCs w:val="24"/>
                <w:lang w:eastAsia="sk-SK"/>
              </w:rPr>
            </w:pPr>
            <w:r w:rsidRPr="0092087D">
              <w:rPr>
                <w:rFonts w:ascii="Times New Roman" w:eastAsia="Times New Roman" w:hAnsi="Times New Roman" w:cs="Times New Roman"/>
                <w:b/>
                <w:bCs/>
                <w:sz w:val="24"/>
                <w:szCs w:val="24"/>
                <w:lang w:eastAsia="sk-SK"/>
              </w:rPr>
              <w:t>39 584</w:t>
            </w:r>
          </w:p>
        </w:tc>
        <w:tc>
          <w:tcPr>
            <w:tcW w:w="1267" w:type="dxa"/>
            <w:shd w:val="clear" w:color="auto" w:fill="C0C0C0"/>
            <w:noWrap/>
            <w:vAlign w:val="center"/>
          </w:tcPr>
          <w:p w14:paraId="47FC60EE" w14:textId="3285ADFA" w:rsidR="00AF0CDB" w:rsidRPr="00331207" w:rsidRDefault="00AF0CDB" w:rsidP="00AF0CDB">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1</w:t>
            </w:r>
            <w:r w:rsidR="00B276A5" w:rsidRPr="00331207">
              <w:rPr>
                <w:rFonts w:ascii="Times New Roman" w:eastAsia="Times New Roman" w:hAnsi="Times New Roman" w:cs="Times New Roman"/>
                <w:b/>
                <w:bCs/>
                <w:sz w:val="24"/>
                <w:szCs w:val="24"/>
                <w:lang w:eastAsia="sk-SK"/>
              </w:rPr>
              <w:t>71</w:t>
            </w:r>
            <w:r w:rsidRPr="00331207">
              <w:rPr>
                <w:rFonts w:ascii="Times New Roman" w:eastAsia="Times New Roman" w:hAnsi="Times New Roman" w:cs="Times New Roman"/>
                <w:b/>
                <w:bCs/>
                <w:sz w:val="24"/>
                <w:szCs w:val="24"/>
                <w:lang w:eastAsia="sk-SK"/>
              </w:rPr>
              <w:t xml:space="preserve"> 000</w:t>
            </w:r>
          </w:p>
        </w:tc>
        <w:tc>
          <w:tcPr>
            <w:tcW w:w="1267" w:type="dxa"/>
            <w:shd w:val="clear" w:color="auto" w:fill="C0C0C0"/>
            <w:noWrap/>
            <w:vAlign w:val="center"/>
          </w:tcPr>
          <w:p w14:paraId="381F6952" w14:textId="793001C5" w:rsidR="00AF0CDB" w:rsidRPr="00331207" w:rsidRDefault="00AF0CDB" w:rsidP="00AF0CDB">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1</w:t>
            </w:r>
            <w:r w:rsidR="00B276A5" w:rsidRPr="00331207">
              <w:rPr>
                <w:rFonts w:ascii="Times New Roman" w:eastAsia="Times New Roman" w:hAnsi="Times New Roman" w:cs="Times New Roman"/>
                <w:b/>
                <w:bCs/>
                <w:sz w:val="24"/>
                <w:szCs w:val="24"/>
                <w:lang w:eastAsia="sk-SK"/>
              </w:rPr>
              <w:t>71</w:t>
            </w:r>
            <w:r w:rsidRPr="00331207">
              <w:rPr>
                <w:rFonts w:ascii="Times New Roman" w:eastAsia="Times New Roman" w:hAnsi="Times New Roman" w:cs="Times New Roman"/>
                <w:b/>
                <w:bCs/>
                <w:sz w:val="24"/>
                <w:szCs w:val="24"/>
                <w:lang w:eastAsia="sk-SK"/>
              </w:rPr>
              <w:t xml:space="preserve"> 000</w:t>
            </w:r>
          </w:p>
        </w:tc>
      </w:tr>
      <w:tr w:rsidR="00AF0CDB" w:rsidRPr="00331207" w14:paraId="45116C92" w14:textId="77777777" w:rsidTr="002B63FD">
        <w:trPr>
          <w:trHeight w:val="70"/>
          <w:jc w:val="center"/>
        </w:trPr>
        <w:tc>
          <w:tcPr>
            <w:tcW w:w="4661" w:type="dxa"/>
            <w:noWrap/>
            <w:vAlign w:val="center"/>
          </w:tcPr>
          <w:p w14:paraId="4667DD01" w14:textId="776DDEA2" w:rsidR="00AF0CDB" w:rsidRPr="00331207" w:rsidRDefault="00AF0CDB" w:rsidP="00AF0CDB">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v tom: MZVEZ SR / 06U – Rozvoj zahraničných vzťahov</w:t>
            </w:r>
          </w:p>
        </w:tc>
        <w:tc>
          <w:tcPr>
            <w:tcW w:w="1267" w:type="dxa"/>
            <w:noWrap/>
            <w:vAlign w:val="center"/>
          </w:tcPr>
          <w:p w14:paraId="199656B1" w14:textId="77777777" w:rsidR="00AF0CDB" w:rsidRPr="00331207" w:rsidRDefault="00AF0CDB" w:rsidP="00AF0CDB">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37888A49" w14:textId="51B794F5" w:rsidR="00AF0CDB" w:rsidRPr="00331207" w:rsidRDefault="00AF0CDB" w:rsidP="00AF0CDB">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0</w:t>
            </w:r>
          </w:p>
        </w:tc>
        <w:tc>
          <w:tcPr>
            <w:tcW w:w="1267" w:type="dxa"/>
            <w:noWrap/>
            <w:vAlign w:val="center"/>
          </w:tcPr>
          <w:p w14:paraId="0C2DDF06" w14:textId="34CD6042" w:rsidR="00AF0CDB" w:rsidRPr="00331207" w:rsidRDefault="00AF0CDB" w:rsidP="00AF0CDB">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1</w:t>
            </w:r>
            <w:r w:rsidR="00B276A5" w:rsidRPr="00331207">
              <w:rPr>
                <w:rFonts w:ascii="Times New Roman" w:eastAsia="Times New Roman" w:hAnsi="Times New Roman" w:cs="Times New Roman"/>
                <w:sz w:val="24"/>
                <w:szCs w:val="24"/>
                <w:lang w:eastAsia="sk-SK"/>
              </w:rPr>
              <w:t>71</w:t>
            </w:r>
            <w:r w:rsidRPr="00331207">
              <w:rPr>
                <w:rFonts w:ascii="Times New Roman" w:eastAsia="Times New Roman" w:hAnsi="Times New Roman" w:cs="Times New Roman"/>
                <w:sz w:val="24"/>
                <w:szCs w:val="24"/>
                <w:lang w:eastAsia="sk-SK"/>
              </w:rPr>
              <w:t xml:space="preserve"> 000</w:t>
            </w:r>
          </w:p>
        </w:tc>
        <w:tc>
          <w:tcPr>
            <w:tcW w:w="1267" w:type="dxa"/>
            <w:noWrap/>
            <w:vAlign w:val="center"/>
          </w:tcPr>
          <w:p w14:paraId="56D1AE1D" w14:textId="441EDCC7" w:rsidR="00AF0CDB" w:rsidRPr="00331207" w:rsidRDefault="00AF0CDB" w:rsidP="00AF0CDB">
            <w:pPr>
              <w:spacing w:after="0" w:line="240" w:lineRule="auto"/>
              <w:jc w:val="right"/>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1</w:t>
            </w:r>
            <w:r w:rsidR="00B276A5" w:rsidRPr="00331207">
              <w:rPr>
                <w:rFonts w:ascii="Times New Roman" w:eastAsia="Times New Roman" w:hAnsi="Times New Roman" w:cs="Times New Roman"/>
                <w:sz w:val="24"/>
                <w:szCs w:val="24"/>
                <w:lang w:eastAsia="sk-SK"/>
              </w:rPr>
              <w:t>71</w:t>
            </w:r>
            <w:r w:rsidRPr="00331207">
              <w:rPr>
                <w:rFonts w:ascii="Times New Roman" w:eastAsia="Times New Roman" w:hAnsi="Times New Roman" w:cs="Times New Roman"/>
                <w:sz w:val="24"/>
                <w:szCs w:val="24"/>
                <w:lang w:eastAsia="sk-SK"/>
              </w:rPr>
              <w:t xml:space="preserve"> 000</w:t>
            </w:r>
          </w:p>
        </w:tc>
      </w:tr>
      <w:tr w:rsidR="0092087D" w:rsidRPr="00331207" w14:paraId="39A2A7DE" w14:textId="77777777" w:rsidTr="002B63FD">
        <w:trPr>
          <w:trHeight w:val="70"/>
          <w:jc w:val="center"/>
        </w:trPr>
        <w:tc>
          <w:tcPr>
            <w:tcW w:w="4661" w:type="dxa"/>
            <w:noWrap/>
            <w:vAlign w:val="center"/>
          </w:tcPr>
          <w:p w14:paraId="6B09E978" w14:textId="76639121" w:rsidR="0092087D" w:rsidRPr="00331207" w:rsidRDefault="0092087D" w:rsidP="00AF0CDB">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MF SR/</w:t>
            </w:r>
            <w:r w:rsidRPr="0092087D">
              <w:rPr>
                <w:rFonts w:ascii="Times New Roman" w:eastAsia="Times New Roman" w:hAnsi="Times New Roman" w:cs="Times New Roman"/>
                <w:sz w:val="24"/>
                <w:szCs w:val="24"/>
                <w:lang w:eastAsia="sk-SK"/>
              </w:rPr>
              <w:t>0EK 0D IT financované zo ŠR – MF SR (</w:t>
            </w:r>
            <w:proofErr w:type="spellStart"/>
            <w:r w:rsidRPr="0092087D">
              <w:rPr>
                <w:rFonts w:ascii="Times New Roman" w:eastAsia="Times New Roman" w:hAnsi="Times New Roman" w:cs="Times New Roman"/>
                <w:sz w:val="24"/>
                <w:szCs w:val="24"/>
                <w:lang w:eastAsia="sk-SK"/>
              </w:rPr>
              <w:t>org</w:t>
            </w:r>
            <w:proofErr w:type="spellEnd"/>
            <w:r w:rsidRPr="0092087D">
              <w:rPr>
                <w:rFonts w:ascii="Times New Roman" w:eastAsia="Times New Roman" w:hAnsi="Times New Roman" w:cs="Times New Roman"/>
                <w:sz w:val="24"/>
                <w:szCs w:val="24"/>
                <w:lang w:eastAsia="sk-SK"/>
              </w:rPr>
              <w:t>. MF SR – úrad)</w:t>
            </w:r>
          </w:p>
        </w:tc>
        <w:tc>
          <w:tcPr>
            <w:tcW w:w="1267" w:type="dxa"/>
            <w:noWrap/>
            <w:vAlign w:val="center"/>
          </w:tcPr>
          <w:p w14:paraId="764E7F00" w14:textId="1A472F59" w:rsidR="0092087D" w:rsidRPr="00331207" w:rsidRDefault="0092087D" w:rsidP="00AF0C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267" w:type="dxa"/>
            <w:noWrap/>
            <w:vAlign w:val="center"/>
          </w:tcPr>
          <w:p w14:paraId="3C6B1E1C" w14:textId="0F41A35C" w:rsidR="0092087D" w:rsidRPr="00331207" w:rsidRDefault="0092087D" w:rsidP="00AF0C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39 584</w:t>
            </w:r>
          </w:p>
        </w:tc>
        <w:tc>
          <w:tcPr>
            <w:tcW w:w="1267" w:type="dxa"/>
            <w:noWrap/>
            <w:vAlign w:val="center"/>
          </w:tcPr>
          <w:p w14:paraId="746EDC6E" w14:textId="6424C67A" w:rsidR="0092087D" w:rsidRPr="00331207" w:rsidRDefault="0092087D" w:rsidP="00AF0C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267" w:type="dxa"/>
            <w:noWrap/>
            <w:vAlign w:val="center"/>
          </w:tcPr>
          <w:p w14:paraId="5C0B5402" w14:textId="71DF3027" w:rsidR="0092087D" w:rsidRPr="00331207" w:rsidRDefault="0092087D" w:rsidP="00AF0C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5307FC" w:rsidRPr="00331207" w14:paraId="35BE4245" w14:textId="77777777" w:rsidTr="002B63FD">
        <w:trPr>
          <w:trHeight w:val="70"/>
          <w:jc w:val="center"/>
        </w:trPr>
        <w:tc>
          <w:tcPr>
            <w:tcW w:w="4661" w:type="dxa"/>
            <w:shd w:val="clear" w:color="auto" w:fill="BFBFBF" w:themeFill="background1" w:themeFillShade="BF"/>
            <w:noWrap/>
            <w:vAlign w:val="center"/>
          </w:tcPr>
          <w:p w14:paraId="487EF54E" w14:textId="77777777" w:rsidR="005307FC" w:rsidRPr="00331207" w:rsidRDefault="005307FC" w:rsidP="005307FC">
            <w:pPr>
              <w:spacing w:after="0" w:line="240" w:lineRule="auto"/>
              <w:rPr>
                <w:rFonts w:ascii="Times New Roman" w:eastAsia="Times New Roman" w:hAnsi="Times New Roman" w:cs="Times New Roman"/>
                <w:b/>
                <w:sz w:val="24"/>
                <w:szCs w:val="24"/>
                <w:lang w:eastAsia="sk-SK"/>
              </w:rPr>
            </w:pPr>
            <w:r w:rsidRPr="00331207">
              <w:rPr>
                <w:rFonts w:ascii="Times New Roman" w:eastAsia="Times New Roman" w:hAnsi="Times New Roman" w:cs="Times New Roman"/>
                <w:b/>
                <w:sz w:val="24"/>
                <w:szCs w:val="24"/>
                <w:lang w:eastAsia="sk-SK"/>
              </w:rPr>
              <w:t>Iné ako rozpočtové zdroje</w:t>
            </w:r>
          </w:p>
        </w:tc>
        <w:tc>
          <w:tcPr>
            <w:tcW w:w="1267" w:type="dxa"/>
            <w:shd w:val="clear" w:color="auto" w:fill="BFBFBF" w:themeFill="background1" w:themeFillShade="BF"/>
            <w:noWrap/>
            <w:vAlign w:val="center"/>
          </w:tcPr>
          <w:p w14:paraId="49958A20" w14:textId="77777777" w:rsidR="005307FC" w:rsidRPr="00331207" w:rsidRDefault="005307FC" w:rsidP="005307FC">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08E0D0D5" w14:textId="77777777" w:rsidR="005307FC" w:rsidRPr="00331207" w:rsidRDefault="005307FC" w:rsidP="005307FC">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33B841BD" w14:textId="77777777" w:rsidR="005307FC" w:rsidRPr="00331207" w:rsidRDefault="005307FC" w:rsidP="005307FC">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3EBEB8A4" w14:textId="77777777" w:rsidR="005307FC" w:rsidRPr="00331207" w:rsidRDefault="005307FC" w:rsidP="005307FC">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r>
      <w:tr w:rsidR="005307FC" w:rsidRPr="00331207" w14:paraId="26FE3936" w14:textId="77777777" w:rsidTr="002B63FD">
        <w:trPr>
          <w:trHeight w:val="70"/>
          <w:jc w:val="center"/>
        </w:trPr>
        <w:tc>
          <w:tcPr>
            <w:tcW w:w="4661" w:type="dxa"/>
            <w:shd w:val="clear" w:color="auto" w:fill="A6A6A6" w:themeFill="background1" w:themeFillShade="A6"/>
            <w:noWrap/>
            <w:vAlign w:val="center"/>
          </w:tcPr>
          <w:p w14:paraId="5F0130F9" w14:textId="77777777" w:rsidR="005307FC" w:rsidRPr="00331207" w:rsidRDefault="005307FC" w:rsidP="005307FC">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Rozpočtovo nekrytý vplyv / úspora</w:t>
            </w:r>
          </w:p>
        </w:tc>
        <w:tc>
          <w:tcPr>
            <w:tcW w:w="1267" w:type="dxa"/>
            <w:shd w:val="clear" w:color="auto" w:fill="A6A6A6" w:themeFill="background1" w:themeFillShade="A6"/>
            <w:noWrap/>
            <w:vAlign w:val="center"/>
          </w:tcPr>
          <w:p w14:paraId="4BC0AD7A" w14:textId="77777777" w:rsidR="005307FC" w:rsidRPr="00331207" w:rsidRDefault="005307FC" w:rsidP="005307FC">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14:paraId="39CC062D" w14:textId="77777777" w:rsidR="005307FC" w:rsidRPr="00331207" w:rsidRDefault="005307FC" w:rsidP="005307FC">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14:paraId="6315B28E" w14:textId="77777777" w:rsidR="005307FC" w:rsidRPr="00331207" w:rsidRDefault="005307FC" w:rsidP="005307FC">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14:paraId="526FD2FE" w14:textId="77777777" w:rsidR="005307FC" w:rsidRPr="00331207" w:rsidRDefault="005307FC" w:rsidP="005307FC">
            <w:pPr>
              <w:spacing w:after="0" w:line="240" w:lineRule="auto"/>
              <w:jc w:val="right"/>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r>
    </w:tbl>
    <w:bookmarkEnd w:id="0"/>
    <w:p w14:paraId="01E5856B" w14:textId="77777777" w:rsidR="001F624A" w:rsidRPr="00331207" w:rsidRDefault="001C721D" w:rsidP="00785085">
      <w:pPr>
        <w:spacing w:after="0"/>
        <w:rPr>
          <w:rFonts w:ascii="Times New Roman" w:eastAsia="Times New Roman" w:hAnsi="Times New Roman" w:cs="Times New Roman"/>
          <w:bCs/>
          <w:sz w:val="20"/>
          <w:szCs w:val="20"/>
          <w:lang w:eastAsia="sk-SK"/>
        </w:rPr>
      </w:pPr>
      <w:r w:rsidRPr="00331207">
        <w:rPr>
          <w:rFonts w:ascii="Times New Roman" w:eastAsia="Times New Roman" w:hAnsi="Times New Roman" w:cs="Times New Roman"/>
          <w:bCs/>
          <w:sz w:val="20"/>
          <w:szCs w:val="20"/>
          <w:lang w:eastAsia="sk-SK"/>
        </w:rPr>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1C721D" w:rsidRPr="00331207" w14:paraId="170D83CF" w14:textId="77777777" w:rsidTr="002177DB">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D3C0135" w14:textId="77777777" w:rsidR="001C721D" w:rsidRPr="00331207" w:rsidRDefault="001C721D" w:rsidP="001C721D">
            <w:pPr>
              <w:spacing w:after="0" w:line="240" w:lineRule="auto"/>
              <w:rPr>
                <w:rFonts w:ascii="Times New Roman" w:eastAsia="Times New Roman" w:hAnsi="Times New Roman" w:cs="Times New Roman"/>
                <w:color w:val="000000"/>
                <w:sz w:val="24"/>
                <w:szCs w:val="24"/>
                <w:lang w:eastAsia="sk-SK"/>
              </w:rPr>
            </w:pPr>
            <w:r w:rsidRPr="00331207">
              <w:rPr>
                <w:rFonts w:ascii="Times New Roman" w:eastAsia="Times New Roman" w:hAnsi="Times New Roman" w:cs="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20735F5" w14:textId="768C1F2A" w:rsidR="001C721D" w:rsidRPr="00331207" w:rsidRDefault="00BF429C" w:rsidP="001C721D">
            <w:pPr>
              <w:spacing w:after="0" w:line="240" w:lineRule="auto"/>
              <w:jc w:val="center"/>
              <w:rPr>
                <w:rFonts w:ascii="Times New Roman" w:eastAsia="Times New Roman" w:hAnsi="Times New Roman" w:cs="Times New Roman"/>
                <w:b/>
                <w:bCs/>
                <w:color w:val="000000"/>
                <w:sz w:val="24"/>
                <w:szCs w:val="24"/>
                <w:lang w:eastAsia="sk-SK"/>
              </w:rPr>
            </w:pPr>
            <w:r w:rsidRPr="00331207">
              <w:rPr>
                <w:rFonts w:ascii="Times New Roman" w:eastAsia="Times New Roman" w:hAnsi="Times New Roman" w:cs="Times New Roman"/>
                <w:b/>
                <w:bCs/>
                <w:color w:val="000000"/>
                <w:sz w:val="24"/>
                <w:szCs w:val="24"/>
                <w:lang w:eastAsia="sk-SK"/>
              </w:rPr>
              <w:t>2026</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9ADD178" w14:textId="526FF997" w:rsidR="001C721D" w:rsidRPr="00331207" w:rsidRDefault="00BF429C" w:rsidP="001C721D">
            <w:pPr>
              <w:spacing w:after="0" w:line="240" w:lineRule="auto"/>
              <w:jc w:val="center"/>
              <w:rPr>
                <w:rFonts w:ascii="Times New Roman" w:eastAsia="Times New Roman" w:hAnsi="Times New Roman" w:cs="Times New Roman"/>
                <w:b/>
                <w:bCs/>
                <w:color w:val="000000"/>
                <w:sz w:val="24"/>
                <w:szCs w:val="24"/>
                <w:lang w:eastAsia="sk-SK"/>
              </w:rPr>
            </w:pPr>
            <w:r w:rsidRPr="00331207">
              <w:rPr>
                <w:rFonts w:ascii="Times New Roman" w:eastAsia="Times New Roman" w:hAnsi="Times New Roman" w:cs="Times New Roman"/>
                <w:b/>
                <w:bCs/>
                <w:color w:val="000000"/>
                <w:sz w:val="24"/>
                <w:szCs w:val="24"/>
                <w:lang w:eastAsia="sk-SK"/>
              </w:rPr>
              <w:t>2027</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C49BDCA" w14:textId="10CD85D4" w:rsidR="001C721D" w:rsidRPr="00331207" w:rsidRDefault="00BF429C" w:rsidP="001C721D">
            <w:pPr>
              <w:spacing w:after="0" w:line="240" w:lineRule="auto"/>
              <w:jc w:val="center"/>
              <w:rPr>
                <w:rFonts w:ascii="Times New Roman" w:eastAsia="Times New Roman" w:hAnsi="Times New Roman" w:cs="Times New Roman"/>
                <w:b/>
                <w:bCs/>
                <w:color w:val="000000"/>
                <w:sz w:val="24"/>
                <w:szCs w:val="24"/>
                <w:lang w:eastAsia="sk-SK"/>
              </w:rPr>
            </w:pPr>
            <w:r w:rsidRPr="00331207">
              <w:rPr>
                <w:rFonts w:ascii="Times New Roman" w:eastAsia="Times New Roman" w:hAnsi="Times New Roman" w:cs="Times New Roman"/>
                <w:b/>
                <w:bCs/>
                <w:color w:val="000000"/>
                <w:sz w:val="24"/>
                <w:szCs w:val="24"/>
                <w:lang w:eastAsia="sk-SK"/>
              </w:rPr>
              <w:t>2028</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402B604" w14:textId="43370D85" w:rsidR="001C721D" w:rsidRPr="00331207" w:rsidRDefault="00BF429C" w:rsidP="001C721D">
            <w:pPr>
              <w:spacing w:after="0" w:line="240" w:lineRule="auto"/>
              <w:jc w:val="center"/>
              <w:rPr>
                <w:rFonts w:ascii="Times New Roman" w:eastAsia="Times New Roman" w:hAnsi="Times New Roman" w:cs="Times New Roman"/>
                <w:b/>
                <w:bCs/>
                <w:color w:val="000000"/>
                <w:sz w:val="24"/>
                <w:szCs w:val="24"/>
                <w:lang w:eastAsia="sk-SK"/>
              </w:rPr>
            </w:pPr>
            <w:r w:rsidRPr="00331207">
              <w:rPr>
                <w:rFonts w:ascii="Times New Roman" w:eastAsia="Times New Roman" w:hAnsi="Times New Roman" w:cs="Times New Roman"/>
                <w:b/>
                <w:bCs/>
                <w:color w:val="000000"/>
                <w:sz w:val="24"/>
                <w:szCs w:val="24"/>
                <w:lang w:eastAsia="sk-SK"/>
              </w:rPr>
              <w:t>2029</w:t>
            </w:r>
          </w:p>
        </w:tc>
      </w:tr>
      <w:tr w:rsidR="001C721D" w:rsidRPr="00331207" w14:paraId="2ADF5CF9" w14:textId="77777777" w:rsidTr="002177DB">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7C865331" w14:textId="77777777" w:rsidR="001C721D" w:rsidRPr="00331207" w:rsidRDefault="001C721D" w:rsidP="001C721D">
            <w:pPr>
              <w:spacing w:after="0" w:line="240" w:lineRule="auto"/>
              <w:rPr>
                <w:rFonts w:ascii="Times New Roman" w:eastAsia="Times New Roman" w:hAnsi="Times New Roman" w:cs="Times New Roman"/>
                <w:b/>
                <w:bCs/>
                <w:color w:val="000000" w:themeColor="text1"/>
                <w:sz w:val="24"/>
                <w:szCs w:val="24"/>
                <w:lang w:eastAsia="sk-SK"/>
              </w:rPr>
            </w:pPr>
            <w:r w:rsidRPr="00331207">
              <w:rPr>
                <w:rFonts w:ascii="Times New Roman" w:eastAsia="Times New Roman" w:hAnsi="Times New Roman" w:cs="Times New Roman"/>
                <w:b/>
                <w:bCs/>
                <w:color w:val="000000" w:themeColor="text1"/>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noWrap/>
            <w:vAlign w:val="center"/>
            <w:hideMark/>
          </w:tcPr>
          <w:p w14:paraId="48328B71" w14:textId="77777777" w:rsidR="001C721D" w:rsidRPr="00331207"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331207">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561C45A4" w14:textId="77777777" w:rsidR="001C721D" w:rsidRPr="00331207"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331207">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15A88B62" w14:textId="77777777" w:rsidR="001C721D" w:rsidRPr="00331207"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331207">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7DF7EA2B" w14:textId="77777777" w:rsidR="001C721D" w:rsidRPr="00331207"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331207">
              <w:rPr>
                <w:rFonts w:ascii="Times New Roman" w:eastAsia="Times New Roman" w:hAnsi="Times New Roman" w:cs="Times New Roman"/>
                <w:b/>
                <w:color w:val="000000"/>
                <w:sz w:val="24"/>
                <w:szCs w:val="24"/>
                <w:lang w:eastAsia="sk-SK"/>
              </w:rPr>
              <w:t>0</w:t>
            </w:r>
          </w:p>
        </w:tc>
      </w:tr>
      <w:tr w:rsidR="001C721D" w:rsidRPr="00331207" w14:paraId="27735E8E" w14:textId="77777777" w:rsidTr="002177DB">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5FE7EEB" w14:textId="33D3A7CE" w:rsidR="001C721D" w:rsidRPr="00331207" w:rsidRDefault="001C721D" w:rsidP="001C721D">
            <w:pPr>
              <w:spacing w:after="0" w:line="240" w:lineRule="auto"/>
              <w:rPr>
                <w:rFonts w:ascii="Times New Roman" w:eastAsia="Times New Roman" w:hAnsi="Times New Roman" w:cs="Times New Roman"/>
                <w:color w:val="000000" w:themeColor="text1"/>
                <w:sz w:val="24"/>
                <w:szCs w:val="24"/>
                <w:lang w:eastAsia="sk-SK"/>
              </w:rPr>
            </w:pPr>
            <w:r w:rsidRPr="00331207">
              <w:rPr>
                <w:rFonts w:ascii="Times New Roman" w:eastAsia="Times New Roman" w:hAnsi="Times New Roman" w:cs="Times New Roman"/>
                <w:color w:val="000000" w:themeColor="text1"/>
                <w:sz w:val="24"/>
                <w:szCs w:val="24"/>
                <w:lang w:eastAsia="sk-SK"/>
              </w:rPr>
              <w:t xml:space="preserve">v tom: </w:t>
            </w:r>
            <w:r w:rsidR="00BF429C" w:rsidRPr="00331207">
              <w:rPr>
                <w:rFonts w:ascii="Times New Roman" w:eastAsia="Times New Roman" w:hAnsi="Times New Roman" w:cs="Times New Roman"/>
                <w:sz w:val="24"/>
                <w:szCs w:val="24"/>
                <w:lang w:eastAsia="sk-SK"/>
              </w:rPr>
              <w:t>MZVEZ SR / 06U – Rozvoj zahraničných vzťahov</w:t>
            </w:r>
          </w:p>
        </w:tc>
        <w:tc>
          <w:tcPr>
            <w:tcW w:w="1134" w:type="dxa"/>
            <w:tcBorders>
              <w:top w:val="nil"/>
              <w:left w:val="nil"/>
              <w:bottom w:val="single" w:sz="4" w:space="0" w:color="auto"/>
              <w:right w:val="single" w:sz="4" w:space="0" w:color="auto"/>
            </w:tcBorders>
            <w:noWrap/>
            <w:vAlign w:val="center"/>
            <w:hideMark/>
          </w:tcPr>
          <w:p w14:paraId="1F57DBA2" w14:textId="77777777" w:rsidR="001C721D" w:rsidRPr="00331207" w:rsidRDefault="001C721D" w:rsidP="001C721D">
            <w:pPr>
              <w:spacing w:after="0" w:line="240" w:lineRule="auto"/>
              <w:jc w:val="center"/>
              <w:rPr>
                <w:rFonts w:ascii="Times New Roman" w:eastAsia="Times New Roman" w:hAnsi="Times New Roman" w:cs="Times New Roman"/>
                <w:color w:val="000000"/>
                <w:sz w:val="24"/>
                <w:szCs w:val="24"/>
                <w:lang w:eastAsia="sk-SK"/>
              </w:rPr>
            </w:pPr>
            <w:r w:rsidRPr="00331207">
              <w:rPr>
                <w:rFonts w:ascii="Times New Roman" w:eastAsia="Times New Roman" w:hAnsi="Times New Roman" w:cs="Times New Roman"/>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08919CAA" w14:textId="77777777" w:rsidR="001C721D" w:rsidRPr="00331207" w:rsidRDefault="001C721D" w:rsidP="001C721D">
            <w:pPr>
              <w:spacing w:after="0" w:line="240" w:lineRule="auto"/>
              <w:jc w:val="center"/>
              <w:rPr>
                <w:rFonts w:ascii="Times New Roman" w:eastAsia="Times New Roman" w:hAnsi="Times New Roman" w:cs="Times New Roman"/>
                <w:color w:val="000000"/>
                <w:sz w:val="24"/>
                <w:szCs w:val="24"/>
                <w:lang w:eastAsia="sk-SK"/>
              </w:rPr>
            </w:pPr>
            <w:r w:rsidRPr="00331207">
              <w:rPr>
                <w:rFonts w:ascii="Times New Roman" w:eastAsia="Times New Roman" w:hAnsi="Times New Roman" w:cs="Times New Roman"/>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5533CBD2" w14:textId="77777777" w:rsidR="001C721D" w:rsidRPr="00331207" w:rsidRDefault="001C721D" w:rsidP="001C721D">
            <w:pPr>
              <w:spacing w:after="0" w:line="240" w:lineRule="auto"/>
              <w:jc w:val="center"/>
              <w:rPr>
                <w:rFonts w:ascii="Times New Roman" w:eastAsia="Times New Roman" w:hAnsi="Times New Roman" w:cs="Times New Roman"/>
                <w:color w:val="000000"/>
                <w:sz w:val="24"/>
                <w:szCs w:val="24"/>
                <w:lang w:eastAsia="sk-SK"/>
              </w:rPr>
            </w:pPr>
            <w:r w:rsidRPr="00331207">
              <w:rPr>
                <w:rFonts w:ascii="Times New Roman" w:eastAsia="Times New Roman" w:hAnsi="Times New Roman" w:cs="Times New Roman"/>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3F1F1B9E" w14:textId="77777777" w:rsidR="001C721D" w:rsidRPr="00331207" w:rsidRDefault="001C721D" w:rsidP="001C721D">
            <w:pPr>
              <w:spacing w:after="0" w:line="240" w:lineRule="auto"/>
              <w:jc w:val="center"/>
              <w:rPr>
                <w:rFonts w:ascii="Times New Roman" w:eastAsia="Times New Roman" w:hAnsi="Times New Roman" w:cs="Times New Roman"/>
                <w:color w:val="000000"/>
                <w:sz w:val="24"/>
                <w:szCs w:val="24"/>
                <w:lang w:eastAsia="sk-SK"/>
              </w:rPr>
            </w:pPr>
            <w:r w:rsidRPr="00331207">
              <w:rPr>
                <w:rFonts w:ascii="Times New Roman" w:eastAsia="Times New Roman" w:hAnsi="Times New Roman" w:cs="Times New Roman"/>
                <w:color w:val="000000"/>
                <w:sz w:val="24"/>
                <w:szCs w:val="24"/>
                <w:lang w:eastAsia="sk-SK"/>
              </w:rPr>
              <w:t>0</w:t>
            </w:r>
          </w:p>
        </w:tc>
      </w:tr>
      <w:tr w:rsidR="001C721D" w:rsidRPr="00331207" w14:paraId="03D8555A" w14:textId="77777777" w:rsidTr="002177DB">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FFF457B" w14:textId="77777777" w:rsidR="001C721D" w:rsidRPr="00331207" w:rsidRDefault="001C721D" w:rsidP="001C721D">
            <w:pPr>
              <w:spacing w:after="0" w:line="240" w:lineRule="auto"/>
              <w:rPr>
                <w:rFonts w:ascii="Times New Roman" w:eastAsia="Times New Roman" w:hAnsi="Times New Roman" w:cs="Times New Roman"/>
                <w:b/>
                <w:color w:val="000000" w:themeColor="text1"/>
                <w:sz w:val="24"/>
                <w:szCs w:val="24"/>
                <w:lang w:eastAsia="sk-SK"/>
              </w:rPr>
            </w:pPr>
            <w:r w:rsidRPr="00331207">
              <w:rPr>
                <w:rFonts w:ascii="Times New Roman" w:eastAsia="Times New Roman" w:hAnsi="Times New Roman" w:cs="Times New Roman"/>
                <w:b/>
                <w:color w:val="000000" w:themeColor="text1"/>
                <w:sz w:val="24"/>
                <w:szCs w:val="24"/>
                <w:lang w:eastAsia="sk-SK"/>
              </w:rPr>
              <w:t>z toho:</w:t>
            </w:r>
          </w:p>
        </w:tc>
        <w:tc>
          <w:tcPr>
            <w:tcW w:w="1134" w:type="dxa"/>
            <w:tcBorders>
              <w:top w:val="nil"/>
              <w:left w:val="nil"/>
              <w:bottom w:val="single" w:sz="4" w:space="0" w:color="auto"/>
              <w:right w:val="single" w:sz="4" w:space="0" w:color="auto"/>
            </w:tcBorders>
            <w:noWrap/>
            <w:vAlign w:val="center"/>
            <w:hideMark/>
          </w:tcPr>
          <w:p w14:paraId="4F1935A2" w14:textId="77777777" w:rsidR="001C721D" w:rsidRPr="00331207" w:rsidRDefault="001C721D" w:rsidP="001C721D">
            <w:pPr>
              <w:spacing w:after="0" w:line="240" w:lineRule="auto"/>
              <w:rPr>
                <w:rFonts w:ascii="Times New Roman" w:eastAsia="Times New Roman" w:hAnsi="Times New Roman" w:cs="Times New Roman"/>
                <w:color w:val="000000"/>
                <w:sz w:val="24"/>
                <w:szCs w:val="24"/>
                <w:lang w:eastAsia="sk-SK"/>
              </w:rPr>
            </w:pPr>
            <w:r w:rsidRPr="00331207">
              <w:rPr>
                <w:rFonts w:ascii="Times New Roman" w:eastAsia="Times New Roman" w:hAnsi="Times New Roman" w:cs="Times New Roman"/>
                <w:color w:val="000000"/>
                <w:sz w:val="24"/>
                <w:szCs w:val="24"/>
                <w:lang w:eastAsia="sk-SK"/>
              </w:rPr>
              <w:t> </w:t>
            </w:r>
          </w:p>
        </w:tc>
        <w:tc>
          <w:tcPr>
            <w:tcW w:w="1417" w:type="dxa"/>
            <w:tcBorders>
              <w:top w:val="nil"/>
              <w:left w:val="nil"/>
              <w:bottom w:val="single" w:sz="4" w:space="0" w:color="auto"/>
              <w:right w:val="single" w:sz="4" w:space="0" w:color="auto"/>
            </w:tcBorders>
            <w:noWrap/>
            <w:vAlign w:val="center"/>
            <w:hideMark/>
          </w:tcPr>
          <w:p w14:paraId="152B594D" w14:textId="77777777" w:rsidR="001C721D" w:rsidRPr="00331207" w:rsidRDefault="001C721D" w:rsidP="001C721D">
            <w:pPr>
              <w:spacing w:after="0" w:line="240" w:lineRule="auto"/>
              <w:rPr>
                <w:rFonts w:ascii="Times New Roman" w:eastAsia="Times New Roman" w:hAnsi="Times New Roman" w:cs="Times New Roman"/>
                <w:color w:val="000000"/>
                <w:sz w:val="24"/>
                <w:szCs w:val="24"/>
                <w:lang w:eastAsia="sk-SK"/>
              </w:rPr>
            </w:pPr>
            <w:r w:rsidRPr="00331207">
              <w:rPr>
                <w:rFonts w:ascii="Times New Roman" w:eastAsia="Times New Roman" w:hAnsi="Times New Roman" w:cs="Times New Roman"/>
                <w:color w:val="000000"/>
                <w:sz w:val="24"/>
                <w:szCs w:val="24"/>
                <w:lang w:eastAsia="sk-SK"/>
              </w:rPr>
              <w:t> </w:t>
            </w:r>
          </w:p>
        </w:tc>
        <w:tc>
          <w:tcPr>
            <w:tcW w:w="1134" w:type="dxa"/>
            <w:tcBorders>
              <w:top w:val="nil"/>
              <w:left w:val="nil"/>
              <w:bottom w:val="single" w:sz="4" w:space="0" w:color="auto"/>
              <w:right w:val="single" w:sz="4" w:space="0" w:color="auto"/>
            </w:tcBorders>
            <w:noWrap/>
            <w:vAlign w:val="center"/>
            <w:hideMark/>
          </w:tcPr>
          <w:p w14:paraId="3B0DA375" w14:textId="77777777" w:rsidR="001C721D" w:rsidRPr="00331207" w:rsidRDefault="001C721D" w:rsidP="001C721D">
            <w:pPr>
              <w:spacing w:after="0" w:line="240" w:lineRule="auto"/>
              <w:rPr>
                <w:rFonts w:ascii="Times New Roman" w:eastAsia="Times New Roman" w:hAnsi="Times New Roman" w:cs="Times New Roman"/>
                <w:color w:val="000000"/>
                <w:sz w:val="24"/>
                <w:szCs w:val="24"/>
                <w:lang w:eastAsia="sk-SK"/>
              </w:rPr>
            </w:pPr>
            <w:r w:rsidRPr="00331207">
              <w:rPr>
                <w:rFonts w:ascii="Times New Roman" w:eastAsia="Times New Roman" w:hAnsi="Times New Roman" w:cs="Times New Roman"/>
                <w:color w:val="000000"/>
                <w:sz w:val="24"/>
                <w:szCs w:val="24"/>
                <w:lang w:eastAsia="sk-SK"/>
              </w:rPr>
              <w:t> </w:t>
            </w:r>
          </w:p>
        </w:tc>
        <w:tc>
          <w:tcPr>
            <w:tcW w:w="1418" w:type="dxa"/>
            <w:tcBorders>
              <w:top w:val="nil"/>
              <w:left w:val="nil"/>
              <w:bottom w:val="single" w:sz="4" w:space="0" w:color="auto"/>
              <w:right w:val="single" w:sz="4" w:space="0" w:color="auto"/>
            </w:tcBorders>
            <w:noWrap/>
            <w:vAlign w:val="center"/>
            <w:hideMark/>
          </w:tcPr>
          <w:p w14:paraId="15449A18" w14:textId="77777777" w:rsidR="001C721D" w:rsidRPr="00331207" w:rsidRDefault="001C721D" w:rsidP="001C721D">
            <w:pPr>
              <w:spacing w:after="0" w:line="240" w:lineRule="auto"/>
              <w:rPr>
                <w:rFonts w:ascii="Times New Roman" w:eastAsia="Times New Roman" w:hAnsi="Times New Roman" w:cs="Times New Roman"/>
                <w:color w:val="000000"/>
                <w:sz w:val="24"/>
                <w:szCs w:val="24"/>
                <w:lang w:eastAsia="sk-SK"/>
              </w:rPr>
            </w:pPr>
            <w:r w:rsidRPr="00331207">
              <w:rPr>
                <w:rFonts w:ascii="Times New Roman" w:eastAsia="Times New Roman" w:hAnsi="Times New Roman" w:cs="Times New Roman"/>
                <w:color w:val="000000"/>
                <w:sz w:val="24"/>
                <w:szCs w:val="24"/>
                <w:lang w:eastAsia="sk-SK"/>
              </w:rPr>
              <w:t> </w:t>
            </w:r>
          </w:p>
        </w:tc>
      </w:tr>
      <w:tr w:rsidR="001C721D" w:rsidRPr="00331207" w14:paraId="64C8F49D" w14:textId="77777777" w:rsidTr="002177DB">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D4F0DE0" w14:textId="77777777" w:rsidR="001C721D" w:rsidRPr="00331207" w:rsidRDefault="001C721D" w:rsidP="001C721D">
            <w:pPr>
              <w:spacing w:after="0" w:line="240" w:lineRule="auto"/>
              <w:rPr>
                <w:rFonts w:ascii="Times New Roman" w:eastAsia="Times New Roman" w:hAnsi="Times New Roman" w:cs="Times New Roman"/>
                <w:b/>
                <w:bCs/>
                <w:color w:val="000000" w:themeColor="text1"/>
                <w:sz w:val="24"/>
                <w:szCs w:val="24"/>
                <w:lang w:eastAsia="sk-SK"/>
              </w:rPr>
            </w:pPr>
            <w:r w:rsidRPr="00331207">
              <w:rPr>
                <w:rFonts w:ascii="Times New Roman" w:eastAsia="Times New Roman" w:hAnsi="Times New Roman" w:cs="Times New Roman"/>
                <w:b/>
                <w:bCs/>
                <w:color w:val="000000" w:themeColor="text1"/>
                <w:sz w:val="24"/>
                <w:szCs w:val="24"/>
                <w:lang w:eastAsia="sk-SK"/>
              </w:rPr>
              <w:t>vplyv na</w:t>
            </w:r>
            <w:r w:rsidR="00C64BDB" w:rsidRPr="00331207">
              <w:rPr>
                <w:rFonts w:ascii="Times New Roman" w:eastAsia="Times New Roman" w:hAnsi="Times New Roman" w:cs="Times New Roman"/>
                <w:b/>
                <w:bCs/>
                <w:color w:val="000000" w:themeColor="text1"/>
                <w:sz w:val="24"/>
                <w:szCs w:val="24"/>
                <w:lang w:eastAsia="sk-SK"/>
              </w:rPr>
              <w:t xml:space="preserve"> limit verejných výdavkov</w:t>
            </w:r>
            <w:r w:rsidRPr="00331207">
              <w:rPr>
                <w:rFonts w:ascii="Times New Roman" w:eastAsia="Times New Roman" w:hAnsi="Times New Roman" w:cs="Times New Roman"/>
                <w:b/>
                <w:bCs/>
                <w:color w:val="000000" w:themeColor="text1"/>
                <w:sz w:val="24"/>
                <w:szCs w:val="24"/>
                <w:lang w:eastAsia="sk-SK"/>
              </w:rPr>
              <w:t xml:space="preserve"> ŠR</w:t>
            </w:r>
          </w:p>
        </w:tc>
        <w:tc>
          <w:tcPr>
            <w:tcW w:w="1134" w:type="dxa"/>
            <w:tcBorders>
              <w:top w:val="nil"/>
              <w:left w:val="nil"/>
              <w:bottom w:val="single" w:sz="4" w:space="0" w:color="auto"/>
              <w:right w:val="single" w:sz="4" w:space="0" w:color="auto"/>
            </w:tcBorders>
            <w:noWrap/>
            <w:vAlign w:val="center"/>
            <w:hideMark/>
          </w:tcPr>
          <w:p w14:paraId="7CD41C58" w14:textId="77777777" w:rsidR="001C721D" w:rsidRPr="00331207"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331207">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7050513B" w14:textId="77777777" w:rsidR="001C721D" w:rsidRPr="00331207"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331207">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5449289D" w14:textId="77777777" w:rsidR="001C721D" w:rsidRPr="00331207"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331207">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15A7E355" w14:textId="77777777" w:rsidR="001C721D" w:rsidRPr="00331207"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331207">
              <w:rPr>
                <w:rFonts w:ascii="Times New Roman" w:eastAsia="Times New Roman" w:hAnsi="Times New Roman" w:cs="Times New Roman"/>
                <w:b/>
                <w:color w:val="000000"/>
                <w:sz w:val="24"/>
                <w:szCs w:val="24"/>
                <w:lang w:eastAsia="sk-SK"/>
              </w:rPr>
              <w:t>0</w:t>
            </w:r>
          </w:p>
        </w:tc>
      </w:tr>
      <w:tr w:rsidR="001C721D" w:rsidRPr="00331207" w14:paraId="7D54B54E" w14:textId="77777777" w:rsidTr="00C64BDB">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C5D28D8" w14:textId="77777777" w:rsidR="001C721D" w:rsidRPr="00331207" w:rsidRDefault="001C721D" w:rsidP="001C721D">
            <w:pPr>
              <w:spacing w:after="0" w:line="240" w:lineRule="auto"/>
              <w:rPr>
                <w:rFonts w:ascii="Times New Roman" w:eastAsia="Times New Roman" w:hAnsi="Times New Roman" w:cs="Times New Roman"/>
                <w:b/>
                <w:bCs/>
                <w:color w:val="000000" w:themeColor="text1"/>
                <w:sz w:val="24"/>
                <w:szCs w:val="24"/>
                <w:lang w:eastAsia="sk-SK"/>
              </w:rPr>
            </w:pPr>
            <w:r w:rsidRPr="00331207">
              <w:rPr>
                <w:rFonts w:ascii="Times New Roman" w:eastAsia="Times New Roman" w:hAnsi="Times New Roman" w:cs="Times New Roman"/>
                <w:b/>
                <w:bCs/>
                <w:color w:val="000000" w:themeColor="text1"/>
                <w:sz w:val="24"/>
                <w:szCs w:val="24"/>
                <w:lang w:eastAsia="sk-SK"/>
              </w:rPr>
              <w:t xml:space="preserve">vplyv na </w:t>
            </w:r>
            <w:r w:rsidR="00C64BDB" w:rsidRPr="00331207">
              <w:rPr>
                <w:rFonts w:ascii="Times New Roman" w:eastAsia="Times New Roman" w:hAnsi="Times New Roman" w:cs="Times New Roman"/>
                <w:b/>
                <w:bCs/>
                <w:color w:val="000000" w:themeColor="text1"/>
                <w:sz w:val="24"/>
                <w:szCs w:val="24"/>
                <w:lang w:eastAsia="sk-SK"/>
              </w:rPr>
              <w:t>limit verejných výdavkov ostatných</w:t>
            </w:r>
            <w:r w:rsidRPr="00331207">
              <w:rPr>
                <w:rFonts w:ascii="Times New Roman" w:eastAsia="Times New Roman" w:hAnsi="Times New Roman" w:cs="Times New Roman"/>
                <w:b/>
                <w:bCs/>
                <w:color w:val="000000" w:themeColor="text1"/>
                <w:sz w:val="24"/>
                <w:szCs w:val="24"/>
                <w:lang w:eastAsia="sk-SK"/>
              </w:rPr>
              <w:t xml:space="preserve"> subjekty verejnej správy</w:t>
            </w:r>
          </w:p>
        </w:tc>
        <w:tc>
          <w:tcPr>
            <w:tcW w:w="1134" w:type="dxa"/>
            <w:tcBorders>
              <w:top w:val="nil"/>
              <w:left w:val="nil"/>
              <w:bottom w:val="single" w:sz="4" w:space="0" w:color="auto"/>
              <w:right w:val="single" w:sz="4" w:space="0" w:color="auto"/>
            </w:tcBorders>
            <w:noWrap/>
            <w:vAlign w:val="center"/>
            <w:hideMark/>
          </w:tcPr>
          <w:p w14:paraId="6CF498F8" w14:textId="77777777" w:rsidR="001C721D" w:rsidRPr="00331207"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331207">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7E9D4C43" w14:textId="77777777" w:rsidR="001C721D" w:rsidRPr="00331207"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331207">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7383B560" w14:textId="77777777" w:rsidR="001C721D" w:rsidRPr="00331207"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331207">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1ED21AA4" w14:textId="77777777" w:rsidR="001C721D" w:rsidRPr="00331207"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331207">
              <w:rPr>
                <w:rFonts w:ascii="Times New Roman" w:eastAsia="Times New Roman" w:hAnsi="Times New Roman" w:cs="Times New Roman"/>
                <w:b/>
                <w:color w:val="000000"/>
                <w:sz w:val="24"/>
                <w:szCs w:val="24"/>
                <w:lang w:eastAsia="sk-SK"/>
              </w:rPr>
              <w:t>0</w:t>
            </w:r>
          </w:p>
        </w:tc>
      </w:tr>
      <w:tr w:rsidR="002135D4" w:rsidRPr="00331207" w14:paraId="01AD09E6" w14:textId="77777777" w:rsidTr="00C64BDB">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35BC663A" w14:textId="77777777" w:rsidR="002135D4" w:rsidRPr="00331207" w:rsidRDefault="00C64BDB" w:rsidP="001C721D">
            <w:pPr>
              <w:spacing w:after="0" w:line="240" w:lineRule="auto"/>
              <w:rPr>
                <w:rFonts w:ascii="Times New Roman" w:eastAsia="Times New Roman" w:hAnsi="Times New Roman" w:cs="Times New Roman"/>
                <w:b/>
                <w:bCs/>
                <w:color w:val="000000" w:themeColor="text1"/>
                <w:sz w:val="24"/>
                <w:szCs w:val="24"/>
                <w:lang w:eastAsia="sk-SK"/>
              </w:rPr>
            </w:pPr>
            <w:r w:rsidRPr="00331207">
              <w:rPr>
                <w:rFonts w:ascii="Times New Roman" w:eastAsia="Times New Roman" w:hAnsi="Times New Roman" w:cs="Times New Roman"/>
                <w:b/>
                <w:bCs/>
                <w:color w:val="000000" w:themeColor="text1"/>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noWrap/>
            <w:vAlign w:val="center"/>
          </w:tcPr>
          <w:p w14:paraId="17AA8056" w14:textId="77777777" w:rsidR="002135D4" w:rsidRPr="00331207" w:rsidRDefault="002135D4" w:rsidP="001C721D">
            <w:pPr>
              <w:spacing w:after="0" w:line="240" w:lineRule="auto"/>
              <w:jc w:val="center"/>
              <w:rPr>
                <w:rFonts w:ascii="Times New Roman" w:eastAsia="Times New Roman" w:hAnsi="Times New Roman" w:cs="Times New Roman"/>
                <w:b/>
                <w:color w:val="000000"/>
                <w:sz w:val="24"/>
                <w:szCs w:val="24"/>
                <w:lang w:eastAsia="sk-SK"/>
              </w:rPr>
            </w:pPr>
          </w:p>
        </w:tc>
        <w:tc>
          <w:tcPr>
            <w:tcW w:w="1417" w:type="dxa"/>
            <w:tcBorders>
              <w:top w:val="single" w:sz="4" w:space="0" w:color="auto"/>
              <w:left w:val="nil"/>
              <w:bottom w:val="single" w:sz="4" w:space="0" w:color="auto"/>
              <w:right w:val="single" w:sz="4" w:space="0" w:color="auto"/>
            </w:tcBorders>
            <w:noWrap/>
            <w:vAlign w:val="center"/>
          </w:tcPr>
          <w:p w14:paraId="030A1EBD" w14:textId="77777777" w:rsidR="002135D4" w:rsidRPr="00331207" w:rsidRDefault="002135D4" w:rsidP="001C721D">
            <w:pPr>
              <w:spacing w:after="0" w:line="240" w:lineRule="auto"/>
              <w:jc w:val="center"/>
              <w:rPr>
                <w:rFonts w:ascii="Times New Roman" w:eastAsia="Times New Roman" w:hAnsi="Times New Roman" w:cs="Times New Roman"/>
                <w:b/>
                <w:color w:val="000000"/>
                <w:sz w:val="24"/>
                <w:szCs w:val="24"/>
                <w:lang w:eastAsia="sk-SK"/>
              </w:rPr>
            </w:pPr>
          </w:p>
        </w:tc>
        <w:tc>
          <w:tcPr>
            <w:tcW w:w="1134" w:type="dxa"/>
            <w:tcBorders>
              <w:top w:val="single" w:sz="4" w:space="0" w:color="auto"/>
              <w:left w:val="nil"/>
              <w:bottom w:val="single" w:sz="4" w:space="0" w:color="auto"/>
              <w:right w:val="single" w:sz="4" w:space="0" w:color="auto"/>
            </w:tcBorders>
            <w:noWrap/>
            <w:vAlign w:val="center"/>
          </w:tcPr>
          <w:p w14:paraId="3649F4AE" w14:textId="77777777" w:rsidR="002135D4" w:rsidRPr="00331207" w:rsidRDefault="002135D4" w:rsidP="001C721D">
            <w:pPr>
              <w:spacing w:after="0" w:line="240" w:lineRule="auto"/>
              <w:jc w:val="center"/>
              <w:rPr>
                <w:rFonts w:ascii="Times New Roman" w:eastAsia="Times New Roman" w:hAnsi="Times New Roman" w:cs="Times New Roman"/>
                <w:b/>
                <w:color w:val="000000"/>
                <w:sz w:val="24"/>
                <w:szCs w:val="24"/>
                <w:lang w:eastAsia="sk-SK"/>
              </w:rPr>
            </w:pPr>
          </w:p>
        </w:tc>
        <w:tc>
          <w:tcPr>
            <w:tcW w:w="1418" w:type="dxa"/>
            <w:tcBorders>
              <w:top w:val="single" w:sz="4" w:space="0" w:color="auto"/>
              <w:left w:val="nil"/>
              <w:bottom w:val="single" w:sz="4" w:space="0" w:color="auto"/>
              <w:right w:val="single" w:sz="4" w:space="0" w:color="auto"/>
            </w:tcBorders>
            <w:noWrap/>
            <w:vAlign w:val="center"/>
          </w:tcPr>
          <w:p w14:paraId="4E3C7DA5" w14:textId="77777777" w:rsidR="002135D4" w:rsidRPr="00331207" w:rsidRDefault="002135D4" w:rsidP="001C721D">
            <w:pPr>
              <w:spacing w:after="0" w:line="240" w:lineRule="auto"/>
              <w:jc w:val="center"/>
              <w:rPr>
                <w:rFonts w:ascii="Times New Roman" w:eastAsia="Times New Roman" w:hAnsi="Times New Roman" w:cs="Times New Roman"/>
                <w:b/>
                <w:color w:val="000000"/>
                <w:sz w:val="24"/>
                <w:szCs w:val="24"/>
                <w:lang w:eastAsia="sk-SK"/>
              </w:rPr>
            </w:pPr>
          </w:p>
        </w:tc>
      </w:tr>
    </w:tbl>
    <w:p w14:paraId="66615FB2" w14:textId="77777777" w:rsidR="003F35B7" w:rsidRPr="00331207" w:rsidRDefault="003F35B7" w:rsidP="005307FC">
      <w:pPr>
        <w:rPr>
          <w:rFonts w:ascii="Times New Roman" w:eastAsia="Times New Roman" w:hAnsi="Times New Roman" w:cs="Times New Roman"/>
          <w:b/>
          <w:bCs/>
          <w:sz w:val="24"/>
          <w:szCs w:val="24"/>
          <w:lang w:eastAsia="sk-SK"/>
        </w:rPr>
      </w:pPr>
    </w:p>
    <w:p w14:paraId="40A110C6" w14:textId="77777777" w:rsidR="007D5748" w:rsidRPr="00331207" w:rsidRDefault="007D5748" w:rsidP="005307FC">
      <w:pP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14:paraId="7E0D55FD" w14:textId="77777777" w:rsidR="007D5748" w:rsidRPr="00331207" w:rsidRDefault="007D5748" w:rsidP="007D5748">
      <w:pPr>
        <w:spacing w:after="0" w:line="240" w:lineRule="auto"/>
        <w:jc w:val="both"/>
        <w:rPr>
          <w:rFonts w:ascii="Times New Roman" w:eastAsia="Times New Roman" w:hAnsi="Times New Roman" w:cs="Times New Roman"/>
          <w:b/>
          <w:bCs/>
          <w:sz w:val="12"/>
          <w:szCs w:val="24"/>
          <w:lang w:eastAsia="sk-SK"/>
        </w:rPr>
      </w:pPr>
    </w:p>
    <w:p w14:paraId="60A8D7D9" w14:textId="23BA8E8C" w:rsidR="007D5748" w:rsidRPr="00331207" w:rsidRDefault="0035784A" w:rsidP="0035784A">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Financovanie výdavkov v súvislosti s návrhom zákona bude v rámci Ministerstva zahraničných vecí a európskych záležitostí Slovenskej republiky</w:t>
      </w:r>
      <w:r w:rsidR="00E67546" w:rsidRPr="00331207">
        <w:rPr>
          <w:rFonts w:ascii="Times New Roman" w:eastAsia="Times New Roman" w:hAnsi="Times New Roman" w:cs="Times New Roman"/>
          <w:b/>
          <w:bCs/>
          <w:sz w:val="24"/>
          <w:szCs w:val="24"/>
          <w:lang w:eastAsia="sk-SK"/>
        </w:rPr>
        <w:t xml:space="preserve"> (ďalej len „MZVEZ SR“)</w:t>
      </w:r>
      <w:r w:rsidRPr="00331207">
        <w:rPr>
          <w:rFonts w:ascii="Times New Roman" w:eastAsia="Times New Roman" w:hAnsi="Times New Roman" w:cs="Times New Roman"/>
          <w:b/>
          <w:bCs/>
          <w:sz w:val="24"/>
          <w:szCs w:val="24"/>
          <w:lang w:eastAsia="sk-SK"/>
        </w:rPr>
        <w:t xml:space="preserve"> zabezpečené v rámci schválených limitov kapitoly M</w:t>
      </w:r>
      <w:r w:rsidR="00E67546" w:rsidRPr="00331207">
        <w:rPr>
          <w:rFonts w:ascii="Times New Roman" w:eastAsia="Times New Roman" w:hAnsi="Times New Roman" w:cs="Times New Roman"/>
          <w:b/>
          <w:bCs/>
          <w:sz w:val="24"/>
          <w:szCs w:val="24"/>
          <w:lang w:eastAsia="sk-SK"/>
        </w:rPr>
        <w:t>ZVEZ SR</w:t>
      </w:r>
      <w:r w:rsidRPr="00331207">
        <w:rPr>
          <w:rFonts w:ascii="Times New Roman" w:eastAsia="Times New Roman" w:hAnsi="Times New Roman" w:cs="Times New Roman"/>
          <w:b/>
          <w:bCs/>
          <w:sz w:val="24"/>
          <w:szCs w:val="24"/>
          <w:lang w:eastAsia="sk-SK"/>
        </w:rPr>
        <w:t xml:space="preserve"> na roky 202</w:t>
      </w:r>
      <w:r w:rsidR="005A5CC4" w:rsidRPr="00331207">
        <w:rPr>
          <w:rFonts w:ascii="Times New Roman" w:eastAsia="Times New Roman" w:hAnsi="Times New Roman" w:cs="Times New Roman"/>
          <w:b/>
          <w:bCs/>
          <w:sz w:val="24"/>
          <w:szCs w:val="24"/>
          <w:lang w:eastAsia="sk-SK"/>
        </w:rPr>
        <w:t>8</w:t>
      </w:r>
      <w:r w:rsidRPr="00331207">
        <w:rPr>
          <w:rFonts w:ascii="Times New Roman" w:eastAsia="Times New Roman" w:hAnsi="Times New Roman" w:cs="Times New Roman"/>
          <w:b/>
          <w:bCs/>
          <w:sz w:val="24"/>
          <w:szCs w:val="24"/>
          <w:lang w:eastAsia="sk-SK"/>
        </w:rPr>
        <w:t xml:space="preserve"> a nasledujúce.</w:t>
      </w:r>
      <w:r w:rsidR="0092087D">
        <w:rPr>
          <w:rFonts w:ascii="Times New Roman" w:eastAsia="Times New Roman" w:hAnsi="Times New Roman" w:cs="Times New Roman"/>
          <w:b/>
          <w:bCs/>
          <w:sz w:val="24"/>
          <w:szCs w:val="24"/>
          <w:lang w:eastAsia="sk-SK"/>
        </w:rPr>
        <w:t xml:space="preserve"> F</w:t>
      </w:r>
      <w:r w:rsidR="0092087D" w:rsidRPr="0092087D">
        <w:rPr>
          <w:rFonts w:ascii="Times New Roman" w:eastAsia="Times New Roman" w:hAnsi="Times New Roman" w:cs="Times New Roman"/>
          <w:b/>
          <w:bCs/>
          <w:sz w:val="24"/>
          <w:szCs w:val="24"/>
          <w:lang w:eastAsia="sk-SK"/>
        </w:rPr>
        <w:t>inančné krytie výdavkov na úpravu CES bude zabezpečené v rámci schváleného limitu výdavkov kapitoly MF SR na rok 2027</w:t>
      </w:r>
      <w:r w:rsidR="0092087D">
        <w:rPr>
          <w:rFonts w:ascii="Times New Roman" w:eastAsia="Times New Roman" w:hAnsi="Times New Roman" w:cs="Times New Roman"/>
          <w:b/>
          <w:bCs/>
          <w:sz w:val="24"/>
          <w:szCs w:val="24"/>
          <w:lang w:eastAsia="sk-SK"/>
        </w:rPr>
        <w:t>.</w:t>
      </w:r>
    </w:p>
    <w:p w14:paraId="0816214F" w14:textId="77777777" w:rsidR="007D5748" w:rsidRPr="00331207" w:rsidRDefault="007D5748" w:rsidP="007D5748">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14:paraId="6B129100" w14:textId="77777777" w:rsidR="007B1034" w:rsidRPr="00331207" w:rsidRDefault="007B1034" w:rsidP="007D5748">
      <w:pPr>
        <w:spacing w:after="0" w:line="240" w:lineRule="auto"/>
        <w:rPr>
          <w:rFonts w:ascii="Times New Roman" w:eastAsia="Times New Roman" w:hAnsi="Times New Roman" w:cs="Times New Roman"/>
          <w:b/>
          <w:bCs/>
          <w:sz w:val="24"/>
          <w:szCs w:val="24"/>
          <w:lang w:eastAsia="sk-SK"/>
        </w:rPr>
      </w:pPr>
    </w:p>
    <w:p w14:paraId="50A28A54" w14:textId="77777777" w:rsidR="007B1034" w:rsidRPr="00331207" w:rsidRDefault="007B1034" w:rsidP="007D5748">
      <w:pPr>
        <w:spacing w:after="0" w:line="240" w:lineRule="auto"/>
        <w:rPr>
          <w:rFonts w:ascii="Times New Roman" w:eastAsia="Times New Roman" w:hAnsi="Times New Roman" w:cs="Times New Roman"/>
          <w:b/>
          <w:bCs/>
          <w:sz w:val="24"/>
          <w:szCs w:val="24"/>
          <w:lang w:eastAsia="sk-SK"/>
        </w:rPr>
      </w:pPr>
    </w:p>
    <w:p w14:paraId="54089077" w14:textId="4251A137" w:rsidR="007D5748" w:rsidRPr="00331207" w:rsidRDefault="007D5748" w:rsidP="007D5748">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2.2. Popis a charakteristika návrhu</w:t>
      </w:r>
    </w:p>
    <w:p w14:paraId="679B0AFB"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p w14:paraId="420132A6" w14:textId="77777777" w:rsidR="007D5748" w:rsidRPr="00331207" w:rsidRDefault="007D5748" w:rsidP="007D5748">
      <w:pPr>
        <w:spacing w:after="0" w:line="240" w:lineRule="auto"/>
        <w:jc w:val="both"/>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2.2.1. Popis návrhu:</w:t>
      </w:r>
    </w:p>
    <w:p w14:paraId="4300E09F" w14:textId="77777777" w:rsidR="007D5748" w:rsidRPr="00331207" w:rsidRDefault="007D5748" w:rsidP="007D5748">
      <w:pPr>
        <w:spacing w:after="0" w:line="240" w:lineRule="auto"/>
        <w:jc w:val="both"/>
        <w:rPr>
          <w:rFonts w:ascii="Times New Roman" w:eastAsia="Times New Roman" w:hAnsi="Times New Roman" w:cs="Times New Roman"/>
          <w:b/>
          <w:bCs/>
          <w:sz w:val="24"/>
          <w:szCs w:val="24"/>
          <w:lang w:eastAsia="sk-SK"/>
        </w:rPr>
      </w:pPr>
    </w:p>
    <w:p w14:paraId="13B61732" w14:textId="77777777" w:rsidR="007D5748" w:rsidRPr="00331207"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Akú problematiku návrh rieši? Kto bude návrh implementovať? Kde sa budú služby poskytovať?</w:t>
      </w:r>
    </w:p>
    <w:p w14:paraId="2304ED40" w14:textId="77777777" w:rsidR="00F81207" w:rsidRPr="00331207" w:rsidRDefault="00F81207" w:rsidP="007D5748">
      <w:pPr>
        <w:spacing w:after="0" w:line="240" w:lineRule="auto"/>
        <w:ind w:firstLine="708"/>
        <w:jc w:val="both"/>
        <w:rPr>
          <w:rFonts w:ascii="Times New Roman" w:eastAsia="Times New Roman" w:hAnsi="Times New Roman" w:cs="Times New Roman"/>
          <w:sz w:val="24"/>
          <w:szCs w:val="24"/>
          <w:lang w:eastAsia="sk-SK"/>
        </w:rPr>
      </w:pPr>
    </w:p>
    <w:p w14:paraId="138871B3" w14:textId="695DBE14" w:rsidR="0035784A" w:rsidRPr="00331207" w:rsidRDefault="00F81207" w:rsidP="0035784A">
      <w:pPr>
        <w:spacing w:after="0" w:line="240" w:lineRule="auto"/>
        <w:jc w:val="both"/>
        <w:rPr>
          <w:rFonts w:ascii="Times New Roman" w:eastAsia="Times New Roman" w:hAnsi="Times New Roman" w:cs="Times New Roman"/>
          <w:lang w:eastAsia="sk-SK"/>
        </w:rPr>
      </w:pPr>
      <w:r w:rsidRPr="00331207">
        <w:rPr>
          <w:rFonts w:ascii="Times New Roman" w:eastAsia="Times New Roman" w:hAnsi="Times New Roman" w:cs="Times New Roman"/>
          <w:sz w:val="24"/>
          <w:szCs w:val="24"/>
          <w:lang w:eastAsia="sk-SK"/>
        </w:rPr>
        <w:t xml:space="preserve">Návrh vychádza z potreby nahradiť doterajšiu právnu úpravu vzhľadom na poznatky </w:t>
      </w:r>
      <w:r w:rsidR="00E84D6C" w:rsidRPr="00331207">
        <w:rPr>
          <w:rFonts w:ascii="Times New Roman" w:eastAsia="Times New Roman" w:hAnsi="Times New Roman" w:cs="Times New Roman"/>
          <w:sz w:val="24"/>
          <w:szCs w:val="24"/>
          <w:lang w:eastAsia="sk-SK"/>
        </w:rPr>
        <w:br/>
      </w:r>
      <w:r w:rsidRPr="00331207">
        <w:rPr>
          <w:rFonts w:ascii="Times New Roman" w:eastAsia="Times New Roman" w:hAnsi="Times New Roman" w:cs="Times New Roman"/>
          <w:sz w:val="24"/>
          <w:szCs w:val="24"/>
          <w:lang w:eastAsia="sk-SK"/>
        </w:rPr>
        <w:t>z aplikačnej praxe, a to najmä v súvislosti s výkonom diplomatických funkcií a konzulárnych funkcií, výkonom zahraničnej služby v</w:t>
      </w:r>
      <w:r w:rsidR="005865D8" w:rsidRPr="00331207">
        <w:rPr>
          <w:rFonts w:ascii="Times New Roman" w:eastAsia="Times New Roman" w:hAnsi="Times New Roman" w:cs="Times New Roman"/>
          <w:sz w:val="24"/>
          <w:szCs w:val="24"/>
          <w:lang w:eastAsia="sk-SK"/>
        </w:rPr>
        <w:t> oblasti štátnozamestna</w:t>
      </w:r>
      <w:r w:rsidR="00036C19" w:rsidRPr="00331207">
        <w:rPr>
          <w:rFonts w:ascii="Times New Roman" w:eastAsia="Times New Roman" w:hAnsi="Times New Roman" w:cs="Times New Roman"/>
          <w:sz w:val="24"/>
          <w:szCs w:val="24"/>
          <w:lang w:eastAsia="sk-SK"/>
        </w:rPr>
        <w:t>ne</w:t>
      </w:r>
      <w:r w:rsidR="005865D8" w:rsidRPr="00331207">
        <w:rPr>
          <w:rFonts w:ascii="Times New Roman" w:eastAsia="Times New Roman" w:hAnsi="Times New Roman" w:cs="Times New Roman"/>
          <w:sz w:val="24"/>
          <w:szCs w:val="24"/>
          <w:lang w:eastAsia="sk-SK"/>
        </w:rPr>
        <w:t>ckých vzťahov a</w:t>
      </w:r>
      <w:r w:rsidR="00036C19" w:rsidRPr="00331207">
        <w:rPr>
          <w:rFonts w:ascii="Times New Roman" w:eastAsia="Times New Roman" w:hAnsi="Times New Roman" w:cs="Times New Roman"/>
          <w:sz w:val="24"/>
          <w:szCs w:val="24"/>
          <w:lang w:eastAsia="sk-SK"/>
        </w:rPr>
        <w:t xml:space="preserve"> vzťahov </w:t>
      </w:r>
      <w:r w:rsidR="00145AB1" w:rsidRPr="00331207">
        <w:rPr>
          <w:rFonts w:ascii="Times New Roman" w:eastAsia="Times New Roman" w:hAnsi="Times New Roman" w:cs="Times New Roman"/>
          <w:sz w:val="24"/>
          <w:szCs w:val="24"/>
          <w:lang w:eastAsia="sk-SK"/>
        </w:rPr>
        <w:br/>
      </w:r>
      <w:r w:rsidR="00036C19" w:rsidRPr="00331207">
        <w:rPr>
          <w:rFonts w:ascii="Times New Roman" w:eastAsia="Times New Roman" w:hAnsi="Times New Roman" w:cs="Times New Roman"/>
          <w:sz w:val="24"/>
          <w:szCs w:val="24"/>
          <w:lang w:eastAsia="sk-SK"/>
        </w:rPr>
        <w:t>pri výkone práce vo verejnom záujme</w:t>
      </w:r>
      <w:r w:rsidR="00E67546" w:rsidRPr="00331207">
        <w:rPr>
          <w:rFonts w:ascii="Times New Roman" w:eastAsia="Times New Roman" w:hAnsi="Times New Roman" w:cs="Times New Roman"/>
          <w:sz w:val="24"/>
          <w:szCs w:val="24"/>
          <w:lang w:eastAsia="sk-SK"/>
        </w:rPr>
        <w:t xml:space="preserve">, ako aj </w:t>
      </w:r>
      <w:r w:rsidR="00E84D6C" w:rsidRPr="00331207">
        <w:rPr>
          <w:rFonts w:ascii="Times New Roman" w:eastAsia="Times New Roman" w:hAnsi="Times New Roman" w:cs="Times New Roman"/>
          <w:sz w:val="24"/>
          <w:szCs w:val="24"/>
          <w:lang w:eastAsia="sk-SK"/>
        </w:rPr>
        <w:t xml:space="preserve">z potreby </w:t>
      </w:r>
      <w:r w:rsidR="00E67546" w:rsidRPr="00331207">
        <w:rPr>
          <w:rFonts w:ascii="Times New Roman" w:eastAsia="Times New Roman" w:hAnsi="Times New Roman" w:cs="Times New Roman"/>
          <w:sz w:val="24"/>
          <w:szCs w:val="24"/>
          <w:lang w:eastAsia="sk-SK"/>
        </w:rPr>
        <w:t>motivovať štátnych zamestnancov a zamestnancov pri výkone práce vo verejnom záujme uchádzať sa o vykonávanie zahraničnej služby</w:t>
      </w:r>
      <w:r w:rsidRPr="00331207">
        <w:rPr>
          <w:rFonts w:ascii="Times New Roman" w:eastAsia="Times New Roman" w:hAnsi="Times New Roman" w:cs="Times New Roman"/>
          <w:sz w:val="24"/>
          <w:szCs w:val="24"/>
          <w:lang w:eastAsia="sk-SK"/>
        </w:rPr>
        <w:t>.</w:t>
      </w:r>
      <w:r w:rsidR="006F7AC2" w:rsidRPr="00331207">
        <w:rPr>
          <w:rFonts w:ascii="Times New Roman" w:eastAsia="Times New Roman" w:hAnsi="Times New Roman" w:cs="Times New Roman"/>
          <w:sz w:val="24"/>
          <w:szCs w:val="24"/>
          <w:lang w:eastAsia="sk-SK"/>
        </w:rPr>
        <w:t xml:space="preserve"> Negatívny vplyv na rozpočet verejnej správy </w:t>
      </w:r>
      <w:r w:rsidR="00E71A4A" w:rsidRPr="00331207">
        <w:rPr>
          <w:rFonts w:ascii="Times New Roman" w:eastAsia="Times New Roman" w:hAnsi="Times New Roman" w:cs="Times New Roman"/>
          <w:sz w:val="24"/>
          <w:szCs w:val="24"/>
          <w:lang w:eastAsia="sk-SK"/>
        </w:rPr>
        <w:t xml:space="preserve">vyplýva z návrhu zaviesť </w:t>
      </w:r>
      <w:r w:rsidR="00E84D6C" w:rsidRPr="00331207">
        <w:rPr>
          <w:rFonts w:ascii="Times New Roman" w:eastAsia="Times New Roman" w:hAnsi="Times New Roman" w:cs="Times New Roman"/>
          <w:sz w:val="24"/>
          <w:szCs w:val="24"/>
          <w:lang w:eastAsia="sk-SK"/>
        </w:rPr>
        <w:br/>
      </w:r>
      <w:r w:rsidR="00E71A4A" w:rsidRPr="00331207">
        <w:rPr>
          <w:rFonts w:ascii="Times New Roman" w:eastAsia="Times New Roman" w:hAnsi="Times New Roman" w:cs="Times New Roman"/>
          <w:sz w:val="24"/>
          <w:szCs w:val="24"/>
          <w:lang w:eastAsia="sk-SK"/>
        </w:rPr>
        <w:t xml:space="preserve">pre zamestnancov v zahraničnej službe príplatky, ktorá sú nástrojom sociálnej stabilizácie a zatraktívnenia zahraničnej služby, a to konkrétne príplatok k materskému, príplatok </w:t>
      </w:r>
      <w:r w:rsidR="00E71A4A" w:rsidRPr="00331207">
        <w:rPr>
          <w:rFonts w:ascii="Times New Roman" w:eastAsia="Times New Roman" w:hAnsi="Times New Roman" w:cs="Times New Roman"/>
          <w:color w:val="000000" w:themeColor="text1"/>
          <w:sz w:val="24"/>
          <w:szCs w:val="24"/>
          <w:lang w:eastAsia="sk-SK"/>
        </w:rPr>
        <w:t>k náhrade príjmu a príplatok k nemocenskému a príplatok k ošetrovnému. Predpokladá sa, že ročné výdavky MZVEZ SR na poskytnutie týchto prí</w:t>
      </w:r>
      <w:r w:rsidR="0035784A" w:rsidRPr="00331207">
        <w:rPr>
          <w:rFonts w:ascii="Times New Roman" w:eastAsia="Times New Roman" w:hAnsi="Times New Roman" w:cs="Times New Roman"/>
          <w:color w:val="000000" w:themeColor="text1"/>
          <w:sz w:val="24"/>
          <w:szCs w:val="24"/>
          <w:lang w:eastAsia="sk-SK"/>
        </w:rPr>
        <w:t>plat</w:t>
      </w:r>
      <w:r w:rsidR="00E71A4A" w:rsidRPr="00331207">
        <w:rPr>
          <w:rFonts w:ascii="Times New Roman" w:eastAsia="Times New Roman" w:hAnsi="Times New Roman" w:cs="Times New Roman"/>
          <w:color w:val="000000" w:themeColor="text1"/>
          <w:sz w:val="24"/>
          <w:szCs w:val="24"/>
          <w:lang w:eastAsia="sk-SK"/>
        </w:rPr>
        <w:t xml:space="preserve">kov budú nasledovné: na príplatky k materskému – 97 000 EUR, na </w:t>
      </w:r>
      <w:r w:rsidR="00E71A4A" w:rsidRPr="00331207">
        <w:rPr>
          <w:rFonts w:ascii="Times New Roman" w:eastAsia="Times New Roman" w:hAnsi="Times New Roman" w:cs="Times New Roman"/>
          <w:sz w:val="24"/>
          <w:szCs w:val="24"/>
          <w:lang w:eastAsia="sk-SK"/>
        </w:rPr>
        <w:t xml:space="preserve">príplatky </w:t>
      </w:r>
      <w:r w:rsidR="00E71A4A" w:rsidRPr="00331207">
        <w:rPr>
          <w:rFonts w:ascii="Times New Roman" w:eastAsia="Times New Roman" w:hAnsi="Times New Roman" w:cs="Times New Roman"/>
          <w:color w:val="000000" w:themeColor="text1"/>
          <w:sz w:val="24"/>
          <w:szCs w:val="24"/>
          <w:lang w:eastAsia="sk-SK"/>
        </w:rPr>
        <w:t xml:space="preserve">k náhrade príjmu a príplatky k nemocenskému – 68 000 EUR </w:t>
      </w:r>
      <w:r w:rsidR="0035784A" w:rsidRPr="00331207">
        <w:rPr>
          <w:rFonts w:ascii="Times New Roman" w:eastAsia="Times New Roman" w:hAnsi="Times New Roman" w:cs="Times New Roman"/>
          <w:color w:val="000000" w:themeColor="text1"/>
          <w:sz w:val="24"/>
          <w:szCs w:val="24"/>
          <w:lang w:eastAsia="sk-SK"/>
        </w:rPr>
        <w:t xml:space="preserve">a </w:t>
      </w:r>
      <w:r w:rsidR="00E71A4A" w:rsidRPr="00331207">
        <w:rPr>
          <w:rFonts w:ascii="Times New Roman" w:eastAsia="Times New Roman" w:hAnsi="Times New Roman" w:cs="Times New Roman"/>
          <w:color w:val="000000" w:themeColor="text1"/>
          <w:sz w:val="24"/>
          <w:szCs w:val="24"/>
          <w:lang w:eastAsia="sk-SK"/>
        </w:rPr>
        <w:t xml:space="preserve">na príplatky k ošetrovnému </w:t>
      </w:r>
      <w:r w:rsidR="005865D8" w:rsidRPr="00331207">
        <w:rPr>
          <w:rFonts w:ascii="Times New Roman" w:eastAsia="Times New Roman" w:hAnsi="Times New Roman" w:cs="Times New Roman"/>
          <w:color w:val="000000" w:themeColor="text1"/>
          <w:sz w:val="24"/>
          <w:szCs w:val="24"/>
          <w:lang w:eastAsia="sk-SK"/>
        </w:rPr>
        <w:t>6 000 EUR.</w:t>
      </w:r>
      <w:r w:rsidR="00036C19" w:rsidRPr="00331207">
        <w:rPr>
          <w:rFonts w:ascii="Times New Roman" w:eastAsia="Times New Roman" w:hAnsi="Times New Roman" w:cs="Times New Roman"/>
          <w:color w:val="000000" w:themeColor="text1"/>
          <w:sz w:val="24"/>
          <w:szCs w:val="24"/>
          <w:lang w:eastAsia="sk-SK"/>
        </w:rPr>
        <w:t xml:space="preserve"> </w:t>
      </w:r>
      <w:r w:rsidR="00036C19" w:rsidRPr="00331207">
        <w:rPr>
          <w:rFonts w:ascii="Times New Roman" w:eastAsia="Times New Roman" w:hAnsi="Times New Roman" w:cs="Times New Roman"/>
          <w:sz w:val="24"/>
          <w:szCs w:val="24"/>
          <w:lang w:eastAsia="sk-SK"/>
        </w:rPr>
        <w:t xml:space="preserve">Zamestnanci vykonávajúci zahraničnú </w:t>
      </w:r>
      <w:r w:rsidR="00036C19" w:rsidRPr="00331207">
        <w:rPr>
          <w:rFonts w:ascii="Times New Roman" w:eastAsia="Times New Roman" w:hAnsi="Times New Roman" w:cs="Times New Roman"/>
          <w:sz w:val="24"/>
          <w:szCs w:val="24"/>
          <w:lang w:eastAsia="sk-SK"/>
        </w:rPr>
        <w:lastRenderedPageBreak/>
        <w:t xml:space="preserve">službu poberajú za výkon tejto služby zahraničný plat, ktorý </w:t>
      </w:r>
      <w:bookmarkStart w:id="1" w:name="_Hlk217307857"/>
      <w:r w:rsidR="00036C19" w:rsidRPr="00331207">
        <w:rPr>
          <w:rFonts w:ascii="Times New Roman" w:eastAsia="Times New Roman" w:hAnsi="Times New Roman" w:cs="Times New Roman"/>
          <w:sz w:val="24"/>
          <w:szCs w:val="24"/>
          <w:lang w:eastAsia="sk-SK"/>
        </w:rPr>
        <w:t>predstavuje kompenzáciu reálnych zvýšených životných nákladov</w:t>
      </w:r>
      <w:bookmarkEnd w:id="1"/>
      <w:r w:rsidR="00036C19" w:rsidRPr="00331207">
        <w:rPr>
          <w:rFonts w:ascii="Times New Roman" w:eastAsia="Times New Roman" w:hAnsi="Times New Roman" w:cs="Times New Roman"/>
          <w:sz w:val="24"/>
          <w:szCs w:val="24"/>
          <w:lang w:eastAsia="sk-SK"/>
        </w:rPr>
        <w:t>, ktoré títo zamestnanci počas ich výkonu služby v zahraničí majú, a to bez ohľadu na ich zdravotný stav či potrebu ošetrovania člena rodiny. Tieto životné náklady sú v porovnaní so životnými nákladmi v Slovenskej republike</w:t>
      </w:r>
      <w:r w:rsidR="00331448" w:rsidRPr="00331207">
        <w:rPr>
          <w:rFonts w:ascii="Times New Roman" w:eastAsia="Times New Roman" w:hAnsi="Times New Roman" w:cs="Times New Roman"/>
          <w:sz w:val="24"/>
          <w:szCs w:val="24"/>
          <w:lang w:eastAsia="sk-SK"/>
        </w:rPr>
        <w:t xml:space="preserve"> vo väčšine krajín</w:t>
      </w:r>
      <w:r w:rsidR="00036C19" w:rsidRPr="00331207">
        <w:rPr>
          <w:rFonts w:ascii="Times New Roman" w:eastAsia="Times New Roman" w:hAnsi="Times New Roman" w:cs="Times New Roman"/>
          <w:sz w:val="24"/>
          <w:szCs w:val="24"/>
          <w:lang w:eastAsia="sk-SK"/>
        </w:rPr>
        <w:t xml:space="preserve"> zvýšené. Poberanie dávok zo slovenského sociálneho poistenia či už v prípade dočasnej pracovnej neschopnosti alebo počas čerpania ošetrovného predstavuje pre zamestnancov v zahraničnej službe podstatnú stratu príjmu, pričom náklady, ktoré sú v porovnaní </w:t>
      </w:r>
      <w:r w:rsidR="00E84D6C" w:rsidRPr="00331207">
        <w:rPr>
          <w:rFonts w:ascii="Times New Roman" w:eastAsia="Times New Roman" w:hAnsi="Times New Roman" w:cs="Times New Roman"/>
          <w:sz w:val="24"/>
          <w:szCs w:val="24"/>
          <w:lang w:eastAsia="sk-SK"/>
        </w:rPr>
        <w:br/>
      </w:r>
      <w:r w:rsidR="00036C19" w:rsidRPr="00331207">
        <w:rPr>
          <w:rFonts w:ascii="Times New Roman" w:eastAsia="Times New Roman" w:hAnsi="Times New Roman" w:cs="Times New Roman"/>
          <w:sz w:val="24"/>
          <w:szCs w:val="24"/>
          <w:lang w:eastAsia="sk-SK"/>
        </w:rPr>
        <w:t xml:space="preserve">so životom na Slovensku zvýšené, ostávajú aj počas týchto sociálnych situácií nezmenené. Zamestnanec vykonávajúci zahraničnú službu túto službu vykonáva mimo Slovenskej republiky, avšak stále konajúc v záujme Slovenskej republiky. Tento zamestnanec prijíma zvýšené či už osobné, rodinné alebo zdravotné riziká v dôsledku svojho pôsobenia v prijímajúcej krajine. Hlavným účelom novo zavádzaných inštitútov je zabezpečenie  zamestnanca v zahraničnej službe ak sa ocitne v situáciách, ktoré nemôže ovplyvniť </w:t>
      </w:r>
      <w:r w:rsidR="00145AB1" w:rsidRPr="00331207">
        <w:rPr>
          <w:rFonts w:ascii="Times New Roman" w:eastAsia="Times New Roman" w:hAnsi="Times New Roman" w:cs="Times New Roman"/>
          <w:sz w:val="24"/>
          <w:szCs w:val="24"/>
          <w:lang w:eastAsia="sk-SK"/>
        </w:rPr>
        <w:br/>
      </w:r>
      <w:r w:rsidR="00036C19" w:rsidRPr="00331207">
        <w:rPr>
          <w:rFonts w:ascii="Times New Roman" w:eastAsia="Times New Roman" w:hAnsi="Times New Roman" w:cs="Times New Roman"/>
          <w:sz w:val="24"/>
          <w:szCs w:val="24"/>
          <w:lang w:eastAsia="sk-SK"/>
        </w:rPr>
        <w:t xml:space="preserve">a predstavujú jeden z nástrojov, ktorý má potenciál prispieť k profesionálnemu a kontinuálnemu výkonu zahraničnej služby. </w:t>
      </w:r>
      <w:r w:rsidR="0035784A" w:rsidRPr="00331207">
        <w:rPr>
          <w:rFonts w:ascii="Times New Roman" w:eastAsia="Times New Roman" w:hAnsi="Times New Roman" w:cs="Times New Roman"/>
          <w:sz w:val="24"/>
          <w:szCs w:val="24"/>
          <w:lang w:eastAsia="sk-SK"/>
        </w:rPr>
        <w:t>Z rovnakých dôvodov sa navrhuje aj zavedeni</w:t>
      </w:r>
      <w:r w:rsidR="00232F9D" w:rsidRPr="00331207">
        <w:rPr>
          <w:rFonts w:ascii="Times New Roman" w:eastAsia="Times New Roman" w:hAnsi="Times New Roman" w:cs="Times New Roman"/>
          <w:sz w:val="24"/>
          <w:szCs w:val="24"/>
          <w:lang w:eastAsia="sk-SK"/>
        </w:rPr>
        <w:t>e</w:t>
      </w:r>
      <w:r w:rsidR="0035784A" w:rsidRPr="00331207">
        <w:rPr>
          <w:rFonts w:ascii="Times New Roman" w:eastAsia="Times New Roman" w:hAnsi="Times New Roman" w:cs="Times New Roman"/>
          <w:sz w:val="24"/>
          <w:szCs w:val="24"/>
          <w:lang w:eastAsia="sk-SK"/>
        </w:rPr>
        <w:t xml:space="preserve"> príplatku k materskému, a to po dobu, po ktorú má zamestnanec v zahraničnej službe nárok </w:t>
      </w:r>
      <w:r w:rsidR="007A49A2">
        <w:rPr>
          <w:rFonts w:ascii="Times New Roman" w:eastAsia="Times New Roman" w:hAnsi="Times New Roman" w:cs="Times New Roman"/>
          <w:sz w:val="24"/>
          <w:szCs w:val="24"/>
          <w:lang w:eastAsia="sk-SK"/>
        </w:rPr>
        <w:br/>
      </w:r>
      <w:r w:rsidR="0035784A" w:rsidRPr="00331207">
        <w:rPr>
          <w:rFonts w:ascii="Times New Roman" w:eastAsia="Times New Roman" w:hAnsi="Times New Roman" w:cs="Times New Roman"/>
          <w:sz w:val="24"/>
          <w:szCs w:val="24"/>
          <w:lang w:eastAsia="sk-SK"/>
        </w:rPr>
        <w:t xml:space="preserve">na materské podľa zákona č. 461/2003 Z. z. o sociálnom poistení v znení neskorších predpisov. V aplikačnej praxi je bežné, že zamestnankyne v zahraničnej službe, ktorým vznikne nárok </w:t>
      </w:r>
      <w:r w:rsidR="007A49A2">
        <w:rPr>
          <w:rFonts w:ascii="Times New Roman" w:eastAsia="Times New Roman" w:hAnsi="Times New Roman" w:cs="Times New Roman"/>
          <w:sz w:val="24"/>
          <w:szCs w:val="24"/>
          <w:lang w:eastAsia="sk-SK"/>
        </w:rPr>
        <w:br/>
      </w:r>
      <w:r w:rsidR="0035784A" w:rsidRPr="00331207">
        <w:rPr>
          <w:rFonts w:ascii="Times New Roman" w:eastAsia="Times New Roman" w:hAnsi="Times New Roman" w:cs="Times New Roman"/>
          <w:sz w:val="24"/>
          <w:szCs w:val="24"/>
          <w:lang w:eastAsia="sk-SK"/>
        </w:rPr>
        <w:t>na materské počas trvania ich dočasného vyslania</w:t>
      </w:r>
      <w:r w:rsidR="00232F9D" w:rsidRPr="00331207">
        <w:rPr>
          <w:rFonts w:ascii="Times New Roman" w:eastAsia="Times New Roman" w:hAnsi="Times New Roman" w:cs="Times New Roman"/>
          <w:sz w:val="24"/>
          <w:szCs w:val="24"/>
          <w:lang w:eastAsia="sk-SK"/>
        </w:rPr>
        <w:t>,</w:t>
      </w:r>
      <w:r w:rsidR="0035784A" w:rsidRPr="00331207">
        <w:rPr>
          <w:rFonts w:ascii="Times New Roman" w:eastAsia="Times New Roman" w:hAnsi="Times New Roman" w:cs="Times New Roman"/>
          <w:sz w:val="24"/>
          <w:szCs w:val="24"/>
          <w:lang w:eastAsia="sk-SK"/>
        </w:rPr>
        <w:t xml:space="preserve"> majú záujem bezprostredne po uplynutí tohto obdobia pokračovať a opätovne nastúpiť na výkon zahraničnej služby. Zavedenie príplatku k materskému je výrazný sociálny benefit, ktorý predstavuje kompenzáciu zvýšených životných nákladov v zahraničí.</w:t>
      </w:r>
      <w:r w:rsidR="0035784A" w:rsidRPr="00331207">
        <w:rPr>
          <w:rFonts w:ascii="Times New Roman" w:eastAsia="Times New Roman" w:hAnsi="Times New Roman" w:cs="Times New Roman"/>
          <w:lang w:eastAsia="sk-SK"/>
        </w:rPr>
        <w:t xml:space="preserve">    </w:t>
      </w:r>
    </w:p>
    <w:p w14:paraId="1177E410" w14:textId="747E8BA2" w:rsidR="00036C19" w:rsidRPr="00331207" w:rsidRDefault="00036C19" w:rsidP="00036C19">
      <w:pPr>
        <w:spacing w:after="0" w:line="240" w:lineRule="auto"/>
        <w:jc w:val="both"/>
        <w:rPr>
          <w:rFonts w:ascii="Times New Roman" w:eastAsia="Times New Roman" w:hAnsi="Times New Roman" w:cs="Times New Roman"/>
          <w:sz w:val="24"/>
          <w:szCs w:val="24"/>
          <w:lang w:eastAsia="sk-SK"/>
        </w:rPr>
      </w:pPr>
    </w:p>
    <w:p w14:paraId="7EFDE113" w14:textId="08AAEFDC" w:rsidR="001E20E3" w:rsidRDefault="001E20E3" w:rsidP="00036C19">
      <w:pPr>
        <w:spacing w:after="0" w:line="240" w:lineRule="auto"/>
        <w:jc w:val="both"/>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Z dôvodu, že zavedenie nových príplatkov si vyžiada zmeny v </w:t>
      </w:r>
      <w:r w:rsidR="0049634E" w:rsidRPr="0049634E">
        <w:rPr>
          <w:rFonts w:ascii="Times New Roman" w:eastAsia="Times New Roman" w:hAnsi="Times New Roman" w:cs="Times New Roman"/>
          <w:sz w:val="24"/>
          <w:szCs w:val="24"/>
          <w:lang w:eastAsia="sk-SK"/>
        </w:rPr>
        <w:t>Centráln</w:t>
      </w:r>
      <w:r w:rsidR="0049634E">
        <w:rPr>
          <w:rFonts w:ascii="Times New Roman" w:eastAsia="Times New Roman" w:hAnsi="Times New Roman" w:cs="Times New Roman"/>
          <w:sz w:val="24"/>
          <w:szCs w:val="24"/>
          <w:lang w:eastAsia="sk-SK"/>
        </w:rPr>
        <w:t>om</w:t>
      </w:r>
      <w:r w:rsidR="0049634E" w:rsidRPr="0049634E">
        <w:rPr>
          <w:rFonts w:ascii="Times New Roman" w:eastAsia="Times New Roman" w:hAnsi="Times New Roman" w:cs="Times New Roman"/>
          <w:sz w:val="24"/>
          <w:szCs w:val="24"/>
          <w:lang w:eastAsia="sk-SK"/>
        </w:rPr>
        <w:t xml:space="preserve"> ekonomick</w:t>
      </w:r>
      <w:r w:rsidR="0049634E">
        <w:rPr>
          <w:rFonts w:ascii="Times New Roman" w:eastAsia="Times New Roman" w:hAnsi="Times New Roman" w:cs="Times New Roman"/>
          <w:sz w:val="24"/>
          <w:szCs w:val="24"/>
          <w:lang w:eastAsia="sk-SK"/>
        </w:rPr>
        <w:t>om</w:t>
      </w:r>
      <w:r w:rsidR="0049634E" w:rsidRPr="0049634E">
        <w:rPr>
          <w:rFonts w:ascii="Times New Roman" w:eastAsia="Times New Roman" w:hAnsi="Times New Roman" w:cs="Times New Roman"/>
          <w:sz w:val="24"/>
          <w:szCs w:val="24"/>
          <w:lang w:eastAsia="sk-SK"/>
        </w:rPr>
        <w:t xml:space="preserve"> systém</w:t>
      </w:r>
      <w:r w:rsidR="0049634E">
        <w:rPr>
          <w:rFonts w:ascii="Times New Roman" w:eastAsia="Times New Roman" w:hAnsi="Times New Roman" w:cs="Times New Roman"/>
          <w:sz w:val="24"/>
          <w:szCs w:val="24"/>
          <w:lang w:eastAsia="sk-SK"/>
        </w:rPr>
        <w:t>e</w:t>
      </w:r>
      <w:r w:rsidR="0049634E" w:rsidRPr="0049634E">
        <w:rPr>
          <w:rFonts w:ascii="Times New Roman" w:eastAsia="Times New Roman" w:hAnsi="Times New Roman" w:cs="Times New Roman"/>
          <w:sz w:val="24"/>
          <w:szCs w:val="24"/>
          <w:lang w:eastAsia="sk-SK"/>
        </w:rPr>
        <w:t xml:space="preserve"> </w:t>
      </w:r>
      <w:r w:rsidR="0049634E">
        <w:rPr>
          <w:rFonts w:ascii="Times New Roman" w:eastAsia="Times New Roman" w:hAnsi="Times New Roman" w:cs="Times New Roman"/>
          <w:sz w:val="24"/>
          <w:szCs w:val="24"/>
          <w:lang w:eastAsia="sk-SK"/>
        </w:rPr>
        <w:t>(ďalej len „</w:t>
      </w:r>
      <w:r w:rsidRPr="00331207">
        <w:rPr>
          <w:rFonts w:ascii="Times New Roman" w:eastAsia="Times New Roman" w:hAnsi="Times New Roman" w:cs="Times New Roman"/>
          <w:sz w:val="24"/>
          <w:szCs w:val="24"/>
          <w:lang w:eastAsia="sk-SK"/>
        </w:rPr>
        <w:t>CES</w:t>
      </w:r>
      <w:r w:rsidR="0049634E">
        <w:rPr>
          <w:rFonts w:ascii="Times New Roman" w:eastAsia="Times New Roman" w:hAnsi="Times New Roman" w:cs="Times New Roman"/>
          <w:sz w:val="24"/>
          <w:szCs w:val="24"/>
          <w:lang w:eastAsia="sk-SK"/>
        </w:rPr>
        <w:t>“)</w:t>
      </w:r>
      <w:r w:rsidRPr="00331207">
        <w:rPr>
          <w:rFonts w:ascii="Times New Roman" w:eastAsia="Times New Roman" w:hAnsi="Times New Roman" w:cs="Times New Roman"/>
          <w:sz w:val="24"/>
          <w:szCs w:val="24"/>
          <w:lang w:eastAsia="sk-SK"/>
        </w:rPr>
        <w:t>, sa na účel vytvorenia dostatočného časového priestoru na realizáciu zmien v informačných systémoch navrhuje odložiť účinnosť ustanovení zákona, ktoré zavádzajú tieto nové príplatky</w:t>
      </w:r>
      <w:r w:rsidR="00E84D6C" w:rsidRPr="00331207">
        <w:rPr>
          <w:rFonts w:ascii="Times New Roman" w:eastAsia="Times New Roman" w:hAnsi="Times New Roman" w:cs="Times New Roman"/>
          <w:sz w:val="24"/>
          <w:szCs w:val="24"/>
          <w:lang w:eastAsia="sk-SK"/>
        </w:rPr>
        <w:t>,</w:t>
      </w:r>
      <w:r w:rsidRPr="00331207">
        <w:rPr>
          <w:rFonts w:ascii="Times New Roman" w:eastAsia="Times New Roman" w:hAnsi="Times New Roman" w:cs="Times New Roman"/>
          <w:sz w:val="24"/>
          <w:szCs w:val="24"/>
          <w:lang w:eastAsia="sk-SK"/>
        </w:rPr>
        <w:t xml:space="preserve"> na 1. január 2028.</w:t>
      </w:r>
    </w:p>
    <w:p w14:paraId="05B8EC03" w14:textId="77777777" w:rsidR="0049634E" w:rsidRDefault="0049634E" w:rsidP="00036C19">
      <w:pPr>
        <w:spacing w:after="0" w:line="240" w:lineRule="auto"/>
        <w:jc w:val="both"/>
        <w:rPr>
          <w:rFonts w:ascii="Times New Roman" w:eastAsia="Times New Roman" w:hAnsi="Times New Roman" w:cs="Times New Roman"/>
          <w:sz w:val="24"/>
          <w:szCs w:val="24"/>
          <w:lang w:eastAsia="sk-SK"/>
        </w:rPr>
      </w:pPr>
    </w:p>
    <w:p w14:paraId="22C594AD" w14:textId="28F8D238" w:rsidR="0049634E" w:rsidRPr="0049634E" w:rsidRDefault="0049634E" w:rsidP="0049634E">
      <w:pPr>
        <w:spacing w:after="0" w:line="240" w:lineRule="auto"/>
        <w:jc w:val="both"/>
        <w:rPr>
          <w:rFonts w:ascii="Times New Roman" w:eastAsia="Times New Roman" w:hAnsi="Times New Roman" w:cs="Times New Roman"/>
          <w:sz w:val="24"/>
          <w:szCs w:val="24"/>
          <w:lang w:eastAsia="sk-SK"/>
        </w:rPr>
      </w:pPr>
      <w:r w:rsidRPr="0049634E">
        <w:rPr>
          <w:rFonts w:ascii="Times New Roman" w:eastAsia="Times New Roman" w:hAnsi="Times New Roman" w:cs="Times New Roman"/>
          <w:sz w:val="24"/>
          <w:szCs w:val="24"/>
          <w:lang w:eastAsia="sk-SK"/>
        </w:rPr>
        <w:t xml:space="preserve">Implementácia navrhovaných príplatkov k materskému, príplatku k náhrade príjmu </w:t>
      </w:r>
      <w:r w:rsidR="007A49A2">
        <w:rPr>
          <w:rFonts w:ascii="Times New Roman" w:eastAsia="Times New Roman" w:hAnsi="Times New Roman" w:cs="Times New Roman"/>
          <w:sz w:val="24"/>
          <w:szCs w:val="24"/>
          <w:lang w:eastAsia="sk-SK"/>
        </w:rPr>
        <w:t xml:space="preserve">a </w:t>
      </w:r>
      <w:r w:rsidRPr="0049634E">
        <w:rPr>
          <w:rFonts w:ascii="Times New Roman" w:eastAsia="Times New Roman" w:hAnsi="Times New Roman" w:cs="Times New Roman"/>
          <w:sz w:val="24"/>
          <w:szCs w:val="24"/>
          <w:lang w:eastAsia="sk-SK"/>
        </w:rPr>
        <w:t>príplatku k nemocenskému a príplatku k ošetrovnému do CES bude vyžadovať:</w:t>
      </w:r>
    </w:p>
    <w:p w14:paraId="10E5848C" w14:textId="77777777" w:rsidR="0049634E" w:rsidRPr="0049634E" w:rsidRDefault="0049634E" w:rsidP="0049634E">
      <w:pPr>
        <w:spacing w:after="0" w:line="240" w:lineRule="auto"/>
        <w:jc w:val="both"/>
        <w:rPr>
          <w:rFonts w:ascii="Times New Roman" w:eastAsia="Times New Roman" w:hAnsi="Times New Roman" w:cs="Times New Roman"/>
          <w:sz w:val="24"/>
          <w:szCs w:val="24"/>
          <w:lang w:eastAsia="sk-SK"/>
        </w:rPr>
      </w:pPr>
    </w:p>
    <w:p w14:paraId="501A9E37" w14:textId="30E621C6" w:rsidR="0049634E" w:rsidRPr="0049634E" w:rsidRDefault="0049634E" w:rsidP="0049634E">
      <w:pPr>
        <w:numPr>
          <w:ilvl w:val="0"/>
          <w:numId w:val="4"/>
        </w:numPr>
        <w:spacing w:after="0" w:line="240" w:lineRule="auto"/>
        <w:jc w:val="both"/>
        <w:rPr>
          <w:rFonts w:ascii="Times New Roman" w:eastAsia="Times New Roman" w:hAnsi="Times New Roman" w:cs="Times New Roman"/>
          <w:sz w:val="24"/>
          <w:szCs w:val="24"/>
          <w:lang w:eastAsia="sk-SK"/>
        </w:rPr>
      </w:pPr>
      <w:r w:rsidRPr="0049634E">
        <w:rPr>
          <w:rFonts w:ascii="Times New Roman" w:eastAsia="Times New Roman" w:hAnsi="Times New Roman" w:cs="Times New Roman"/>
          <w:sz w:val="24"/>
          <w:szCs w:val="24"/>
          <w:lang w:eastAsia="sk-SK"/>
        </w:rPr>
        <w:t>vytvorenie samostatných mzdových druhov pre každý z</w:t>
      </w:r>
      <w:r w:rsidR="007C4E88">
        <w:rPr>
          <w:rFonts w:ascii="Times New Roman" w:eastAsia="Times New Roman" w:hAnsi="Times New Roman" w:cs="Times New Roman"/>
          <w:sz w:val="24"/>
          <w:szCs w:val="24"/>
          <w:lang w:eastAsia="sk-SK"/>
        </w:rPr>
        <w:t> </w:t>
      </w:r>
      <w:r w:rsidRPr="0049634E">
        <w:rPr>
          <w:rFonts w:ascii="Times New Roman" w:eastAsia="Times New Roman" w:hAnsi="Times New Roman" w:cs="Times New Roman"/>
          <w:sz w:val="24"/>
          <w:szCs w:val="24"/>
          <w:lang w:eastAsia="sk-SK"/>
        </w:rPr>
        <w:t>novo</w:t>
      </w:r>
      <w:r w:rsidR="007C4E88">
        <w:rPr>
          <w:rFonts w:ascii="Times New Roman" w:eastAsia="Times New Roman" w:hAnsi="Times New Roman" w:cs="Times New Roman"/>
          <w:sz w:val="24"/>
          <w:szCs w:val="24"/>
          <w:lang w:eastAsia="sk-SK"/>
        </w:rPr>
        <w:t xml:space="preserve"> </w:t>
      </w:r>
      <w:r w:rsidRPr="0049634E">
        <w:rPr>
          <w:rFonts w:ascii="Times New Roman" w:eastAsia="Times New Roman" w:hAnsi="Times New Roman" w:cs="Times New Roman"/>
          <w:sz w:val="24"/>
          <w:szCs w:val="24"/>
          <w:lang w:eastAsia="sk-SK"/>
        </w:rPr>
        <w:t xml:space="preserve">zavádzaných </w:t>
      </w:r>
      <w:r>
        <w:rPr>
          <w:rFonts w:ascii="Times New Roman" w:eastAsia="Times New Roman" w:hAnsi="Times New Roman" w:cs="Times New Roman"/>
          <w:sz w:val="24"/>
          <w:szCs w:val="24"/>
          <w:lang w:eastAsia="sk-SK"/>
        </w:rPr>
        <w:t>príplatkov</w:t>
      </w:r>
      <w:r w:rsidRPr="0049634E">
        <w:rPr>
          <w:rFonts w:ascii="Times New Roman" w:eastAsia="Times New Roman" w:hAnsi="Times New Roman" w:cs="Times New Roman"/>
          <w:sz w:val="24"/>
          <w:szCs w:val="24"/>
          <w:lang w:eastAsia="sk-SK"/>
        </w:rPr>
        <w:t>,</w:t>
      </w:r>
    </w:p>
    <w:p w14:paraId="28347607" w14:textId="77777777" w:rsidR="0049634E" w:rsidRPr="0049634E" w:rsidRDefault="0049634E" w:rsidP="0049634E">
      <w:pPr>
        <w:numPr>
          <w:ilvl w:val="0"/>
          <w:numId w:val="4"/>
        </w:numPr>
        <w:spacing w:after="0" w:line="240" w:lineRule="auto"/>
        <w:jc w:val="both"/>
        <w:rPr>
          <w:rFonts w:ascii="Times New Roman" w:eastAsia="Times New Roman" w:hAnsi="Times New Roman" w:cs="Times New Roman"/>
          <w:sz w:val="24"/>
          <w:szCs w:val="24"/>
          <w:lang w:eastAsia="sk-SK"/>
        </w:rPr>
      </w:pPr>
      <w:r w:rsidRPr="0049634E">
        <w:rPr>
          <w:rFonts w:ascii="Times New Roman" w:eastAsia="Times New Roman" w:hAnsi="Times New Roman" w:cs="Times New Roman"/>
          <w:sz w:val="24"/>
          <w:szCs w:val="24"/>
          <w:lang w:eastAsia="sk-SK"/>
        </w:rPr>
        <w:t>nastavenie príslušných parametrov pre ich automatický výpočet,</w:t>
      </w:r>
    </w:p>
    <w:p w14:paraId="7FA0C068" w14:textId="77777777" w:rsidR="0049634E" w:rsidRPr="0049634E" w:rsidRDefault="0049634E" w:rsidP="0049634E">
      <w:pPr>
        <w:numPr>
          <w:ilvl w:val="0"/>
          <w:numId w:val="4"/>
        </w:numPr>
        <w:spacing w:after="0" w:line="240" w:lineRule="auto"/>
        <w:jc w:val="both"/>
        <w:rPr>
          <w:rFonts w:ascii="Times New Roman" w:eastAsia="Times New Roman" w:hAnsi="Times New Roman" w:cs="Times New Roman"/>
          <w:sz w:val="24"/>
          <w:szCs w:val="24"/>
          <w:lang w:eastAsia="sk-SK"/>
        </w:rPr>
      </w:pPr>
      <w:r w:rsidRPr="0049634E">
        <w:rPr>
          <w:rFonts w:ascii="Times New Roman" w:eastAsia="Times New Roman" w:hAnsi="Times New Roman" w:cs="Times New Roman"/>
          <w:sz w:val="24"/>
          <w:szCs w:val="24"/>
          <w:lang w:eastAsia="sk-SK"/>
        </w:rPr>
        <w:t>zabezpečenie prenosu vypočítaných súm do výplatných pások,</w:t>
      </w:r>
    </w:p>
    <w:p w14:paraId="55025C20" w14:textId="428819C5" w:rsidR="0049634E" w:rsidRPr="0049634E" w:rsidRDefault="0049634E" w:rsidP="0049634E">
      <w:pPr>
        <w:numPr>
          <w:ilvl w:val="0"/>
          <w:numId w:val="4"/>
        </w:numPr>
        <w:spacing w:after="0" w:line="240" w:lineRule="auto"/>
        <w:jc w:val="both"/>
        <w:rPr>
          <w:rFonts w:ascii="Times New Roman" w:eastAsia="Times New Roman" w:hAnsi="Times New Roman" w:cs="Times New Roman"/>
          <w:sz w:val="24"/>
          <w:szCs w:val="24"/>
          <w:lang w:eastAsia="sk-SK"/>
        </w:rPr>
      </w:pPr>
      <w:r w:rsidRPr="0049634E">
        <w:rPr>
          <w:rFonts w:ascii="Times New Roman" w:eastAsia="Times New Roman" w:hAnsi="Times New Roman" w:cs="Times New Roman"/>
          <w:sz w:val="24"/>
          <w:szCs w:val="24"/>
          <w:lang w:eastAsia="sk-SK"/>
        </w:rPr>
        <w:t>zapracovanie týchto inštitútov do príslušných výkazov.</w:t>
      </w:r>
    </w:p>
    <w:p w14:paraId="56952BB0" w14:textId="77777777" w:rsidR="0049634E" w:rsidRPr="0049634E" w:rsidRDefault="0049634E" w:rsidP="0049634E">
      <w:pPr>
        <w:spacing w:after="0" w:line="240" w:lineRule="auto"/>
        <w:jc w:val="both"/>
        <w:rPr>
          <w:rFonts w:ascii="Times New Roman" w:eastAsia="Times New Roman" w:hAnsi="Times New Roman" w:cs="Times New Roman"/>
          <w:sz w:val="24"/>
          <w:szCs w:val="24"/>
          <w:lang w:eastAsia="sk-SK"/>
        </w:rPr>
      </w:pPr>
    </w:p>
    <w:p w14:paraId="33B9E6A4" w14:textId="1D753943" w:rsidR="0049634E" w:rsidRPr="0049634E" w:rsidRDefault="0049634E" w:rsidP="0049634E">
      <w:pPr>
        <w:spacing w:after="0" w:line="240" w:lineRule="auto"/>
        <w:jc w:val="both"/>
        <w:rPr>
          <w:rFonts w:ascii="Times New Roman" w:eastAsia="Times New Roman" w:hAnsi="Times New Roman" w:cs="Times New Roman"/>
          <w:sz w:val="24"/>
          <w:szCs w:val="24"/>
          <w:lang w:eastAsia="sk-SK"/>
        </w:rPr>
      </w:pPr>
      <w:r w:rsidRPr="0049634E">
        <w:rPr>
          <w:rFonts w:ascii="Times New Roman" w:eastAsia="Times New Roman" w:hAnsi="Times New Roman" w:cs="Times New Roman"/>
          <w:sz w:val="24"/>
          <w:szCs w:val="24"/>
          <w:lang w:eastAsia="sk-SK"/>
        </w:rPr>
        <w:t xml:space="preserve">Súčasne bude </w:t>
      </w:r>
      <w:r w:rsidRPr="007A49A2">
        <w:rPr>
          <w:rFonts w:ascii="Times New Roman" w:eastAsia="Times New Roman" w:hAnsi="Times New Roman" w:cs="Times New Roman"/>
          <w:sz w:val="24"/>
          <w:szCs w:val="24"/>
          <w:lang w:eastAsia="sk-SK"/>
        </w:rPr>
        <w:t>z úrovne Ministerstva financií SR</w:t>
      </w:r>
      <w:r w:rsidRPr="0049634E">
        <w:rPr>
          <w:rFonts w:ascii="Times New Roman" w:eastAsia="Times New Roman" w:hAnsi="Times New Roman" w:cs="Times New Roman"/>
          <w:sz w:val="24"/>
          <w:szCs w:val="24"/>
          <w:lang w:eastAsia="sk-SK"/>
        </w:rPr>
        <w:t xml:space="preserve"> potrebné posúdiť a nastaviť väzby týchto nových mzdových druhov na existujúce procesy spracovania miezd, personalistiky </w:t>
      </w:r>
      <w:r>
        <w:rPr>
          <w:rFonts w:ascii="Times New Roman" w:eastAsia="Times New Roman" w:hAnsi="Times New Roman" w:cs="Times New Roman"/>
          <w:sz w:val="24"/>
          <w:szCs w:val="24"/>
          <w:lang w:eastAsia="sk-SK"/>
        </w:rPr>
        <w:br/>
      </w:r>
      <w:r w:rsidRPr="0049634E">
        <w:rPr>
          <w:rFonts w:ascii="Times New Roman" w:eastAsia="Times New Roman" w:hAnsi="Times New Roman" w:cs="Times New Roman"/>
          <w:sz w:val="24"/>
          <w:szCs w:val="24"/>
          <w:lang w:eastAsia="sk-SK"/>
        </w:rPr>
        <w:t xml:space="preserve">a rozpočtovania, vrátane pravidiel ich zdaňovania, odvodového režimu, účtovania, vykazovania a kontroly nárokov. V rámci implementácie môže byť nevyhnutné vykonať úpravy systémovej logiky, testovanie funkčnosti, používateľskú akceptáciu, aktualizáciu metodických postupov </w:t>
      </w:r>
      <w:r w:rsidR="007C4E88">
        <w:rPr>
          <w:rFonts w:ascii="Times New Roman" w:eastAsia="Times New Roman" w:hAnsi="Times New Roman" w:cs="Times New Roman"/>
          <w:sz w:val="24"/>
          <w:szCs w:val="24"/>
          <w:lang w:eastAsia="sk-SK"/>
        </w:rPr>
        <w:br/>
      </w:r>
      <w:r w:rsidRPr="0049634E">
        <w:rPr>
          <w:rFonts w:ascii="Times New Roman" w:eastAsia="Times New Roman" w:hAnsi="Times New Roman" w:cs="Times New Roman"/>
          <w:sz w:val="24"/>
          <w:szCs w:val="24"/>
          <w:lang w:eastAsia="sk-SK"/>
        </w:rPr>
        <w:t xml:space="preserve">a príslušnej systémovej dokumentácie. Zároveň bude potrebné počítať s časovou a kapacitnou náročnosťou súvisiacou s analýzou požiadaviek, vývojom, testovaním a nasadením zmien </w:t>
      </w:r>
      <w:r w:rsidR="007C4E88">
        <w:rPr>
          <w:rFonts w:ascii="Times New Roman" w:eastAsia="Times New Roman" w:hAnsi="Times New Roman" w:cs="Times New Roman"/>
          <w:sz w:val="24"/>
          <w:szCs w:val="24"/>
          <w:lang w:eastAsia="sk-SK"/>
        </w:rPr>
        <w:br/>
      </w:r>
      <w:r w:rsidRPr="0049634E">
        <w:rPr>
          <w:rFonts w:ascii="Times New Roman" w:eastAsia="Times New Roman" w:hAnsi="Times New Roman" w:cs="Times New Roman"/>
          <w:sz w:val="24"/>
          <w:szCs w:val="24"/>
          <w:lang w:eastAsia="sk-SK"/>
        </w:rPr>
        <w:t>do produkčného prostredia CES.</w:t>
      </w:r>
    </w:p>
    <w:p w14:paraId="7DD1E409" w14:textId="77777777" w:rsidR="0049634E" w:rsidRPr="0049634E" w:rsidRDefault="0049634E" w:rsidP="0049634E">
      <w:pPr>
        <w:spacing w:after="0" w:line="240" w:lineRule="auto"/>
        <w:jc w:val="both"/>
        <w:rPr>
          <w:rFonts w:ascii="Times New Roman" w:eastAsia="Times New Roman" w:hAnsi="Times New Roman" w:cs="Times New Roman"/>
          <w:sz w:val="24"/>
          <w:szCs w:val="24"/>
          <w:lang w:eastAsia="sk-SK"/>
        </w:rPr>
      </w:pPr>
    </w:p>
    <w:p w14:paraId="782631E4" w14:textId="1A7D88DD" w:rsidR="0049634E" w:rsidRPr="0049634E" w:rsidRDefault="0049634E" w:rsidP="0049634E">
      <w:pPr>
        <w:spacing w:after="0" w:line="240" w:lineRule="auto"/>
        <w:jc w:val="both"/>
        <w:rPr>
          <w:rFonts w:ascii="Times New Roman" w:eastAsia="Times New Roman" w:hAnsi="Times New Roman" w:cs="Times New Roman"/>
          <w:sz w:val="24"/>
          <w:szCs w:val="24"/>
          <w:lang w:eastAsia="sk-SK"/>
        </w:rPr>
      </w:pPr>
      <w:r w:rsidRPr="0049634E">
        <w:rPr>
          <w:rFonts w:ascii="Times New Roman" w:eastAsia="Times New Roman" w:hAnsi="Times New Roman" w:cs="Times New Roman"/>
          <w:sz w:val="24"/>
          <w:szCs w:val="24"/>
          <w:lang w:eastAsia="sk-SK"/>
        </w:rPr>
        <w:t xml:space="preserve">Všetky ďalšie </w:t>
      </w:r>
      <w:r>
        <w:rPr>
          <w:rFonts w:ascii="Times New Roman" w:eastAsia="Times New Roman" w:hAnsi="Times New Roman" w:cs="Times New Roman"/>
          <w:sz w:val="24"/>
          <w:szCs w:val="24"/>
          <w:lang w:eastAsia="sk-SK"/>
        </w:rPr>
        <w:t>náležitosti</w:t>
      </w:r>
      <w:r w:rsidRPr="0049634E">
        <w:rPr>
          <w:rFonts w:ascii="Times New Roman" w:eastAsia="Times New Roman" w:hAnsi="Times New Roman" w:cs="Times New Roman"/>
          <w:sz w:val="24"/>
          <w:szCs w:val="24"/>
          <w:lang w:eastAsia="sk-SK"/>
        </w:rPr>
        <w:t xml:space="preserve"> bude musieť identifikovať dodávateľ CES.</w:t>
      </w:r>
    </w:p>
    <w:p w14:paraId="6C54E525" w14:textId="77777777" w:rsidR="0049634E" w:rsidRPr="0049634E" w:rsidRDefault="0049634E" w:rsidP="0049634E">
      <w:pPr>
        <w:spacing w:after="0" w:line="240" w:lineRule="auto"/>
        <w:jc w:val="both"/>
        <w:rPr>
          <w:rFonts w:ascii="Times New Roman" w:eastAsia="Times New Roman" w:hAnsi="Times New Roman" w:cs="Times New Roman"/>
          <w:sz w:val="24"/>
          <w:szCs w:val="24"/>
          <w:lang w:eastAsia="sk-SK"/>
        </w:rPr>
      </w:pPr>
    </w:p>
    <w:p w14:paraId="7ADB1344" w14:textId="77777777" w:rsidR="0049634E" w:rsidRPr="00331207" w:rsidRDefault="0049634E" w:rsidP="00036C19">
      <w:pPr>
        <w:spacing w:after="0" w:line="240" w:lineRule="auto"/>
        <w:jc w:val="both"/>
        <w:rPr>
          <w:rFonts w:ascii="Times New Roman" w:eastAsia="Times New Roman" w:hAnsi="Times New Roman" w:cs="Times New Roman"/>
          <w:sz w:val="24"/>
          <w:szCs w:val="24"/>
          <w:lang w:eastAsia="sk-SK"/>
        </w:rPr>
      </w:pPr>
    </w:p>
    <w:p w14:paraId="02EADECC"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w:t>
      </w:r>
    </w:p>
    <w:p w14:paraId="0771E991"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p w14:paraId="381A0EA9" w14:textId="77777777" w:rsidR="007D5748" w:rsidRPr="00331207" w:rsidRDefault="007D5748" w:rsidP="007D5748">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2.2.2. Charakteristika návrhu:</w:t>
      </w:r>
    </w:p>
    <w:p w14:paraId="5AB12F97"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p w14:paraId="5A7BAC57" w14:textId="15FA6D2D" w:rsidR="007D5748" w:rsidRPr="00331207" w:rsidRDefault="007D5748" w:rsidP="007D5748">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b/>
          <w:sz w:val="24"/>
          <w:szCs w:val="24"/>
          <w:bdr w:val="single" w:sz="4" w:space="0" w:color="auto"/>
          <w:lang w:eastAsia="sk-SK"/>
        </w:rPr>
        <w:t xml:space="preserve"> </w:t>
      </w:r>
      <w:r w:rsidR="00E67546" w:rsidRPr="00331207">
        <w:rPr>
          <w:rFonts w:ascii="Times New Roman" w:eastAsia="Times New Roman" w:hAnsi="Times New Roman" w:cs="Times New Roman"/>
          <w:b/>
          <w:sz w:val="24"/>
          <w:szCs w:val="24"/>
          <w:bdr w:val="single" w:sz="4" w:space="0" w:color="auto"/>
          <w:lang w:eastAsia="sk-SK"/>
        </w:rPr>
        <w:t xml:space="preserve">  </w:t>
      </w:r>
      <w:r w:rsidRPr="00331207">
        <w:rPr>
          <w:rFonts w:ascii="Times New Roman" w:eastAsia="Times New Roman" w:hAnsi="Times New Roman" w:cs="Times New Roman"/>
          <w:b/>
          <w:sz w:val="24"/>
          <w:szCs w:val="24"/>
          <w:bdr w:val="single" w:sz="4" w:space="0" w:color="auto"/>
          <w:lang w:eastAsia="sk-SK"/>
        </w:rPr>
        <w:t xml:space="preserve">  </w:t>
      </w:r>
      <w:r w:rsidRPr="00331207">
        <w:rPr>
          <w:rFonts w:ascii="Times New Roman" w:eastAsia="Times New Roman" w:hAnsi="Times New Roman" w:cs="Times New Roman"/>
          <w:b/>
          <w:sz w:val="24"/>
          <w:szCs w:val="24"/>
          <w:lang w:eastAsia="sk-SK"/>
        </w:rPr>
        <w:t xml:space="preserve">  </w:t>
      </w:r>
      <w:r w:rsidRPr="00331207">
        <w:rPr>
          <w:rFonts w:ascii="Times New Roman" w:eastAsia="Times New Roman" w:hAnsi="Times New Roman" w:cs="Times New Roman"/>
          <w:sz w:val="24"/>
          <w:szCs w:val="24"/>
          <w:lang w:eastAsia="sk-SK"/>
        </w:rPr>
        <w:t>zmena sadzby</w:t>
      </w:r>
    </w:p>
    <w:p w14:paraId="558F6271" w14:textId="1D97A4DD" w:rsidR="007D5748" w:rsidRPr="00331207" w:rsidRDefault="007D5748" w:rsidP="007D5748">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bdr w:val="single" w:sz="4" w:space="0" w:color="auto"/>
          <w:lang w:eastAsia="sk-SK"/>
        </w:rPr>
        <w:t xml:space="preserve"> </w:t>
      </w:r>
      <w:r w:rsidR="00E84D6C" w:rsidRPr="00331207">
        <w:rPr>
          <w:rFonts w:ascii="Times New Roman" w:eastAsia="Times New Roman" w:hAnsi="Times New Roman" w:cs="Times New Roman"/>
          <w:sz w:val="24"/>
          <w:szCs w:val="24"/>
          <w:bdr w:val="single" w:sz="4" w:space="0" w:color="auto"/>
          <w:lang w:eastAsia="sk-SK"/>
        </w:rPr>
        <w:t>x</w:t>
      </w:r>
      <w:r w:rsidR="00E67546" w:rsidRPr="00331207">
        <w:rPr>
          <w:rFonts w:ascii="Times New Roman" w:eastAsia="Times New Roman" w:hAnsi="Times New Roman" w:cs="Times New Roman"/>
          <w:sz w:val="24"/>
          <w:szCs w:val="24"/>
          <w:bdr w:val="single" w:sz="4" w:space="0" w:color="auto"/>
          <w:lang w:eastAsia="sk-SK"/>
        </w:rPr>
        <w:t xml:space="preserve"> </w:t>
      </w:r>
      <w:r w:rsidRPr="00331207">
        <w:rPr>
          <w:rFonts w:ascii="Times New Roman" w:eastAsia="Times New Roman" w:hAnsi="Times New Roman" w:cs="Times New Roman"/>
          <w:sz w:val="24"/>
          <w:szCs w:val="24"/>
          <w:bdr w:val="single" w:sz="4" w:space="0" w:color="auto"/>
          <w:lang w:eastAsia="sk-SK"/>
        </w:rPr>
        <w:t xml:space="preserve"> </w:t>
      </w:r>
      <w:r w:rsidRPr="00331207">
        <w:rPr>
          <w:rFonts w:ascii="Times New Roman" w:eastAsia="Times New Roman" w:hAnsi="Times New Roman" w:cs="Times New Roman"/>
          <w:sz w:val="24"/>
          <w:szCs w:val="24"/>
          <w:lang w:eastAsia="sk-SK"/>
        </w:rPr>
        <w:t xml:space="preserve">  zmena v nároku</w:t>
      </w:r>
    </w:p>
    <w:p w14:paraId="78C064E9" w14:textId="1880B132" w:rsidR="007D5748" w:rsidRPr="00331207" w:rsidRDefault="007D5748" w:rsidP="007D5748">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bdr w:val="single" w:sz="4" w:space="0" w:color="auto"/>
          <w:lang w:eastAsia="sk-SK"/>
        </w:rPr>
        <w:t xml:space="preserve"> </w:t>
      </w:r>
      <w:r w:rsidR="001E20E3" w:rsidRPr="00331207">
        <w:rPr>
          <w:rFonts w:ascii="Times New Roman" w:eastAsia="Times New Roman" w:hAnsi="Times New Roman" w:cs="Times New Roman"/>
          <w:sz w:val="24"/>
          <w:szCs w:val="24"/>
          <w:bdr w:val="single" w:sz="4" w:space="0" w:color="auto"/>
          <w:lang w:eastAsia="sk-SK"/>
        </w:rPr>
        <w:t>x</w:t>
      </w:r>
      <w:r w:rsidR="00F81207" w:rsidRPr="00331207">
        <w:rPr>
          <w:rFonts w:ascii="Times New Roman" w:eastAsia="Times New Roman" w:hAnsi="Times New Roman" w:cs="Times New Roman"/>
          <w:sz w:val="24"/>
          <w:szCs w:val="24"/>
          <w:bdr w:val="single" w:sz="4" w:space="0" w:color="auto"/>
          <w:lang w:eastAsia="sk-SK"/>
        </w:rPr>
        <w:t xml:space="preserve"> </w:t>
      </w:r>
      <w:r w:rsidRPr="00331207">
        <w:rPr>
          <w:rFonts w:ascii="Times New Roman" w:eastAsia="Times New Roman" w:hAnsi="Times New Roman" w:cs="Times New Roman"/>
          <w:sz w:val="24"/>
          <w:szCs w:val="24"/>
          <w:bdr w:val="single" w:sz="4" w:space="0" w:color="auto"/>
          <w:lang w:eastAsia="sk-SK"/>
        </w:rPr>
        <w:t xml:space="preserve"> </w:t>
      </w:r>
      <w:r w:rsidRPr="00331207">
        <w:rPr>
          <w:rFonts w:ascii="Times New Roman" w:eastAsia="Times New Roman" w:hAnsi="Times New Roman" w:cs="Times New Roman"/>
          <w:sz w:val="24"/>
          <w:szCs w:val="24"/>
          <w:lang w:eastAsia="sk-SK"/>
        </w:rPr>
        <w:t xml:space="preserve">  nová služba alebo nariadenie (alebo ich zrušenie)</w:t>
      </w:r>
    </w:p>
    <w:p w14:paraId="07EC3303" w14:textId="27D82303" w:rsidR="007D5748" w:rsidRPr="00331207" w:rsidRDefault="007D5748" w:rsidP="007D5748">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bdr w:val="single" w:sz="4" w:space="0" w:color="auto"/>
          <w:lang w:eastAsia="sk-SK"/>
        </w:rPr>
        <w:t xml:space="preserve">  </w:t>
      </w:r>
      <w:r w:rsidR="00E67546" w:rsidRPr="00331207">
        <w:rPr>
          <w:rFonts w:ascii="Times New Roman" w:eastAsia="Times New Roman" w:hAnsi="Times New Roman" w:cs="Times New Roman"/>
          <w:sz w:val="24"/>
          <w:szCs w:val="24"/>
          <w:bdr w:val="single" w:sz="4" w:space="0" w:color="auto"/>
          <w:lang w:eastAsia="sk-SK"/>
        </w:rPr>
        <w:t xml:space="preserve">  </w:t>
      </w:r>
      <w:r w:rsidRPr="00331207">
        <w:rPr>
          <w:rFonts w:ascii="Times New Roman" w:eastAsia="Times New Roman" w:hAnsi="Times New Roman" w:cs="Times New Roman"/>
          <w:sz w:val="24"/>
          <w:szCs w:val="24"/>
          <w:bdr w:val="single" w:sz="4" w:space="0" w:color="auto"/>
          <w:lang w:eastAsia="sk-SK"/>
        </w:rPr>
        <w:t xml:space="preserve"> </w:t>
      </w:r>
      <w:r w:rsidRPr="00331207">
        <w:rPr>
          <w:rFonts w:ascii="Times New Roman" w:eastAsia="Times New Roman" w:hAnsi="Times New Roman" w:cs="Times New Roman"/>
          <w:sz w:val="24"/>
          <w:szCs w:val="24"/>
          <w:lang w:eastAsia="sk-SK"/>
        </w:rPr>
        <w:t xml:space="preserve">  kombinovaný návrh</w:t>
      </w:r>
    </w:p>
    <w:p w14:paraId="0B6DB104"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bdr w:val="single" w:sz="4" w:space="0" w:color="auto"/>
          <w:lang w:eastAsia="sk-SK"/>
        </w:rPr>
        <w:t xml:space="preserve">     </w:t>
      </w:r>
      <w:r w:rsidRPr="00331207">
        <w:rPr>
          <w:rFonts w:ascii="Times New Roman" w:eastAsia="Times New Roman" w:hAnsi="Times New Roman" w:cs="Times New Roman"/>
          <w:sz w:val="24"/>
          <w:szCs w:val="24"/>
          <w:lang w:eastAsia="sk-SK"/>
        </w:rPr>
        <w:t xml:space="preserve">  iné </w:t>
      </w:r>
    </w:p>
    <w:p w14:paraId="0A2C9F67"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p w14:paraId="2A24D27E" w14:textId="77777777" w:rsidR="00C64BDB" w:rsidRPr="00331207" w:rsidRDefault="00C64BDB" w:rsidP="007D5748">
      <w:pPr>
        <w:spacing w:after="0" w:line="240" w:lineRule="auto"/>
        <w:rPr>
          <w:rFonts w:ascii="Times New Roman" w:eastAsia="Times New Roman" w:hAnsi="Times New Roman" w:cs="Times New Roman"/>
          <w:sz w:val="24"/>
          <w:szCs w:val="24"/>
          <w:lang w:eastAsia="sk-SK"/>
        </w:rPr>
      </w:pPr>
    </w:p>
    <w:p w14:paraId="61ABEC49"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b/>
          <w:bCs/>
          <w:sz w:val="24"/>
          <w:szCs w:val="24"/>
          <w:lang w:eastAsia="sk-SK"/>
        </w:rPr>
        <w:t>2.2.3. Predpoklady vývoja objemu aktivít:</w:t>
      </w:r>
    </w:p>
    <w:p w14:paraId="1B94956C"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p w14:paraId="2E350F1A" w14:textId="77777777" w:rsidR="007D5748" w:rsidRPr="00331207"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14:paraId="44911B22" w14:textId="77777777" w:rsidR="007D5748" w:rsidRPr="00331207" w:rsidRDefault="007D5748" w:rsidP="007D5748">
      <w:pPr>
        <w:spacing w:after="0" w:line="240" w:lineRule="auto"/>
        <w:jc w:val="right"/>
        <w:rPr>
          <w:rFonts w:ascii="Times New Roman" w:eastAsia="Times New Roman" w:hAnsi="Times New Roman" w:cs="Times New Roman"/>
          <w:sz w:val="20"/>
          <w:szCs w:val="20"/>
          <w:lang w:eastAsia="sk-SK"/>
        </w:rPr>
      </w:pPr>
      <w:r w:rsidRPr="00331207">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7D5748" w:rsidRPr="00331207" w14:paraId="7F5A705E" w14:textId="77777777" w:rsidTr="002B63FD">
        <w:trPr>
          <w:cantSplit/>
          <w:trHeight w:val="70"/>
        </w:trPr>
        <w:tc>
          <w:tcPr>
            <w:tcW w:w="4530" w:type="dxa"/>
            <w:vMerge w:val="restart"/>
            <w:shd w:val="clear" w:color="auto" w:fill="BFBFBF" w:themeFill="background1" w:themeFillShade="BF"/>
            <w:vAlign w:val="center"/>
          </w:tcPr>
          <w:p w14:paraId="0DCAB428" w14:textId="77777777" w:rsidR="007D5748" w:rsidRPr="00331207"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Objem aktivít</w:t>
            </w:r>
          </w:p>
        </w:tc>
        <w:tc>
          <w:tcPr>
            <w:tcW w:w="1134" w:type="dxa"/>
            <w:gridSpan w:val="4"/>
            <w:shd w:val="clear" w:color="auto" w:fill="BFBFBF" w:themeFill="background1" w:themeFillShade="BF"/>
            <w:vAlign w:val="center"/>
          </w:tcPr>
          <w:p w14:paraId="346E1CFA" w14:textId="77777777" w:rsidR="007D5748" w:rsidRPr="00331207"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Odhadované objemy</w:t>
            </w:r>
          </w:p>
        </w:tc>
      </w:tr>
      <w:tr w:rsidR="007D5748" w:rsidRPr="00331207" w14:paraId="44B61A28" w14:textId="77777777" w:rsidTr="002B63FD">
        <w:trPr>
          <w:cantSplit/>
          <w:trHeight w:val="70"/>
        </w:trPr>
        <w:tc>
          <w:tcPr>
            <w:tcW w:w="4530" w:type="dxa"/>
            <w:vMerge/>
            <w:shd w:val="clear" w:color="auto" w:fill="BFBFBF" w:themeFill="background1" w:themeFillShade="BF"/>
          </w:tcPr>
          <w:p w14:paraId="4B95C647" w14:textId="77777777" w:rsidR="007D5748" w:rsidRPr="00331207"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14:paraId="4BE45CA5" w14:textId="77777777" w:rsidR="007D5748" w:rsidRPr="00331207"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r</w:t>
            </w:r>
          </w:p>
        </w:tc>
        <w:tc>
          <w:tcPr>
            <w:tcW w:w="1134" w:type="dxa"/>
            <w:shd w:val="clear" w:color="auto" w:fill="BFBFBF" w:themeFill="background1" w:themeFillShade="BF"/>
            <w:vAlign w:val="center"/>
          </w:tcPr>
          <w:p w14:paraId="12C31164" w14:textId="77777777" w:rsidR="007D5748" w:rsidRPr="00331207"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r + 1</w:t>
            </w:r>
          </w:p>
        </w:tc>
        <w:tc>
          <w:tcPr>
            <w:tcW w:w="1134" w:type="dxa"/>
            <w:shd w:val="clear" w:color="auto" w:fill="BFBFBF" w:themeFill="background1" w:themeFillShade="BF"/>
            <w:vAlign w:val="center"/>
          </w:tcPr>
          <w:p w14:paraId="607EEEEF" w14:textId="77777777" w:rsidR="007D5748" w:rsidRPr="00331207"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r + 2</w:t>
            </w:r>
          </w:p>
        </w:tc>
        <w:tc>
          <w:tcPr>
            <w:tcW w:w="1134" w:type="dxa"/>
            <w:shd w:val="clear" w:color="auto" w:fill="BFBFBF" w:themeFill="background1" w:themeFillShade="BF"/>
            <w:vAlign w:val="center"/>
          </w:tcPr>
          <w:p w14:paraId="00A13D37" w14:textId="77777777" w:rsidR="007D5748" w:rsidRPr="00331207"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r + 3</w:t>
            </w:r>
          </w:p>
        </w:tc>
      </w:tr>
      <w:tr w:rsidR="007D5748" w:rsidRPr="00331207" w14:paraId="5BB16482" w14:textId="77777777" w:rsidTr="002B63FD">
        <w:trPr>
          <w:trHeight w:val="70"/>
        </w:trPr>
        <w:tc>
          <w:tcPr>
            <w:tcW w:w="4530" w:type="dxa"/>
          </w:tcPr>
          <w:p w14:paraId="19164CB2" w14:textId="77777777" w:rsidR="007D5748" w:rsidRPr="00331207"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331207">
              <w:rPr>
                <w:rFonts w:ascii="Times New Roman" w:eastAsia="Times New Roman" w:hAnsi="Times New Roman" w:cs="Times New Roman"/>
                <w:color w:val="000000"/>
                <w:sz w:val="24"/>
                <w:szCs w:val="24"/>
                <w:lang w:eastAsia="sk-SK"/>
              </w:rPr>
              <w:t>Indikátor ABC</w:t>
            </w:r>
          </w:p>
        </w:tc>
        <w:tc>
          <w:tcPr>
            <w:tcW w:w="1134" w:type="dxa"/>
          </w:tcPr>
          <w:p w14:paraId="078917A4" w14:textId="77777777" w:rsidR="007D5748" w:rsidRPr="00331207"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315CB34A" w14:textId="77777777" w:rsidR="007D5748" w:rsidRPr="00331207"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4C56E703" w14:textId="77777777" w:rsidR="007D5748" w:rsidRPr="00331207"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3CE942B8" w14:textId="77777777" w:rsidR="007D5748" w:rsidRPr="00331207"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7D5748" w:rsidRPr="00331207" w14:paraId="1F257ADC" w14:textId="77777777" w:rsidTr="002B63FD">
        <w:trPr>
          <w:trHeight w:val="70"/>
        </w:trPr>
        <w:tc>
          <w:tcPr>
            <w:tcW w:w="4530" w:type="dxa"/>
          </w:tcPr>
          <w:p w14:paraId="3F69BCFF" w14:textId="77777777" w:rsidR="007D5748" w:rsidRPr="00331207"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331207">
              <w:rPr>
                <w:rFonts w:ascii="Times New Roman" w:eastAsia="Times New Roman" w:hAnsi="Times New Roman" w:cs="Times New Roman"/>
                <w:color w:val="000000"/>
                <w:sz w:val="24"/>
                <w:szCs w:val="24"/>
                <w:lang w:eastAsia="sk-SK"/>
              </w:rPr>
              <w:t>Indikátor KLM</w:t>
            </w:r>
          </w:p>
        </w:tc>
        <w:tc>
          <w:tcPr>
            <w:tcW w:w="1134" w:type="dxa"/>
          </w:tcPr>
          <w:p w14:paraId="56846072" w14:textId="77777777" w:rsidR="007D5748" w:rsidRPr="00331207"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2F74DF24" w14:textId="77777777" w:rsidR="007D5748" w:rsidRPr="00331207"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31A126DF" w14:textId="77777777" w:rsidR="007D5748" w:rsidRPr="00331207"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0E5CF4BC" w14:textId="77777777" w:rsidR="007D5748" w:rsidRPr="00331207"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7D5748" w:rsidRPr="00331207" w14:paraId="3F5F14AF" w14:textId="77777777" w:rsidTr="002B63FD">
        <w:trPr>
          <w:trHeight w:val="70"/>
        </w:trPr>
        <w:tc>
          <w:tcPr>
            <w:tcW w:w="4530" w:type="dxa"/>
          </w:tcPr>
          <w:p w14:paraId="7BE703FD" w14:textId="77777777" w:rsidR="007D5748" w:rsidRPr="00331207"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331207">
              <w:rPr>
                <w:rFonts w:ascii="Times New Roman" w:eastAsia="Times New Roman" w:hAnsi="Times New Roman" w:cs="Times New Roman"/>
                <w:color w:val="000000"/>
                <w:sz w:val="24"/>
                <w:szCs w:val="24"/>
                <w:lang w:eastAsia="sk-SK"/>
              </w:rPr>
              <w:t>Indikátor XYZ</w:t>
            </w:r>
          </w:p>
        </w:tc>
        <w:tc>
          <w:tcPr>
            <w:tcW w:w="1134" w:type="dxa"/>
          </w:tcPr>
          <w:p w14:paraId="6890F858" w14:textId="77777777" w:rsidR="007D5748" w:rsidRPr="00331207"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1C94367E" w14:textId="77777777" w:rsidR="007D5748" w:rsidRPr="00331207"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7CFB302C" w14:textId="77777777" w:rsidR="007D5748" w:rsidRPr="00331207"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4B741539" w14:textId="77777777" w:rsidR="007D5748" w:rsidRPr="00331207"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bl>
    <w:p w14:paraId="3DA94368"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p w14:paraId="218BD1B6"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p w14:paraId="0BF9004C" w14:textId="77777777" w:rsidR="007D5748" w:rsidRPr="00331207" w:rsidRDefault="007D5748" w:rsidP="007D5748">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2.2.4. Výpočty vplyvov na verejné financie</w:t>
      </w:r>
    </w:p>
    <w:p w14:paraId="6A8D1A88"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p w14:paraId="423FB2B7" w14:textId="77777777" w:rsidR="007D5748" w:rsidRPr="00331207"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14:paraId="20B7F21F" w14:textId="77777777" w:rsidR="007D5748" w:rsidRPr="00331207" w:rsidRDefault="007D5748" w:rsidP="007D5748">
      <w:pPr>
        <w:spacing w:after="0" w:line="240" w:lineRule="auto"/>
        <w:jc w:val="both"/>
        <w:rPr>
          <w:rFonts w:ascii="Times New Roman" w:eastAsia="Times New Roman" w:hAnsi="Times New Roman" w:cs="Times New Roman"/>
          <w:sz w:val="24"/>
          <w:szCs w:val="24"/>
          <w:lang w:eastAsia="sk-SK"/>
        </w:rPr>
      </w:pPr>
    </w:p>
    <w:p w14:paraId="6FC152E9" w14:textId="77777777" w:rsidR="005C7290" w:rsidRPr="00331207" w:rsidRDefault="005C7290" w:rsidP="005C7290">
      <w:pPr>
        <w:spacing w:after="0" w:line="240" w:lineRule="auto"/>
        <w:rPr>
          <w:rFonts w:ascii="Times New Roman" w:eastAsia="Times New Roman" w:hAnsi="Times New Roman" w:cs="Times New Roman"/>
          <w:b/>
          <w:bCs/>
          <w:color w:val="000000" w:themeColor="text1"/>
          <w:sz w:val="24"/>
          <w:szCs w:val="24"/>
          <w:lang w:eastAsia="sk-SK"/>
        </w:rPr>
      </w:pPr>
      <w:r w:rsidRPr="00331207">
        <w:rPr>
          <w:rFonts w:ascii="Times New Roman" w:eastAsia="Times New Roman" w:hAnsi="Times New Roman" w:cs="Times New Roman"/>
          <w:b/>
          <w:bCs/>
          <w:color w:val="000000" w:themeColor="text1"/>
          <w:sz w:val="24"/>
          <w:szCs w:val="24"/>
          <w:lang w:eastAsia="sk-SK"/>
        </w:rPr>
        <w:t>Príplatok k materskému</w:t>
      </w:r>
    </w:p>
    <w:p w14:paraId="4BD0485B" w14:textId="77777777" w:rsidR="007D5748" w:rsidRPr="00331207" w:rsidRDefault="007D5748" w:rsidP="007D5748">
      <w:pPr>
        <w:tabs>
          <w:tab w:val="num" w:pos="1080"/>
        </w:tabs>
        <w:spacing w:after="0" w:line="240" w:lineRule="auto"/>
        <w:jc w:val="both"/>
        <w:rPr>
          <w:rFonts w:ascii="Times New Roman" w:eastAsia="Times New Roman" w:hAnsi="Times New Roman" w:cs="Times New Roman"/>
          <w:bCs/>
          <w:sz w:val="24"/>
          <w:szCs w:val="24"/>
          <w:lang w:eastAsia="sk-SK"/>
        </w:rPr>
      </w:pPr>
    </w:p>
    <w:p w14:paraId="1ED957C4" w14:textId="12CBEBAA" w:rsidR="005C7290" w:rsidRPr="00331207" w:rsidRDefault="005C7290" w:rsidP="005C7290">
      <w:pPr>
        <w:tabs>
          <w:tab w:val="num" w:pos="1080"/>
        </w:tabs>
        <w:spacing w:after="0" w:line="240" w:lineRule="auto"/>
        <w:jc w:val="both"/>
        <w:rPr>
          <w:rFonts w:ascii="Times New Roman" w:eastAsia="Times New Roman" w:hAnsi="Times New Roman" w:cs="Times New Roman"/>
          <w:bCs/>
          <w:sz w:val="24"/>
          <w:szCs w:val="24"/>
          <w:lang w:eastAsia="sk-SK"/>
        </w:rPr>
      </w:pPr>
      <w:r w:rsidRPr="00331207">
        <w:rPr>
          <w:rFonts w:ascii="Times New Roman" w:eastAsia="Times New Roman" w:hAnsi="Times New Roman" w:cs="Times New Roman"/>
          <w:bCs/>
          <w:sz w:val="24"/>
          <w:szCs w:val="24"/>
          <w:lang w:eastAsia="sk-SK"/>
        </w:rPr>
        <w:t>Pri stanovení príplatku k materskému sa vychádzalo z identifikácie období neprítomností zamestnancov v predchádzajúcom kalendárnom roku, ktoré by za splnenia zákonných podmienok zakladali nárok na materské. Na tieto referenčné obdobia bol aplikovaný prepočet založený na aktuálnych mzdových podmienkach zamestnancov, konkrétne na výške ich naposledy poskytnutého zahraničného funkčného platu, čím sa zabezpečilo, že výpočet zodpovedá súčasnej úrovni odmeňovania a nevychádza z historicky prekonaných údajov. Samotná výška príplatku bola určená v súlade s predmetným návrhom</w:t>
      </w:r>
      <w:r w:rsidR="001E20E3" w:rsidRPr="00331207">
        <w:rPr>
          <w:rFonts w:ascii="Times New Roman" w:eastAsia="Times New Roman" w:hAnsi="Times New Roman" w:cs="Times New Roman"/>
          <w:bCs/>
          <w:sz w:val="24"/>
          <w:szCs w:val="24"/>
          <w:lang w:eastAsia="sk-SK"/>
        </w:rPr>
        <w:t>,</w:t>
      </w:r>
      <w:r w:rsidRPr="00331207">
        <w:rPr>
          <w:rFonts w:ascii="Times New Roman" w:eastAsia="Times New Roman" w:hAnsi="Times New Roman" w:cs="Times New Roman"/>
          <w:bCs/>
          <w:sz w:val="24"/>
          <w:szCs w:val="24"/>
          <w:lang w:eastAsia="sk-SK"/>
        </w:rPr>
        <w:t xml:space="preserve"> </w:t>
      </w:r>
      <w:r w:rsidR="00633649" w:rsidRPr="00331207">
        <w:rPr>
          <w:rFonts w:ascii="Times New Roman" w:eastAsia="Times New Roman" w:hAnsi="Times New Roman" w:cs="Times New Roman"/>
          <w:bCs/>
          <w:sz w:val="24"/>
          <w:szCs w:val="24"/>
          <w:lang w:eastAsia="sk-SK"/>
        </w:rPr>
        <w:t xml:space="preserve"> a to </w:t>
      </w:r>
      <w:r w:rsidR="00633649" w:rsidRPr="00331207">
        <w:rPr>
          <w:rFonts w:ascii="Times New Roman" w:eastAsia="Times New Roman" w:hAnsi="Times New Roman" w:cs="Times New Roman"/>
          <w:color w:val="000000" w:themeColor="text1"/>
          <w:sz w:val="24"/>
          <w:szCs w:val="24"/>
          <w:lang w:eastAsia="sk-SK"/>
        </w:rPr>
        <w:t xml:space="preserve">vo výške rozdielu medzi zahraničným funkčným platom po odpočítaní preddavku na daň z príjmov zo závislej činnosti, preddavku poistného na verejné zdravotné poistenie, poistného na nemocenské poistenie, poistného na starobné poistenie, poistného na invalidné poistenie, poistného </w:t>
      </w:r>
      <w:r w:rsidR="005D571E">
        <w:rPr>
          <w:rFonts w:ascii="Times New Roman" w:eastAsia="Times New Roman" w:hAnsi="Times New Roman" w:cs="Times New Roman"/>
          <w:color w:val="000000" w:themeColor="text1"/>
          <w:sz w:val="24"/>
          <w:szCs w:val="24"/>
          <w:lang w:eastAsia="sk-SK"/>
        </w:rPr>
        <w:br/>
      </w:r>
      <w:r w:rsidR="00633649" w:rsidRPr="00331207">
        <w:rPr>
          <w:rFonts w:ascii="Times New Roman" w:eastAsia="Times New Roman" w:hAnsi="Times New Roman" w:cs="Times New Roman"/>
          <w:color w:val="000000" w:themeColor="text1"/>
          <w:sz w:val="24"/>
          <w:szCs w:val="24"/>
          <w:lang w:eastAsia="sk-SK"/>
        </w:rPr>
        <w:t>na poistenie v nezamestnanosti a poskytnutým materským.</w:t>
      </w:r>
    </w:p>
    <w:p w14:paraId="1308BEFE" w14:textId="41AC4AD0" w:rsidR="005C7290" w:rsidRPr="00331207" w:rsidRDefault="005C7290" w:rsidP="005C7290">
      <w:pPr>
        <w:tabs>
          <w:tab w:val="num" w:pos="1080"/>
        </w:tabs>
        <w:spacing w:after="0" w:line="240" w:lineRule="auto"/>
        <w:jc w:val="both"/>
        <w:rPr>
          <w:rFonts w:ascii="Times New Roman" w:eastAsia="Times New Roman" w:hAnsi="Times New Roman" w:cs="Times New Roman"/>
          <w:bCs/>
          <w:sz w:val="24"/>
          <w:szCs w:val="24"/>
          <w:lang w:eastAsia="sk-SK"/>
        </w:rPr>
      </w:pPr>
      <w:r w:rsidRPr="00331207">
        <w:rPr>
          <w:rFonts w:ascii="Times New Roman" w:eastAsia="Times New Roman" w:hAnsi="Times New Roman" w:cs="Times New Roman"/>
          <w:bCs/>
          <w:sz w:val="24"/>
          <w:szCs w:val="24"/>
          <w:lang w:eastAsia="sk-SK"/>
        </w:rPr>
        <w:t xml:space="preserve">Súčasne bola pri výpočte zohľadnená aj výška materského poskytovaného podľa osobitného predpisu, pričom sa vychádzalo z príslušnej dennej dávky s uplatnením maximálneho zákonného stropu vo výške 75,1562 eur na deň. Celková suma materského bola stanovená ako súčin dennej dávky (limitovanej uvedeným stropom) a počtu dní trvania nároku. </w:t>
      </w:r>
    </w:p>
    <w:p w14:paraId="1074B4A3" w14:textId="77777777" w:rsidR="007D5748" w:rsidRPr="00331207" w:rsidRDefault="007D5748" w:rsidP="007D5748">
      <w:pPr>
        <w:tabs>
          <w:tab w:val="num" w:pos="1080"/>
        </w:tabs>
        <w:spacing w:after="0" w:line="240" w:lineRule="auto"/>
        <w:jc w:val="both"/>
        <w:rPr>
          <w:rFonts w:ascii="Times New Roman" w:eastAsia="Times New Roman" w:hAnsi="Times New Roman" w:cs="Times New Roman"/>
          <w:bCs/>
          <w:sz w:val="24"/>
          <w:szCs w:val="24"/>
          <w:lang w:eastAsia="sk-SK"/>
        </w:rPr>
      </w:pPr>
    </w:p>
    <w:p w14:paraId="37505CED" w14:textId="77777777" w:rsidR="006E28D3" w:rsidRPr="00331207" w:rsidRDefault="006E28D3" w:rsidP="006E28D3">
      <w:pPr>
        <w:spacing w:after="0" w:line="240" w:lineRule="auto"/>
        <w:ind w:left="567" w:hanging="567"/>
        <w:rPr>
          <w:rFonts w:ascii="Times New Roman" w:eastAsia="Times New Roman" w:hAnsi="Times New Roman" w:cs="Times New Roman"/>
          <w:b/>
          <w:bCs/>
          <w:color w:val="000000" w:themeColor="text1"/>
          <w:sz w:val="24"/>
          <w:szCs w:val="24"/>
          <w:lang w:eastAsia="sk-SK"/>
        </w:rPr>
      </w:pPr>
      <w:r w:rsidRPr="00331207">
        <w:rPr>
          <w:rFonts w:ascii="Times New Roman" w:eastAsia="Times New Roman" w:hAnsi="Times New Roman" w:cs="Times New Roman"/>
          <w:b/>
          <w:bCs/>
          <w:color w:val="000000" w:themeColor="text1"/>
          <w:sz w:val="24"/>
          <w:szCs w:val="24"/>
          <w:lang w:eastAsia="sk-SK"/>
        </w:rPr>
        <w:t>Príplatok k náhrade príjmu a príplatok k nemocenskému</w:t>
      </w:r>
    </w:p>
    <w:p w14:paraId="68428211" w14:textId="77777777" w:rsidR="007D5748" w:rsidRPr="00331207" w:rsidRDefault="007D5748" w:rsidP="007D5748">
      <w:pPr>
        <w:tabs>
          <w:tab w:val="num" w:pos="1080"/>
        </w:tabs>
        <w:spacing w:after="0" w:line="240" w:lineRule="auto"/>
        <w:jc w:val="both"/>
        <w:rPr>
          <w:rFonts w:ascii="Times New Roman" w:eastAsia="Times New Roman" w:hAnsi="Times New Roman" w:cs="Times New Roman"/>
          <w:bCs/>
          <w:sz w:val="24"/>
          <w:szCs w:val="24"/>
          <w:lang w:eastAsia="sk-SK"/>
        </w:rPr>
      </w:pPr>
    </w:p>
    <w:p w14:paraId="6D2867CB" w14:textId="4C99D15F" w:rsidR="006E28D3" w:rsidRPr="00331207" w:rsidRDefault="006E28D3" w:rsidP="006E28D3">
      <w:pPr>
        <w:tabs>
          <w:tab w:val="num" w:pos="1080"/>
        </w:tabs>
        <w:spacing w:after="0" w:line="240" w:lineRule="auto"/>
        <w:jc w:val="both"/>
        <w:rPr>
          <w:rFonts w:ascii="Times New Roman" w:eastAsia="Times New Roman" w:hAnsi="Times New Roman" w:cs="Times New Roman"/>
          <w:bCs/>
          <w:sz w:val="24"/>
          <w:szCs w:val="24"/>
          <w:lang w:eastAsia="sk-SK"/>
        </w:rPr>
      </w:pPr>
      <w:r w:rsidRPr="00331207">
        <w:rPr>
          <w:rFonts w:ascii="Times New Roman" w:eastAsia="Times New Roman" w:hAnsi="Times New Roman" w:cs="Times New Roman"/>
          <w:bCs/>
          <w:sz w:val="24"/>
          <w:szCs w:val="24"/>
          <w:lang w:eastAsia="sk-SK"/>
        </w:rPr>
        <w:t xml:space="preserve">Pri kvantifikácii príplatku k náhrade príjmu a príplatku k nemocenskému sa vychádzalo </w:t>
      </w:r>
      <w:r w:rsidR="00E84D6C" w:rsidRPr="00331207">
        <w:rPr>
          <w:rFonts w:ascii="Times New Roman" w:eastAsia="Times New Roman" w:hAnsi="Times New Roman" w:cs="Times New Roman"/>
          <w:bCs/>
          <w:sz w:val="24"/>
          <w:szCs w:val="24"/>
          <w:lang w:eastAsia="sk-SK"/>
        </w:rPr>
        <w:br/>
      </w:r>
      <w:r w:rsidRPr="00331207">
        <w:rPr>
          <w:rFonts w:ascii="Times New Roman" w:eastAsia="Times New Roman" w:hAnsi="Times New Roman" w:cs="Times New Roman"/>
          <w:bCs/>
          <w:sz w:val="24"/>
          <w:szCs w:val="24"/>
          <w:lang w:eastAsia="sk-SK"/>
        </w:rPr>
        <w:t>z</w:t>
      </w:r>
      <w:r w:rsidR="00145AB1" w:rsidRPr="00331207">
        <w:rPr>
          <w:rFonts w:ascii="Times New Roman" w:eastAsia="Times New Roman" w:hAnsi="Times New Roman" w:cs="Times New Roman"/>
          <w:bCs/>
          <w:sz w:val="24"/>
          <w:szCs w:val="24"/>
          <w:lang w:eastAsia="sk-SK"/>
        </w:rPr>
        <w:t>o</w:t>
      </w:r>
      <w:r w:rsidRPr="00331207">
        <w:rPr>
          <w:rFonts w:ascii="Times New Roman" w:eastAsia="Times New Roman" w:hAnsi="Times New Roman" w:cs="Times New Roman"/>
          <w:bCs/>
          <w:sz w:val="24"/>
          <w:szCs w:val="24"/>
          <w:lang w:eastAsia="sk-SK"/>
        </w:rPr>
        <w:t xml:space="preserve"> </w:t>
      </w:r>
      <w:r w:rsidR="00145AB1" w:rsidRPr="00331207">
        <w:rPr>
          <w:rFonts w:ascii="Times New Roman" w:eastAsia="Times New Roman" w:hAnsi="Times New Roman" w:cs="Times New Roman"/>
          <w:bCs/>
          <w:sz w:val="24"/>
          <w:szCs w:val="24"/>
          <w:lang w:eastAsia="sk-SK"/>
        </w:rPr>
        <w:t>spätnej</w:t>
      </w:r>
      <w:r w:rsidRPr="00331207">
        <w:rPr>
          <w:rFonts w:ascii="Times New Roman" w:eastAsia="Times New Roman" w:hAnsi="Times New Roman" w:cs="Times New Roman"/>
          <w:bCs/>
          <w:sz w:val="24"/>
          <w:szCs w:val="24"/>
          <w:lang w:eastAsia="sk-SK"/>
        </w:rPr>
        <w:t xml:space="preserve"> identifikácie období dočasnej pracovnej neschopnosti zamestnancov v zahraničnej službe v predchádzajúcom kalendárnom roku, ktoré zakladali nárok na náhradu príjmu alebo nemocenské podľa osobitných predpisov. Na tieto referenčné obdobia bol aplikovaný prepočet založený na aktuálnych mzdových podmienkach zamestnancov, konkrétne na výške ich </w:t>
      </w:r>
      <w:r w:rsidRPr="00331207">
        <w:rPr>
          <w:rFonts w:ascii="Times New Roman" w:eastAsia="Times New Roman" w:hAnsi="Times New Roman" w:cs="Times New Roman"/>
          <w:bCs/>
          <w:sz w:val="24"/>
          <w:szCs w:val="24"/>
          <w:lang w:eastAsia="sk-SK"/>
        </w:rPr>
        <w:lastRenderedPageBreak/>
        <w:t>naposledy poskytnutého zahraničného funkčného platu, čím sa zabezpečilo, že výsledné hodnoty reflektujú súčasnú úroveň odmeňovania a nie historické mzdové pomery.</w:t>
      </w:r>
    </w:p>
    <w:p w14:paraId="4222D9F2" w14:textId="0BE0F744" w:rsidR="006E28D3" w:rsidRPr="00331207" w:rsidRDefault="006E28D3" w:rsidP="006E28D3">
      <w:pPr>
        <w:tabs>
          <w:tab w:val="num" w:pos="1080"/>
        </w:tabs>
        <w:spacing w:after="0" w:line="240" w:lineRule="auto"/>
        <w:jc w:val="both"/>
        <w:rPr>
          <w:rFonts w:ascii="Times New Roman" w:eastAsia="Times New Roman" w:hAnsi="Times New Roman" w:cs="Times New Roman"/>
          <w:bCs/>
          <w:sz w:val="24"/>
          <w:szCs w:val="24"/>
          <w:lang w:eastAsia="sk-SK"/>
        </w:rPr>
      </w:pPr>
      <w:r w:rsidRPr="00331207">
        <w:rPr>
          <w:rFonts w:ascii="Times New Roman" w:eastAsia="Times New Roman" w:hAnsi="Times New Roman" w:cs="Times New Roman"/>
          <w:bCs/>
          <w:sz w:val="24"/>
          <w:szCs w:val="24"/>
          <w:lang w:eastAsia="sk-SK"/>
        </w:rPr>
        <w:t xml:space="preserve">Pri výpočte príplatku k náhrade príjmu sa postupovalo v súlade s legislatívnym rámcom tak, že sa najskôr určila čistá výška zahraničného funkčného platu, t. j. zahraničný funkčný plat </w:t>
      </w:r>
      <w:r w:rsidR="00E84D6C" w:rsidRPr="00331207">
        <w:rPr>
          <w:rFonts w:ascii="Times New Roman" w:eastAsia="Times New Roman" w:hAnsi="Times New Roman" w:cs="Times New Roman"/>
          <w:bCs/>
          <w:sz w:val="24"/>
          <w:szCs w:val="24"/>
          <w:lang w:eastAsia="sk-SK"/>
        </w:rPr>
        <w:br/>
      </w:r>
      <w:r w:rsidRPr="00331207">
        <w:rPr>
          <w:rFonts w:ascii="Times New Roman" w:eastAsia="Times New Roman" w:hAnsi="Times New Roman" w:cs="Times New Roman"/>
          <w:bCs/>
          <w:sz w:val="24"/>
          <w:szCs w:val="24"/>
          <w:lang w:eastAsia="sk-SK"/>
        </w:rPr>
        <w:t xml:space="preserve">po odpočítaní preddavku na daň z príjmov zo závislej činnosti a príslušných odvodov na verejné zdravotné poistenie a sociálne poistenie. Následne sa od tejto čistej hodnoty odpočítala suma náhrady príjmu poskytovanej podľa osobitného predpisu. Výsledný rozdiel predstavoval výšku príplatku k náhrade príjmu. Pri stanovení samotnej náhrady príjmu sa súčasne zohľadnila maximálna denná výška dávky vo výške 55,1161 eur na deň, čím sa zabezpečilo dodržanie limitov vyplývajúcich zo systému sociálneho zabezpečenia. </w:t>
      </w:r>
    </w:p>
    <w:p w14:paraId="4E0FF4DA" w14:textId="73506476" w:rsidR="006E28D3" w:rsidRPr="00331207" w:rsidRDefault="006E28D3" w:rsidP="006E28D3">
      <w:pPr>
        <w:tabs>
          <w:tab w:val="num" w:pos="1080"/>
        </w:tabs>
        <w:spacing w:after="0" w:line="240" w:lineRule="auto"/>
        <w:jc w:val="both"/>
        <w:rPr>
          <w:rFonts w:ascii="Times New Roman" w:eastAsia="Times New Roman" w:hAnsi="Times New Roman" w:cs="Times New Roman"/>
          <w:bCs/>
          <w:sz w:val="24"/>
          <w:szCs w:val="24"/>
          <w:lang w:eastAsia="sk-SK"/>
        </w:rPr>
      </w:pPr>
      <w:r w:rsidRPr="00331207">
        <w:rPr>
          <w:rFonts w:ascii="Times New Roman" w:eastAsia="Times New Roman" w:hAnsi="Times New Roman" w:cs="Times New Roman"/>
          <w:bCs/>
          <w:sz w:val="24"/>
          <w:szCs w:val="24"/>
          <w:lang w:eastAsia="sk-SK"/>
        </w:rPr>
        <w:t xml:space="preserve">Analogický metodický postup bol aplikovaný aj pri výpočte príplatku k nemocenskému. </w:t>
      </w:r>
      <w:r w:rsidR="00E84D6C" w:rsidRPr="00331207">
        <w:rPr>
          <w:rFonts w:ascii="Times New Roman" w:eastAsia="Times New Roman" w:hAnsi="Times New Roman" w:cs="Times New Roman"/>
          <w:bCs/>
          <w:sz w:val="24"/>
          <w:szCs w:val="24"/>
          <w:lang w:eastAsia="sk-SK"/>
        </w:rPr>
        <w:br/>
      </w:r>
      <w:r w:rsidRPr="00331207">
        <w:rPr>
          <w:rFonts w:ascii="Times New Roman" w:eastAsia="Times New Roman" w:hAnsi="Times New Roman" w:cs="Times New Roman"/>
          <w:bCs/>
          <w:sz w:val="24"/>
          <w:szCs w:val="24"/>
          <w:lang w:eastAsia="sk-SK"/>
        </w:rPr>
        <w:t xml:space="preserve">Po určení čistej výšky zahraničného funkčného platu sa od tejto hodnoty odpočítala suma nemocenského, ktorá bola stanovená na základe príslušných denných sadzieb s aplikáciou maximálneho denného stropu vo výške 55,1161 eura. Rozdiel medzi čistým zahraničným funkčným platom a takto určeným nemocenským predstavoval výšku príplatku </w:t>
      </w:r>
      <w:r w:rsidR="00E84D6C" w:rsidRPr="00331207">
        <w:rPr>
          <w:rFonts w:ascii="Times New Roman" w:eastAsia="Times New Roman" w:hAnsi="Times New Roman" w:cs="Times New Roman"/>
          <w:bCs/>
          <w:sz w:val="24"/>
          <w:szCs w:val="24"/>
          <w:lang w:eastAsia="sk-SK"/>
        </w:rPr>
        <w:br/>
      </w:r>
      <w:r w:rsidRPr="00331207">
        <w:rPr>
          <w:rFonts w:ascii="Times New Roman" w:eastAsia="Times New Roman" w:hAnsi="Times New Roman" w:cs="Times New Roman"/>
          <w:bCs/>
          <w:sz w:val="24"/>
          <w:szCs w:val="24"/>
          <w:lang w:eastAsia="sk-SK"/>
        </w:rPr>
        <w:t>k nemocenskému. Tento príplatok bol zohľadnený najviac za obdobie šiestich mesiacov trvania dočasnej pracovnej neschopnosti v kalendárnom roku, v súlade s</w:t>
      </w:r>
      <w:r w:rsidR="003F0D02" w:rsidRPr="00331207">
        <w:rPr>
          <w:rFonts w:ascii="Times New Roman" w:eastAsia="Times New Roman" w:hAnsi="Times New Roman" w:cs="Times New Roman"/>
          <w:bCs/>
          <w:sz w:val="24"/>
          <w:szCs w:val="24"/>
          <w:lang w:eastAsia="sk-SK"/>
        </w:rPr>
        <w:t> navrhovaným zákonným</w:t>
      </w:r>
      <w:r w:rsidRPr="00331207">
        <w:rPr>
          <w:rFonts w:ascii="Times New Roman" w:eastAsia="Times New Roman" w:hAnsi="Times New Roman" w:cs="Times New Roman"/>
          <w:bCs/>
          <w:sz w:val="24"/>
          <w:szCs w:val="24"/>
          <w:lang w:eastAsia="sk-SK"/>
        </w:rPr>
        <w:t xml:space="preserve"> limitom.</w:t>
      </w:r>
    </w:p>
    <w:p w14:paraId="5531242A" w14:textId="3E96D067" w:rsidR="006E28D3" w:rsidRPr="00331207" w:rsidRDefault="006E28D3" w:rsidP="006E28D3">
      <w:pPr>
        <w:tabs>
          <w:tab w:val="num" w:pos="1080"/>
        </w:tabs>
        <w:spacing w:after="0" w:line="240" w:lineRule="auto"/>
        <w:jc w:val="both"/>
        <w:rPr>
          <w:rFonts w:ascii="Times New Roman" w:eastAsia="Times New Roman" w:hAnsi="Times New Roman" w:cs="Times New Roman"/>
          <w:bCs/>
          <w:sz w:val="24"/>
          <w:szCs w:val="24"/>
          <w:lang w:eastAsia="sk-SK"/>
        </w:rPr>
      </w:pPr>
      <w:r w:rsidRPr="00331207">
        <w:rPr>
          <w:rFonts w:ascii="Times New Roman" w:eastAsia="Times New Roman" w:hAnsi="Times New Roman" w:cs="Times New Roman"/>
          <w:bCs/>
          <w:sz w:val="24"/>
          <w:szCs w:val="24"/>
          <w:lang w:eastAsia="sk-SK"/>
        </w:rPr>
        <w:t xml:space="preserve">Uvedený metodický postup vychádza z princípu dorovnania príjmu zamestnanca počas dočasnej pracovnej neschopnosti do úrovne jeho čistého zahraničného funkčného platu, pričom sa dôsledne rešpektujú zákonné limity na maximálnu výšku dávok aj časové obmedzenia ich poskytovania. Súčasne zvolený prístup, založený na aplikácii aktuálnych mzdových parametrov na historicky identifikované prípady, zabezpečuje konzistentnosť, porovnateľnosť </w:t>
      </w:r>
      <w:r w:rsidR="00E84D6C" w:rsidRPr="00331207">
        <w:rPr>
          <w:rFonts w:ascii="Times New Roman" w:eastAsia="Times New Roman" w:hAnsi="Times New Roman" w:cs="Times New Roman"/>
          <w:bCs/>
          <w:sz w:val="24"/>
          <w:szCs w:val="24"/>
          <w:lang w:eastAsia="sk-SK"/>
        </w:rPr>
        <w:br/>
      </w:r>
      <w:r w:rsidRPr="00331207">
        <w:rPr>
          <w:rFonts w:ascii="Times New Roman" w:eastAsia="Times New Roman" w:hAnsi="Times New Roman" w:cs="Times New Roman"/>
          <w:bCs/>
          <w:sz w:val="24"/>
          <w:szCs w:val="24"/>
          <w:lang w:eastAsia="sk-SK"/>
        </w:rPr>
        <w:t>a realistickosť odhadu finančných vplyvov navrhovanej právnej úpravy na verejné financie.</w:t>
      </w:r>
    </w:p>
    <w:p w14:paraId="0AA2F639" w14:textId="77777777" w:rsidR="006E28D3" w:rsidRPr="00331207" w:rsidRDefault="006E28D3" w:rsidP="007D5748">
      <w:pPr>
        <w:tabs>
          <w:tab w:val="num" w:pos="1080"/>
        </w:tabs>
        <w:spacing w:after="0" w:line="240" w:lineRule="auto"/>
        <w:jc w:val="both"/>
        <w:rPr>
          <w:rFonts w:ascii="Times New Roman" w:eastAsia="Times New Roman" w:hAnsi="Times New Roman" w:cs="Times New Roman"/>
          <w:bCs/>
          <w:sz w:val="24"/>
          <w:szCs w:val="24"/>
          <w:lang w:eastAsia="sk-SK"/>
        </w:rPr>
      </w:pPr>
    </w:p>
    <w:p w14:paraId="4B56C80F" w14:textId="23426EE2" w:rsidR="00587069" w:rsidRPr="00331207" w:rsidRDefault="00587069" w:rsidP="00587069">
      <w:pPr>
        <w:spacing w:after="0" w:line="240" w:lineRule="auto"/>
        <w:rPr>
          <w:rFonts w:ascii="Times New Roman" w:eastAsia="Times New Roman" w:hAnsi="Times New Roman" w:cs="Times New Roman"/>
          <w:b/>
          <w:bCs/>
          <w:color w:val="000000" w:themeColor="text1"/>
          <w:sz w:val="24"/>
          <w:szCs w:val="24"/>
          <w:lang w:eastAsia="sk-SK"/>
        </w:rPr>
      </w:pPr>
      <w:r w:rsidRPr="00331207">
        <w:rPr>
          <w:rFonts w:ascii="Times New Roman" w:eastAsia="Times New Roman" w:hAnsi="Times New Roman" w:cs="Times New Roman"/>
          <w:b/>
          <w:bCs/>
          <w:color w:val="000000" w:themeColor="text1"/>
          <w:sz w:val="24"/>
          <w:szCs w:val="24"/>
          <w:lang w:eastAsia="sk-SK"/>
        </w:rPr>
        <w:t>Príplatok k ošetrovnému</w:t>
      </w:r>
    </w:p>
    <w:p w14:paraId="0BA87C65" w14:textId="77777777" w:rsidR="00587069" w:rsidRPr="00331207" w:rsidRDefault="00587069" w:rsidP="00587069">
      <w:pPr>
        <w:spacing w:after="0" w:line="240" w:lineRule="auto"/>
        <w:rPr>
          <w:rFonts w:ascii="Times New Roman" w:eastAsia="Times New Roman" w:hAnsi="Times New Roman" w:cs="Times New Roman"/>
          <w:b/>
          <w:bCs/>
          <w:color w:val="000000" w:themeColor="text1"/>
          <w:sz w:val="24"/>
          <w:szCs w:val="24"/>
          <w:lang w:eastAsia="sk-SK"/>
        </w:rPr>
      </w:pPr>
    </w:p>
    <w:p w14:paraId="550E4637" w14:textId="44B355A6" w:rsidR="00587069" w:rsidRPr="00331207" w:rsidRDefault="00587069" w:rsidP="00587069">
      <w:pPr>
        <w:tabs>
          <w:tab w:val="num" w:pos="1080"/>
        </w:tabs>
        <w:spacing w:after="0" w:line="240" w:lineRule="auto"/>
        <w:jc w:val="both"/>
        <w:rPr>
          <w:rFonts w:ascii="Times New Roman" w:eastAsia="Times New Roman" w:hAnsi="Times New Roman" w:cs="Times New Roman"/>
          <w:bCs/>
          <w:sz w:val="24"/>
          <w:szCs w:val="24"/>
          <w:lang w:eastAsia="sk-SK"/>
        </w:rPr>
      </w:pPr>
      <w:r w:rsidRPr="00331207">
        <w:rPr>
          <w:rFonts w:ascii="Times New Roman" w:eastAsia="Times New Roman" w:hAnsi="Times New Roman" w:cs="Times New Roman"/>
          <w:bCs/>
          <w:sz w:val="24"/>
          <w:szCs w:val="24"/>
          <w:lang w:eastAsia="sk-SK"/>
        </w:rPr>
        <w:t>Pri kvantifikácii príplatku k ošetrovnému sa vychádzalo z</w:t>
      </w:r>
      <w:r w:rsidR="00145AB1" w:rsidRPr="00331207">
        <w:rPr>
          <w:rFonts w:ascii="Times New Roman" w:eastAsia="Times New Roman" w:hAnsi="Times New Roman" w:cs="Times New Roman"/>
          <w:bCs/>
          <w:sz w:val="24"/>
          <w:szCs w:val="24"/>
          <w:lang w:eastAsia="sk-SK"/>
        </w:rPr>
        <w:t>o spätnej</w:t>
      </w:r>
      <w:r w:rsidRPr="00331207">
        <w:rPr>
          <w:rFonts w:ascii="Times New Roman" w:eastAsia="Times New Roman" w:hAnsi="Times New Roman" w:cs="Times New Roman"/>
          <w:bCs/>
          <w:sz w:val="24"/>
          <w:szCs w:val="24"/>
          <w:lang w:eastAsia="sk-SK"/>
        </w:rPr>
        <w:t xml:space="preserve"> identifikácie období neprítomností zamestnancov v zahraničnej službe v predchádzajúcom kalendárnom roku, počas ktorých vznikol nárok na ošetrovné podľa osobitného predpisu. Tieto historické údaje slúžili ako referenčný základ pre modelový výpočet, pričom na jednotlivé prípady bola aplikovaná aktualizovaná mzdová báza, konkrétne výška naposledy poskytnutého zahraničného funkčného platu zamestnanca. Uvedený prístup zabezpečuje, že výsledné odhady finančných vplyvov reflektujú súčasnú úroveň odmeňovania a nie historicky odlišné príjmové podmienky.</w:t>
      </w:r>
    </w:p>
    <w:p w14:paraId="1FA8805A" w14:textId="507AAB64" w:rsidR="00587069" w:rsidRPr="00331207" w:rsidRDefault="00587069" w:rsidP="00587069">
      <w:pPr>
        <w:tabs>
          <w:tab w:val="num" w:pos="1080"/>
        </w:tabs>
        <w:spacing w:after="0" w:line="240" w:lineRule="auto"/>
        <w:jc w:val="both"/>
        <w:rPr>
          <w:rFonts w:ascii="Times New Roman" w:eastAsia="Times New Roman" w:hAnsi="Times New Roman" w:cs="Times New Roman"/>
          <w:bCs/>
          <w:sz w:val="24"/>
          <w:szCs w:val="24"/>
          <w:lang w:eastAsia="sk-SK"/>
        </w:rPr>
      </w:pPr>
      <w:r w:rsidRPr="00331207">
        <w:rPr>
          <w:rFonts w:ascii="Times New Roman" w:eastAsia="Times New Roman" w:hAnsi="Times New Roman" w:cs="Times New Roman"/>
          <w:bCs/>
          <w:sz w:val="24"/>
          <w:szCs w:val="24"/>
          <w:lang w:eastAsia="sk-SK"/>
        </w:rPr>
        <w:t>Samotná výška príplatku k ošetrovnému bola určená v súlade s</w:t>
      </w:r>
      <w:r w:rsidR="00B276A5" w:rsidRPr="00331207">
        <w:rPr>
          <w:rFonts w:ascii="Times New Roman" w:eastAsia="Times New Roman" w:hAnsi="Times New Roman" w:cs="Times New Roman"/>
          <w:bCs/>
          <w:sz w:val="24"/>
          <w:szCs w:val="24"/>
          <w:lang w:eastAsia="sk-SK"/>
        </w:rPr>
        <w:t xml:space="preserve"> príslušným navrhovaným </w:t>
      </w:r>
      <w:r w:rsidRPr="00331207">
        <w:rPr>
          <w:rFonts w:ascii="Times New Roman" w:eastAsia="Times New Roman" w:hAnsi="Times New Roman" w:cs="Times New Roman"/>
          <w:bCs/>
          <w:sz w:val="24"/>
          <w:szCs w:val="24"/>
          <w:lang w:eastAsia="sk-SK"/>
        </w:rPr>
        <w:t>ustanovením ako</w:t>
      </w:r>
      <w:r w:rsidR="00633649" w:rsidRPr="00331207">
        <w:rPr>
          <w:rFonts w:ascii="Times New Roman" w:eastAsia="Times New Roman" w:hAnsi="Times New Roman" w:cs="Times New Roman"/>
          <w:bCs/>
          <w:sz w:val="24"/>
          <w:szCs w:val="24"/>
          <w:lang w:eastAsia="sk-SK"/>
        </w:rPr>
        <w:t xml:space="preserve"> </w:t>
      </w:r>
      <w:r w:rsidR="00633649" w:rsidRPr="00331207">
        <w:rPr>
          <w:rFonts w:ascii="Times New Roman" w:eastAsia="Times New Roman" w:hAnsi="Times New Roman" w:cs="Times New Roman"/>
          <w:color w:val="000000" w:themeColor="text1"/>
          <w:sz w:val="24"/>
          <w:szCs w:val="24"/>
          <w:lang w:eastAsia="sk-SK"/>
        </w:rPr>
        <w:t>rozdiel medzi zahraničným funkčným platom po odpočítaní preddavku na daň z príjmov zo závislej činnosti, preddavku poistného na verejné zdravotné poistenie, poistného na nemocenské poistenie, poistného na starobné poistenie, poistného na invalidné poistenie, poistného na poistenie v nezamestnanosti a poskytnutým ošetrovným</w:t>
      </w:r>
      <w:r w:rsidRPr="00331207">
        <w:rPr>
          <w:rFonts w:ascii="Times New Roman" w:eastAsia="Times New Roman" w:hAnsi="Times New Roman" w:cs="Times New Roman"/>
          <w:bCs/>
          <w:sz w:val="24"/>
          <w:szCs w:val="24"/>
          <w:lang w:eastAsia="sk-SK"/>
        </w:rPr>
        <w:t>. Súčasne bola pri výpočte zohľadnená výška ošetrovného poskytovaného podľa osobitného predpisu, pričom sa vychádzalo z príslušnej dennej dávky s uplatnením maximálneho zákonného stropu vo výške 55,1161 eur na deň. Celková suma ošetrovného bola stanovená ako súčin dennej dávky (limitovanej uvedeným stropom) a počtu dní trvania nároku v rámci identifikovaných období neprítomnosti.</w:t>
      </w:r>
    </w:p>
    <w:p w14:paraId="14E2723C" w14:textId="041A21BF" w:rsidR="00587069" w:rsidRPr="00331207" w:rsidRDefault="00587069" w:rsidP="007D5748">
      <w:pPr>
        <w:tabs>
          <w:tab w:val="num" w:pos="1080"/>
        </w:tabs>
        <w:spacing w:after="0" w:line="240" w:lineRule="auto"/>
        <w:jc w:val="both"/>
        <w:rPr>
          <w:rFonts w:ascii="Times New Roman" w:eastAsia="Times New Roman" w:hAnsi="Times New Roman" w:cs="Times New Roman"/>
          <w:bCs/>
          <w:sz w:val="24"/>
          <w:szCs w:val="24"/>
          <w:lang w:eastAsia="sk-SK"/>
        </w:rPr>
      </w:pPr>
      <w:r w:rsidRPr="00331207">
        <w:rPr>
          <w:rFonts w:ascii="Times New Roman" w:eastAsia="Times New Roman" w:hAnsi="Times New Roman" w:cs="Times New Roman"/>
          <w:bCs/>
          <w:sz w:val="24"/>
          <w:szCs w:val="24"/>
          <w:lang w:eastAsia="sk-SK"/>
        </w:rPr>
        <w:t xml:space="preserve">Pri výpočte sa zároveň rešpektovali časové limity poskytovania príplatku, a to najviac za prvých 14 dní v kalendárnom roku, resp. najviac za prvých 90 dní v kalendárnom roku v závislosti </w:t>
      </w:r>
      <w:r w:rsidR="00E84D6C" w:rsidRPr="00331207">
        <w:rPr>
          <w:rFonts w:ascii="Times New Roman" w:eastAsia="Times New Roman" w:hAnsi="Times New Roman" w:cs="Times New Roman"/>
          <w:bCs/>
          <w:sz w:val="24"/>
          <w:szCs w:val="24"/>
          <w:lang w:eastAsia="sk-SK"/>
        </w:rPr>
        <w:br/>
      </w:r>
      <w:r w:rsidRPr="00331207">
        <w:rPr>
          <w:rFonts w:ascii="Times New Roman" w:eastAsia="Times New Roman" w:hAnsi="Times New Roman" w:cs="Times New Roman"/>
          <w:bCs/>
          <w:sz w:val="24"/>
          <w:szCs w:val="24"/>
          <w:lang w:eastAsia="sk-SK"/>
        </w:rPr>
        <w:t>od typu nároku na ošetrovné podľa osobitného predpisu. Uvedený metodický postup vychádza z princípu čiastočného dorovnania príjmu zamestnanca počas obdobia starostlivosti o člena rodiny alebo inú oprávnenú osobu, pričom zohľadňuje zákonné limity dávok, aktuálne mzdové podmienky a zároveň zabezpečuje realistický a konzistentný odhad finančných dopadov navrhovanej právnej úpravy na verejné financie</w:t>
      </w:r>
      <w:r w:rsidR="00B00621">
        <w:rPr>
          <w:rFonts w:ascii="Times New Roman" w:eastAsia="Times New Roman" w:hAnsi="Times New Roman" w:cs="Times New Roman"/>
          <w:bCs/>
          <w:sz w:val="24"/>
          <w:szCs w:val="24"/>
          <w:lang w:eastAsia="sk-SK"/>
        </w:rPr>
        <w:t>.</w:t>
      </w:r>
    </w:p>
    <w:p w14:paraId="5A84B07F" w14:textId="77777777" w:rsidR="007D5748" w:rsidRPr="00331207"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14:paraId="2F73EEAD" w14:textId="5F805847" w:rsidR="007D5748" w:rsidRPr="00331207"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sectPr w:rsidR="007D5748" w:rsidRPr="00331207" w:rsidSect="002B63FD">
          <w:headerReference w:type="even" r:id="rId11"/>
          <w:footerReference w:type="even" r:id="rId12"/>
          <w:footerReference w:type="default" r:id="rId13"/>
          <w:headerReference w:type="first" r:id="rId14"/>
          <w:footerReference w:type="first" r:id="rId15"/>
          <w:pgSz w:w="11906" w:h="16838"/>
          <w:pgMar w:top="1417" w:right="1417" w:bottom="1276" w:left="1417" w:header="708" w:footer="708" w:gutter="0"/>
          <w:pgNumType w:start="1"/>
          <w:cols w:space="708"/>
          <w:docGrid w:linePitch="360"/>
        </w:sectPr>
      </w:pPr>
    </w:p>
    <w:p w14:paraId="0D9823F7" w14:textId="77777777" w:rsidR="007D5748" w:rsidRPr="00331207" w:rsidRDefault="003408F5" w:rsidP="003408F5">
      <w:pPr>
        <w:tabs>
          <w:tab w:val="num" w:pos="1080"/>
        </w:tabs>
        <w:spacing w:after="0" w:line="240" w:lineRule="auto"/>
        <w:jc w:val="center"/>
        <w:rPr>
          <w:rFonts w:ascii="Times New Roman" w:eastAsia="Times New Roman" w:hAnsi="Times New Roman" w:cs="Times New Roman"/>
          <w:bCs/>
          <w:sz w:val="20"/>
          <w:szCs w:val="20"/>
          <w:lang w:eastAsia="sk-SK"/>
        </w:rPr>
      </w:pPr>
      <w:r w:rsidRPr="00331207">
        <w:rPr>
          <w:rFonts w:ascii="Times New Roman" w:eastAsia="Times New Roman" w:hAnsi="Times New Roman" w:cs="Times New Roman"/>
          <w:bCs/>
          <w:sz w:val="20"/>
          <w:szCs w:val="20"/>
          <w:lang w:eastAsia="sk-SK"/>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3408F5" w:rsidRPr="00331207" w14:paraId="5CB30AC4" w14:textId="77777777" w:rsidTr="003408F5">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A8684A"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77B5A324"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E408821"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poznámka</w:t>
            </w:r>
          </w:p>
        </w:tc>
      </w:tr>
      <w:tr w:rsidR="003408F5" w:rsidRPr="00331207" w14:paraId="72196FAD" w14:textId="77777777" w:rsidTr="003408F5">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5BB0E48F" w14:textId="77777777" w:rsidR="003408F5" w:rsidRPr="00331207" w:rsidRDefault="003408F5" w:rsidP="003408F5">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2C3D163F"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r</w:t>
            </w:r>
          </w:p>
        </w:tc>
        <w:tc>
          <w:tcPr>
            <w:tcW w:w="1500" w:type="dxa"/>
            <w:tcBorders>
              <w:top w:val="nil"/>
              <w:left w:val="nil"/>
              <w:bottom w:val="single" w:sz="4" w:space="0" w:color="auto"/>
              <w:right w:val="single" w:sz="4" w:space="0" w:color="auto"/>
            </w:tcBorders>
            <w:shd w:val="clear" w:color="auto" w:fill="BFBFBF" w:themeFill="background1" w:themeFillShade="BF"/>
          </w:tcPr>
          <w:p w14:paraId="3E8B2FA0"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r + 1</w:t>
            </w:r>
          </w:p>
        </w:tc>
        <w:tc>
          <w:tcPr>
            <w:tcW w:w="1500" w:type="dxa"/>
            <w:tcBorders>
              <w:top w:val="nil"/>
              <w:left w:val="nil"/>
              <w:bottom w:val="single" w:sz="4" w:space="0" w:color="auto"/>
              <w:right w:val="single" w:sz="4" w:space="0" w:color="auto"/>
            </w:tcBorders>
            <w:shd w:val="clear" w:color="auto" w:fill="BFBFBF" w:themeFill="background1" w:themeFillShade="BF"/>
          </w:tcPr>
          <w:p w14:paraId="7CAEE490"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r + 2</w:t>
            </w:r>
          </w:p>
        </w:tc>
        <w:tc>
          <w:tcPr>
            <w:tcW w:w="1500" w:type="dxa"/>
            <w:tcBorders>
              <w:top w:val="nil"/>
              <w:left w:val="nil"/>
              <w:bottom w:val="single" w:sz="4" w:space="0" w:color="auto"/>
              <w:right w:val="single" w:sz="4" w:space="0" w:color="auto"/>
            </w:tcBorders>
            <w:shd w:val="clear" w:color="auto" w:fill="BFBFBF" w:themeFill="background1" w:themeFillShade="BF"/>
          </w:tcPr>
          <w:p w14:paraId="5C83678A"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r + 3</w:t>
            </w:r>
          </w:p>
        </w:tc>
        <w:tc>
          <w:tcPr>
            <w:tcW w:w="3000" w:type="dxa"/>
            <w:vMerge/>
            <w:tcBorders>
              <w:top w:val="single" w:sz="4" w:space="0" w:color="auto"/>
              <w:left w:val="single" w:sz="4" w:space="0" w:color="auto"/>
              <w:bottom w:val="single" w:sz="4" w:space="0" w:color="auto"/>
              <w:right w:val="single" w:sz="4" w:space="0" w:color="auto"/>
            </w:tcBorders>
            <w:vAlign w:val="center"/>
          </w:tcPr>
          <w:p w14:paraId="38280375" w14:textId="77777777" w:rsidR="003408F5" w:rsidRPr="00331207" w:rsidRDefault="003408F5" w:rsidP="003408F5">
            <w:pPr>
              <w:spacing w:after="0" w:line="240" w:lineRule="auto"/>
              <w:rPr>
                <w:rFonts w:ascii="Times New Roman" w:eastAsia="Times New Roman" w:hAnsi="Times New Roman" w:cs="Times New Roman"/>
                <w:b/>
                <w:bCs/>
                <w:color w:val="FFFFFF"/>
                <w:sz w:val="24"/>
                <w:szCs w:val="24"/>
                <w:lang w:eastAsia="sk-SK"/>
              </w:rPr>
            </w:pPr>
          </w:p>
        </w:tc>
      </w:tr>
      <w:tr w:rsidR="003408F5" w:rsidRPr="00331207" w14:paraId="3A3FD358" w14:textId="77777777" w:rsidTr="003408F5">
        <w:trPr>
          <w:trHeight w:val="255"/>
        </w:trPr>
        <w:tc>
          <w:tcPr>
            <w:tcW w:w="4950" w:type="dxa"/>
            <w:tcBorders>
              <w:top w:val="nil"/>
              <w:left w:val="single" w:sz="4" w:space="0" w:color="auto"/>
              <w:bottom w:val="single" w:sz="4" w:space="0" w:color="auto"/>
              <w:right w:val="single" w:sz="4" w:space="0" w:color="auto"/>
            </w:tcBorders>
          </w:tcPr>
          <w:p w14:paraId="54DE2753" w14:textId="77777777" w:rsidR="003408F5" w:rsidRPr="00331207" w:rsidRDefault="003408F5" w:rsidP="003408F5">
            <w:pPr>
              <w:spacing w:after="0" w:line="240" w:lineRule="auto"/>
              <w:rPr>
                <w:rFonts w:ascii="Times New Roman" w:eastAsia="Times New Roman" w:hAnsi="Times New Roman" w:cs="Times New Roman"/>
                <w:b/>
                <w:bCs/>
                <w:sz w:val="24"/>
                <w:szCs w:val="24"/>
                <w:vertAlign w:val="superscript"/>
                <w:lang w:eastAsia="sk-SK"/>
              </w:rPr>
            </w:pPr>
            <w:r w:rsidRPr="00331207">
              <w:rPr>
                <w:rFonts w:ascii="Times New Roman" w:eastAsia="Times New Roman" w:hAnsi="Times New Roman" w:cs="Times New Roman"/>
                <w:b/>
                <w:bCs/>
                <w:sz w:val="24"/>
                <w:szCs w:val="24"/>
                <w:lang w:eastAsia="sk-SK"/>
              </w:rPr>
              <w:t>Daňové príjmy (100)</w:t>
            </w:r>
            <w:r w:rsidRPr="00331207">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69976F25"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718FD008"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52CAAD5"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0DA284D3"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2ECE4528" w14:textId="77777777" w:rsidR="003408F5" w:rsidRPr="00331207" w:rsidRDefault="003408F5" w:rsidP="003408F5">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3408F5" w:rsidRPr="00331207" w14:paraId="7AF875B2" w14:textId="77777777" w:rsidTr="003408F5">
        <w:trPr>
          <w:trHeight w:val="255"/>
        </w:trPr>
        <w:tc>
          <w:tcPr>
            <w:tcW w:w="4950" w:type="dxa"/>
            <w:tcBorders>
              <w:top w:val="nil"/>
              <w:left w:val="single" w:sz="4" w:space="0" w:color="auto"/>
              <w:bottom w:val="single" w:sz="4" w:space="0" w:color="auto"/>
              <w:right w:val="single" w:sz="4" w:space="0" w:color="auto"/>
            </w:tcBorders>
          </w:tcPr>
          <w:p w14:paraId="3D9B9935" w14:textId="77777777" w:rsidR="003408F5" w:rsidRPr="00331207" w:rsidRDefault="003408F5" w:rsidP="003408F5">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Nedaňové príjmy (200)</w:t>
            </w:r>
            <w:r w:rsidRPr="00331207">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15514F9D"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B67E6D7"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0C0FB7C6"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5209EF89"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623734FB" w14:textId="77777777" w:rsidR="003408F5" w:rsidRPr="00331207" w:rsidRDefault="003408F5" w:rsidP="003408F5">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3408F5" w:rsidRPr="00331207" w14:paraId="7FFF7D55" w14:textId="77777777" w:rsidTr="003408F5">
        <w:trPr>
          <w:trHeight w:val="255"/>
        </w:trPr>
        <w:tc>
          <w:tcPr>
            <w:tcW w:w="4950" w:type="dxa"/>
            <w:tcBorders>
              <w:top w:val="nil"/>
              <w:left w:val="single" w:sz="4" w:space="0" w:color="auto"/>
              <w:bottom w:val="single" w:sz="4" w:space="0" w:color="auto"/>
              <w:right w:val="single" w:sz="4" w:space="0" w:color="auto"/>
            </w:tcBorders>
          </w:tcPr>
          <w:p w14:paraId="28C818D0" w14:textId="77777777" w:rsidR="003408F5" w:rsidRPr="00331207" w:rsidRDefault="003408F5" w:rsidP="003408F5">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Granty a transfery (300)</w:t>
            </w:r>
            <w:r w:rsidRPr="00331207">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1F6CB3D0"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283AFAA5"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79AE5BBD"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1024CA9"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4043B18E" w14:textId="77777777" w:rsidR="003408F5" w:rsidRPr="00331207" w:rsidRDefault="003408F5" w:rsidP="003408F5">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3408F5" w:rsidRPr="00331207" w14:paraId="7A0D8E06" w14:textId="77777777" w:rsidTr="007B7470">
        <w:trPr>
          <w:trHeight w:val="255"/>
        </w:trPr>
        <w:tc>
          <w:tcPr>
            <w:tcW w:w="4950" w:type="dxa"/>
            <w:tcBorders>
              <w:top w:val="nil"/>
              <w:left w:val="single" w:sz="4" w:space="0" w:color="auto"/>
              <w:bottom w:val="single" w:sz="4" w:space="0" w:color="auto"/>
              <w:right w:val="single" w:sz="4" w:space="0" w:color="auto"/>
            </w:tcBorders>
          </w:tcPr>
          <w:p w14:paraId="0778238A" w14:textId="77777777" w:rsidR="003408F5" w:rsidRPr="00331207" w:rsidRDefault="003408F5" w:rsidP="003408F5">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tcPr>
          <w:p w14:paraId="26F809C6"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149BC3F4"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36B92502"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77CD8E7F"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23E09700" w14:textId="77777777" w:rsidR="003408F5" w:rsidRPr="00331207" w:rsidRDefault="003408F5" w:rsidP="003408F5">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3408F5" w:rsidRPr="00331207" w14:paraId="17474D3F" w14:textId="77777777" w:rsidTr="007B7470">
        <w:trPr>
          <w:trHeight w:val="255"/>
        </w:trPr>
        <w:tc>
          <w:tcPr>
            <w:tcW w:w="4950" w:type="dxa"/>
            <w:tcBorders>
              <w:top w:val="nil"/>
              <w:left w:val="single" w:sz="4" w:space="0" w:color="auto"/>
              <w:bottom w:val="single" w:sz="4" w:space="0" w:color="auto"/>
              <w:right w:val="single" w:sz="4" w:space="0" w:color="auto"/>
            </w:tcBorders>
          </w:tcPr>
          <w:p w14:paraId="750E70C4" w14:textId="77777777" w:rsidR="003408F5" w:rsidRPr="00331207" w:rsidRDefault="003408F5" w:rsidP="003408F5">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tcPr>
          <w:p w14:paraId="46090152"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628472D7"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0E3689F6"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5D574C67"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791AE16F" w14:textId="77777777" w:rsidR="003408F5" w:rsidRPr="00331207" w:rsidRDefault="003408F5" w:rsidP="003408F5">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3408F5" w:rsidRPr="00331207" w14:paraId="1BE99B66" w14:textId="77777777" w:rsidTr="003408F5">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256B2F59" w14:textId="77777777" w:rsidR="003408F5" w:rsidRPr="00331207" w:rsidRDefault="003408F5" w:rsidP="003408F5">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1C042B6C"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670289A7"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6767A714"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0E819B30" w14:textId="77777777" w:rsidR="003408F5" w:rsidRPr="00331207" w:rsidRDefault="003408F5" w:rsidP="003408F5">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1D2B29A7" w14:textId="77777777" w:rsidR="003408F5" w:rsidRPr="00331207" w:rsidRDefault="003408F5" w:rsidP="003408F5">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bl>
    <w:p w14:paraId="6BFB6694" w14:textId="77777777" w:rsidR="007D5748" w:rsidRPr="00331207" w:rsidRDefault="007D5748" w:rsidP="007D5748">
      <w:pPr>
        <w:tabs>
          <w:tab w:val="num" w:pos="1080"/>
        </w:tabs>
        <w:spacing w:after="0" w:line="240" w:lineRule="auto"/>
        <w:jc w:val="both"/>
        <w:rPr>
          <w:rFonts w:ascii="Times New Roman" w:eastAsia="Times New Roman" w:hAnsi="Times New Roman" w:cs="Times New Roman"/>
          <w:bCs/>
          <w:sz w:val="20"/>
          <w:szCs w:val="20"/>
          <w:lang w:eastAsia="sk-SK"/>
        </w:rPr>
      </w:pPr>
      <w:r w:rsidRPr="00331207">
        <w:rPr>
          <w:rFonts w:ascii="Times New Roman" w:eastAsia="Times New Roman" w:hAnsi="Times New Roman" w:cs="Times New Roman"/>
          <w:bCs/>
          <w:sz w:val="20"/>
          <w:szCs w:val="20"/>
          <w:lang w:eastAsia="sk-SK"/>
        </w:rPr>
        <w:t>1 –  príjmy rozpísať až do položiek platnej ekonomickej klasifikácie</w:t>
      </w:r>
    </w:p>
    <w:p w14:paraId="269B2365" w14:textId="77777777" w:rsidR="007D5748" w:rsidRPr="00331207"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14:paraId="28A99543" w14:textId="77777777" w:rsidR="007D5748" w:rsidRPr="00331207" w:rsidRDefault="007D5748" w:rsidP="007D5748">
      <w:pPr>
        <w:tabs>
          <w:tab w:val="num" w:pos="1080"/>
        </w:tabs>
        <w:spacing w:after="0" w:line="240" w:lineRule="auto"/>
        <w:jc w:val="both"/>
        <w:rPr>
          <w:rFonts w:ascii="Times New Roman" w:eastAsia="Times New Roman" w:hAnsi="Times New Roman" w:cs="Times New Roman"/>
          <w:b/>
          <w:bCs/>
          <w:sz w:val="24"/>
          <w:szCs w:val="20"/>
          <w:lang w:eastAsia="sk-SK"/>
        </w:rPr>
      </w:pPr>
      <w:r w:rsidRPr="00331207">
        <w:rPr>
          <w:rFonts w:ascii="Times New Roman" w:eastAsia="Times New Roman" w:hAnsi="Times New Roman" w:cs="Times New Roman"/>
          <w:b/>
          <w:bCs/>
          <w:sz w:val="24"/>
          <w:szCs w:val="20"/>
          <w:lang w:eastAsia="sk-SK"/>
        </w:rPr>
        <w:t>Poznámka:</w:t>
      </w:r>
    </w:p>
    <w:p w14:paraId="0CCFEE54" w14:textId="77777777" w:rsidR="007D5748" w:rsidRPr="00331207"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r w:rsidRPr="00331207">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1FF6CED4" w14:textId="77777777" w:rsidR="007D5748" w:rsidRPr="00331207"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331207">
        <w:rPr>
          <w:rFonts w:ascii="Times New Roman" w:eastAsia="Times New Roman" w:hAnsi="Times New Roman" w:cs="Times New Roman"/>
          <w:bCs/>
          <w:sz w:val="24"/>
          <w:szCs w:val="24"/>
          <w:lang w:eastAsia="sk-SK"/>
        </w:rPr>
        <w:t xml:space="preserve"> </w:t>
      </w:r>
    </w:p>
    <w:p w14:paraId="5A696B56" w14:textId="77777777" w:rsidR="007D5748" w:rsidRPr="00331207"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947B7A8" w14:textId="77777777" w:rsidR="007D5748" w:rsidRPr="00331207"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F5D73B5" w14:textId="77777777" w:rsidR="007D5748" w:rsidRPr="00331207"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F2CD220" w14:textId="77777777" w:rsidR="007D5748" w:rsidRPr="00331207"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585FAB5" w14:textId="77777777" w:rsidR="007D5748" w:rsidRPr="00331207"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FEFA695" w14:textId="77777777" w:rsidR="003408F5" w:rsidRPr="00331207" w:rsidRDefault="003408F5"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7D657C7" w14:textId="77777777" w:rsidR="003408F5" w:rsidRPr="00331207" w:rsidRDefault="003408F5"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4F2493C" w14:textId="77777777" w:rsidR="007D5748" w:rsidRPr="00331207"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DF03167" w14:textId="77777777" w:rsidR="007D5748" w:rsidRPr="00331207"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2A41582" w14:textId="77777777" w:rsidR="007D5748" w:rsidRPr="00331207"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BD9F4F1" w14:textId="77777777" w:rsidR="007D5748" w:rsidRPr="00331207"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3969DCB" w14:textId="77777777" w:rsidR="007D5748" w:rsidRPr="00331207"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43018DD" w14:textId="77777777" w:rsidR="007D5748" w:rsidRPr="00331207"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4369EE5" w14:textId="77777777" w:rsidR="007D5748" w:rsidRPr="00331207"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E7A6B0B" w14:textId="77777777" w:rsidR="007D5748" w:rsidRPr="00331207"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9695325" w14:textId="77777777" w:rsidR="007D5748" w:rsidRPr="00331207"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8A79D96" w14:textId="77777777" w:rsidR="007D5748" w:rsidRDefault="00B801BA" w:rsidP="007D5748">
      <w:pPr>
        <w:tabs>
          <w:tab w:val="num" w:pos="1080"/>
        </w:tabs>
        <w:spacing w:after="0" w:line="240" w:lineRule="auto"/>
        <w:jc w:val="both"/>
        <w:rPr>
          <w:rFonts w:ascii="Times New Roman" w:eastAsia="Times New Roman" w:hAnsi="Times New Roman" w:cs="Times New Roman"/>
          <w:bCs/>
          <w:sz w:val="20"/>
          <w:szCs w:val="20"/>
          <w:lang w:eastAsia="sk-SK"/>
        </w:rPr>
      </w:pPr>
      <w:r w:rsidRPr="00331207">
        <w:rPr>
          <w:rFonts w:ascii="Times New Roman" w:eastAsia="Times New Roman" w:hAnsi="Times New Roman" w:cs="Times New Roman"/>
          <w:bCs/>
          <w:sz w:val="20"/>
          <w:szCs w:val="20"/>
          <w:lang w:eastAsia="sk-SK"/>
        </w:rPr>
        <w:lastRenderedPageBreak/>
        <w:t xml:space="preserve">                                                                                                                                                                                                                                                            Tabuľka č. 4/A</w:t>
      </w:r>
    </w:p>
    <w:p w14:paraId="436D2718" w14:textId="1D8F9E6B" w:rsidR="0092087D" w:rsidRPr="00331207" w:rsidRDefault="0092087D" w:rsidP="007D5748">
      <w:pPr>
        <w:tabs>
          <w:tab w:val="num" w:pos="1080"/>
        </w:tabs>
        <w:spacing w:after="0" w:line="240" w:lineRule="auto"/>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MZVEZ SR</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7D5748" w:rsidRPr="00331207" w14:paraId="5949C41F" w14:textId="77777777" w:rsidTr="005E3699">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31557A1B" w14:textId="77777777" w:rsidR="007D5748" w:rsidRPr="00331207" w:rsidRDefault="007D5748" w:rsidP="007D5748">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373A25E4" w14:textId="77777777" w:rsidR="007D5748" w:rsidRPr="00331207" w:rsidRDefault="007D5748" w:rsidP="007D5748">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CCC6BA0"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poznámka</w:t>
            </w:r>
          </w:p>
        </w:tc>
      </w:tr>
      <w:tr w:rsidR="007D5748" w:rsidRPr="00331207" w14:paraId="27FD72CC" w14:textId="77777777" w:rsidTr="005E3699">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7DF5C1C9" w14:textId="77777777" w:rsidR="007D5748" w:rsidRPr="00331207" w:rsidRDefault="007D5748" w:rsidP="007D5748">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581824C5" w14:textId="18B22570" w:rsidR="007D5748" w:rsidRPr="00331207" w:rsidRDefault="008B42E4" w:rsidP="007D5748">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2026</w:t>
            </w:r>
          </w:p>
        </w:tc>
        <w:tc>
          <w:tcPr>
            <w:tcW w:w="1650" w:type="dxa"/>
            <w:tcBorders>
              <w:top w:val="nil"/>
              <w:left w:val="nil"/>
              <w:bottom w:val="single" w:sz="4" w:space="0" w:color="auto"/>
              <w:right w:val="single" w:sz="4" w:space="0" w:color="auto"/>
            </w:tcBorders>
            <w:shd w:val="clear" w:color="auto" w:fill="BFBFBF" w:themeFill="background1" w:themeFillShade="BF"/>
          </w:tcPr>
          <w:p w14:paraId="31477102" w14:textId="1F1963DD" w:rsidR="007D5748" w:rsidRPr="00331207" w:rsidRDefault="008B42E4" w:rsidP="007D5748">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1CC73298" w14:textId="5DF84272" w:rsidR="007D5748" w:rsidRPr="00331207" w:rsidRDefault="008B42E4" w:rsidP="007D5748">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2028</w:t>
            </w:r>
          </w:p>
        </w:tc>
        <w:tc>
          <w:tcPr>
            <w:tcW w:w="1540" w:type="dxa"/>
            <w:tcBorders>
              <w:top w:val="nil"/>
              <w:left w:val="nil"/>
              <w:bottom w:val="single" w:sz="4" w:space="0" w:color="auto"/>
              <w:right w:val="single" w:sz="4" w:space="0" w:color="auto"/>
            </w:tcBorders>
            <w:shd w:val="clear" w:color="auto" w:fill="BFBFBF" w:themeFill="background1" w:themeFillShade="BF"/>
          </w:tcPr>
          <w:p w14:paraId="20ECB508" w14:textId="046D98DF" w:rsidR="007D5748" w:rsidRPr="00331207" w:rsidRDefault="008B42E4" w:rsidP="007D5748">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33E9B625" w14:textId="77777777" w:rsidR="007D5748" w:rsidRPr="00331207"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422BE2" w:rsidRPr="00331207" w14:paraId="760CF91E" w14:textId="77777777" w:rsidTr="005E3699">
        <w:trPr>
          <w:trHeight w:val="255"/>
        </w:trPr>
        <w:tc>
          <w:tcPr>
            <w:tcW w:w="7070" w:type="dxa"/>
            <w:tcBorders>
              <w:top w:val="nil"/>
              <w:left w:val="single" w:sz="4" w:space="0" w:color="auto"/>
              <w:bottom w:val="single" w:sz="4" w:space="0" w:color="auto"/>
              <w:right w:val="single" w:sz="4" w:space="0" w:color="auto"/>
            </w:tcBorders>
          </w:tcPr>
          <w:p w14:paraId="4129CF48" w14:textId="77777777" w:rsidR="00422BE2" w:rsidRPr="00331207" w:rsidRDefault="00422BE2" w:rsidP="00422BE2">
            <w:pPr>
              <w:spacing w:after="0" w:line="240" w:lineRule="auto"/>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14:paraId="7C01C875" w14:textId="32992EC6" w:rsidR="00422BE2" w:rsidRPr="00331207" w:rsidRDefault="00422BE2" w:rsidP="00422BE2">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i/>
                <w:iCs/>
                <w:sz w:val="20"/>
                <w:szCs w:val="20"/>
                <w:lang w:eastAsia="sk-SK"/>
              </w:rPr>
              <w:t>0</w:t>
            </w:r>
          </w:p>
        </w:tc>
        <w:tc>
          <w:tcPr>
            <w:tcW w:w="1650" w:type="dxa"/>
            <w:tcBorders>
              <w:top w:val="nil"/>
              <w:left w:val="nil"/>
              <w:bottom w:val="single" w:sz="4" w:space="0" w:color="auto"/>
              <w:right w:val="single" w:sz="4" w:space="0" w:color="auto"/>
            </w:tcBorders>
          </w:tcPr>
          <w:p w14:paraId="6B741F65" w14:textId="02149E7B" w:rsidR="00422BE2" w:rsidRPr="00331207" w:rsidRDefault="00B276A5" w:rsidP="00422BE2">
            <w:pPr>
              <w:spacing w:after="0" w:line="240" w:lineRule="auto"/>
              <w:jc w:val="center"/>
              <w:rPr>
                <w:rFonts w:ascii="Times New Roman" w:eastAsia="Times New Roman" w:hAnsi="Times New Roman" w:cs="Times New Roman"/>
                <w:b/>
                <w:bCs/>
                <w:i/>
                <w:iCs/>
                <w:sz w:val="20"/>
                <w:szCs w:val="20"/>
                <w:lang w:eastAsia="sk-SK"/>
              </w:rPr>
            </w:pPr>
            <w:r w:rsidRPr="00331207">
              <w:rPr>
                <w:rFonts w:ascii="Times New Roman" w:eastAsia="Times New Roman" w:hAnsi="Times New Roman" w:cs="Times New Roman"/>
                <w:b/>
                <w:bCs/>
                <w:i/>
                <w:iCs/>
                <w:sz w:val="20"/>
                <w:szCs w:val="20"/>
                <w:lang w:eastAsia="sk-SK"/>
              </w:rPr>
              <w:t>0</w:t>
            </w:r>
          </w:p>
        </w:tc>
        <w:tc>
          <w:tcPr>
            <w:tcW w:w="1540" w:type="dxa"/>
            <w:tcBorders>
              <w:top w:val="nil"/>
              <w:left w:val="nil"/>
              <w:bottom w:val="single" w:sz="4" w:space="0" w:color="auto"/>
              <w:right w:val="single" w:sz="4" w:space="0" w:color="auto"/>
            </w:tcBorders>
          </w:tcPr>
          <w:p w14:paraId="60E55F4C" w14:textId="7A7B3AAE" w:rsidR="00422BE2" w:rsidRPr="00331207" w:rsidRDefault="00422BE2" w:rsidP="00422BE2">
            <w:pPr>
              <w:spacing w:after="0" w:line="240" w:lineRule="auto"/>
              <w:jc w:val="center"/>
              <w:rPr>
                <w:rFonts w:ascii="Times New Roman" w:eastAsia="Times New Roman" w:hAnsi="Times New Roman" w:cs="Times New Roman"/>
                <w:b/>
                <w:bCs/>
                <w:i/>
                <w:iCs/>
                <w:sz w:val="20"/>
                <w:szCs w:val="20"/>
                <w:lang w:eastAsia="sk-SK"/>
              </w:rPr>
            </w:pPr>
            <w:r w:rsidRPr="00331207">
              <w:rPr>
                <w:rFonts w:ascii="Times New Roman" w:eastAsia="Times New Roman" w:hAnsi="Times New Roman" w:cs="Times New Roman"/>
                <w:b/>
                <w:bCs/>
                <w:i/>
                <w:iCs/>
                <w:sz w:val="20"/>
                <w:szCs w:val="20"/>
                <w:lang w:eastAsia="sk-SK"/>
              </w:rPr>
              <w:t>1</w:t>
            </w:r>
            <w:r w:rsidR="00B276A5" w:rsidRPr="00331207">
              <w:rPr>
                <w:rFonts w:ascii="Times New Roman" w:eastAsia="Times New Roman" w:hAnsi="Times New Roman" w:cs="Times New Roman"/>
                <w:b/>
                <w:bCs/>
                <w:i/>
                <w:iCs/>
                <w:sz w:val="20"/>
                <w:szCs w:val="20"/>
                <w:lang w:eastAsia="sk-SK"/>
              </w:rPr>
              <w:t>71 000</w:t>
            </w:r>
          </w:p>
        </w:tc>
        <w:tc>
          <w:tcPr>
            <w:tcW w:w="1540" w:type="dxa"/>
            <w:tcBorders>
              <w:top w:val="nil"/>
              <w:left w:val="nil"/>
              <w:bottom w:val="single" w:sz="4" w:space="0" w:color="auto"/>
              <w:right w:val="single" w:sz="4" w:space="0" w:color="auto"/>
            </w:tcBorders>
          </w:tcPr>
          <w:p w14:paraId="5A85DF51" w14:textId="2CC18DF6" w:rsidR="00422BE2" w:rsidRPr="00331207" w:rsidRDefault="00422BE2" w:rsidP="00422BE2">
            <w:pPr>
              <w:spacing w:after="0" w:line="240" w:lineRule="auto"/>
              <w:jc w:val="center"/>
              <w:rPr>
                <w:rFonts w:ascii="Times New Roman" w:eastAsia="Times New Roman" w:hAnsi="Times New Roman" w:cs="Times New Roman"/>
                <w:b/>
                <w:bCs/>
                <w:i/>
                <w:iCs/>
                <w:sz w:val="24"/>
                <w:szCs w:val="24"/>
                <w:lang w:eastAsia="sk-SK"/>
              </w:rPr>
            </w:pPr>
            <w:r w:rsidRPr="00331207">
              <w:rPr>
                <w:rFonts w:ascii="Times New Roman" w:eastAsia="Times New Roman" w:hAnsi="Times New Roman" w:cs="Times New Roman"/>
                <w:b/>
                <w:bCs/>
                <w:i/>
                <w:iCs/>
                <w:sz w:val="20"/>
                <w:szCs w:val="20"/>
                <w:lang w:eastAsia="sk-SK"/>
              </w:rPr>
              <w:t>1</w:t>
            </w:r>
            <w:r w:rsidR="00B276A5" w:rsidRPr="00331207">
              <w:rPr>
                <w:rFonts w:ascii="Times New Roman" w:eastAsia="Times New Roman" w:hAnsi="Times New Roman" w:cs="Times New Roman"/>
                <w:b/>
                <w:bCs/>
                <w:i/>
                <w:iCs/>
                <w:sz w:val="20"/>
                <w:szCs w:val="20"/>
                <w:lang w:eastAsia="sk-SK"/>
              </w:rPr>
              <w:t>71</w:t>
            </w:r>
            <w:r w:rsidRPr="00331207">
              <w:rPr>
                <w:rFonts w:ascii="Times New Roman" w:eastAsia="Times New Roman" w:hAnsi="Times New Roman" w:cs="Times New Roman"/>
                <w:b/>
                <w:bCs/>
                <w:i/>
                <w:iCs/>
                <w:sz w:val="20"/>
                <w:szCs w:val="20"/>
                <w:lang w:eastAsia="sk-SK"/>
              </w:rPr>
              <w:t xml:space="preserve"> 000</w:t>
            </w:r>
          </w:p>
        </w:tc>
        <w:tc>
          <w:tcPr>
            <w:tcW w:w="1649" w:type="dxa"/>
            <w:tcBorders>
              <w:top w:val="nil"/>
              <w:left w:val="nil"/>
              <w:bottom w:val="single" w:sz="4" w:space="0" w:color="auto"/>
              <w:right w:val="single" w:sz="4" w:space="0" w:color="auto"/>
            </w:tcBorders>
            <w:noWrap/>
            <w:vAlign w:val="bottom"/>
          </w:tcPr>
          <w:p w14:paraId="5CD5182A" w14:textId="77777777" w:rsidR="00422BE2" w:rsidRPr="00331207" w:rsidRDefault="00422BE2" w:rsidP="00422BE2">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422BE2" w:rsidRPr="00331207" w14:paraId="379FA8C6" w14:textId="77777777" w:rsidTr="005E3699">
        <w:trPr>
          <w:trHeight w:val="255"/>
        </w:trPr>
        <w:tc>
          <w:tcPr>
            <w:tcW w:w="7070" w:type="dxa"/>
            <w:tcBorders>
              <w:top w:val="nil"/>
              <w:left w:val="single" w:sz="4" w:space="0" w:color="auto"/>
              <w:bottom w:val="single" w:sz="4" w:space="0" w:color="auto"/>
              <w:right w:val="single" w:sz="4" w:space="0" w:color="auto"/>
            </w:tcBorders>
          </w:tcPr>
          <w:p w14:paraId="6ABDE962" w14:textId="77777777" w:rsidR="00422BE2" w:rsidRPr="00331207" w:rsidRDefault="00422BE2" w:rsidP="00422BE2">
            <w:pPr>
              <w:spacing w:after="0" w:line="240" w:lineRule="auto"/>
              <w:rPr>
                <w:rFonts w:ascii="Times New Roman" w:eastAsia="Times New Roman" w:hAnsi="Times New Roman" w:cs="Times New Roman"/>
                <w:sz w:val="20"/>
                <w:szCs w:val="20"/>
                <w:lang w:eastAsia="sk-SK"/>
              </w:rPr>
            </w:pPr>
            <w:r w:rsidRPr="00331207">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12AF4D9D" w14:textId="6318C981" w:rsidR="00422BE2" w:rsidRPr="00331207" w:rsidRDefault="00422BE2" w:rsidP="00422BE2">
            <w:pPr>
              <w:spacing w:after="0" w:line="240" w:lineRule="auto"/>
              <w:jc w:val="center"/>
              <w:rPr>
                <w:rFonts w:ascii="Times New Roman" w:eastAsia="Times New Roman" w:hAnsi="Times New Roman" w:cs="Times New Roman"/>
                <w:i/>
                <w:iCs/>
                <w:sz w:val="20"/>
                <w:szCs w:val="20"/>
                <w:lang w:eastAsia="sk-SK"/>
              </w:rPr>
            </w:pPr>
            <w:r w:rsidRPr="00331207">
              <w:rPr>
                <w:rFonts w:ascii="Times New Roman" w:eastAsia="Times New Roman" w:hAnsi="Times New Roman" w:cs="Times New Roman"/>
                <w:i/>
                <w:iCs/>
                <w:sz w:val="20"/>
                <w:szCs w:val="20"/>
                <w:lang w:eastAsia="sk-SK"/>
              </w:rPr>
              <w:t>0</w:t>
            </w:r>
          </w:p>
        </w:tc>
        <w:tc>
          <w:tcPr>
            <w:tcW w:w="1650" w:type="dxa"/>
            <w:tcBorders>
              <w:top w:val="nil"/>
              <w:left w:val="nil"/>
              <w:bottom w:val="single" w:sz="4" w:space="0" w:color="auto"/>
              <w:right w:val="single" w:sz="4" w:space="0" w:color="auto"/>
            </w:tcBorders>
          </w:tcPr>
          <w:p w14:paraId="6A4140EC" w14:textId="48F75412" w:rsidR="00422BE2" w:rsidRPr="00331207" w:rsidRDefault="00422BE2" w:rsidP="00422BE2">
            <w:pPr>
              <w:spacing w:after="0" w:line="240" w:lineRule="auto"/>
              <w:jc w:val="center"/>
              <w:rPr>
                <w:rFonts w:ascii="Times New Roman" w:eastAsia="Times New Roman" w:hAnsi="Times New Roman" w:cs="Times New Roman"/>
                <w:i/>
                <w:iCs/>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6464831C" w14:textId="53611A31" w:rsidR="00422BE2" w:rsidRPr="00331207" w:rsidRDefault="00422BE2" w:rsidP="00422BE2">
            <w:pPr>
              <w:spacing w:after="0" w:line="240" w:lineRule="auto"/>
              <w:jc w:val="center"/>
              <w:rPr>
                <w:rFonts w:ascii="Times New Roman" w:eastAsia="Times New Roman" w:hAnsi="Times New Roman" w:cs="Times New Roman"/>
                <w:i/>
                <w:iCs/>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7F06C028" w14:textId="4F36B9F8" w:rsidR="00422BE2" w:rsidRPr="00331207" w:rsidRDefault="00422BE2" w:rsidP="00422BE2">
            <w:pPr>
              <w:spacing w:after="0" w:line="240" w:lineRule="auto"/>
              <w:jc w:val="center"/>
              <w:rPr>
                <w:rFonts w:ascii="Times New Roman" w:eastAsia="Times New Roman" w:hAnsi="Times New Roman" w:cs="Times New Roman"/>
                <w:i/>
                <w:iCs/>
                <w:sz w:val="20"/>
                <w:szCs w:val="20"/>
                <w:lang w:eastAsia="sk-SK"/>
              </w:rPr>
            </w:pPr>
            <w:r w:rsidRPr="00331207">
              <w:rPr>
                <w:rFonts w:ascii="Times New Roman" w:eastAsia="Times New Roman" w:hAnsi="Times New Roman" w:cs="Times New Roman"/>
                <w:i/>
                <w:iCs/>
                <w:sz w:val="20"/>
                <w:szCs w:val="20"/>
                <w:lang w:eastAsia="sk-SK"/>
              </w:rPr>
              <w:t>0</w:t>
            </w:r>
          </w:p>
        </w:tc>
        <w:tc>
          <w:tcPr>
            <w:tcW w:w="1649" w:type="dxa"/>
            <w:tcBorders>
              <w:top w:val="nil"/>
              <w:left w:val="nil"/>
              <w:bottom w:val="single" w:sz="4" w:space="0" w:color="auto"/>
              <w:right w:val="single" w:sz="4" w:space="0" w:color="auto"/>
            </w:tcBorders>
            <w:noWrap/>
            <w:vAlign w:val="bottom"/>
          </w:tcPr>
          <w:p w14:paraId="4106A974" w14:textId="77777777" w:rsidR="00422BE2" w:rsidRPr="00331207" w:rsidRDefault="00422BE2" w:rsidP="00422BE2">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422BE2" w:rsidRPr="00331207" w14:paraId="2CA51908" w14:textId="77777777" w:rsidTr="005E3699">
        <w:trPr>
          <w:trHeight w:val="255"/>
        </w:trPr>
        <w:tc>
          <w:tcPr>
            <w:tcW w:w="7070" w:type="dxa"/>
            <w:tcBorders>
              <w:top w:val="nil"/>
              <w:left w:val="single" w:sz="4" w:space="0" w:color="auto"/>
              <w:bottom w:val="single" w:sz="4" w:space="0" w:color="auto"/>
              <w:right w:val="single" w:sz="4" w:space="0" w:color="auto"/>
            </w:tcBorders>
          </w:tcPr>
          <w:p w14:paraId="031A8169" w14:textId="77777777" w:rsidR="00422BE2" w:rsidRPr="00331207" w:rsidRDefault="00422BE2" w:rsidP="00422BE2">
            <w:pPr>
              <w:spacing w:after="0" w:line="240" w:lineRule="auto"/>
              <w:rPr>
                <w:rFonts w:ascii="Times New Roman" w:eastAsia="Times New Roman" w:hAnsi="Times New Roman" w:cs="Times New Roman"/>
                <w:sz w:val="20"/>
                <w:szCs w:val="20"/>
                <w:vertAlign w:val="superscript"/>
                <w:lang w:eastAsia="sk-SK"/>
              </w:rPr>
            </w:pPr>
            <w:r w:rsidRPr="00331207">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2AE34594" w14:textId="69F2E81E" w:rsidR="00422BE2" w:rsidRPr="00331207" w:rsidRDefault="00422BE2" w:rsidP="00422BE2">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650" w:type="dxa"/>
            <w:tcBorders>
              <w:top w:val="nil"/>
              <w:left w:val="nil"/>
              <w:bottom w:val="single" w:sz="4" w:space="0" w:color="auto"/>
              <w:right w:val="single" w:sz="4" w:space="0" w:color="auto"/>
            </w:tcBorders>
          </w:tcPr>
          <w:p w14:paraId="6BF10D97" w14:textId="26BFA89B" w:rsidR="00422BE2" w:rsidRPr="00331207" w:rsidRDefault="00422BE2" w:rsidP="00422BE2">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19A34DFF" w14:textId="21B416C1" w:rsidR="00422BE2" w:rsidRPr="00331207" w:rsidRDefault="00422BE2" w:rsidP="00422BE2">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28F3F818" w14:textId="14D9B8CA" w:rsidR="00422BE2" w:rsidRPr="00331207" w:rsidRDefault="00422BE2" w:rsidP="00422BE2">
            <w:pPr>
              <w:spacing w:after="0" w:line="240" w:lineRule="auto"/>
              <w:jc w:val="center"/>
              <w:rPr>
                <w:rFonts w:ascii="Times New Roman" w:eastAsia="Times New Roman" w:hAnsi="Times New Roman" w:cs="Times New Roman"/>
                <w:sz w:val="24"/>
                <w:szCs w:val="24"/>
                <w:lang w:eastAsia="sk-SK"/>
              </w:rPr>
            </w:pPr>
            <w:r w:rsidRPr="00331207">
              <w:rPr>
                <w:rFonts w:ascii="Times New Roman" w:eastAsia="Times New Roman" w:hAnsi="Times New Roman" w:cs="Times New Roman"/>
                <w:i/>
                <w:iCs/>
                <w:sz w:val="20"/>
                <w:szCs w:val="20"/>
                <w:lang w:eastAsia="sk-SK"/>
              </w:rPr>
              <w:t>0</w:t>
            </w:r>
          </w:p>
        </w:tc>
        <w:tc>
          <w:tcPr>
            <w:tcW w:w="1649" w:type="dxa"/>
            <w:tcBorders>
              <w:top w:val="nil"/>
              <w:left w:val="nil"/>
              <w:bottom w:val="single" w:sz="4" w:space="0" w:color="auto"/>
              <w:right w:val="single" w:sz="4" w:space="0" w:color="auto"/>
            </w:tcBorders>
            <w:noWrap/>
            <w:vAlign w:val="bottom"/>
          </w:tcPr>
          <w:p w14:paraId="32817CFF" w14:textId="77777777" w:rsidR="00422BE2" w:rsidRPr="00331207" w:rsidRDefault="00422BE2" w:rsidP="00422BE2">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92087D" w:rsidRPr="00331207" w14:paraId="417416F3" w14:textId="77777777" w:rsidTr="005E3699">
        <w:trPr>
          <w:trHeight w:val="255"/>
        </w:trPr>
        <w:tc>
          <w:tcPr>
            <w:tcW w:w="7070" w:type="dxa"/>
            <w:tcBorders>
              <w:top w:val="nil"/>
              <w:left w:val="single" w:sz="4" w:space="0" w:color="auto"/>
              <w:bottom w:val="single" w:sz="4" w:space="0" w:color="auto"/>
              <w:right w:val="single" w:sz="4" w:space="0" w:color="auto"/>
            </w:tcBorders>
          </w:tcPr>
          <w:p w14:paraId="54BE0BF1" w14:textId="77777777" w:rsidR="0092087D" w:rsidRPr="00331207" w:rsidRDefault="0092087D" w:rsidP="0092087D">
            <w:pPr>
              <w:spacing w:after="0" w:line="240" w:lineRule="auto"/>
              <w:rPr>
                <w:rFonts w:ascii="Times New Roman" w:eastAsia="Times New Roman" w:hAnsi="Times New Roman" w:cs="Times New Roman"/>
                <w:sz w:val="20"/>
                <w:szCs w:val="20"/>
                <w:vertAlign w:val="superscript"/>
                <w:lang w:eastAsia="sk-SK"/>
              </w:rPr>
            </w:pPr>
            <w:r w:rsidRPr="00331207">
              <w:rPr>
                <w:rFonts w:ascii="Times New Roman" w:eastAsia="Times New Roman" w:hAnsi="Times New Roman" w:cs="Times New Roman"/>
                <w:sz w:val="20"/>
                <w:szCs w:val="20"/>
                <w:lang w:eastAsia="sk-SK"/>
              </w:rPr>
              <w:t xml:space="preserve">  Tovary a služby (630)</w:t>
            </w:r>
            <w:r w:rsidRPr="00331207">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19DCF3B2" w14:textId="19BA8F6B" w:rsidR="0092087D" w:rsidRPr="0092087D" w:rsidRDefault="0092087D" w:rsidP="0092087D">
            <w:pPr>
              <w:spacing w:after="0" w:line="240" w:lineRule="auto"/>
              <w:jc w:val="center"/>
              <w:rPr>
                <w:rFonts w:ascii="Times New Roman" w:eastAsia="Times New Roman" w:hAnsi="Times New Roman" w:cs="Times New Roman"/>
                <w:b/>
                <w:bCs/>
                <w:sz w:val="20"/>
                <w:szCs w:val="20"/>
                <w:lang w:eastAsia="sk-SK"/>
              </w:rPr>
            </w:pPr>
            <w:r w:rsidRPr="0092087D">
              <w:rPr>
                <w:rFonts w:ascii="Times New Roman" w:eastAsia="Times New Roman" w:hAnsi="Times New Roman" w:cs="Times New Roman"/>
                <w:b/>
                <w:bCs/>
                <w:i/>
                <w:iCs/>
                <w:sz w:val="20"/>
                <w:szCs w:val="20"/>
                <w:lang w:eastAsia="sk-SK"/>
              </w:rPr>
              <w:t>0</w:t>
            </w:r>
          </w:p>
        </w:tc>
        <w:tc>
          <w:tcPr>
            <w:tcW w:w="1650" w:type="dxa"/>
            <w:tcBorders>
              <w:top w:val="nil"/>
              <w:left w:val="nil"/>
              <w:bottom w:val="single" w:sz="4" w:space="0" w:color="auto"/>
              <w:right w:val="single" w:sz="4" w:space="0" w:color="auto"/>
            </w:tcBorders>
          </w:tcPr>
          <w:p w14:paraId="4C7DB0A8" w14:textId="27C78EE1" w:rsidR="0092087D" w:rsidRPr="0092087D" w:rsidRDefault="0092087D" w:rsidP="0092087D">
            <w:pPr>
              <w:spacing w:after="0" w:line="240" w:lineRule="auto"/>
              <w:jc w:val="center"/>
              <w:rPr>
                <w:rFonts w:ascii="Times New Roman" w:eastAsia="Times New Roman" w:hAnsi="Times New Roman" w:cs="Times New Roman"/>
                <w:b/>
                <w:bCs/>
                <w:sz w:val="20"/>
                <w:szCs w:val="20"/>
                <w:lang w:eastAsia="sk-SK"/>
              </w:rPr>
            </w:pPr>
            <w:r w:rsidRPr="0092087D">
              <w:rPr>
                <w:rFonts w:ascii="Times New Roman" w:eastAsia="Times New Roman" w:hAnsi="Times New Roman" w:cs="Times New Roman"/>
                <w:b/>
                <w:bCs/>
                <w:i/>
                <w:iCs/>
                <w:sz w:val="20"/>
                <w:szCs w:val="20"/>
                <w:lang w:eastAsia="sk-SK"/>
              </w:rPr>
              <w:t>0</w:t>
            </w:r>
          </w:p>
        </w:tc>
        <w:tc>
          <w:tcPr>
            <w:tcW w:w="1540" w:type="dxa"/>
            <w:tcBorders>
              <w:top w:val="nil"/>
              <w:left w:val="nil"/>
              <w:bottom w:val="single" w:sz="4" w:space="0" w:color="auto"/>
              <w:right w:val="single" w:sz="4" w:space="0" w:color="auto"/>
            </w:tcBorders>
          </w:tcPr>
          <w:p w14:paraId="0CEEF154" w14:textId="6A90E504" w:rsidR="0092087D" w:rsidRPr="0092087D" w:rsidRDefault="0092087D" w:rsidP="0092087D">
            <w:pPr>
              <w:spacing w:after="0" w:line="240" w:lineRule="auto"/>
              <w:jc w:val="center"/>
              <w:rPr>
                <w:rFonts w:ascii="Times New Roman" w:eastAsia="Times New Roman" w:hAnsi="Times New Roman" w:cs="Times New Roman"/>
                <w:b/>
                <w:bCs/>
                <w:sz w:val="20"/>
                <w:szCs w:val="20"/>
                <w:lang w:eastAsia="sk-SK"/>
              </w:rPr>
            </w:pPr>
            <w:r w:rsidRPr="0092087D">
              <w:rPr>
                <w:rFonts w:ascii="Times New Roman" w:eastAsia="Times New Roman" w:hAnsi="Times New Roman" w:cs="Times New Roman"/>
                <w:b/>
                <w:bCs/>
                <w:i/>
                <w:iCs/>
                <w:sz w:val="20"/>
                <w:szCs w:val="20"/>
                <w:lang w:eastAsia="sk-SK"/>
              </w:rPr>
              <w:t>171 000</w:t>
            </w:r>
          </w:p>
        </w:tc>
        <w:tc>
          <w:tcPr>
            <w:tcW w:w="1540" w:type="dxa"/>
            <w:tcBorders>
              <w:top w:val="nil"/>
              <w:left w:val="nil"/>
              <w:bottom w:val="single" w:sz="4" w:space="0" w:color="auto"/>
              <w:right w:val="single" w:sz="4" w:space="0" w:color="auto"/>
            </w:tcBorders>
          </w:tcPr>
          <w:p w14:paraId="45ACE441" w14:textId="706E258F" w:rsidR="0092087D" w:rsidRPr="0092087D" w:rsidRDefault="0092087D" w:rsidP="0092087D">
            <w:pPr>
              <w:spacing w:after="0" w:line="240" w:lineRule="auto"/>
              <w:jc w:val="center"/>
              <w:rPr>
                <w:rFonts w:ascii="Times New Roman" w:eastAsia="Times New Roman" w:hAnsi="Times New Roman" w:cs="Times New Roman"/>
                <w:b/>
                <w:bCs/>
                <w:sz w:val="24"/>
                <w:szCs w:val="24"/>
                <w:lang w:eastAsia="sk-SK"/>
              </w:rPr>
            </w:pPr>
            <w:r w:rsidRPr="0092087D">
              <w:rPr>
                <w:rFonts w:ascii="Times New Roman" w:eastAsia="Times New Roman" w:hAnsi="Times New Roman" w:cs="Times New Roman"/>
                <w:b/>
                <w:bCs/>
                <w:i/>
                <w:iCs/>
                <w:sz w:val="20"/>
                <w:szCs w:val="20"/>
                <w:lang w:eastAsia="sk-SK"/>
              </w:rPr>
              <w:t>171 000</w:t>
            </w:r>
          </w:p>
        </w:tc>
        <w:tc>
          <w:tcPr>
            <w:tcW w:w="1649" w:type="dxa"/>
            <w:tcBorders>
              <w:top w:val="nil"/>
              <w:left w:val="nil"/>
              <w:bottom w:val="single" w:sz="4" w:space="0" w:color="auto"/>
              <w:right w:val="single" w:sz="4" w:space="0" w:color="auto"/>
            </w:tcBorders>
            <w:noWrap/>
            <w:vAlign w:val="bottom"/>
          </w:tcPr>
          <w:p w14:paraId="14BD690F" w14:textId="77777777" w:rsidR="0092087D" w:rsidRPr="00331207" w:rsidRDefault="0092087D" w:rsidP="0092087D">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422BE2" w:rsidRPr="00331207" w14:paraId="1DCCE331" w14:textId="77777777" w:rsidTr="005E3699">
        <w:trPr>
          <w:trHeight w:val="255"/>
        </w:trPr>
        <w:tc>
          <w:tcPr>
            <w:tcW w:w="7070" w:type="dxa"/>
            <w:tcBorders>
              <w:top w:val="nil"/>
              <w:left w:val="single" w:sz="4" w:space="0" w:color="auto"/>
              <w:bottom w:val="single" w:sz="4" w:space="0" w:color="auto"/>
              <w:right w:val="single" w:sz="4" w:space="0" w:color="auto"/>
            </w:tcBorders>
          </w:tcPr>
          <w:p w14:paraId="43E0BBD8" w14:textId="6949C49E" w:rsidR="00422BE2" w:rsidRPr="00331207" w:rsidRDefault="00422BE2" w:rsidP="00422BE2">
            <w:pPr>
              <w:spacing w:after="0" w:line="240" w:lineRule="auto"/>
              <w:ind w:left="776"/>
              <w:rPr>
                <w:rFonts w:ascii="Times New Roman" w:eastAsia="Times New Roman" w:hAnsi="Times New Roman" w:cs="Times New Roman"/>
                <w:i/>
                <w:iCs/>
                <w:sz w:val="20"/>
                <w:szCs w:val="20"/>
                <w:lang w:eastAsia="sk-SK"/>
              </w:rPr>
            </w:pPr>
            <w:r w:rsidRPr="00331207">
              <w:rPr>
                <w:rFonts w:ascii="Times New Roman" w:eastAsia="Times New Roman" w:hAnsi="Times New Roman" w:cs="Times New Roman"/>
                <w:i/>
                <w:iCs/>
                <w:sz w:val="20"/>
                <w:szCs w:val="20"/>
                <w:lang w:eastAsia="sk-SK"/>
              </w:rPr>
              <w:t>631 002 Cestovné náhrady - zahraničné</w:t>
            </w:r>
          </w:p>
        </w:tc>
        <w:tc>
          <w:tcPr>
            <w:tcW w:w="1430" w:type="dxa"/>
            <w:tcBorders>
              <w:top w:val="nil"/>
              <w:left w:val="nil"/>
              <w:bottom w:val="single" w:sz="4" w:space="0" w:color="auto"/>
              <w:right w:val="single" w:sz="4" w:space="0" w:color="auto"/>
            </w:tcBorders>
          </w:tcPr>
          <w:p w14:paraId="1F9320DE" w14:textId="474C37F7" w:rsidR="00422BE2" w:rsidRPr="00331207" w:rsidRDefault="00422BE2" w:rsidP="00422BE2">
            <w:pPr>
              <w:spacing w:after="0" w:line="240" w:lineRule="auto"/>
              <w:jc w:val="center"/>
              <w:rPr>
                <w:rFonts w:ascii="Times New Roman" w:eastAsia="Times New Roman" w:hAnsi="Times New Roman" w:cs="Times New Roman"/>
                <w:i/>
                <w:iCs/>
                <w:sz w:val="20"/>
                <w:szCs w:val="20"/>
                <w:lang w:eastAsia="sk-SK"/>
              </w:rPr>
            </w:pPr>
            <w:r w:rsidRPr="00331207">
              <w:rPr>
                <w:rFonts w:ascii="Times New Roman" w:eastAsia="Times New Roman" w:hAnsi="Times New Roman" w:cs="Times New Roman"/>
                <w:i/>
                <w:iCs/>
                <w:sz w:val="20"/>
                <w:szCs w:val="20"/>
                <w:lang w:eastAsia="sk-SK"/>
              </w:rPr>
              <w:t>0</w:t>
            </w:r>
          </w:p>
        </w:tc>
        <w:tc>
          <w:tcPr>
            <w:tcW w:w="1650" w:type="dxa"/>
            <w:tcBorders>
              <w:top w:val="nil"/>
              <w:left w:val="nil"/>
              <w:bottom w:val="single" w:sz="4" w:space="0" w:color="auto"/>
              <w:right w:val="single" w:sz="4" w:space="0" w:color="auto"/>
            </w:tcBorders>
          </w:tcPr>
          <w:p w14:paraId="6A609E7E" w14:textId="7DC81F82" w:rsidR="00422BE2" w:rsidRPr="00331207" w:rsidRDefault="00422BE2" w:rsidP="00422BE2">
            <w:pPr>
              <w:spacing w:after="0" w:line="240" w:lineRule="auto"/>
              <w:jc w:val="center"/>
              <w:rPr>
                <w:rFonts w:ascii="Times New Roman" w:eastAsia="Times New Roman" w:hAnsi="Times New Roman" w:cs="Times New Roman"/>
                <w:i/>
                <w:iCs/>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17AD2A4F" w14:textId="73BAB4F5" w:rsidR="00422BE2" w:rsidRPr="00331207" w:rsidRDefault="00422BE2" w:rsidP="00422BE2">
            <w:pPr>
              <w:spacing w:after="0" w:line="240" w:lineRule="auto"/>
              <w:jc w:val="center"/>
              <w:rPr>
                <w:rFonts w:ascii="Times New Roman" w:eastAsia="Times New Roman" w:hAnsi="Times New Roman" w:cs="Times New Roman"/>
                <w:i/>
                <w:iCs/>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693CC6B4" w14:textId="2C622640" w:rsidR="00422BE2" w:rsidRPr="00331207" w:rsidRDefault="00422BE2" w:rsidP="00422BE2">
            <w:pPr>
              <w:spacing w:after="0" w:line="240" w:lineRule="auto"/>
              <w:jc w:val="center"/>
              <w:rPr>
                <w:rFonts w:ascii="Times New Roman" w:eastAsia="Times New Roman" w:hAnsi="Times New Roman" w:cs="Times New Roman"/>
                <w:i/>
                <w:iCs/>
                <w:sz w:val="24"/>
                <w:szCs w:val="24"/>
                <w:lang w:eastAsia="sk-SK"/>
              </w:rPr>
            </w:pPr>
            <w:r w:rsidRPr="00331207">
              <w:rPr>
                <w:rFonts w:ascii="Times New Roman" w:eastAsia="Times New Roman" w:hAnsi="Times New Roman" w:cs="Times New Roman"/>
                <w:i/>
                <w:iCs/>
                <w:sz w:val="20"/>
                <w:szCs w:val="20"/>
                <w:lang w:eastAsia="sk-SK"/>
              </w:rPr>
              <w:t>0</w:t>
            </w:r>
          </w:p>
        </w:tc>
        <w:tc>
          <w:tcPr>
            <w:tcW w:w="1649" w:type="dxa"/>
            <w:tcBorders>
              <w:top w:val="nil"/>
              <w:left w:val="nil"/>
              <w:bottom w:val="single" w:sz="4" w:space="0" w:color="auto"/>
              <w:right w:val="single" w:sz="4" w:space="0" w:color="auto"/>
            </w:tcBorders>
            <w:noWrap/>
            <w:vAlign w:val="bottom"/>
          </w:tcPr>
          <w:p w14:paraId="5B9FD575" w14:textId="77777777" w:rsidR="00422BE2" w:rsidRPr="00331207" w:rsidRDefault="00422BE2" w:rsidP="00422BE2">
            <w:pPr>
              <w:spacing w:after="0" w:line="240" w:lineRule="auto"/>
              <w:rPr>
                <w:rFonts w:ascii="Times New Roman" w:eastAsia="Times New Roman" w:hAnsi="Times New Roman" w:cs="Times New Roman"/>
                <w:i/>
                <w:iCs/>
                <w:sz w:val="24"/>
                <w:szCs w:val="24"/>
                <w:lang w:eastAsia="sk-SK"/>
              </w:rPr>
            </w:pPr>
          </w:p>
        </w:tc>
      </w:tr>
      <w:tr w:rsidR="00422BE2" w:rsidRPr="00331207" w14:paraId="041952C8" w14:textId="77777777" w:rsidTr="005E3699">
        <w:trPr>
          <w:trHeight w:val="255"/>
        </w:trPr>
        <w:tc>
          <w:tcPr>
            <w:tcW w:w="7070" w:type="dxa"/>
            <w:tcBorders>
              <w:top w:val="nil"/>
              <w:left w:val="single" w:sz="4" w:space="0" w:color="auto"/>
              <w:bottom w:val="single" w:sz="4" w:space="0" w:color="auto"/>
              <w:right w:val="single" w:sz="4" w:space="0" w:color="auto"/>
            </w:tcBorders>
          </w:tcPr>
          <w:p w14:paraId="1DA15274" w14:textId="77777777" w:rsidR="00422BE2" w:rsidRPr="00331207" w:rsidRDefault="00422BE2" w:rsidP="00422BE2">
            <w:pPr>
              <w:spacing w:after="0" w:line="240" w:lineRule="auto"/>
              <w:rPr>
                <w:rFonts w:ascii="Times New Roman" w:eastAsia="Times New Roman" w:hAnsi="Times New Roman" w:cs="Times New Roman"/>
                <w:sz w:val="20"/>
                <w:szCs w:val="20"/>
                <w:lang w:eastAsia="sk-SK"/>
              </w:rPr>
            </w:pPr>
            <w:r w:rsidRPr="00331207">
              <w:rPr>
                <w:rFonts w:ascii="Times New Roman" w:eastAsia="Times New Roman" w:hAnsi="Times New Roman" w:cs="Times New Roman"/>
                <w:sz w:val="20"/>
                <w:szCs w:val="20"/>
                <w:lang w:eastAsia="sk-SK"/>
              </w:rPr>
              <w:t xml:space="preserve">  Bežné transfery (640)</w:t>
            </w:r>
            <w:r w:rsidRPr="00331207">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50E4EE60" w14:textId="2EFF5D55" w:rsidR="00422BE2" w:rsidRPr="00331207" w:rsidRDefault="00422BE2" w:rsidP="00422BE2">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650" w:type="dxa"/>
            <w:tcBorders>
              <w:top w:val="nil"/>
              <w:left w:val="nil"/>
              <w:bottom w:val="single" w:sz="4" w:space="0" w:color="auto"/>
              <w:right w:val="single" w:sz="4" w:space="0" w:color="auto"/>
            </w:tcBorders>
          </w:tcPr>
          <w:p w14:paraId="7999C897" w14:textId="0508074F" w:rsidR="00422BE2" w:rsidRPr="00331207" w:rsidRDefault="00422BE2" w:rsidP="00422BE2">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1BB14264" w14:textId="0CB67780" w:rsidR="00422BE2" w:rsidRPr="00331207" w:rsidRDefault="00422BE2" w:rsidP="00422BE2">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171 000</w:t>
            </w:r>
          </w:p>
        </w:tc>
        <w:tc>
          <w:tcPr>
            <w:tcW w:w="1540" w:type="dxa"/>
            <w:tcBorders>
              <w:top w:val="nil"/>
              <w:left w:val="nil"/>
              <w:bottom w:val="single" w:sz="4" w:space="0" w:color="auto"/>
              <w:right w:val="single" w:sz="4" w:space="0" w:color="auto"/>
            </w:tcBorders>
          </w:tcPr>
          <w:p w14:paraId="7A4CC1C7" w14:textId="4F1316E8" w:rsidR="00422BE2" w:rsidRPr="00331207" w:rsidRDefault="00422BE2" w:rsidP="00422BE2">
            <w:pPr>
              <w:spacing w:after="0" w:line="240" w:lineRule="auto"/>
              <w:jc w:val="center"/>
              <w:rPr>
                <w:rFonts w:ascii="Times New Roman" w:eastAsia="Times New Roman" w:hAnsi="Times New Roman" w:cs="Times New Roman"/>
                <w:sz w:val="24"/>
                <w:szCs w:val="24"/>
                <w:lang w:eastAsia="sk-SK"/>
              </w:rPr>
            </w:pPr>
            <w:r w:rsidRPr="00331207">
              <w:rPr>
                <w:rFonts w:ascii="Times New Roman" w:eastAsia="Times New Roman" w:hAnsi="Times New Roman" w:cs="Times New Roman"/>
                <w:i/>
                <w:iCs/>
                <w:sz w:val="20"/>
                <w:szCs w:val="20"/>
                <w:lang w:eastAsia="sk-SK"/>
              </w:rPr>
              <w:t>171 000</w:t>
            </w:r>
          </w:p>
        </w:tc>
        <w:tc>
          <w:tcPr>
            <w:tcW w:w="1649" w:type="dxa"/>
            <w:tcBorders>
              <w:top w:val="nil"/>
              <w:left w:val="nil"/>
              <w:bottom w:val="single" w:sz="4" w:space="0" w:color="auto"/>
              <w:right w:val="single" w:sz="4" w:space="0" w:color="auto"/>
            </w:tcBorders>
            <w:noWrap/>
            <w:vAlign w:val="bottom"/>
          </w:tcPr>
          <w:p w14:paraId="6DB2EC1F" w14:textId="77777777" w:rsidR="00422BE2" w:rsidRPr="00331207" w:rsidRDefault="00422BE2" w:rsidP="00422BE2">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422BE2" w:rsidRPr="00331207" w14:paraId="74B90AB8" w14:textId="77777777" w:rsidTr="005E3699">
        <w:trPr>
          <w:trHeight w:val="255"/>
        </w:trPr>
        <w:tc>
          <w:tcPr>
            <w:tcW w:w="7070" w:type="dxa"/>
            <w:tcBorders>
              <w:top w:val="nil"/>
              <w:left w:val="single" w:sz="4" w:space="0" w:color="auto"/>
              <w:bottom w:val="single" w:sz="4" w:space="0" w:color="auto"/>
              <w:right w:val="single" w:sz="4" w:space="0" w:color="auto"/>
            </w:tcBorders>
          </w:tcPr>
          <w:p w14:paraId="31D6E438" w14:textId="5D341D11" w:rsidR="00422BE2" w:rsidRPr="00331207" w:rsidRDefault="00B37249" w:rsidP="00422BE2">
            <w:pPr>
              <w:spacing w:after="0" w:line="240" w:lineRule="auto"/>
              <w:ind w:firstLine="776"/>
              <w:rPr>
                <w:rFonts w:ascii="Times New Roman" w:eastAsia="Times New Roman" w:hAnsi="Times New Roman" w:cs="Times New Roman"/>
                <w:i/>
                <w:iCs/>
                <w:sz w:val="20"/>
                <w:szCs w:val="20"/>
                <w:lang w:eastAsia="sk-SK"/>
              </w:rPr>
            </w:pPr>
            <w:r w:rsidRPr="00331207">
              <w:rPr>
                <w:rFonts w:ascii="Times New Roman" w:eastAsia="Times New Roman" w:hAnsi="Times New Roman" w:cs="Times New Roman"/>
                <w:i/>
                <w:iCs/>
                <w:sz w:val="20"/>
                <w:szCs w:val="20"/>
                <w:lang w:eastAsia="sk-SK"/>
              </w:rPr>
              <w:t>642 030 Transfery jednotlivcom a neziskovým právnickým osobám – Príplatky a príspevky</w:t>
            </w:r>
          </w:p>
        </w:tc>
        <w:tc>
          <w:tcPr>
            <w:tcW w:w="1430" w:type="dxa"/>
            <w:tcBorders>
              <w:top w:val="nil"/>
              <w:left w:val="nil"/>
              <w:bottom w:val="single" w:sz="4" w:space="0" w:color="auto"/>
              <w:right w:val="single" w:sz="4" w:space="0" w:color="auto"/>
            </w:tcBorders>
          </w:tcPr>
          <w:p w14:paraId="1BFDF9E9" w14:textId="18FCF48E" w:rsidR="00422BE2" w:rsidRPr="00331207" w:rsidRDefault="00422BE2" w:rsidP="00422BE2">
            <w:pPr>
              <w:spacing w:after="0" w:line="240" w:lineRule="auto"/>
              <w:jc w:val="center"/>
              <w:rPr>
                <w:rFonts w:ascii="Times New Roman" w:eastAsia="Times New Roman" w:hAnsi="Times New Roman" w:cs="Times New Roman"/>
                <w:i/>
                <w:iCs/>
                <w:sz w:val="20"/>
                <w:szCs w:val="20"/>
                <w:lang w:eastAsia="sk-SK"/>
              </w:rPr>
            </w:pPr>
            <w:r w:rsidRPr="00331207">
              <w:rPr>
                <w:rFonts w:ascii="Times New Roman" w:eastAsia="Times New Roman" w:hAnsi="Times New Roman" w:cs="Times New Roman"/>
                <w:i/>
                <w:iCs/>
                <w:sz w:val="20"/>
                <w:szCs w:val="20"/>
                <w:lang w:eastAsia="sk-SK"/>
              </w:rPr>
              <w:t>0</w:t>
            </w:r>
          </w:p>
        </w:tc>
        <w:tc>
          <w:tcPr>
            <w:tcW w:w="1650" w:type="dxa"/>
            <w:tcBorders>
              <w:top w:val="nil"/>
              <w:left w:val="nil"/>
              <w:bottom w:val="single" w:sz="4" w:space="0" w:color="auto"/>
              <w:right w:val="single" w:sz="4" w:space="0" w:color="auto"/>
            </w:tcBorders>
          </w:tcPr>
          <w:p w14:paraId="796910A5" w14:textId="51E6A7C2" w:rsidR="00422BE2" w:rsidRPr="00331207" w:rsidRDefault="00422BE2" w:rsidP="00422BE2">
            <w:pPr>
              <w:spacing w:after="0" w:line="240" w:lineRule="auto"/>
              <w:jc w:val="center"/>
              <w:rPr>
                <w:rFonts w:ascii="Times New Roman" w:eastAsia="Times New Roman" w:hAnsi="Times New Roman" w:cs="Times New Roman"/>
                <w:i/>
                <w:iCs/>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4EB08233" w14:textId="1E1FBE42" w:rsidR="00422BE2" w:rsidRPr="00331207" w:rsidRDefault="00422BE2" w:rsidP="00422BE2">
            <w:pPr>
              <w:spacing w:after="0" w:line="240" w:lineRule="auto"/>
              <w:jc w:val="center"/>
              <w:rPr>
                <w:rFonts w:ascii="Times New Roman" w:eastAsia="Times New Roman" w:hAnsi="Times New Roman" w:cs="Times New Roman"/>
                <w:i/>
                <w:iCs/>
                <w:sz w:val="20"/>
                <w:szCs w:val="20"/>
                <w:lang w:eastAsia="sk-SK"/>
              </w:rPr>
            </w:pPr>
            <w:r w:rsidRPr="00331207">
              <w:rPr>
                <w:rFonts w:ascii="Times New Roman" w:eastAsia="Times New Roman" w:hAnsi="Times New Roman" w:cs="Times New Roman"/>
                <w:i/>
                <w:iCs/>
                <w:sz w:val="20"/>
                <w:szCs w:val="20"/>
                <w:lang w:eastAsia="sk-SK"/>
              </w:rPr>
              <w:t>171 000</w:t>
            </w:r>
          </w:p>
        </w:tc>
        <w:tc>
          <w:tcPr>
            <w:tcW w:w="1540" w:type="dxa"/>
            <w:tcBorders>
              <w:top w:val="nil"/>
              <w:left w:val="nil"/>
              <w:bottom w:val="single" w:sz="4" w:space="0" w:color="auto"/>
              <w:right w:val="single" w:sz="4" w:space="0" w:color="auto"/>
            </w:tcBorders>
          </w:tcPr>
          <w:p w14:paraId="647FCCE5" w14:textId="61AA04B3" w:rsidR="00422BE2" w:rsidRPr="00331207" w:rsidRDefault="00422BE2" w:rsidP="00422BE2">
            <w:pPr>
              <w:spacing w:after="0" w:line="240" w:lineRule="auto"/>
              <w:jc w:val="center"/>
              <w:rPr>
                <w:rFonts w:ascii="Times New Roman" w:eastAsia="Times New Roman" w:hAnsi="Times New Roman" w:cs="Times New Roman"/>
                <w:i/>
                <w:iCs/>
                <w:sz w:val="24"/>
                <w:szCs w:val="24"/>
                <w:lang w:eastAsia="sk-SK"/>
              </w:rPr>
            </w:pPr>
            <w:r w:rsidRPr="00331207">
              <w:rPr>
                <w:rFonts w:ascii="Times New Roman" w:eastAsia="Times New Roman" w:hAnsi="Times New Roman" w:cs="Times New Roman"/>
                <w:i/>
                <w:iCs/>
                <w:sz w:val="20"/>
                <w:szCs w:val="20"/>
                <w:lang w:eastAsia="sk-SK"/>
              </w:rPr>
              <w:t>171 000</w:t>
            </w:r>
          </w:p>
        </w:tc>
        <w:tc>
          <w:tcPr>
            <w:tcW w:w="1649" w:type="dxa"/>
            <w:tcBorders>
              <w:top w:val="nil"/>
              <w:left w:val="nil"/>
              <w:bottom w:val="single" w:sz="4" w:space="0" w:color="auto"/>
              <w:right w:val="single" w:sz="4" w:space="0" w:color="auto"/>
            </w:tcBorders>
            <w:noWrap/>
            <w:vAlign w:val="bottom"/>
          </w:tcPr>
          <w:p w14:paraId="15E45C63" w14:textId="77777777" w:rsidR="00422BE2" w:rsidRPr="00331207" w:rsidRDefault="00422BE2" w:rsidP="00422BE2">
            <w:pPr>
              <w:spacing w:after="0" w:line="240" w:lineRule="auto"/>
              <w:rPr>
                <w:rFonts w:ascii="Times New Roman" w:eastAsia="Times New Roman" w:hAnsi="Times New Roman" w:cs="Times New Roman"/>
                <w:i/>
                <w:iCs/>
                <w:sz w:val="24"/>
                <w:szCs w:val="24"/>
                <w:lang w:eastAsia="sk-SK"/>
              </w:rPr>
            </w:pPr>
          </w:p>
        </w:tc>
      </w:tr>
      <w:tr w:rsidR="00422BE2" w:rsidRPr="00331207" w14:paraId="52AD4065" w14:textId="77777777" w:rsidTr="005E3699">
        <w:trPr>
          <w:trHeight w:val="255"/>
        </w:trPr>
        <w:tc>
          <w:tcPr>
            <w:tcW w:w="7070" w:type="dxa"/>
            <w:tcBorders>
              <w:top w:val="nil"/>
              <w:left w:val="single" w:sz="4" w:space="0" w:color="auto"/>
              <w:bottom w:val="single" w:sz="4" w:space="0" w:color="auto"/>
              <w:right w:val="single" w:sz="4" w:space="0" w:color="auto"/>
            </w:tcBorders>
            <w:vAlign w:val="center"/>
          </w:tcPr>
          <w:p w14:paraId="5A897D53" w14:textId="77777777" w:rsidR="00422BE2" w:rsidRPr="00331207" w:rsidRDefault="00422BE2" w:rsidP="00422BE2">
            <w:pPr>
              <w:spacing w:after="0" w:line="240" w:lineRule="auto"/>
              <w:rPr>
                <w:rFonts w:ascii="Times New Roman" w:eastAsia="Times New Roman" w:hAnsi="Times New Roman" w:cs="Times New Roman"/>
                <w:sz w:val="20"/>
                <w:szCs w:val="20"/>
                <w:lang w:eastAsia="sk-SK"/>
              </w:rPr>
            </w:pPr>
            <w:r w:rsidRPr="00331207">
              <w:rPr>
                <w:rFonts w:ascii="Times New Roman" w:eastAsia="Times New Roman" w:hAnsi="Times New Roman" w:cs="Times New Roman"/>
                <w:sz w:val="20"/>
                <w:szCs w:val="20"/>
                <w:lang w:eastAsia="sk-SK"/>
              </w:rPr>
              <w:t xml:space="preserve">  Splácanie úrokov a ostatné platby súvisiace s </w:t>
            </w:r>
            <w:r w:rsidRPr="00331207">
              <w:t xml:space="preserve"> </w:t>
            </w:r>
            <w:r w:rsidRPr="00331207">
              <w:rPr>
                <w:rFonts w:ascii="Times New Roman" w:eastAsia="Times New Roman" w:hAnsi="Times New Roman" w:cs="Times New Roman"/>
                <w:sz w:val="20"/>
                <w:szCs w:val="20"/>
                <w:lang w:eastAsia="sk-SK"/>
              </w:rPr>
              <w:t>úverom, pôžičkou, návratnou finančnou výpomocou a finančným prenájmom (650)</w:t>
            </w:r>
            <w:r w:rsidRPr="00331207">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6799BB9B" w14:textId="69C672A5" w:rsidR="00422BE2" w:rsidRPr="00331207" w:rsidRDefault="00422BE2" w:rsidP="00422BE2">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650" w:type="dxa"/>
            <w:tcBorders>
              <w:top w:val="nil"/>
              <w:left w:val="nil"/>
              <w:bottom w:val="single" w:sz="4" w:space="0" w:color="auto"/>
              <w:right w:val="single" w:sz="4" w:space="0" w:color="auto"/>
            </w:tcBorders>
          </w:tcPr>
          <w:p w14:paraId="0FBF1D13" w14:textId="7D290BDD" w:rsidR="00422BE2" w:rsidRPr="00331207" w:rsidRDefault="00422BE2" w:rsidP="00422BE2">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31CB2DBB" w14:textId="2AB91B04" w:rsidR="00422BE2" w:rsidRPr="00331207" w:rsidRDefault="00422BE2" w:rsidP="00422BE2">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5AA631E1" w14:textId="1A4E3A81" w:rsidR="00422BE2" w:rsidRPr="00331207" w:rsidRDefault="00422BE2" w:rsidP="00422BE2">
            <w:pPr>
              <w:spacing w:after="0" w:line="240" w:lineRule="auto"/>
              <w:jc w:val="center"/>
              <w:rPr>
                <w:rFonts w:ascii="Times New Roman" w:eastAsia="Times New Roman" w:hAnsi="Times New Roman" w:cs="Times New Roman"/>
                <w:sz w:val="24"/>
                <w:szCs w:val="24"/>
                <w:lang w:eastAsia="sk-SK"/>
              </w:rPr>
            </w:pPr>
            <w:r w:rsidRPr="00331207">
              <w:rPr>
                <w:rFonts w:ascii="Times New Roman" w:eastAsia="Times New Roman" w:hAnsi="Times New Roman" w:cs="Times New Roman"/>
                <w:i/>
                <w:iCs/>
                <w:sz w:val="20"/>
                <w:szCs w:val="20"/>
                <w:lang w:eastAsia="sk-SK"/>
              </w:rPr>
              <w:t>0</w:t>
            </w:r>
          </w:p>
        </w:tc>
        <w:tc>
          <w:tcPr>
            <w:tcW w:w="1649" w:type="dxa"/>
            <w:tcBorders>
              <w:top w:val="nil"/>
              <w:left w:val="nil"/>
              <w:bottom w:val="single" w:sz="4" w:space="0" w:color="auto"/>
              <w:right w:val="single" w:sz="4" w:space="0" w:color="auto"/>
            </w:tcBorders>
            <w:noWrap/>
            <w:vAlign w:val="bottom"/>
          </w:tcPr>
          <w:p w14:paraId="34D46180" w14:textId="77777777" w:rsidR="00422BE2" w:rsidRPr="00331207" w:rsidRDefault="00422BE2" w:rsidP="00422BE2">
            <w:pPr>
              <w:spacing w:after="0" w:line="240" w:lineRule="auto"/>
              <w:rPr>
                <w:rFonts w:ascii="Times New Roman" w:eastAsia="Times New Roman" w:hAnsi="Times New Roman" w:cs="Times New Roman"/>
                <w:sz w:val="24"/>
                <w:szCs w:val="24"/>
                <w:lang w:eastAsia="sk-SK"/>
              </w:rPr>
            </w:pPr>
          </w:p>
        </w:tc>
      </w:tr>
      <w:tr w:rsidR="00422BE2" w:rsidRPr="00331207" w14:paraId="5B02219E" w14:textId="77777777" w:rsidTr="005E3699">
        <w:trPr>
          <w:trHeight w:val="255"/>
        </w:trPr>
        <w:tc>
          <w:tcPr>
            <w:tcW w:w="7070" w:type="dxa"/>
            <w:tcBorders>
              <w:top w:val="nil"/>
              <w:left w:val="single" w:sz="4" w:space="0" w:color="auto"/>
              <w:bottom w:val="single" w:sz="4" w:space="0" w:color="auto"/>
              <w:right w:val="single" w:sz="4" w:space="0" w:color="auto"/>
            </w:tcBorders>
          </w:tcPr>
          <w:p w14:paraId="5B8C34D0" w14:textId="77777777" w:rsidR="00422BE2" w:rsidRPr="00331207" w:rsidRDefault="00422BE2" w:rsidP="00422BE2">
            <w:pPr>
              <w:spacing w:after="0" w:line="240" w:lineRule="auto"/>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2CD2EC66" w14:textId="30DF29DB" w:rsidR="00422BE2" w:rsidRPr="0092087D" w:rsidRDefault="00422BE2" w:rsidP="00422BE2">
            <w:pPr>
              <w:spacing w:after="0" w:line="240" w:lineRule="auto"/>
              <w:jc w:val="center"/>
              <w:rPr>
                <w:rFonts w:ascii="Times New Roman" w:eastAsia="Times New Roman" w:hAnsi="Times New Roman" w:cs="Times New Roman"/>
                <w:b/>
                <w:bCs/>
                <w:sz w:val="20"/>
                <w:szCs w:val="20"/>
                <w:lang w:eastAsia="sk-SK"/>
              </w:rPr>
            </w:pPr>
            <w:r w:rsidRPr="0092087D">
              <w:rPr>
                <w:rFonts w:ascii="Times New Roman" w:eastAsia="Times New Roman" w:hAnsi="Times New Roman" w:cs="Times New Roman"/>
                <w:b/>
                <w:bCs/>
                <w:i/>
                <w:iCs/>
                <w:sz w:val="20"/>
                <w:szCs w:val="20"/>
                <w:lang w:eastAsia="sk-SK"/>
              </w:rPr>
              <w:t>0</w:t>
            </w:r>
          </w:p>
        </w:tc>
        <w:tc>
          <w:tcPr>
            <w:tcW w:w="1650" w:type="dxa"/>
            <w:tcBorders>
              <w:top w:val="nil"/>
              <w:left w:val="nil"/>
              <w:bottom w:val="single" w:sz="4" w:space="0" w:color="auto"/>
              <w:right w:val="single" w:sz="4" w:space="0" w:color="auto"/>
            </w:tcBorders>
          </w:tcPr>
          <w:p w14:paraId="32C3E0EB" w14:textId="439BA899" w:rsidR="00422BE2" w:rsidRPr="0092087D" w:rsidRDefault="0092087D" w:rsidP="00422BE2">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i/>
                <w:iCs/>
                <w:sz w:val="20"/>
                <w:szCs w:val="20"/>
                <w:lang w:eastAsia="sk-SK"/>
              </w:rPr>
              <w:t>0</w:t>
            </w:r>
          </w:p>
        </w:tc>
        <w:tc>
          <w:tcPr>
            <w:tcW w:w="1540" w:type="dxa"/>
            <w:tcBorders>
              <w:top w:val="nil"/>
              <w:left w:val="nil"/>
              <w:bottom w:val="single" w:sz="4" w:space="0" w:color="auto"/>
              <w:right w:val="single" w:sz="4" w:space="0" w:color="auto"/>
            </w:tcBorders>
          </w:tcPr>
          <w:p w14:paraId="1F986560" w14:textId="77B44031" w:rsidR="00422BE2" w:rsidRPr="0092087D" w:rsidRDefault="00422BE2" w:rsidP="00422BE2">
            <w:pPr>
              <w:spacing w:after="0" w:line="240" w:lineRule="auto"/>
              <w:jc w:val="center"/>
              <w:rPr>
                <w:rFonts w:ascii="Times New Roman" w:eastAsia="Times New Roman" w:hAnsi="Times New Roman" w:cs="Times New Roman"/>
                <w:b/>
                <w:bCs/>
                <w:sz w:val="20"/>
                <w:szCs w:val="20"/>
                <w:lang w:eastAsia="sk-SK"/>
              </w:rPr>
            </w:pPr>
            <w:r w:rsidRPr="0092087D">
              <w:rPr>
                <w:rFonts w:ascii="Times New Roman" w:eastAsia="Times New Roman" w:hAnsi="Times New Roman" w:cs="Times New Roman"/>
                <w:b/>
                <w:bCs/>
                <w:i/>
                <w:iCs/>
                <w:sz w:val="20"/>
                <w:szCs w:val="20"/>
                <w:lang w:eastAsia="sk-SK"/>
              </w:rPr>
              <w:t>0</w:t>
            </w:r>
          </w:p>
        </w:tc>
        <w:tc>
          <w:tcPr>
            <w:tcW w:w="1540" w:type="dxa"/>
            <w:tcBorders>
              <w:top w:val="nil"/>
              <w:left w:val="nil"/>
              <w:bottom w:val="single" w:sz="4" w:space="0" w:color="auto"/>
              <w:right w:val="single" w:sz="4" w:space="0" w:color="auto"/>
            </w:tcBorders>
          </w:tcPr>
          <w:p w14:paraId="3475CAB9" w14:textId="590F911C" w:rsidR="00422BE2" w:rsidRPr="0092087D" w:rsidRDefault="00422BE2" w:rsidP="00422BE2">
            <w:pPr>
              <w:spacing w:after="0" w:line="240" w:lineRule="auto"/>
              <w:jc w:val="center"/>
              <w:rPr>
                <w:rFonts w:ascii="Times New Roman" w:eastAsia="Times New Roman" w:hAnsi="Times New Roman" w:cs="Times New Roman"/>
                <w:b/>
                <w:bCs/>
                <w:sz w:val="24"/>
                <w:szCs w:val="24"/>
                <w:lang w:eastAsia="sk-SK"/>
              </w:rPr>
            </w:pPr>
            <w:r w:rsidRPr="0092087D">
              <w:rPr>
                <w:rFonts w:ascii="Times New Roman" w:eastAsia="Times New Roman" w:hAnsi="Times New Roman" w:cs="Times New Roman"/>
                <w:b/>
                <w:bCs/>
                <w:i/>
                <w:iCs/>
                <w:sz w:val="20"/>
                <w:szCs w:val="20"/>
                <w:lang w:eastAsia="sk-SK"/>
              </w:rPr>
              <w:t>0</w:t>
            </w:r>
          </w:p>
        </w:tc>
        <w:tc>
          <w:tcPr>
            <w:tcW w:w="1649" w:type="dxa"/>
            <w:tcBorders>
              <w:top w:val="nil"/>
              <w:left w:val="nil"/>
              <w:bottom w:val="single" w:sz="4" w:space="0" w:color="auto"/>
              <w:right w:val="single" w:sz="4" w:space="0" w:color="auto"/>
            </w:tcBorders>
            <w:noWrap/>
            <w:vAlign w:val="bottom"/>
          </w:tcPr>
          <w:p w14:paraId="25EEF38D" w14:textId="77777777" w:rsidR="00422BE2" w:rsidRPr="00331207" w:rsidRDefault="00422BE2" w:rsidP="00422BE2">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422BE2" w:rsidRPr="00331207" w14:paraId="028BE0CD" w14:textId="77777777" w:rsidTr="005E3699">
        <w:trPr>
          <w:trHeight w:val="255"/>
        </w:trPr>
        <w:tc>
          <w:tcPr>
            <w:tcW w:w="7070" w:type="dxa"/>
            <w:tcBorders>
              <w:top w:val="nil"/>
              <w:left w:val="single" w:sz="4" w:space="0" w:color="auto"/>
              <w:bottom w:val="single" w:sz="4" w:space="0" w:color="auto"/>
              <w:right w:val="single" w:sz="4" w:space="0" w:color="auto"/>
            </w:tcBorders>
          </w:tcPr>
          <w:p w14:paraId="7BD0897B" w14:textId="77777777" w:rsidR="00422BE2" w:rsidRPr="00331207" w:rsidRDefault="00422BE2" w:rsidP="00422BE2">
            <w:pPr>
              <w:spacing w:after="0" w:line="240" w:lineRule="auto"/>
              <w:rPr>
                <w:rFonts w:ascii="Times New Roman" w:eastAsia="Times New Roman" w:hAnsi="Times New Roman" w:cs="Times New Roman"/>
                <w:sz w:val="20"/>
                <w:szCs w:val="20"/>
                <w:lang w:eastAsia="sk-SK"/>
              </w:rPr>
            </w:pPr>
            <w:r w:rsidRPr="00331207">
              <w:rPr>
                <w:rFonts w:ascii="Times New Roman" w:eastAsia="Times New Roman" w:hAnsi="Times New Roman" w:cs="Times New Roman"/>
                <w:sz w:val="20"/>
                <w:szCs w:val="20"/>
                <w:lang w:eastAsia="sk-SK"/>
              </w:rPr>
              <w:t xml:space="preserve">  Obstarávanie kapitálových aktív (710)</w:t>
            </w:r>
            <w:r w:rsidRPr="00331207">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0A3720C8" w14:textId="64268F39" w:rsidR="00422BE2" w:rsidRPr="00331207" w:rsidRDefault="00422BE2" w:rsidP="00422BE2">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650" w:type="dxa"/>
            <w:tcBorders>
              <w:top w:val="nil"/>
              <w:left w:val="nil"/>
              <w:bottom w:val="single" w:sz="4" w:space="0" w:color="auto"/>
              <w:right w:val="single" w:sz="4" w:space="0" w:color="auto"/>
            </w:tcBorders>
          </w:tcPr>
          <w:p w14:paraId="7FF15E1C" w14:textId="1F60CE59" w:rsidR="00422BE2" w:rsidRPr="00331207" w:rsidRDefault="0092087D" w:rsidP="00422BE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69B466FC" w14:textId="6BC8EE4F" w:rsidR="00422BE2" w:rsidRPr="00331207" w:rsidRDefault="00422BE2" w:rsidP="00422BE2">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48DFB37A" w14:textId="166B4E7A" w:rsidR="00422BE2" w:rsidRPr="00331207" w:rsidRDefault="00422BE2" w:rsidP="00422BE2">
            <w:pPr>
              <w:spacing w:after="0" w:line="240" w:lineRule="auto"/>
              <w:jc w:val="center"/>
              <w:rPr>
                <w:rFonts w:ascii="Times New Roman" w:eastAsia="Times New Roman" w:hAnsi="Times New Roman" w:cs="Times New Roman"/>
                <w:sz w:val="24"/>
                <w:szCs w:val="24"/>
                <w:lang w:eastAsia="sk-SK"/>
              </w:rPr>
            </w:pPr>
            <w:r w:rsidRPr="00331207">
              <w:rPr>
                <w:rFonts w:ascii="Times New Roman" w:eastAsia="Times New Roman" w:hAnsi="Times New Roman" w:cs="Times New Roman"/>
                <w:i/>
                <w:iCs/>
                <w:sz w:val="20"/>
                <w:szCs w:val="20"/>
                <w:lang w:eastAsia="sk-SK"/>
              </w:rPr>
              <w:t>0</w:t>
            </w:r>
          </w:p>
        </w:tc>
        <w:tc>
          <w:tcPr>
            <w:tcW w:w="1649" w:type="dxa"/>
            <w:tcBorders>
              <w:top w:val="nil"/>
              <w:left w:val="nil"/>
              <w:bottom w:val="single" w:sz="4" w:space="0" w:color="auto"/>
              <w:right w:val="single" w:sz="4" w:space="0" w:color="auto"/>
            </w:tcBorders>
            <w:noWrap/>
            <w:vAlign w:val="bottom"/>
          </w:tcPr>
          <w:p w14:paraId="48F538AB" w14:textId="77777777" w:rsidR="00422BE2" w:rsidRPr="00331207" w:rsidRDefault="00422BE2" w:rsidP="00422BE2">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92087D" w:rsidRPr="00331207" w14:paraId="173555A5" w14:textId="77777777" w:rsidTr="005E3699">
        <w:trPr>
          <w:trHeight w:val="255"/>
        </w:trPr>
        <w:tc>
          <w:tcPr>
            <w:tcW w:w="7070" w:type="dxa"/>
            <w:tcBorders>
              <w:top w:val="nil"/>
              <w:left w:val="single" w:sz="4" w:space="0" w:color="auto"/>
              <w:bottom w:val="single" w:sz="4" w:space="0" w:color="auto"/>
              <w:right w:val="single" w:sz="4" w:space="0" w:color="auto"/>
            </w:tcBorders>
          </w:tcPr>
          <w:p w14:paraId="4B3BC26F" w14:textId="77777777" w:rsidR="0092087D" w:rsidRPr="00331207" w:rsidRDefault="0092087D" w:rsidP="0092087D">
            <w:pPr>
              <w:spacing w:after="0" w:line="240" w:lineRule="auto"/>
              <w:rPr>
                <w:rFonts w:ascii="Times New Roman" w:eastAsia="Times New Roman" w:hAnsi="Times New Roman" w:cs="Times New Roman"/>
                <w:sz w:val="20"/>
                <w:szCs w:val="20"/>
                <w:lang w:eastAsia="sk-SK"/>
              </w:rPr>
            </w:pPr>
            <w:r w:rsidRPr="00331207">
              <w:rPr>
                <w:rFonts w:ascii="Times New Roman" w:eastAsia="Times New Roman" w:hAnsi="Times New Roman" w:cs="Times New Roman"/>
                <w:sz w:val="20"/>
                <w:szCs w:val="20"/>
                <w:lang w:eastAsia="sk-SK"/>
              </w:rPr>
              <w:t xml:space="preserve">  Kapitálové transfery (720)</w:t>
            </w:r>
            <w:r w:rsidRPr="00331207">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4E9EEB60" w14:textId="3160CF74" w:rsidR="0092087D" w:rsidRPr="00331207" w:rsidRDefault="0092087D" w:rsidP="0092087D">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650" w:type="dxa"/>
            <w:tcBorders>
              <w:top w:val="nil"/>
              <w:left w:val="nil"/>
              <w:bottom w:val="single" w:sz="4" w:space="0" w:color="auto"/>
              <w:right w:val="single" w:sz="4" w:space="0" w:color="auto"/>
            </w:tcBorders>
          </w:tcPr>
          <w:p w14:paraId="41B8A48E" w14:textId="6A0367B6" w:rsidR="0092087D" w:rsidRPr="00331207" w:rsidRDefault="0092087D" w:rsidP="0092087D">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638DBDE4" w14:textId="1FAE9167" w:rsidR="0092087D" w:rsidRPr="00331207" w:rsidRDefault="0092087D" w:rsidP="0092087D">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4FBAB9A8" w14:textId="070CDF8F" w:rsidR="0092087D" w:rsidRPr="00331207" w:rsidRDefault="0092087D" w:rsidP="0092087D">
            <w:pPr>
              <w:spacing w:after="0" w:line="240" w:lineRule="auto"/>
              <w:jc w:val="center"/>
              <w:rPr>
                <w:rFonts w:ascii="Times New Roman" w:eastAsia="Times New Roman" w:hAnsi="Times New Roman" w:cs="Times New Roman"/>
                <w:sz w:val="24"/>
                <w:szCs w:val="24"/>
                <w:lang w:eastAsia="sk-SK"/>
              </w:rPr>
            </w:pPr>
            <w:r w:rsidRPr="00331207">
              <w:rPr>
                <w:rFonts w:ascii="Times New Roman" w:eastAsia="Times New Roman" w:hAnsi="Times New Roman" w:cs="Times New Roman"/>
                <w:i/>
                <w:iCs/>
                <w:sz w:val="20"/>
                <w:szCs w:val="20"/>
                <w:lang w:eastAsia="sk-SK"/>
              </w:rPr>
              <w:t>0</w:t>
            </w:r>
          </w:p>
        </w:tc>
        <w:tc>
          <w:tcPr>
            <w:tcW w:w="1649" w:type="dxa"/>
            <w:tcBorders>
              <w:top w:val="nil"/>
              <w:left w:val="nil"/>
              <w:bottom w:val="single" w:sz="4" w:space="0" w:color="auto"/>
              <w:right w:val="single" w:sz="4" w:space="0" w:color="auto"/>
            </w:tcBorders>
            <w:noWrap/>
            <w:vAlign w:val="bottom"/>
          </w:tcPr>
          <w:p w14:paraId="4971361A" w14:textId="77777777" w:rsidR="0092087D" w:rsidRPr="00331207" w:rsidRDefault="0092087D" w:rsidP="0092087D">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92087D" w:rsidRPr="00331207" w14:paraId="09892064" w14:textId="77777777" w:rsidTr="007B7470">
        <w:trPr>
          <w:trHeight w:val="255"/>
        </w:trPr>
        <w:tc>
          <w:tcPr>
            <w:tcW w:w="7070" w:type="dxa"/>
            <w:tcBorders>
              <w:top w:val="nil"/>
              <w:left w:val="single" w:sz="4" w:space="0" w:color="auto"/>
              <w:bottom w:val="single" w:sz="4" w:space="0" w:color="auto"/>
              <w:right w:val="single" w:sz="4" w:space="0" w:color="auto"/>
            </w:tcBorders>
          </w:tcPr>
          <w:p w14:paraId="74235861" w14:textId="77777777" w:rsidR="0092087D" w:rsidRPr="00331207" w:rsidRDefault="0092087D" w:rsidP="0092087D">
            <w:pPr>
              <w:spacing w:after="0" w:line="240" w:lineRule="auto"/>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tcPr>
          <w:p w14:paraId="0B027F59" w14:textId="09335934" w:rsidR="0092087D" w:rsidRPr="00331207" w:rsidRDefault="0092087D" w:rsidP="0092087D">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i/>
                <w:iCs/>
                <w:sz w:val="20"/>
                <w:szCs w:val="20"/>
                <w:lang w:eastAsia="sk-SK"/>
              </w:rPr>
              <w:t>0</w:t>
            </w:r>
          </w:p>
        </w:tc>
        <w:tc>
          <w:tcPr>
            <w:tcW w:w="1650" w:type="dxa"/>
            <w:tcBorders>
              <w:top w:val="nil"/>
              <w:left w:val="nil"/>
              <w:bottom w:val="single" w:sz="4" w:space="0" w:color="auto"/>
              <w:right w:val="single" w:sz="4" w:space="0" w:color="auto"/>
            </w:tcBorders>
          </w:tcPr>
          <w:p w14:paraId="79DC216A" w14:textId="06F89B4C" w:rsidR="0092087D" w:rsidRPr="00331207" w:rsidRDefault="0092087D" w:rsidP="0092087D">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0CFAE688" w14:textId="2D851B0E" w:rsidR="0092087D" w:rsidRPr="00331207" w:rsidRDefault="0092087D" w:rsidP="0092087D">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106AAF2C" w14:textId="4DAB21E6" w:rsidR="0092087D" w:rsidRPr="00331207" w:rsidRDefault="0092087D" w:rsidP="0092087D">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i/>
                <w:iCs/>
                <w:sz w:val="20"/>
                <w:szCs w:val="20"/>
                <w:lang w:eastAsia="sk-SK"/>
              </w:rPr>
              <w:t>0</w:t>
            </w:r>
          </w:p>
        </w:tc>
        <w:tc>
          <w:tcPr>
            <w:tcW w:w="1649" w:type="dxa"/>
            <w:tcBorders>
              <w:top w:val="nil"/>
              <w:left w:val="nil"/>
              <w:bottom w:val="single" w:sz="4" w:space="0" w:color="auto"/>
              <w:right w:val="single" w:sz="4" w:space="0" w:color="auto"/>
            </w:tcBorders>
            <w:noWrap/>
            <w:vAlign w:val="bottom"/>
          </w:tcPr>
          <w:p w14:paraId="67CEF490" w14:textId="77777777" w:rsidR="0092087D" w:rsidRPr="00331207" w:rsidRDefault="0092087D" w:rsidP="0092087D">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92087D" w:rsidRPr="00331207" w14:paraId="7D8EC23B" w14:textId="77777777" w:rsidTr="005E3699">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AC5B44" w14:textId="77777777" w:rsidR="0092087D" w:rsidRPr="00331207" w:rsidRDefault="0092087D" w:rsidP="0092087D">
            <w:pPr>
              <w:spacing w:after="0" w:line="240" w:lineRule="auto"/>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2B362FB9" w14:textId="77777777" w:rsidR="0092087D" w:rsidRPr="00331207" w:rsidRDefault="0092087D" w:rsidP="0092087D">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58D194F6" w14:textId="3F3788F7" w:rsidR="0092087D" w:rsidRPr="00331207" w:rsidRDefault="0092087D" w:rsidP="0092087D">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7B4C8984" w14:textId="3FE1CC67" w:rsidR="0092087D" w:rsidRPr="00331207" w:rsidRDefault="0092087D" w:rsidP="0092087D">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171 000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4244793A" w14:textId="47B3DD0A" w:rsidR="0092087D" w:rsidRPr="00331207" w:rsidRDefault="0092087D" w:rsidP="0092087D">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0"/>
                <w:szCs w:val="20"/>
                <w:lang w:eastAsia="sk-SK"/>
              </w:rPr>
              <w:t>171 000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57EB6BAD" w14:textId="77777777" w:rsidR="0092087D" w:rsidRPr="00331207" w:rsidRDefault="0092087D" w:rsidP="0092087D">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bl>
    <w:p w14:paraId="6D1528FE" w14:textId="77777777" w:rsidR="0092087D" w:rsidRDefault="003408F5"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331207">
        <w:rPr>
          <w:rFonts w:ascii="Times New Roman" w:eastAsia="Times New Roman" w:hAnsi="Times New Roman" w:cs="Times New Roman"/>
          <w:bCs/>
          <w:sz w:val="20"/>
          <w:szCs w:val="20"/>
          <w:lang w:eastAsia="sk-SK"/>
        </w:rPr>
        <w:t xml:space="preserve">  </w:t>
      </w:r>
    </w:p>
    <w:p w14:paraId="29565E5A" w14:textId="77777777" w:rsidR="0092087D" w:rsidRDefault="0092087D"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5B8106F" w14:textId="6D740FE3" w:rsidR="0092087D" w:rsidRDefault="0092087D"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 xml:space="preserve">            MF SR</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92087D" w:rsidRPr="00331207" w14:paraId="50045BA6" w14:textId="77777777" w:rsidTr="00320B93">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3215D207" w14:textId="77777777" w:rsidR="0092087D" w:rsidRPr="00331207" w:rsidRDefault="0092087D" w:rsidP="00320B93">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0A27375B" w14:textId="77777777" w:rsidR="0092087D" w:rsidRPr="00331207" w:rsidRDefault="0092087D" w:rsidP="00320B93">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D834540" w14:textId="77777777" w:rsidR="0092087D" w:rsidRPr="00331207" w:rsidRDefault="0092087D" w:rsidP="00320B93">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poznámka</w:t>
            </w:r>
          </w:p>
        </w:tc>
      </w:tr>
      <w:tr w:rsidR="0092087D" w:rsidRPr="00331207" w14:paraId="1E8D4CB0" w14:textId="77777777" w:rsidTr="00320B93">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523CE05F" w14:textId="77777777" w:rsidR="0092087D" w:rsidRPr="00331207" w:rsidRDefault="0092087D" w:rsidP="00320B93">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04787A07" w14:textId="77777777" w:rsidR="0092087D" w:rsidRPr="00331207" w:rsidRDefault="0092087D" w:rsidP="00320B93">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2026</w:t>
            </w:r>
          </w:p>
        </w:tc>
        <w:tc>
          <w:tcPr>
            <w:tcW w:w="1650" w:type="dxa"/>
            <w:tcBorders>
              <w:top w:val="nil"/>
              <w:left w:val="nil"/>
              <w:bottom w:val="single" w:sz="4" w:space="0" w:color="auto"/>
              <w:right w:val="single" w:sz="4" w:space="0" w:color="auto"/>
            </w:tcBorders>
            <w:shd w:val="clear" w:color="auto" w:fill="BFBFBF" w:themeFill="background1" w:themeFillShade="BF"/>
          </w:tcPr>
          <w:p w14:paraId="1CEE0608" w14:textId="77777777" w:rsidR="0092087D" w:rsidRPr="00331207" w:rsidRDefault="0092087D" w:rsidP="00320B93">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726A302D" w14:textId="77777777" w:rsidR="0092087D" w:rsidRPr="00331207" w:rsidRDefault="0092087D" w:rsidP="00320B93">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2028</w:t>
            </w:r>
          </w:p>
        </w:tc>
        <w:tc>
          <w:tcPr>
            <w:tcW w:w="1540" w:type="dxa"/>
            <w:tcBorders>
              <w:top w:val="nil"/>
              <w:left w:val="nil"/>
              <w:bottom w:val="single" w:sz="4" w:space="0" w:color="auto"/>
              <w:right w:val="single" w:sz="4" w:space="0" w:color="auto"/>
            </w:tcBorders>
            <w:shd w:val="clear" w:color="auto" w:fill="BFBFBF" w:themeFill="background1" w:themeFillShade="BF"/>
          </w:tcPr>
          <w:p w14:paraId="6EC7354A" w14:textId="77777777" w:rsidR="0092087D" w:rsidRPr="00331207" w:rsidRDefault="0092087D" w:rsidP="00320B93">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6B545D54" w14:textId="77777777" w:rsidR="0092087D" w:rsidRPr="00331207" w:rsidRDefault="0092087D" w:rsidP="00320B93">
            <w:pPr>
              <w:spacing w:after="0" w:line="240" w:lineRule="auto"/>
              <w:rPr>
                <w:rFonts w:ascii="Times New Roman" w:eastAsia="Times New Roman" w:hAnsi="Times New Roman" w:cs="Times New Roman"/>
                <w:b/>
                <w:bCs/>
                <w:color w:val="FFFFFF"/>
                <w:sz w:val="24"/>
                <w:szCs w:val="24"/>
                <w:lang w:eastAsia="sk-SK"/>
              </w:rPr>
            </w:pPr>
          </w:p>
        </w:tc>
      </w:tr>
      <w:tr w:rsidR="0092087D" w:rsidRPr="00331207" w14:paraId="519CDD21" w14:textId="77777777" w:rsidTr="00320B93">
        <w:trPr>
          <w:trHeight w:val="255"/>
        </w:trPr>
        <w:tc>
          <w:tcPr>
            <w:tcW w:w="7070" w:type="dxa"/>
            <w:tcBorders>
              <w:top w:val="nil"/>
              <w:left w:val="single" w:sz="4" w:space="0" w:color="auto"/>
              <w:bottom w:val="single" w:sz="4" w:space="0" w:color="auto"/>
              <w:right w:val="single" w:sz="4" w:space="0" w:color="auto"/>
            </w:tcBorders>
          </w:tcPr>
          <w:p w14:paraId="2DC3C871" w14:textId="77777777" w:rsidR="0092087D" w:rsidRPr="00331207" w:rsidRDefault="0092087D" w:rsidP="00320B93">
            <w:pPr>
              <w:spacing w:after="0" w:line="240" w:lineRule="auto"/>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14:paraId="4AED5BFC" w14:textId="77777777" w:rsidR="0092087D" w:rsidRPr="00331207" w:rsidRDefault="0092087D" w:rsidP="00320B93">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i/>
                <w:iCs/>
                <w:sz w:val="20"/>
                <w:szCs w:val="20"/>
                <w:lang w:eastAsia="sk-SK"/>
              </w:rPr>
              <w:t>0</w:t>
            </w:r>
          </w:p>
        </w:tc>
        <w:tc>
          <w:tcPr>
            <w:tcW w:w="1650" w:type="dxa"/>
            <w:tcBorders>
              <w:top w:val="nil"/>
              <w:left w:val="nil"/>
              <w:bottom w:val="single" w:sz="4" w:space="0" w:color="auto"/>
              <w:right w:val="single" w:sz="4" w:space="0" w:color="auto"/>
            </w:tcBorders>
          </w:tcPr>
          <w:p w14:paraId="0EEEB096" w14:textId="77777777" w:rsidR="0092087D" w:rsidRPr="00331207" w:rsidRDefault="0092087D" w:rsidP="00320B93">
            <w:pPr>
              <w:spacing w:after="0" w:line="240" w:lineRule="auto"/>
              <w:jc w:val="center"/>
              <w:rPr>
                <w:rFonts w:ascii="Times New Roman" w:eastAsia="Times New Roman" w:hAnsi="Times New Roman" w:cs="Times New Roman"/>
                <w:b/>
                <w:bCs/>
                <w:i/>
                <w:iCs/>
                <w:sz w:val="20"/>
                <w:szCs w:val="20"/>
                <w:lang w:eastAsia="sk-SK"/>
              </w:rPr>
            </w:pPr>
            <w:r w:rsidRPr="00331207">
              <w:rPr>
                <w:rFonts w:ascii="Times New Roman" w:eastAsia="Times New Roman" w:hAnsi="Times New Roman" w:cs="Times New Roman"/>
                <w:b/>
                <w:bCs/>
                <w:i/>
                <w:iCs/>
                <w:sz w:val="20"/>
                <w:szCs w:val="20"/>
                <w:lang w:eastAsia="sk-SK"/>
              </w:rPr>
              <w:t>0</w:t>
            </w:r>
          </w:p>
        </w:tc>
        <w:tc>
          <w:tcPr>
            <w:tcW w:w="1540" w:type="dxa"/>
            <w:tcBorders>
              <w:top w:val="nil"/>
              <w:left w:val="nil"/>
              <w:bottom w:val="single" w:sz="4" w:space="0" w:color="auto"/>
              <w:right w:val="single" w:sz="4" w:space="0" w:color="auto"/>
            </w:tcBorders>
          </w:tcPr>
          <w:p w14:paraId="75F91C64" w14:textId="7EB090F5" w:rsidR="0092087D" w:rsidRPr="00331207" w:rsidRDefault="0092087D" w:rsidP="00320B93">
            <w:pPr>
              <w:spacing w:after="0" w:line="240" w:lineRule="auto"/>
              <w:jc w:val="center"/>
              <w:rPr>
                <w:rFonts w:ascii="Times New Roman" w:eastAsia="Times New Roman" w:hAnsi="Times New Roman" w:cs="Times New Roman"/>
                <w:b/>
                <w:bCs/>
                <w:i/>
                <w:iCs/>
                <w:sz w:val="20"/>
                <w:szCs w:val="20"/>
                <w:lang w:eastAsia="sk-SK"/>
              </w:rPr>
            </w:pPr>
            <w:r>
              <w:rPr>
                <w:rFonts w:ascii="Times New Roman" w:eastAsia="Times New Roman" w:hAnsi="Times New Roman" w:cs="Times New Roman"/>
                <w:b/>
                <w:bCs/>
                <w:i/>
                <w:iCs/>
                <w:sz w:val="20"/>
                <w:szCs w:val="20"/>
                <w:lang w:eastAsia="sk-SK"/>
              </w:rPr>
              <w:t>0</w:t>
            </w:r>
          </w:p>
        </w:tc>
        <w:tc>
          <w:tcPr>
            <w:tcW w:w="1540" w:type="dxa"/>
            <w:tcBorders>
              <w:top w:val="nil"/>
              <w:left w:val="nil"/>
              <w:bottom w:val="single" w:sz="4" w:space="0" w:color="auto"/>
              <w:right w:val="single" w:sz="4" w:space="0" w:color="auto"/>
            </w:tcBorders>
          </w:tcPr>
          <w:p w14:paraId="70C3277B" w14:textId="1CDE1501" w:rsidR="0092087D" w:rsidRPr="00331207" w:rsidRDefault="0092087D" w:rsidP="00320B93">
            <w:pPr>
              <w:spacing w:after="0" w:line="240" w:lineRule="auto"/>
              <w:jc w:val="center"/>
              <w:rPr>
                <w:rFonts w:ascii="Times New Roman" w:eastAsia="Times New Roman" w:hAnsi="Times New Roman" w:cs="Times New Roman"/>
                <w:b/>
                <w:bCs/>
                <w:i/>
                <w:iCs/>
                <w:sz w:val="24"/>
                <w:szCs w:val="24"/>
                <w:lang w:eastAsia="sk-SK"/>
              </w:rPr>
            </w:pPr>
            <w:r>
              <w:rPr>
                <w:rFonts w:ascii="Times New Roman" w:eastAsia="Times New Roman" w:hAnsi="Times New Roman" w:cs="Times New Roman"/>
                <w:b/>
                <w:bCs/>
                <w:i/>
                <w:iCs/>
                <w:sz w:val="20"/>
                <w:szCs w:val="20"/>
                <w:lang w:eastAsia="sk-SK"/>
              </w:rPr>
              <w:t>0</w:t>
            </w:r>
          </w:p>
        </w:tc>
        <w:tc>
          <w:tcPr>
            <w:tcW w:w="1649" w:type="dxa"/>
            <w:tcBorders>
              <w:top w:val="nil"/>
              <w:left w:val="nil"/>
              <w:bottom w:val="single" w:sz="4" w:space="0" w:color="auto"/>
              <w:right w:val="single" w:sz="4" w:space="0" w:color="auto"/>
            </w:tcBorders>
            <w:noWrap/>
            <w:vAlign w:val="bottom"/>
          </w:tcPr>
          <w:p w14:paraId="09CE7CF8" w14:textId="77777777" w:rsidR="0092087D" w:rsidRPr="00331207" w:rsidRDefault="0092087D" w:rsidP="00320B93">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92087D" w:rsidRPr="00331207" w14:paraId="76B94325" w14:textId="77777777" w:rsidTr="00320B93">
        <w:trPr>
          <w:trHeight w:val="255"/>
        </w:trPr>
        <w:tc>
          <w:tcPr>
            <w:tcW w:w="7070" w:type="dxa"/>
            <w:tcBorders>
              <w:top w:val="nil"/>
              <w:left w:val="single" w:sz="4" w:space="0" w:color="auto"/>
              <w:bottom w:val="single" w:sz="4" w:space="0" w:color="auto"/>
              <w:right w:val="single" w:sz="4" w:space="0" w:color="auto"/>
            </w:tcBorders>
          </w:tcPr>
          <w:p w14:paraId="09DC2D2F" w14:textId="77777777" w:rsidR="0092087D" w:rsidRPr="00331207" w:rsidRDefault="0092087D" w:rsidP="00320B93">
            <w:pPr>
              <w:spacing w:after="0" w:line="240" w:lineRule="auto"/>
              <w:rPr>
                <w:rFonts w:ascii="Times New Roman" w:eastAsia="Times New Roman" w:hAnsi="Times New Roman" w:cs="Times New Roman"/>
                <w:sz w:val="20"/>
                <w:szCs w:val="20"/>
                <w:lang w:eastAsia="sk-SK"/>
              </w:rPr>
            </w:pPr>
            <w:r w:rsidRPr="00331207">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5EBE10A8" w14:textId="77777777" w:rsidR="0092087D" w:rsidRPr="00331207" w:rsidRDefault="0092087D" w:rsidP="00320B93">
            <w:pPr>
              <w:spacing w:after="0" w:line="240" w:lineRule="auto"/>
              <w:jc w:val="center"/>
              <w:rPr>
                <w:rFonts w:ascii="Times New Roman" w:eastAsia="Times New Roman" w:hAnsi="Times New Roman" w:cs="Times New Roman"/>
                <w:i/>
                <w:iCs/>
                <w:sz w:val="20"/>
                <w:szCs w:val="20"/>
                <w:lang w:eastAsia="sk-SK"/>
              </w:rPr>
            </w:pPr>
            <w:r w:rsidRPr="00331207">
              <w:rPr>
                <w:rFonts w:ascii="Times New Roman" w:eastAsia="Times New Roman" w:hAnsi="Times New Roman" w:cs="Times New Roman"/>
                <w:i/>
                <w:iCs/>
                <w:sz w:val="20"/>
                <w:szCs w:val="20"/>
                <w:lang w:eastAsia="sk-SK"/>
              </w:rPr>
              <w:t>0</w:t>
            </w:r>
          </w:p>
        </w:tc>
        <w:tc>
          <w:tcPr>
            <w:tcW w:w="1650" w:type="dxa"/>
            <w:tcBorders>
              <w:top w:val="nil"/>
              <w:left w:val="nil"/>
              <w:bottom w:val="single" w:sz="4" w:space="0" w:color="auto"/>
              <w:right w:val="single" w:sz="4" w:space="0" w:color="auto"/>
            </w:tcBorders>
          </w:tcPr>
          <w:p w14:paraId="3C91D9CB" w14:textId="77777777" w:rsidR="0092087D" w:rsidRPr="00331207" w:rsidRDefault="0092087D" w:rsidP="00320B93">
            <w:pPr>
              <w:spacing w:after="0" w:line="240" w:lineRule="auto"/>
              <w:jc w:val="center"/>
              <w:rPr>
                <w:rFonts w:ascii="Times New Roman" w:eastAsia="Times New Roman" w:hAnsi="Times New Roman" w:cs="Times New Roman"/>
                <w:i/>
                <w:iCs/>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425D15A4" w14:textId="77777777" w:rsidR="0092087D" w:rsidRPr="00331207" w:rsidRDefault="0092087D" w:rsidP="00320B93">
            <w:pPr>
              <w:spacing w:after="0" w:line="240" w:lineRule="auto"/>
              <w:jc w:val="center"/>
              <w:rPr>
                <w:rFonts w:ascii="Times New Roman" w:eastAsia="Times New Roman" w:hAnsi="Times New Roman" w:cs="Times New Roman"/>
                <w:i/>
                <w:iCs/>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081406B4" w14:textId="77777777" w:rsidR="0092087D" w:rsidRPr="00331207" w:rsidRDefault="0092087D" w:rsidP="00320B93">
            <w:pPr>
              <w:spacing w:after="0" w:line="240" w:lineRule="auto"/>
              <w:jc w:val="center"/>
              <w:rPr>
                <w:rFonts w:ascii="Times New Roman" w:eastAsia="Times New Roman" w:hAnsi="Times New Roman" w:cs="Times New Roman"/>
                <w:i/>
                <w:iCs/>
                <w:sz w:val="20"/>
                <w:szCs w:val="20"/>
                <w:lang w:eastAsia="sk-SK"/>
              </w:rPr>
            </w:pPr>
            <w:r w:rsidRPr="00331207">
              <w:rPr>
                <w:rFonts w:ascii="Times New Roman" w:eastAsia="Times New Roman" w:hAnsi="Times New Roman" w:cs="Times New Roman"/>
                <w:i/>
                <w:iCs/>
                <w:sz w:val="20"/>
                <w:szCs w:val="20"/>
                <w:lang w:eastAsia="sk-SK"/>
              </w:rPr>
              <w:t>0</w:t>
            </w:r>
          </w:p>
        </w:tc>
        <w:tc>
          <w:tcPr>
            <w:tcW w:w="1649" w:type="dxa"/>
            <w:tcBorders>
              <w:top w:val="nil"/>
              <w:left w:val="nil"/>
              <w:bottom w:val="single" w:sz="4" w:space="0" w:color="auto"/>
              <w:right w:val="single" w:sz="4" w:space="0" w:color="auto"/>
            </w:tcBorders>
            <w:noWrap/>
            <w:vAlign w:val="bottom"/>
          </w:tcPr>
          <w:p w14:paraId="0351DDDE" w14:textId="77777777" w:rsidR="0092087D" w:rsidRPr="00331207" w:rsidRDefault="0092087D" w:rsidP="00320B93">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92087D" w:rsidRPr="00331207" w14:paraId="1DCB4820" w14:textId="77777777" w:rsidTr="00320B93">
        <w:trPr>
          <w:trHeight w:val="255"/>
        </w:trPr>
        <w:tc>
          <w:tcPr>
            <w:tcW w:w="7070" w:type="dxa"/>
            <w:tcBorders>
              <w:top w:val="nil"/>
              <w:left w:val="single" w:sz="4" w:space="0" w:color="auto"/>
              <w:bottom w:val="single" w:sz="4" w:space="0" w:color="auto"/>
              <w:right w:val="single" w:sz="4" w:space="0" w:color="auto"/>
            </w:tcBorders>
          </w:tcPr>
          <w:p w14:paraId="3C51D6CF" w14:textId="77777777" w:rsidR="0092087D" w:rsidRPr="00331207" w:rsidRDefault="0092087D" w:rsidP="00320B93">
            <w:pPr>
              <w:spacing w:after="0" w:line="240" w:lineRule="auto"/>
              <w:rPr>
                <w:rFonts w:ascii="Times New Roman" w:eastAsia="Times New Roman" w:hAnsi="Times New Roman" w:cs="Times New Roman"/>
                <w:sz w:val="20"/>
                <w:szCs w:val="20"/>
                <w:vertAlign w:val="superscript"/>
                <w:lang w:eastAsia="sk-SK"/>
              </w:rPr>
            </w:pPr>
            <w:r w:rsidRPr="00331207">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2AAA910D" w14:textId="77777777" w:rsidR="0092087D" w:rsidRPr="00331207" w:rsidRDefault="0092087D" w:rsidP="00320B93">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650" w:type="dxa"/>
            <w:tcBorders>
              <w:top w:val="nil"/>
              <w:left w:val="nil"/>
              <w:bottom w:val="single" w:sz="4" w:space="0" w:color="auto"/>
              <w:right w:val="single" w:sz="4" w:space="0" w:color="auto"/>
            </w:tcBorders>
          </w:tcPr>
          <w:p w14:paraId="6C8B6EFF" w14:textId="77777777" w:rsidR="0092087D" w:rsidRPr="00331207" w:rsidRDefault="0092087D" w:rsidP="00320B93">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3C2E0D38" w14:textId="77777777" w:rsidR="0092087D" w:rsidRPr="00331207" w:rsidRDefault="0092087D" w:rsidP="00320B93">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4DBDFC6D" w14:textId="77777777" w:rsidR="0092087D" w:rsidRPr="00331207" w:rsidRDefault="0092087D" w:rsidP="00320B93">
            <w:pPr>
              <w:spacing w:after="0" w:line="240" w:lineRule="auto"/>
              <w:jc w:val="center"/>
              <w:rPr>
                <w:rFonts w:ascii="Times New Roman" w:eastAsia="Times New Roman" w:hAnsi="Times New Roman" w:cs="Times New Roman"/>
                <w:sz w:val="24"/>
                <w:szCs w:val="24"/>
                <w:lang w:eastAsia="sk-SK"/>
              </w:rPr>
            </w:pPr>
            <w:r w:rsidRPr="00331207">
              <w:rPr>
                <w:rFonts w:ascii="Times New Roman" w:eastAsia="Times New Roman" w:hAnsi="Times New Roman" w:cs="Times New Roman"/>
                <w:i/>
                <w:iCs/>
                <w:sz w:val="20"/>
                <w:szCs w:val="20"/>
                <w:lang w:eastAsia="sk-SK"/>
              </w:rPr>
              <w:t>0</w:t>
            </w:r>
          </w:p>
        </w:tc>
        <w:tc>
          <w:tcPr>
            <w:tcW w:w="1649" w:type="dxa"/>
            <w:tcBorders>
              <w:top w:val="nil"/>
              <w:left w:val="nil"/>
              <w:bottom w:val="single" w:sz="4" w:space="0" w:color="auto"/>
              <w:right w:val="single" w:sz="4" w:space="0" w:color="auto"/>
            </w:tcBorders>
            <w:noWrap/>
            <w:vAlign w:val="bottom"/>
          </w:tcPr>
          <w:p w14:paraId="0C89CEB2" w14:textId="77777777" w:rsidR="0092087D" w:rsidRPr="00331207" w:rsidRDefault="0092087D" w:rsidP="00320B93">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92087D" w:rsidRPr="00331207" w14:paraId="3602D7FB" w14:textId="77777777" w:rsidTr="00320B93">
        <w:trPr>
          <w:trHeight w:val="255"/>
        </w:trPr>
        <w:tc>
          <w:tcPr>
            <w:tcW w:w="7070" w:type="dxa"/>
            <w:tcBorders>
              <w:top w:val="nil"/>
              <w:left w:val="single" w:sz="4" w:space="0" w:color="auto"/>
              <w:bottom w:val="single" w:sz="4" w:space="0" w:color="auto"/>
              <w:right w:val="single" w:sz="4" w:space="0" w:color="auto"/>
            </w:tcBorders>
          </w:tcPr>
          <w:p w14:paraId="1A9AB5B7" w14:textId="77777777" w:rsidR="0092087D" w:rsidRPr="00331207" w:rsidRDefault="0092087D" w:rsidP="0092087D">
            <w:pPr>
              <w:spacing w:after="0" w:line="240" w:lineRule="auto"/>
              <w:rPr>
                <w:rFonts w:ascii="Times New Roman" w:eastAsia="Times New Roman" w:hAnsi="Times New Roman" w:cs="Times New Roman"/>
                <w:sz w:val="20"/>
                <w:szCs w:val="20"/>
                <w:vertAlign w:val="superscript"/>
                <w:lang w:eastAsia="sk-SK"/>
              </w:rPr>
            </w:pPr>
            <w:r w:rsidRPr="00331207">
              <w:rPr>
                <w:rFonts w:ascii="Times New Roman" w:eastAsia="Times New Roman" w:hAnsi="Times New Roman" w:cs="Times New Roman"/>
                <w:sz w:val="20"/>
                <w:szCs w:val="20"/>
                <w:lang w:eastAsia="sk-SK"/>
              </w:rPr>
              <w:t xml:space="preserve">  Tovary a služby (630)</w:t>
            </w:r>
            <w:r w:rsidRPr="00331207">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3C39E8E6" w14:textId="77777777" w:rsidR="0092087D" w:rsidRPr="0092087D" w:rsidRDefault="0092087D" w:rsidP="0092087D">
            <w:pPr>
              <w:spacing w:after="0" w:line="240" w:lineRule="auto"/>
              <w:jc w:val="center"/>
              <w:rPr>
                <w:rFonts w:ascii="Times New Roman" w:eastAsia="Times New Roman" w:hAnsi="Times New Roman" w:cs="Times New Roman"/>
                <w:b/>
                <w:bCs/>
                <w:sz w:val="20"/>
                <w:szCs w:val="20"/>
                <w:lang w:eastAsia="sk-SK"/>
              </w:rPr>
            </w:pPr>
            <w:r w:rsidRPr="0092087D">
              <w:rPr>
                <w:rFonts w:ascii="Times New Roman" w:eastAsia="Times New Roman" w:hAnsi="Times New Roman" w:cs="Times New Roman"/>
                <w:b/>
                <w:bCs/>
                <w:i/>
                <w:iCs/>
                <w:sz w:val="20"/>
                <w:szCs w:val="20"/>
                <w:lang w:eastAsia="sk-SK"/>
              </w:rPr>
              <w:t>0</w:t>
            </w:r>
          </w:p>
        </w:tc>
        <w:tc>
          <w:tcPr>
            <w:tcW w:w="1650" w:type="dxa"/>
            <w:tcBorders>
              <w:top w:val="nil"/>
              <w:left w:val="nil"/>
              <w:bottom w:val="single" w:sz="4" w:space="0" w:color="auto"/>
              <w:right w:val="single" w:sz="4" w:space="0" w:color="auto"/>
            </w:tcBorders>
          </w:tcPr>
          <w:p w14:paraId="14A89AF8" w14:textId="77777777" w:rsidR="0092087D" w:rsidRPr="0092087D" w:rsidRDefault="0092087D" w:rsidP="0092087D">
            <w:pPr>
              <w:spacing w:after="0" w:line="240" w:lineRule="auto"/>
              <w:jc w:val="center"/>
              <w:rPr>
                <w:rFonts w:ascii="Times New Roman" w:eastAsia="Times New Roman" w:hAnsi="Times New Roman" w:cs="Times New Roman"/>
                <w:b/>
                <w:bCs/>
                <w:sz w:val="20"/>
                <w:szCs w:val="20"/>
                <w:lang w:eastAsia="sk-SK"/>
              </w:rPr>
            </w:pPr>
            <w:r w:rsidRPr="0092087D">
              <w:rPr>
                <w:rFonts w:ascii="Times New Roman" w:eastAsia="Times New Roman" w:hAnsi="Times New Roman" w:cs="Times New Roman"/>
                <w:b/>
                <w:bCs/>
                <w:i/>
                <w:iCs/>
                <w:sz w:val="20"/>
                <w:szCs w:val="20"/>
                <w:lang w:eastAsia="sk-SK"/>
              </w:rPr>
              <w:t>0</w:t>
            </w:r>
          </w:p>
        </w:tc>
        <w:tc>
          <w:tcPr>
            <w:tcW w:w="1540" w:type="dxa"/>
            <w:tcBorders>
              <w:top w:val="nil"/>
              <w:left w:val="nil"/>
              <w:bottom w:val="single" w:sz="4" w:space="0" w:color="auto"/>
              <w:right w:val="single" w:sz="4" w:space="0" w:color="auto"/>
            </w:tcBorders>
          </w:tcPr>
          <w:p w14:paraId="234DE6A6" w14:textId="4CC387D6" w:rsidR="0092087D" w:rsidRPr="0092087D" w:rsidRDefault="0092087D" w:rsidP="0092087D">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i/>
                <w:iCs/>
                <w:sz w:val="20"/>
                <w:szCs w:val="20"/>
                <w:lang w:eastAsia="sk-SK"/>
              </w:rPr>
              <w:t>0</w:t>
            </w:r>
          </w:p>
        </w:tc>
        <w:tc>
          <w:tcPr>
            <w:tcW w:w="1540" w:type="dxa"/>
            <w:tcBorders>
              <w:top w:val="nil"/>
              <w:left w:val="nil"/>
              <w:bottom w:val="single" w:sz="4" w:space="0" w:color="auto"/>
              <w:right w:val="single" w:sz="4" w:space="0" w:color="auto"/>
            </w:tcBorders>
          </w:tcPr>
          <w:p w14:paraId="7E963DE0" w14:textId="007D8D2C" w:rsidR="0092087D" w:rsidRPr="0092087D" w:rsidRDefault="0092087D" w:rsidP="0092087D">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i/>
                <w:iCs/>
                <w:sz w:val="20"/>
                <w:szCs w:val="20"/>
                <w:lang w:eastAsia="sk-SK"/>
              </w:rPr>
              <w:t>0</w:t>
            </w:r>
          </w:p>
        </w:tc>
        <w:tc>
          <w:tcPr>
            <w:tcW w:w="1649" w:type="dxa"/>
            <w:tcBorders>
              <w:top w:val="nil"/>
              <w:left w:val="nil"/>
              <w:bottom w:val="single" w:sz="4" w:space="0" w:color="auto"/>
              <w:right w:val="single" w:sz="4" w:space="0" w:color="auto"/>
            </w:tcBorders>
            <w:noWrap/>
            <w:vAlign w:val="bottom"/>
          </w:tcPr>
          <w:p w14:paraId="64D0B6D4" w14:textId="77777777" w:rsidR="0092087D" w:rsidRPr="00331207" w:rsidRDefault="0092087D" w:rsidP="0092087D">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92087D" w:rsidRPr="00331207" w14:paraId="6F4EF88B" w14:textId="77777777" w:rsidTr="00320B93">
        <w:trPr>
          <w:trHeight w:val="255"/>
        </w:trPr>
        <w:tc>
          <w:tcPr>
            <w:tcW w:w="7070" w:type="dxa"/>
            <w:tcBorders>
              <w:top w:val="nil"/>
              <w:left w:val="single" w:sz="4" w:space="0" w:color="auto"/>
              <w:bottom w:val="single" w:sz="4" w:space="0" w:color="auto"/>
              <w:right w:val="single" w:sz="4" w:space="0" w:color="auto"/>
            </w:tcBorders>
          </w:tcPr>
          <w:p w14:paraId="559C44F8" w14:textId="77777777" w:rsidR="0092087D" w:rsidRPr="00331207" w:rsidRDefault="0092087D" w:rsidP="0092087D">
            <w:pPr>
              <w:spacing w:after="0" w:line="240" w:lineRule="auto"/>
              <w:rPr>
                <w:rFonts w:ascii="Times New Roman" w:eastAsia="Times New Roman" w:hAnsi="Times New Roman" w:cs="Times New Roman"/>
                <w:sz w:val="20"/>
                <w:szCs w:val="20"/>
                <w:lang w:eastAsia="sk-SK"/>
              </w:rPr>
            </w:pPr>
            <w:r w:rsidRPr="00331207">
              <w:rPr>
                <w:rFonts w:ascii="Times New Roman" w:eastAsia="Times New Roman" w:hAnsi="Times New Roman" w:cs="Times New Roman"/>
                <w:sz w:val="20"/>
                <w:szCs w:val="20"/>
                <w:lang w:eastAsia="sk-SK"/>
              </w:rPr>
              <w:t xml:space="preserve">  Bežné transfery (640)</w:t>
            </w:r>
            <w:r w:rsidRPr="00331207">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670EB7B5" w14:textId="77777777" w:rsidR="0092087D" w:rsidRPr="00331207" w:rsidRDefault="0092087D" w:rsidP="0092087D">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650" w:type="dxa"/>
            <w:tcBorders>
              <w:top w:val="nil"/>
              <w:left w:val="nil"/>
              <w:bottom w:val="single" w:sz="4" w:space="0" w:color="auto"/>
              <w:right w:val="single" w:sz="4" w:space="0" w:color="auto"/>
            </w:tcBorders>
          </w:tcPr>
          <w:p w14:paraId="3AAA7DE2" w14:textId="77777777" w:rsidR="0092087D" w:rsidRPr="00331207" w:rsidRDefault="0092087D" w:rsidP="0092087D">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39AC2CDB" w14:textId="2D5C3AEE" w:rsidR="0092087D" w:rsidRPr="0092087D" w:rsidRDefault="0092087D" w:rsidP="0092087D">
            <w:pPr>
              <w:spacing w:after="0" w:line="240" w:lineRule="auto"/>
              <w:jc w:val="center"/>
              <w:rPr>
                <w:rFonts w:ascii="Times New Roman" w:eastAsia="Times New Roman" w:hAnsi="Times New Roman" w:cs="Times New Roman"/>
                <w:sz w:val="20"/>
                <w:szCs w:val="20"/>
                <w:lang w:eastAsia="sk-SK"/>
              </w:rPr>
            </w:pPr>
            <w:r w:rsidRPr="0092087D">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1D419AAA" w14:textId="29E7D582" w:rsidR="0092087D" w:rsidRPr="0092087D" w:rsidRDefault="0092087D" w:rsidP="0092087D">
            <w:pPr>
              <w:spacing w:after="0" w:line="240" w:lineRule="auto"/>
              <w:jc w:val="center"/>
              <w:rPr>
                <w:rFonts w:ascii="Times New Roman" w:eastAsia="Times New Roman" w:hAnsi="Times New Roman" w:cs="Times New Roman"/>
                <w:sz w:val="24"/>
                <w:szCs w:val="24"/>
                <w:lang w:eastAsia="sk-SK"/>
              </w:rPr>
            </w:pPr>
            <w:r w:rsidRPr="0092087D">
              <w:rPr>
                <w:rFonts w:ascii="Times New Roman" w:eastAsia="Times New Roman" w:hAnsi="Times New Roman" w:cs="Times New Roman"/>
                <w:i/>
                <w:iCs/>
                <w:sz w:val="20"/>
                <w:szCs w:val="20"/>
                <w:lang w:eastAsia="sk-SK"/>
              </w:rPr>
              <w:t>0</w:t>
            </w:r>
          </w:p>
        </w:tc>
        <w:tc>
          <w:tcPr>
            <w:tcW w:w="1649" w:type="dxa"/>
            <w:tcBorders>
              <w:top w:val="nil"/>
              <w:left w:val="nil"/>
              <w:bottom w:val="single" w:sz="4" w:space="0" w:color="auto"/>
              <w:right w:val="single" w:sz="4" w:space="0" w:color="auto"/>
            </w:tcBorders>
            <w:noWrap/>
            <w:vAlign w:val="bottom"/>
          </w:tcPr>
          <w:p w14:paraId="78D71BB5" w14:textId="77777777" w:rsidR="0092087D" w:rsidRPr="00331207" w:rsidRDefault="0092087D" w:rsidP="0092087D">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92087D" w:rsidRPr="00331207" w14:paraId="134E91A5" w14:textId="77777777" w:rsidTr="00320B93">
        <w:trPr>
          <w:trHeight w:val="255"/>
        </w:trPr>
        <w:tc>
          <w:tcPr>
            <w:tcW w:w="7070" w:type="dxa"/>
            <w:tcBorders>
              <w:top w:val="nil"/>
              <w:left w:val="single" w:sz="4" w:space="0" w:color="auto"/>
              <w:bottom w:val="single" w:sz="4" w:space="0" w:color="auto"/>
              <w:right w:val="single" w:sz="4" w:space="0" w:color="auto"/>
            </w:tcBorders>
            <w:vAlign w:val="center"/>
          </w:tcPr>
          <w:p w14:paraId="3B1217B5" w14:textId="77777777" w:rsidR="0092087D" w:rsidRPr="00331207" w:rsidRDefault="0092087D" w:rsidP="00320B93">
            <w:pPr>
              <w:spacing w:after="0" w:line="240" w:lineRule="auto"/>
              <w:rPr>
                <w:rFonts w:ascii="Times New Roman" w:eastAsia="Times New Roman" w:hAnsi="Times New Roman" w:cs="Times New Roman"/>
                <w:sz w:val="20"/>
                <w:szCs w:val="20"/>
                <w:lang w:eastAsia="sk-SK"/>
              </w:rPr>
            </w:pPr>
            <w:r w:rsidRPr="00331207">
              <w:rPr>
                <w:rFonts w:ascii="Times New Roman" w:eastAsia="Times New Roman" w:hAnsi="Times New Roman" w:cs="Times New Roman"/>
                <w:sz w:val="20"/>
                <w:szCs w:val="20"/>
                <w:lang w:eastAsia="sk-SK"/>
              </w:rPr>
              <w:t xml:space="preserve">  Splácanie úrokov a ostatné platby súvisiace s </w:t>
            </w:r>
            <w:r w:rsidRPr="00331207">
              <w:t xml:space="preserve"> </w:t>
            </w:r>
            <w:r w:rsidRPr="00331207">
              <w:rPr>
                <w:rFonts w:ascii="Times New Roman" w:eastAsia="Times New Roman" w:hAnsi="Times New Roman" w:cs="Times New Roman"/>
                <w:sz w:val="20"/>
                <w:szCs w:val="20"/>
                <w:lang w:eastAsia="sk-SK"/>
              </w:rPr>
              <w:t>úverom, pôžičkou, návratnou finančnou výpomocou a finančným prenájmom (650)</w:t>
            </w:r>
            <w:r w:rsidRPr="00331207">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402449E1" w14:textId="77777777" w:rsidR="0092087D" w:rsidRPr="00331207" w:rsidRDefault="0092087D" w:rsidP="00320B93">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650" w:type="dxa"/>
            <w:tcBorders>
              <w:top w:val="nil"/>
              <w:left w:val="nil"/>
              <w:bottom w:val="single" w:sz="4" w:space="0" w:color="auto"/>
              <w:right w:val="single" w:sz="4" w:space="0" w:color="auto"/>
            </w:tcBorders>
          </w:tcPr>
          <w:p w14:paraId="4B330F62" w14:textId="77777777" w:rsidR="0092087D" w:rsidRPr="00331207" w:rsidRDefault="0092087D" w:rsidP="00320B93">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00E209DB" w14:textId="77777777" w:rsidR="0092087D" w:rsidRPr="00331207" w:rsidRDefault="0092087D" w:rsidP="00320B93">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7AA0D592" w14:textId="77777777" w:rsidR="0092087D" w:rsidRPr="00331207" w:rsidRDefault="0092087D" w:rsidP="00320B93">
            <w:pPr>
              <w:spacing w:after="0" w:line="240" w:lineRule="auto"/>
              <w:jc w:val="center"/>
              <w:rPr>
                <w:rFonts w:ascii="Times New Roman" w:eastAsia="Times New Roman" w:hAnsi="Times New Roman" w:cs="Times New Roman"/>
                <w:sz w:val="24"/>
                <w:szCs w:val="24"/>
                <w:lang w:eastAsia="sk-SK"/>
              </w:rPr>
            </w:pPr>
            <w:r w:rsidRPr="00331207">
              <w:rPr>
                <w:rFonts w:ascii="Times New Roman" w:eastAsia="Times New Roman" w:hAnsi="Times New Roman" w:cs="Times New Roman"/>
                <w:i/>
                <w:iCs/>
                <w:sz w:val="20"/>
                <w:szCs w:val="20"/>
                <w:lang w:eastAsia="sk-SK"/>
              </w:rPr>
              <w:t>0</w:t>
            </w:r>
          </w:p>
        </w:tc>
        <w:tc>
          <w:tcPr>
            <w:tcW w:w="1649" w:type="dxa"/>
            <w:tcBorders>
              <w:top w:val="nil"/>
              <w:left w:val="nil"/>
              <w:bottom w:val="single" w:sz="4" w:space="0" w:color="auto"/>
              <w:right w:val="single" w:sz="4" w:space="0" w:color="auto"/>
            </w:tcBorders>
            <w:noWrap/>
            <w:vAlign w:val="bottom"/>
          </w:tcPr>
          <w:p w14:paraId="072E3908" w14:textId="77777777" w:rsidR="0092087D" w:rsidRPr="00331207" w:rsidRDefault="0092087D" w:rsidP="00320B93">
            <w:pPr>
              <w:spacing w:after="0" w:line="240" w:lineRule="auto"/>
              <w:rPr>
                <w:rFonts w:ascii="Times New Roman" w:eastAsia="Times New Roman" w:hAnsi="Times New Roman" w:cs="Times New Roman"/>
                <w:sz w:val="24"/>
                <w:szCs w:val="24"/>
                <w:lang w:eastAsia="sk-SK"/>
              </w:rPr>
            </w:pPr>
          </w:p>
        </w:tc>
      </w:tr>
      <w:tr w:rsidR="0092087D" w:rsidRPr="00331207" w14:paraId="76605A70" w14:textId="77777777" w:rsidTr="00320B93">
        <w:trPr>
          <w:trHeight w:val="255"/>
        </w:trPr>
        <w:tc>
          <w:tcPr>
            <w:tcW w:w="7070" w:type="dxa"/>
            <w:tcBorders>
              <w:top w:val="nil"/>
              <w:left w:val="single" w:sz="4" w:space="0" w:color="auto"/>
              <w:bottom w:val="single" w:sz="4" w:space="0" w:color="auto"/>
              <w:right w:val="single" w:sz="4" w:space="0" w:color="auto"/>
            </w:tcBorders>
          </w:tcPr>
          <w:p w14:paraId="48362116" w14:textId="77777777" w:rsidR="0092087D" w:rsidRPr="00331207" w:rsidRDefault="0092087D" w:rsidP="00320B93">
            <w:pPr>
              <w:spacing w:after="0" w:line="240" w:lineRule="auto"/>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5FA02108" w14:textId="77777777" w:rsidR="0092087D" w:rsidRPr="0092087D" w:rsidRDefault="0092087D" w:rsidP="00320B93">
            <w:pPr>
              <w:spacing w:after="0" w:line="240" w:lineRule="auto"/>
              <w:jc w:val="center"/>
              <w:rPr>
                <w:rFonts w:ascii="Times New Roman" w:eastAsia="Times New Roman" w:hAnsi="Times New Roman" w:cs="Times New Roman"/>
                <w:b/>
                <w:bCs/>
                <w:sz w:val="20"/>
                <w:szCs w:val="20"/>
                <w:lang w:eastAsia="sk-SK"/>
              </w:rPr>
            </w:pPr>
            <w:r w:rsidRPr="0092087D">
              <w:rPr>
                <w:rFonts w:ascii="Times New Roman" w:eastAsia="Times New Roman" w:hAnsi="Times New Roman" w:cs="Times New Roman"/>
                <w:b/>
                <w:bCs/>
                <w:i/>
                <w:iCs/>
                <w:sz w:val="20"/>
                <w:szCs w:val="20"/>
                <w:lang w:eastAsia="sk-SK"/>
              </w:rPr>
              <w:t>0</w:t>
            </w:r>
          </w:p>
        </w:tc>
        <w:tc>
          <w:tcPr>
            <w:tcW w:w="1650" w:type="dxa"/>
            <w:tcBorders>
              <w:top w:val="nil"/>
              <w:left w:val="nil"/>
              <w:bottom w:val="single" w:sz="4" w:space="0" w:color="auto"/>
              <w:right w:val="single" w:sz="4" w:space="0" w:color="auto"/>
            </w:tcBorders>
          </w:tcPr>
          <w:p w14:paraId="1D201A28" w14:textId="77777777" w:rsidR="0092087D" w:rsidRPr="0092087D" w:rsidRDefault="0092087D" w:rsidP="00320B93">
            <w:pPr>
              <w:spacing w:after="0" w:line="240" w:lineRule="auto"/>
              <w:jc w:val="center"/>
              <w:rPr>
                <w:rFonts w:ascii="Times New Roman" w:eastAsia="Times New Roman" w:hAnsi="Times New Roman" w:cs="Times New Roman"/>
                <w:b/>
                <w:bCs/>
                <w:sz w:val="20"/>
                <w:szCs w:val="20"/>
                <w:lang w:eastAsia="sk-SK"/>
              </w:rPr>
            </w:pPr>
            <w:r w:rsidRPr="0092087D">
              <w:rPr>
                <w:rFonts w:ascii="Times New Roman" w:eastAsia="Times New Roman" w:hAnsi="Times New Roman" w:cs="Times New Roman"/>
                <w:b/>
                <w:bCs/>
                <w:i/>
                <w:iCs/>
                <w:sz w:val="20"/>
                <w:szCs w:val="20"/>
                <w:lang w:eastAsia="sk-SK"/>
              </w:rPr>
              <w:t>39 584</w:t>
            </w:r>
          </w:p>
        </w:tc>
        <w:tc>
          <w:tcPr>
            <w:tcW w:w="1540" w:type="dxa"/>
            <w:tcBorders>
              <w:top w:val="nil"/>
              <w:left w:val="nil"/>
              <w:bottom w:val="single" w:sz="4" w:space="0" w:color="auto"/>
              <w:right w:val="single" w:sz="4" w:space="0" w:color="auto"/>
            </w:tcBorders>
          </w:tcPr>
          <w:p w14:paraId="739839BC" w14:textId="77777777" w:rsidR="0092087D" w:rsidRPr="0092087D" w:rsidRDefault="0092087D" w:rsidP="00320B93">
            <w:pPr>
              <w:spacing w:after="0" w:line="240" w:lineRule="auto"/>
              <w:jc w:val="center"/>
              <w:rPr>
                <w:rFonts w:ascii="Times New Roman" w:eastAsia="Times New Roman" w:hAnsi="Times New Roman" w:cs="Times New Roman"/>
                <w:b/>
                <w:bCs/>
                <w:sz w:val="20"/>
                <w:szCs w:val="20"/>
                <w:lang w:eastAsia="sk-SK"/>
              </w:rPr>
            </w:pPr>
            <w:r w:rsidRPr="0092087D">
              <w:rPr>
                <w:rFonts w:ascii="Times New Roman" w:eastAsia="Times New Roman" w:hAnsi="Times New Roman" w:cs="Times New Roman"/>
                <w:b/>
                <w:bCs/>
                <w:i/>
                <w:iCs/>
                <w:sz w:val="20"/>
                <w:szCs w:val="20"/>
                <w:lang w:eastAsia="sk-SK"/>
              </w:rPr>
              <w:t>0</w:t>
            </w:r>
          </w:p>
        </w:tc>
        <w:tc>
          <w:tcPr>
            <w:tcW w:w="1540" w:type="dxa"/>
            <w:tcBorders>
              <w:top w:val="nil"/>
              <w:left w:val="nil"/>
              <w:bottom w:val="single" w:sz="4" w:space="0" w:color="auto"/>
              <w:right w:val="single" w:sz="4" w:space="0" w:color="auto"/>
            </w:tcBorders>
          </w:tcPr>
          <w:p w14:paraId="31EBCCE5" w14:textId="77777777" w:rsidR="0092087D" w:rsidRPr="0092087D" w:rsidRDefault="0092087D" w:rsidP="00320B93">
            <w:pPr>
              <w:spacing w:after="0" w:line="240" w:lineRule="auto"/>
              <w:jc w:val="center"/>
              <w:rPr>
                <w:rFonts w:ascii="Times New Roman" w:eastAsia="Times New Roman" w:hAnsi="Times New Roman" w:cs="Times New Roman"/>
                <w:b/>
                <w:bCs/>
                <w:sz w:val="24"/>
                <w:szCs w:val="24"/>
                <w:lang w:eastAsia="sk-SK"/>
              </w:rPr>
            </w:pPr>
            <w:r w:rsidRPr="0092087D">
              <w:rPr>
                <w:rFonts w:ascii="Times New Roman" w:eastAsia="Times New Roman" w:hAnsi="Times New Roman" w:cs="Times New Roman"/>
                <w:b/>
                <w:bCs/>
                <w:i/>
                <w:iCs/>
                <w:sz w:val="20"/>
                <w:szCs w:val="20"/>
                <w:lang w:eastAsia="sk-SK"/>
              </w:rPr>
              <w:t>0</w:t>
            </w:r>
          </w:p>
        </w:tc>
        <w:tc>
          <w:tcPr>
            <w:tcW w:w="1649" w:type="dxa"/>
            <w:tcBorders>
              <w:top w:val="nil"/>
              <w:left w:val="nil"/>
              <w:bottom w:val="single" w:sz="4" w:space="0" w:color="auto"/>
              <w:right w:val="single" w:sz="4" w:space="0" w:color="auto"/>
            </w:tcBorders>
            <w:noWrap/>
            <w:vAlign w:val="bottom"/>
          </w:tcPr>
          <w:p w14:paraId="3E2040BD" w14:textId="77777777" w:rsidR="0092087D" w:rsidRPr="00331207" w:rsidRDefault="0092087D" w:rsidP="00320B93">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92087D" w:rsidRPr="00331207" w14:paraId="2FF90C58" w14:textId="77777777" w:rsidTr="00320B93">
        <w:trPr>
          <w:trHeight w:val="255"/>
        </w:trPr>
        <w:tc>
          <w:tcPr>
            <w:tcW w:w="7070" w:type="dxa"/>
            <w:tcBorders>
              <w:top w:val="nil"/>
              <w:left w:val="single" w:sz="4" w:space="0" w:color="auto"/>
              <w:bottom w:val="single" w:sz="4" w:space="0" w:color="auto"/>
              <w:right w:val="single" w:sz="4" w:space="0" w:color="auto"/>
            </w:tcBorders>
          </w:tcPr>
          <w:p w14:paraId="697A7B56" w14:textId="77777777" w:rsidR="0092087D" w:rsidRPr="00331207" w:rsidRDefault="0092087D" w:rsidP="00320B93">
            <w:pPr>
              <w:spacing w:after="0" w:line="240" w:lineRule="auto"/>
              <w:rPr>
                <w:rFonts w:ascii="Times New Roman" w:eastAsia="Times New Roman" w:hAnsi="Times New Roman" w:cs="Times New Roman"/>
                <w:sz w:val="20"/>
                <w:szCs w:val="20"/>
                <w:lang w:eastAsia="sk-SK"/>
              </w:rPr>
            </w:pPr>
            <w:r w:rsidRPr="00331207">
              <w:rPr>
                <w:rFonts w:ascii="Times New Roman" w:eastAsia="Times New Roman" w:hAnsi="Times New Roman" w:cs="Times New Roman"/>
                <w:sz w:val="20"/>
                <w:szCs w:val="20"/>
                <w:lang w:eastAsia="sk-SK"/>
              </w:rPr>
              <w:t xml:space="preserve">  Obstarávanie kapitálových aktív (710)</w:t>
            </w:r>
            <w:r w:rsidRPr="00331207">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1ADA8DCD" w14:textId="77777777" w:rsidR="0092087D" w:rsidRPr="00331207" w:rsidRDefault="0092087D" w:rsidP="00320B93">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650" w:type="dxa"/>
            <w:tcBorders>
              <w:top w:val="nil"/>
              <w:left w:val="nil"/>
              <w:bottom w:val="single" w:sz="4" w:space="0" w:color="auto"/>
              <w:right w:val="single" w:sz="4" w:space="0" w:color="auto"/>
            </w:tcBorders>
          </w:tcPr>
          <w:p w14:paraId="4D7EB91B" w14:textId="77777777" w:rsidR="0092087D" w:rsidRPr="00331207" w:rsidRDefault="0092087D" w:rsidP="00320B93">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i/>
                <w:iCs/>
                <w:sz w:val="20"/>
                <w:szCs w:val="20"/>
                <w:lang w:eastAsia="sk-SK"/>
              </w:rPr>
              <w:t>39 584</w:t>
            </w:r>
          </w:p>
        </w:tc>
        <w:tc>
          <w:tcPr>
            <w:tcW w:w="1540" w:type="dxa"/>
            <w:tcBorders>
              <w:top w:val="nil"/>
              <w:left w:val="nil"/>
              <w:bottom w:val="single" w:sz="4" w:space="0" w:color="auto"/>
              <w:right w:val="single" w:sz="4" w:space="0" w:color="auto"/>
            </w:tcBorders>
          </w:tcPr>
          <w:p w14:paraId="11900D2A" w14:textId="77777777" w:rsidR="0092087D" w:rsidRPr="00331207" w:rsidRDefault="0092087D" w:rsidP="00320B93">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5E55BB41" w14:textId="77777777" w:rsidR="0092087D" w:rsidRPr="00331207" w:rsidRDefault="0092087D" w:rsidP="00320B93">
            <w:pPr>
              <w:spacing w:after="0" w:line="240" w:lineRule="auto"/>
              <w:jc w:val="center"/>
              <w:rPr>
                <w:rFonts w:ascii="Times New Roman" w:eastAsia="Times New Roman" w:hAnsi="Times New Roman" w:cs="Times New Roman"/>
                <w:sz w:val="24"/>
                <w:szCs w:val="24"/>
                <w:lang w:eastAsia="sk-SK"/>
              </w:rPr>
            </w:pPr>
            <w:r w:rsidRPr="00331207">
              <w:rPr>
                <w:rFonts w:ascii="Times New Roman" w:eastAsia="Times New Roman" w:hAnsi="Times New Roman" w:cs="Times New Roman"/>
                <w:i/>
                <w:iCs/>
                <w:sz w:val="20"/>
                <w:szCs w:val="20"/>
                <w:lang w:eastAsia="sk-SK"/>
              </w:rPr>
              <w:t>0</w:t>
            </w:r>
          </w:p>
        </w:tc>
        <w:tc>
          <w:tcPr>
            <w:tcW w:w="1649" w:type="dxa"/>
            <w:tcBorders>
              <w:top w:val="nil"/>
              <w:left w:val="nil"/>
              <w:bottom w:val="single" w:sz="4" w:space="0" w:color="auto"/>
              <w:right w:val="single" w:sz="4" w:space="0" w:color="auto"/>
            </w:tcBorders>
            <w:noWrap/>
            <w:vAlign w:val="bottom"/>
          </w:tcPr>
          <w:p w14:paraId="19FD92E5" w14:textId="77777777" w:rsidR="0092087D" w:rsidRPr="00331207" w:rsidRDefault="0092087D" w:rsidP="00320B93">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92087D" w:rsidRPr="00331207" w14:paraId="3FBB5CC0" w14:textId="77777777" w:rsidTr="00320B93">
        <w:trPr>
          <w:trHeight w:val="255"/>
        </w:trPr>
        <w:tc>
          <w:tcPr>
            <w:tcW w:w="7070" w:type="dxa"/>
            <w:tcBorders>
              <w:top w:val="nil"/>
              <w:left w:val="single" w:sz="4" w:space="0" w:color="auto"/>
              <w:bottom w:val="single" w:sz="4" w:space="0" w:color="auto"/>
              <w:right w:val="single" w:sz="4" w:space="0" w:color="auto"/>
            </w:tcBorders>
          </w:tcPr>
          <w:p w14:paraId="005B6BCE" w14:textId="77777777" w:rsidR="0092087D" w:rsidRPr="00331207" w:rsidRDefault="0092087D" w:rsidP="00320B93">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i/>
                <w:iCs/>
                <w:sz w:val="20"/>
                <w:szCs w:val="20"/>
                <w:lang w:eastAsia="sk-SK"/>
              </w:rPr>
              <w:lastRenderedPageBreak/>
              <w:t xml:space="preserve">             </w:t>
            </w:r>
            <w:r w:rsidRPr="0092087D">
              <w:rPr>
                <w:rFonts w:ascii="Times New Roman" w:eastAsia="Times New Roman" w:hAnsi="Times New Roman" w:cs="Times New Roman"/>
                <w:i/>
                <w:iCs/>
                <w:sz w:val="20"/>
                <w:szCs w:val="20"/>
                <w:lang w:eastAsia="sk-SK"/>
              </w:rPr>
              <w:t>718006</w:t>
            </w:r>
            <w:r>
              <w:rPr>
                <w:rFonts w:ascii="Times New Roman" w:eastAsia="Times New Roman" w:hAnsi="Times New Roman" w:cs="Times New Roman"/>
                <w:i/>
                <w:iCs/>
                <w:sz w:val="20"/>
                <w:szCs w:val="20"/>
                <w:lang w:eastAsia="sk-SK"/>
              </w:rPr>
              <w:t xml:space="preserve"> – Rekonštrukcia a modernizácia softvéru</w:t>
            </w:r>
          </w:p>
        </w:tc>
        <w:tc>
          <w:tcPr>
            <w:tcW w:w="1430" w:type="dxa"/>
            <w:tcBorders>
              <w:top w:val="nil"/>
              <w:left w:val="nil"/>
              <w:bottom w:val="single" w:sz="4" w:space="0" w:color="auto"/>
              <w:right w:val="single" w:sz="4" w:space="0" w:color="auto"/>
            </w:tcBorders>
          </w:tcPr>
          <w:p w14:paraId="4E437D86" w14:textId="77777777" w:rsidR="0092087D" w:rsidRPr="00331207" w:rsidRDefault="0092087D" w:rsidP="00320B93">
            <w:pPr>
              <w:spacing w:after="0" w:line="240" w:lineRule="auto"/>
              <w:jc w:val="center"/>
              <w:rPr>
                <w:rFonts w:ascii="Times New Roman" w:eastAsia="Times New Roman" w:hAnsi="Times New Roman" w:cs="Times New Roman"/>
                <w:i/>
                <w:iCs/>
                <w:sz w:val="20"/>
                <w:szCs w:val="20"/>
                <w:lang w:eastAsia="sk-SK"/>
              </w:rPr>
            </w:pPr>
            <w:r w:rsidRPr="00331207">
              <w:rPr>
                <w:rFonts w:ascii="Times New Roman" w:eastAsia="Times New Roman" w:hAnsi="Times New Roman" w:cs="Times New Roman"/>
                <w:i/>
                <w:iCs/>
                <w:sz w:val="20"/>
                <w:szCs w:val="20"/>
                <w:lang w:eastAsia="sk-SK"/>
              </w:rPr>
              <w:t>0</w:t>
            </w:r>
          </w:p>
        </w:tc>
        <w:tc>
          <w:tcPr>
            <w:tcW w:w="1650" w:type="dxa"/>
            <w:tcBorders>
              <w:top w:val="nil"/>
              <w:left w:val="nil"/>
              <w:bottom w:val="single" w:sz="4" w:space="0" w:color="auto"/>
              <w:right w:val="single" w:sz="4" w:space="0" w:color="auto"/>
            </w:tcBorders>
          </w:tcPr>
          <w:p w14:paraId="0E3366A9" w14:textId="77777777" w:rsidR="0092087D" w:rsidRDefault="0092087D" w:rsidP="00320B93">
            <w:pPr>
              <w:spacing w:after="0" w:line="240" w:lineRule="auto"/>
              <w:jc w:val="center"/>
              <w:rPr>
                <w:rFonts w:ascii="Times New Roman" w:eastAsia="Times New Roman" w:hAnsi="Times New Roman" w:cs="Times New Roman"/>
                <w:i/>
                <w:iCs/>
                <w:sz w:val="20"/>
                <w:szCs w:val="20"/>
                <w:lang w:eastAsia="sk-SK"/>
              </w:rPr>
            </w:pPr>
            <w:r>
              <w:rPr>
                <w:rFonts w:ascii="Times New Roman" w:eastAsia="Times New Roman" w:hAnsi="Times New Roman" w:cs="Times New Roman"/>
                <w:i/>
                <w:iCs/>
                <w:sz w:val="20"/>
                <w:szCs w:val="20"/>
                <w:lang w:eastAsia="sk-SK"/>
              </w:rPr>
              <w:t>39 584</w:t>
            </w:r>
          </w:p>
        </w:tc>
        <w:tc>
          <w:tcPr>
            <w:tcW w:w="1540" w:type="dxa"/>
            <w:tcBorders>
              <w:top w:val="nil"/>
              <w:left w:val="nil"/>
              <w:bottom w:val="single" w:sz="4" w:space="0" w:color="auto"/>
              <w:right w:val="single" w:sz="4" w:space="0" w:color="auto"/>
            </w:tcBorders>
          </w:tcPr>
          <w:p w14:paraId="64F60F40" w14:textId="77777777" w:rsidR="0092087D" w:rsidRPr="00331207" w:rsidRDefault="0092087D" w:rsidP="00320B93">
            <w:pPr>
              <w:spacing w:after="0" w:line="240" w:lineRule="auto"/>
              <w:jc w:val="center"/>
              <w:rPr>
                <w:rFonts w:ascii="Times New Roman" w:eastAsia="Times New Roman" w:hAnsi="Times New Roman" w:cs="Times New Roman"/>
                <w:i/>
                <w:iCs/>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4EB3EA62" w14:textId="77777777" w:rsidR="0092087D" w:rsidRPr="00331207" w:rsidRDefault="0092087D" w:rsidP="00320B93">
            <w:pPr>
              <w:spacing w:after="0" w:line="240" w:lineRule="auto"/>
              <w:jc w:val="center"/>
              <w:rPr>
                <w:rFonts w:ascii="Times New Roman" w:eastAsia="Times New Roman" w:hAnsi="Times New Roman" w:cs="Times New Roman"/>
                <w:i/>
                <w:iCs/>
                <w:sz w:val="20"/>
                <w:szCs w:val="20"/>
                <w:lang w:eastAsia="sk-SK"/>
              </w:rPr>
            </w:pPr>
            <w:r w:rsidRPr="00331207">
              <w:rPr>
                <w:rFonts w:ascii="Times New Roman" w:eastAsia="Times New Roman" w:hAnsi="Times New Roman" w:cs="Times New Roman"/>
                <w:i/>
                <w:iCs/>
                <w:sz w:val="20"/>
                <w:szCs w:val="20"/>
                <w:lang w:eastAsia="sk-SK"/>
              </w:rPr>
              <w:t>0</w:t>
            </w:r>
          </w:p>
        </w:tc>
        <w:tc>
          <w:tcPr>
            <w:tcW w:w="1649" w:type="dxa"/>
            <w:tcBorders>
              <w:top w:val="nil"/>
              <w:left w:val="nil"/>
              <w:bottom w:val="single" w:sz="4" w:space="0" w:color="auto"/>
              <w:right w:val="single" w:sz="4" w:space="0" w:color="auto"/>
            </w:tcBorders>
            <w:noWrap/>
            <w:vAlign w:val="bottom"/>
          </w:tcPr>
          <w:p w14:paraId="67338D29" w14:textId="77777777" w:rsidR="0092087D" w:rsidRPr="00331207" w:rsidRDefault="0092087D" w:rsidP="00320B93">
            <w:pPr>
              <w:spacing w:after="0" w:line="240" w:lineRule="auto"/>
              <w:rPr>
                <w:rFonts w:ascii="Times New Roman" w:eastAsia="Times New Roman" w:hAnsi="Times New Roman" w:cs="Times New Roman"/>
                <w:sz w:val="24"/>
                <w:szCs w:val="24"/>
                <w:lang w:eastAsia="sk-SK"/>
              </w:rPr>
            </w:pPr>
          </w:p>
        </w:tc>
      </w:tr>
      <w:tr w:rsidR="0092087D" w:rsidRPr="00331207" w14:paraId="1B04DDBC" w14:textId="77777777" w:rsidTr="00320B93">
        <w:trPr>
          <w:trHeight w:val="255"/>
        </w:trPr>
        <w:tc>
          <w:tcPr>
            <w:tcW w:w="7070" w:type="dxa"/>
            <w:tcBorders>
              <w:top w:val="nil"/>
              <w:left w:val="single" w:sz="4" w:space="0" w:color="auto"/>
              <w:bottom w:val="single" w:sz="4" w:space="0" w:color="auto"/>
              <w:right w:val="single" w:sz="4" w:space="0" w:color="auto"/>
            </w:tcBorders>
          </w:tcPr>
          <w:p w14:paraId="11E1F916" w14:textId="77777777" w:rsidR="0092087D" w:rsidRPr="00331207" w:rsidRDefault="0092087D" w:rsidP="00320B93">
            <w:pPr>
              <w:spacing w:after="0" w:line="240" w:lineRule="auto"/>
              <w:rPr>
                <w:rFonts w:ascii="Times New Roman" w:eastAsia="Times New Roman" w:hAnsi="Times New Roman" w:cs="Times New Roman"/>
                <w:sz w:val="20"/>
                <w:szCs w:val="20"/>
                <w:lang w:eastAsia="sk-SK"/>
              </w:rPr>
            </w:pPr>
            <w:r w:rsidRPr="00331207">
              <w:rPr>
                <w:rFonts w:ascii="Times New Roman" w:eastAsia="Times New Roman" w:hAnsi="Times New Roman" w:cs="Times New Roman"/>
                <w:sz w:val="20"/>
                <w:szCs w:val="20"/>
                <w:lang w:eastAsia="sk-SK"/>
              </w:rPr>
              <w:t xml:space="preserve">  Kapitálové transfery (720)</w:t>
            </w:r>
            <w:r w:rsidRPr="00331207">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51D7179" w14:textId="77777777" w:rsidR="0092087D" w:rsidRPr="00331207" w:rsidRDefault="0092087D" w:rsidP="00320B93">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650" w:type="dxa"/>
            <w:tcBorders>
              <w:top w:val="nil"/>
              <w:left w:val="nil"/>
              <w:bottom w:val="single" w:sz="4" w:space="0" w:color="auto"/>
              <w:right w:val="single" w:sz="4" w:space="0" w:color="auto"/>
            </w:tcBorders>
          </w:tcPr>
          <w:p w14:paraId="7596F670" w14:textId="77777777" w:rsidR="0092087D" w:rsidRPr="00331207" w:rsidRDefault="0092087D" w:rsidP="00320B93">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3B790B77" w14:textId="77777777" w:rsidR="0092087D" w:rsidRPr="00331207" w:rsidRDefault="0092087D" w:rsidP="00320B93">
            <w:pPr>
              <w:spacing w:after="0" w:line="240" w:lineRule="auto"/>
              <w:jc w:val="center"/>
              <w:rPr>
                <w:rFonts w:ascii="Times New Roman" w:eastAsia="Times New Roman" w:hAnsi="Times New Roman" w:cs="Times New Roman"/>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2DB9B9E9" w14:textId="77777777" w:rsidR="0092087D" w:rsidRPr="00331207" w:rsidRDefault="0092087D" w:rsidP="00320B93">
            <w:pPr>
              <w:spacing w:after="0" w:line="240" w:lineRule="auto"/>
              <w:jc w:val="center"/>
              <w:rPr>
                <w:rFonts w:ascii="Times New Roman" w:eastAsia="Times New Roman" w:hAnsi="Times New Roman" w:cs="Times New Roman"/>
                <w:sz w:val="24"/>
                <w:szCs w:val="24"/>
                <w:lang w:eastAsia="sk-SK"/>
              </w:rPr>
            </w:pPr>
            <w:r w:rsidRPr="00331207">
              <w:rPr>
                <w:rFonts w:ascii="Times New Roman" w:eastAsia="Times New Roman" w:hAnsi="Times New Roman" w:cs="Times New Roman"/>
                <w:i/>
                <w:iCs/>
                <w:sz w:val="20"/>
                <w:szCs w:val="20"/>
                <w:lang w:eastAsia="sk-SK"/>
              </w:rPr>
              <w:t>0</w:t>
            </w:r>
          </w:p>
        </w:tc>
        <w:tc>
          <w:tcPr>
            <w:tcW w:w="1649" w:type="dxa"/>
            <w:tcBorders>
              <w:top w:val="nil"/>
              <w:left w:val="nil"/>
              <w:bottom w:val="single" w:sz="4" w:space="0" w:color="auto"/>
              <w:right w:val="single" w:sz="4" w:space="0" w:color="auto"/>
            </w:tcBorders>
            <w:noWrap/>
            <w:vAlign w:val="bottom"/>
          </w:tcPr>
          <w:p w14:paraId="491DE5C7" w14:textId="77777777" w:rsidR="0092087D" w:rsidRPr="00331207" w:rsidRDefault="0092087D" w:rsidP="00320B93">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92087D" w:rsidRPr="00331207" w14:paraId="6D113694" w14:textId="77777777" w:rsidTr="00320B93">
        <w:trPr>
          <w:trHeight w:val="255"/>
        </w:trPr>
        <w:tc>
          <w:tcPr>
            <w:tcW w:w="7070" w:type="dxa"/>
            <w:tcBorders>
              <w:top w:val="nil"/>
              <w:left w:val="single" w:sz="4" w:space="0" w:color="auto"/>
              <w:bottom w:val="single" w:sz="4" w:space="0" w:color="auto"/>
              <w:right w:val="single" w:sz="4" w:space="0" w:color="auto"/>
            </w:tcBorders>
          </w:tcPr>
          <w:p w14:paraId="24BB31FE" w14:textId="77777777" w:rsidR="0092087D" w:rsidRPr="00331207" w:rsidRDefault="0092087D" w:rsidP="00320B93">
            <w:pPr>
              <w:spacing w:after="0" w:line="240" w:lineRule="auto"/>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tcPr>
          <w:p w14:paraId="3C7995B2" w14:textId="77777777" w:rsidR="0092087D" w:rsidRPr="00331207" w:rsidRDefault="0092087D" w:rsidP="00320B93">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i/>
                <w:iCs/>
                <w:sz w:val="20"/>
                <w:szCs w:val="20"/>
                <w:lang w:eastAsia="sk-SK"/>
              </w:rPr>
              <w:t>0</w:t>
            </w:r>
          </w:p>
        </w:tc>
        <w:tc>
          <w:tcPr>
            <w:tcW w:w="1650" w:type="dxa"/>
            <w:tcBorders>
              <w:top w:val="nil"/>
              <w:left w:val="nil"/>
              <w:bottom w:val="single" w:sz="4" w:space="0" w:color="auto"/>
              <w:right w:val="single" w:sz="4" w:space="0" w:color="auto"/>
            </w:tcBorders>
          </w:tcPr>
          <w:p w14:paraId="1F709EE3" w14:textId="77777777" w:rsidR="0092087D" w:rsidRPr="00331207" w:rsidRDefault="0092087D" w:rsidP="00320B93">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3E8C4068" w14:textId="77777777" w:rsidR="0092087D" w:rsidRPr="00331207" w:rsidRDefault="0092087D" w:rsidP="00320B93">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i/>
                <w:iCs/>
                <w:sz w:val="20"/>
                <w:szCs w:val="20"/>
                <w:lang w:eastAsia="sk-SK"/>
              </w:rPr>
              <w:t>0</w:t>
            </w:r>
          </w:p>
        </w:tc>
        <w:tc>
          <w:tcPr>
            <w:tcW w:w="1540" w:type="dxa"/>
            <w:tcBorders>
              <w:top w:val="nil"/>
              <w:left w:val="nil"/>
              <w:bottom w:val="single" w:sz="4" w:space="0" w:color="auto"/>
              <w:right w:val="single" w:sz="4" w:space="0" w:color="auto"/>
            </w:tcBorders>
          </w:tcPr>
          <w:p w14:paraId="258FBCBC" w14:textId="77777777" w:rsidR="0092087D" w:rsidRPr="00331207" w:rsidRDefault="0092087D" w:rsidP="00320B93">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i/>
                <w:iCs/>
                <w:sz w:val="20"/>
                <w:szCs w:val="20"/>
                <w:lang w:eastAsia="sk-SK"/>
              </w:rPr>
              <w:t>0</w:t>
            </w:r>
          </w:p>
        </w:tc>
        <w:tc>
          <w:tcPr>
            <w:tcW w:w="1649" w:type="dxa"/>
            <w:tcBorders>
              <w:top w:val="nil"/>
              <w:left w:val="nil"/>
              <w:bottom w:val="single" w:sz="4" w:space="0" w:color="auto"/>
              <w:right w:val="single" w:sz="4" w:space="0" w:color="auto"/>
            </w:tcBorders>
            <w:noWrap/>
            <w:vAlign w:val="bottom"/>
          </w:tcPr>
          <w:p w14:paraId="164841CE" w14:textId="77777777" w:rsidR="0092087D" w:rsidRPr="00331207" w:rsidRDefault="0092087D" w:rsidP="00320B93">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92087D" w:rsidRPr="00331207" w14:paraId="4B49876A" w14:textId="77777777" w:rsidTr="00320B93">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67B531" w14:textId="77777777" w:rsidR="0092087D" w:rsidRPr="00331207" w:rsidRDefault="0092087D" w:rsidP="00320B93">
            <w:pPr>
              <w:spacing w:after="0" w:line="240" w:lineRule="auto"/>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4D9EE228" w14:textId="77777777" w:rsidR="0092087D" w:rsidRPr="00331207" w:rsidRDefault="0092087D" w:rsidP="00320B93">
            <w:pPr>
              <w:spacing w:after="0" w:line="240" w:lineRule="auto"/>
              <w:jc w:val="center"/>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6356EBB3" w14:textId="77777777" w:rsidR="0092087D" w:rsidRPr="00331207" w:rsidRDefault="0092087D" w:rsidP="00320B93">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39 584</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189D23B2" w14:textId="6D24E242" w:rsidR="0092087D" w:rsidRPr="00331207" w:rsidRDefault="0092087D" w:rsidP="00320B93">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5F6F2C31" w14:textId="62C6FF8F" w:rsidR="0092087D" w:rsidRPr="00331207" w:rsidRDefault="0092087D" w:rsidP="00320B93">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0"/>
                <w:szCs w:val="20"/>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46FF4D69" w14:textId="77777777" w:rsidR="0092087D" w:rsidRPr="00331207" w:rsidRDefault="0092087D" w:rsidP="00320B93">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bl>
    <w:p w14:paraId="3B1F1282" w14:textId="77777777" w:rsidR="0092087D" w:rsidRDefault="0092087D"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737F0E9" w14:textId="77777777" w:rsidR="0092087D" w:rsidRDefault="0092087D"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8BE5156" w14:textId="715B50CE" w:rsidR="007D5748" w:rsidRPr="00331207"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331207">
        <w:rPr>
          <w:rFonts w:ascii="Times New Roman" w:eastAsia="Times New Roman" w:hAnsi="Times New Roman" w:cs="Times New Roman"/>
          <w:bCs/>
          <w:sz w:val="20"/>
          <w:szCs w:val="20"/>
          <w:lang w:eastAsia="sk-SK"/>
        </w:rPr>
        <w:t>2 –  výdavky rozpísať až do položiek platnej ekonomickej klasifikácie</w:t>
      </w:r>
    </w:p>
    <w:p w14:paraId="68432C7A" w14:textId="77777777" w:rsidR="007D5748" w:rsidRPr="00331207" w:rsidRDefault="007D5748"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740E3529" w14:textId="77777777" w:rsidR="007D5748" w:rsidRPr="00331207" w:rsidRDefault="003408F5" w:rsidP="007D5748">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4"/>
          <w:szCs w:val="20"/>
          <w:lang w:eastAsia="sk-SK"/>
        </w:rPr>
        <w:t xml:space="preserve">  </w:t>
      </w:r>
      <w:r w:rsidR="007D5748" w:rsidRPr="00331207">
        <w:rPr>
          <w:rFonts w:ascii="Times New Roman" w:eastAsia="Times New Roman" w:hAnsi="Times New Roman" w:cs="Times New Roman"/>
          <w:b/>
          <w:bCs/>
          <w:sz w:val="24"/>
          <w:szCs w:val="20"/>
          <w:lang w:eastAsia="sk-SK"/>
        </w:rPr>
        <w:t>Poznámka:</w:t>
      </w:r>
    </w:p>
    <w:p w14:paraId="601A54DD" w14:textId="77777777" w:rsidR="007D5748" w:rsidRPr="00331207" w:rsidRDefault="003408F5"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331207">
        <w:rPr>
          <w:rFonts w:ascii="Times New Roman" w:eastAsia="Times New Roman" w:hAnsi="Times New Roman" w:cs="Times New Roman"/>
          <w:bCs/>
          <w:sz w:val="24"/>
          <w:szCs w:val="20"/>
          <w:lang w:eastAsia="sk-SK"/>
        </w:rPr>
        <w:t xml:space="preserve">  </w:t>
      </w:r>
      <w:r w:rsidR="007D5748" w:rsidRPr="00331207">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6D367C92" w14:textId="77777777" w:rsidR="007D5748" w:rsidRPr="00331207"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E55E885" w14:textId="77777777" w:rsidR="007D5748" w:rsidRPr="00331207"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0C61D58" w14:textId="77777777" w:rsidR="00440A16" w:rsidRPr="00331207"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B608970" w14:textId="77777777" w:rsidR="00440A16" w:rsidRPr="00331207"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1859109" w14:textId="77777777" w:rsidR="00440A16" w:rsidRPr="00331207"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C19F025" w14:textId="77777777" w:rsidR="00440A16" w:rsidRPr="00331207"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A1E883D" w14:textId="77777777" w:rsidR="00440A16" w:rsidRPr="00331207"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05D9356" w14:textId="77777777" w:rsidR="00440A16" w:rsidRPr="00331207"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0E9F16F" w14:textId="77777777" w:rsidR="00440A16" w:rsidRPr="00331207"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9DFE2BA" w14:textId="77777777" w:rsidR="00440A16" w:rsidRPr="00331207"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D09D2A9" w14:textId="77777777" w:rsidR="00440A16" w:rsidRPr="00331207"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CE3761B" w14:textId="77777777" w:rsidR="00440A16" w:rsidRPr="00331207"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D36EC68" w14:textId="77777777" w:rsidR="00B801BA" w:rsidRPr="00331207" w:rsidRDefault="00B801BA"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F1842B2" w14:textId="77777777" w:rsidR="00440A16" w:rsidRPr="00331207"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0C39CAE" w14:textId="77777777" w:rsidR="00440A16" w:rsidRPr="00331207"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B5E75FC" w14:textId="77777777" w:rsidR="00440A16" w:rsidRPr="00331207"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1E115EC" w14:textId="77777777" w:rsidR="00B801BA" w:rsidRPr="00331207" w:rsidRDefault="00B801BA"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331207">
        <w:rPr>
          <w:rFonts w:ascii="Times New Roman" w:eastAsia="Times New Roman" w:hAnsi="Times New Roman" w:cs="Times New Roman"/>
          <w:bCs/>
          <w:sz w:val="20"/>
          <w:szCs w:val="20"/>
          <w:lang w:eastAsia="sk-SK"/>
        </w:rPr>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A738C0" w:rsidRPr="00331207" w14:paraId="4538E1D3" w14:textId="77777777" w:rsidTr="00C16C1B">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2312BC41" w14:textId="77777777" w:rsidR="00440A16" w:rsidRPr="00331207" w:rsidRDefault="00F20986" w:rsidP="00C16C1B">
            <w:pPr>
              <w:spacing w:after="0" w:line="240" w:lineRule="auto"/>
              <w:jc w:val="center"/>
              <w:rPr>
                <w:rFonts w:ascii="Times New Roman" w:eastAsia="Times New Roman" w:hAnsi="Times New Roman" w:cs="Times New Roman"/>
                <w:b/>
                <w:bCs/>
                <w:color w:val="000000" w:themeColor="text1"/>
                <w:sz w:val="20"/>
                <w:szCs w:val="20"/>
                <w:lang w:eastAsia="sk-SK"/>
              </w:rPr>
            </w:pPr>
            <w:r w:rsidRPr="00331207">
              <w:rPr>
                <w:rFonts w:ascii="Times New Roman" w:eastAsia="Times New Roman" w:hAnsi="Times New Roman" w:cs="Times New Roman"/>
                <w:b/>
                <w:bCs/>
                <w:color w:val="000000" w:themeColor="text1"/>
                <w:sz w:val="20"/>
                <w:szCs w:val="20"/>
                <w:lang w:eastAsia="sk-SK"/>
              </w:rPr>
              <w:t>Vplyvy</w:t>
            </w:r>
            <w:r w:rsidR="003408F5" w:rsidRPr="00331207">
              <w:rPr>
                <w:rFonts w:ascii="Times New Roman" w:eastAsia="Times New Roman" w:hAnsi="Times New Roman" w:cs="Times New Roman"/>
                <w:b/>
                <w:bCs/>
                <w:color w:val="000000" w:themeColor="text1"/>
                <w:sz w:val="20"/>
                <w:szCs w:val="20"/>
                <w:lang w:eastAsia="sk-SK"/>
              </w:rPr>
              <w:t xml:space="preserve"> (v metodike ESA 2010</w:t>
            </w:r>
            <w:r w:rsidR="00440A16" w:rsidRPr="00331207">
              <w:rPr>
                <w:rFonts w:ascii="Times New Roman" w:eastAsia="Times New Roman" w:hAnsi="Times New Roman" w:cs="Times New Roman"/>
                <w:b/>
                <w:bCs/>
                <w:color w:val="000000" w:themeColor="text1"/>
                <w:sz w:val="20"/>
                <w:szCs w:val="20"/>
                <w:lang w:eastAsia="sk-SK"/>
              </w:rPr>
              <w:t>)</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20CCC1F6" w14:textId="77777777" w:rsidR="00440A16" w:rsidRPr="00331207"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r w:rsidRPr="00331207">
              <w:rPr>
                <w:rFonts w:ascii="Times New Roman" w:eastAsia="Times New Roman" w:hAnsi="Times New Roman" w:cs="Times New Roman"/>
                <w:b/>
                <w:bCs/>
                <w:color w:val="000000" w:themeColor="text1"/>
                <w:sz w:val="20"/>
                <w:szCs w:val="20"/>
                <w:lang w:eastAsia="sk-SK"/>
              </w:rPr>
              <w:t>V</w:t>
            </w:r>
            <w:r w:rsidR="003408F5" w:rsidRPr="00331207">
              <w:rPr>
                <w:rFonts w:ascii="Times New Roman" w:eastAsia="Times New Roman" w:hAnsi="Times New Roman" w:cs="Times New Roman"/>
                <w:b/>
                <w:bCs/>
                <w:color w:val="000000" w:themeColor="text1"/>
                <w:sz w:val="20"/>
                <w:szCs w:val="20"/>
                <w:lang w:eastAsia="sk-SK"/>
              </w:rPr>
              <w:t>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A39C49E" w14:textId="77777777" w:rsidR="00440A16" w:rsidRPr="00331207" w:rsidRDefault="00440A16" w:rsidP="00C16C1B">
            <w:pPr>
              <w:spacing w:after="0" w:line="240" w:lineRule="auto"/>
              <w:jc w:val="center"/>
              <w:rPr>
                <w:rFonts w:ascii="Times New Roman" w:eastAsia="Times New Roman" w:hAnsi="Times New Roman" w:cs="Times New Roman"/>
                <w:b/>
                <w:bCs/>
                <w:color w:val="000000" w:themeColor="text1"/>
                <w:sz w:val="24"/>
                <w:szCs w:val="24"/>
                <w:lang w:eastAsia="sk-SK"/>
              </w:rPr>
            </w:pPr>
            <w:r w:rsidRPr="00331207">
              <w:rPr>
                <w:rFonts w:ascii="Times New Roman" w:eastAsia="Times New Roman" w:hAnsi="Times New Roman" w:cs="Times New Roman"/>
                <w:b/>
                <w:bCs/>
                <w:color w:val="000000" w:themeColor="text1"/>
                <w:sz w:val="24"/>
                <w:szCs w:val="24"/>
                <w:lang w:eastAsia="sk-SK"/>
              </w:rPr>
              <w:t>poznámka</w:t>
            </w:r>
          </w:p>
        </w:tc>
      </w:tr>
      <w:tr w:rsidR="00A738C0" w:rsidRPr="00331207" w14:paraId="6D683BCF" w14:textId="77777777" w:rsidTr="00C16C1B">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323C423B" w14:textId="77777777" w:rsidR="00440A16" w:rsidRPr="00331207" w:rsidRDefault="00440A16" w:rsidP="00C16C1B">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4CC59E76" w14:textId="77777777" w:rsidR="00440A16" w:rsidRPr="00331207"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r w:rsidRPr="00331207">
              <w:rPr>
                <w:rFonts w:ascii="Times New Roman" w:eastAsia="Times New Roman" w:hAnsi="Times New Roman" w:cs="Times New Roman"/>
                <w:b/>
                <w:bCs/>
                <w:color w:val="000000" w:themeColor="text1"/>
                <w:sz w:val="20"/>
                <w:szCs w:val="20"/>
                <w:lang w:eastAsia="sk-SK"/>
              </w:rPr>
              <w:t>r</w:t>
            </w:r>
          </w:p>
        </w:tc>
        <w:tc>
          <w:tcPr>
            <w:tcW w:w="1650" w:type="dxa"/>
            <w:tcBorders>
              <w:top w:val="nil"/>
              <w:left w:val="nil"/>
              <w:bottom w:val="single" w:sz="4" w:space="0" w:color="auto"/>
              <w:right w:val="single" w:sz="4" w:space="0" w:color="auto"/>
            </w:tcBorders>
            <w:shd w:val="clear" w:color="auto" w:fill="BFBFBF" w:themeFill="background1" w:themeFillShade="BF"/>
          </w:tcPr>
          <w:p w14:paraId="545CE437" w14:textId="77777777" w:rsidR="00440A16" w:rsidRPr="00331207"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r w:rsidRPr="00331207">
              <w:rPr>
                <w:rFonts w:ascii="Times New Roman" w:eastAsia="Times New Roman" w:hAnsi="Times New Roman" w:cs="Times New Roman"/>
                <w:b/>
                <w:bCs/>
                <w:color w:val="000000" w:themeColor="text1"/>
                <w:sz w:val="20"/>
                <w:szCs w:val="20"/>
                <w:lang w:eastAsia="sk-SK"/>
              </w:rPr>
              <w:t>r + 1</w:t>
            </w:r>
          </w:p>
        </w:tc>
        <w:tc>
          <w:tcPr>
            <w:tcW w:w="1540" w:type="dxa"/>
            <w:tcBorders>
              <w:top w:val="nil"/>
              <w:left w:val="nil"/>
              <w:bottom w:val="single" w:sz="4" w:space="0" w:color="auto"/>
              <w:right w:val="single" w:sz="4" w:space="0" w:color="auto"/>
            </w:tcBorders>
            <w:shd w:val="clear" w:color="auto" w:fill="BFBFBF" w:themeFill="background1" w:themeFillShade="BF"/>
          </w:tcPr>
          <w:p w14:paraId="0AABF989" w14:textId="77777777" w:rsidR="00440A16" w:rsidRPr="00331207"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r w:rsidRPr="00331207">
              <w:rPr>
                <w:rFonts w:ascii="Times New Roman" w:eastAsia="Times New Roman" w:hAnsi="Times New Roman" w:cs="Times New Roman"/>
                <w:b/>
                <w:bCs/>
                <w:color w:val="000000" w:themeColor="text1"/>
                <w:sz w:val="20"/>
                <w:szCs w:val="20"/>
                <w:lang w:eastAsia="sk-SK"/>
              </w:rPr>
              <w:t>r + 2</w:t>
            </w:r>
          </w:p>
        </w:tc>
        <w:tc>
          <w:tcPr>
            <w:tcW w:w="1540" w:type="dxa"/>
            <w:tcBorders>
              <w:top w:val="nil"/>
              <w:left w:val="nil"/>
              <w:bottom w:val="single" w:sz="4" w:space="0" w:color="auto"/>
              <w:right w:val="single" w:sz="4" w:space="0" w:color="auto"/>
            </w:tcBorders>
            <w:shd w:val="clear" w:color="auto" w:fill="BFBFBF" w:themeFill="background1" w:themeFillShade="BF"/>
          </w:tcPr>
          <w:p w14:paraId="0290B14C" w14:textId="77777777" w:rsidR="00440A16" w:rsidRPr="00331207" w:rsidRDefault="00440A16" w:rsidP="00C16C1B">
            <w:pPr>
              <w:spacing w:after="0" w:line="240" w:lineRule="auto"/>
              <w:jc w:val="center"/>
              <w:rPr>
                <w:rFonts w:ascii="Times New Roman" w:eastAsia="Times New Roman" w:hAnsi="Times New Roman" w:cs="Times New Roman"/>
                <w:b/>
                <w:bCs/>
                <w:color w:val="000000" w:themeColor="text1"/>
                <w:sz w:val="24"/>
                <w:szCs w:val="24"/>
                <w:lang w:eastAsia="sk-SK"/>
              </w:rPr>
            </w:pPr>
            <w:r w:rsidRPr="00331207">
              <w:rPr>
                <w:rFonts w:ascii="Times New Roman" w:eastAsia="Times New Roman" w:hAnsi="Times New Roman" w:cs="Times New Roman"/>
                <w:b/>
                <w:bCs/>
                <w:color w:val="000000" w:themeColor="text1"/>
                <w:sz w:val="24"/>
                <w:szCs w:val="24"/>
                <w:lang w:eastAsia="sk-SK"/>
              </w:rPr>
              <w:t>r + 3</w:t>
            </w:r>
          </w:p>
        </w:tc>
        <w:tc>
          <w:tcPr>
            <w:tcW w:w="1649" w:type="dxa"/>
            <w:vMerge/>
            <w:tcBorders>
              <w:top w:val="single" w:sz="4" w:space="0" w:color="auto"/>
              <w:left w:val="single" w:sz="4" w:space="0" w:color="auto"/>
              <w:bottom w:val="single" w:sz="4" w:space="0" w:color="auto"/>
              <w:right w:val="single" w:sz="4" w:space="0" w:color="auto"/>
            </w:tcBorders>
            <w:vAlign w:val="center"/>
          </w:tcPr>
          <w:p w14:paraId="03EE70C1" w14:textId="77777777" w:rsidR="00440A16" w:rsidRPr="00331207" w:rsidRDefault="00440A16" w:rsidP="00C16C1B">
            <w:pPr>
              <w:spacing w:after="0" w:line="240" w:lineRule="auto"/>
              <w:rPr>
                <w:rFonts w:ascii="Times New Roman" w:eastAsia="Times New Roman" w:hAnsi="Times New Roman" w:cs="Times New Roman"/>
                <w:b/>
                <w:bCs/>
                <w:color w:val="000000" w:themeColor="text1"/>
                <w:sz w:val="24"/>
                <w:szCs w:val="24"/>
                <w:lang w:eastAsia="sk-SK"/>
              </w:rPr>
            </w:pPr>
          </w:p>
        </w:tc>
      </w:tr>
      <w:tr w:rsidR="00A738C0" w:rsidRPr="00331207" w14:paraId="1C6A2534" w14:textId="77777777" w:rsidTr="00C16C1B">
        <w:trPr>
          <w:trHeight w:val="255"/>
        </w:trPr>
        <w:tc>
          <w:tcPr>
            <w:tcW w:w="7070" w:type="dxa"/>
            <w:tcBorders>
              <w:top w:val="nil"/>
              <w:left w:val="single" w:sz="4" w:space="0" w:color="auto"/>
              <w:bottom w:val="single" w:sz="4" w:space="0" w:color="auto"/>
              <w:right w:val="single" w:sz="4" w:space="0" w:color="auto"/>
            </w:tcBorders>
          </w:tcPr>
          <w:p w14:paraId="52CB5EAA" w14:textId="77777777" w:rsidR="00F20986" w:rsidRPr="00331207" w:rsidRDefault="00F20986" w:rsidP="00C16C1B">
            <w:pPr>
              <w:spacing w:after="0" w:line="240" w:lineRule="auto"/>
              <w:rPr>
                <w:rFonts w:ascii="Times New Roman" w:eastAsia="Times New Roman" w:hAnsi="Times New Roman" w:cs="Times New Roman"/>
                <w:b/>
                <w:bCs/>
                <w:color w:val="000000" w:themeColor="text1"/>
                <w:sz w:val="20"/>
                <w:szCs w:val="20"/>
                <w:lang w:eastAsia="sk-SK"/>
              </w:rPr>
            </w:pPr>
            <w:r w:rsidRPr="00331207">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14:paraId="5EFB6EA8" w14:textId="77777777" w:rsidR="00F20986" w:rsidRPr="00331207" w:rsidRDefault="00F2098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6ED10722" w14:textId="77777777" w:rsidR="00F20986" w:rsidRPr="00331207" w:rsidRDefault="00F2098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40B96F7" w14:textId="77777777" w:rsidR="00F20986" w:rsidRPr="00331207" w:rsidRDefault="00F2098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BAB6610" w14:textId="77777777" w:rsidR="00F20986" w:rsidRPr="00331207" w:rsidRDefault="00F20986" w:rsidP="00C16C1B">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69772F9A" w14:textId="77777777" w:rsidR="00F20986" w:rsidRPr="00331207" w:rsidRDefault="00F20986" w:rsidP="00C16C1B">
            <w:pPr>
              <w:spacing w:after="0" w:line="240" w:lineRule="auto"/>
              <w:rPr>
                <w:rFonts w:ascii="Times New Roman" w:eastAsia="Times New Roman" w:hAnsi="Times New Roman" w:cs="Times New Roman"/>
                <w:color w:val="000000" w:themeColor="text1"/>
                <w:sz w:val="24"/>
                <w:szCs w:val="24"/>
                <w:lang w:eastAsia="sk-SK"/>
              </w:rPr>
            </w:pPr>
          </w:p>
        </w:tc>
      </w:tr>
      <w:tr w:rsidR="00A738C0" w:rsidRPr="00331207" w14:paraId="7A228D85" w14:textId="77777777" w:rsidTr="00C16C1B">
        <w:trPr>
          <w:trHeight w:val="255"/>
        </w:trPr>
        <w:tc>
          <w:tcPr>
            <w:tcW w:w="7070" w:type="dxa"/>
            <w:tcBorders>
              <w:top w:val="nil"/>
              <w:left w:val="single" w:sz="4" w:space="0" w:color="auto"/>
              <w:bottom w:val="single" w:sz="4" w:space="0" w:color="auto"/>
              <w:right w:val="single" w:sz="4" w:space="0" w:color="auto"/>
            </w:tcBorders>
          </w:tcPr>
          <w:p w14:paraId="2F21F1D7" w14:textId="77777777" w:rsidR="00440A16" w:rsidRPr="00331207" w:rsidRDefault="00440A16" w:rsidP="00C16C1B">
            <w:pPr>
              <w:spacing w:after="0" w:line="240" w:lineRule="auto"/>
              <w:rPr>
                <w:rFonts w:ascii="Times New Roman" w:eastAsia="Times New Roman" w:hAnsi="Times New Roman" w:cs="Times New Roman"/>
                <w:b/>
                <w:bCs/>
                <w:color w:val="000000" w:themeColor="text1"/>
                <w:sz w:val="20"/>
                <w:szCs w:val="20"/>
                <w:lang w:eastAsia="sk-SK"/>
              </w:rPr>
            </w:pPr>
            <w:r w:rsidRPr="00331207">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4447968D" w14:textId="77777777" w:rsidR="00440A16" w:rsidRPr="00331207"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09678A13" w14:textId="77777777" w:rsidR="00440A16" w:rsidRPr="00331207"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428AF20" w14:textId="77777777" w:rsidR="00440A16" w:rsidRPr="00331207"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7D34F9F" w14:textId="77777777" w:rsidR="00440A16" w:rsidRPr="00331207" w:rsidRDefault="00440A16" w:rsidP="00C16C1B">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50A236F1" w14:textId="77777777" w:rsidR="00440A16" w:rsidRPr="00331207" w:rsidRDefault="00440A16" w:rsidP="00C16C1B">
            <w:pPr>
              <w:spacing w:after="0" w:line="240" w:lineRule="auto"/>
              <w:rPr>
                <w:rFonts w:ascii="Times New Roman" w:eastAsia="Times New Roman" w:hAnsi="Times New Roman" w:cs="Times New Roman"/>
                <w:color w:val="000000" w:themeColor="text1"/>
                <w:sz w:val="24"/>
                <w:szCs w:val="24"/>
                <w:lang w:eastAsia="sk-SK"/>
              </w:rPr>
            </w:pPr>
            <w:r w:rsidRPr="00331207">
              <w:rPr>
                <w:rFonts w:ascii="Times New Roman" w:eastAsia="Times New Roman" w:hAnsi="Times New Roman" w:cs="Times New Roman"/>
                <w:color w:val="000000" w:themeColor="text1"/>
                <w:sz w:val="24"/>
                <w:szCs w:val="24"/>
                <w:lang w:eastAsia="sk-SK"/>
              </w:rPr>
              <w:t> </w:t>
            </w:r>
          </w:p>
        </w:tc>
      </w:tr>
      <w:tr w:rsidR="00A738C0" w:rsidRPr="00331207" w14:paraId="3FD8A097" w14:textId="77777777" w:rsidTr="00C16C1B">
        <w:trPr>
          <w:trHeight w:val="255"/>
        </w:trPr>
        <w:tc>
          <w:tcPr>
            <w:tcW w:w="7070" w:type="dxa"/>
            <w:tcBorders>
              <w:top w:val="nil"/>
              <w:left w:val="single" w:sz="4" w:space="0" w:color="auto"/>
              <w:bottom w:val="single" w:sz="4" w:space="0" w:color="auto"/>
              <w:right w:val="single" w:sz="4" w:space="0" w:color="auto"/>
            </w:tcBorders>
          </w:tcPr>
          <w:p w14:paraId="1A9C1C95" w14:textId="77777777" w:rsidR="00440A16" w:rsidRPr="00331207" w:rsidRDefault="00440A16" w:rsidP="00C16C1B">
            <w:pPr>
              <w:spacing w:after="0" w:line="240" w:lineRule="auto"/>
              <w:rPr>
                <w:rFonts w:ascii="Times New Roman" w:eastAsia="Times New Roman" w:hAnsi="Times New Roman" w:cs="Times New Roman"/>
                <w:color w:val="000000" w:themeColor="text1"/>
                <w:sz w:val="20"/>
                <w:szCs w:val="20"/>
                <w:lang w:eastAsia="sk-SK"/>
              </w:rPr>
            </w:pPr>
            <w:r w:rsidRPr="00331207">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72013DF1"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4B24122"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579957C"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468919D"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0AA6E62A" w14:textId="77777777" w:rsidR="00440A16" w:rsidRPr="00331207" w:rsidRDefault="00440A16" w:rsidP="00C16C1B">
            <w:pPr>
              <w:spacing w:after="0" w:line="240" w:lineRule="auto"/>
              <w:rPr>
                <w:rFonts w:ascii="Times New Roman" w:eastAsia="Times New Roman" w:hAnsi="Times New Roman" w:cs="Times New Roman"/>
                <w:color w:val="000000" w:themeColor="text1"/>
                <w:sz w:val="24"/>
                <w:szCs w:val="24"/>
                <w:lang w:eastAsia="sk-SK"/>
              </w:rPr>
            </w:pPr>
            <w:r w:rsidRPr="00331207">
              <w:rPr>
                <w:rFonts w:ascii="Times New Roman" w:eastAsia="Times New Roman" w:hAnsi="Times New Roman" w:cs="Times New Roman"/>
                <w:color w:val="000000" w:themeColor="text1"/>
                <w:sz w:val="24"/>
                <w:szCs w:val="24"/>
                <w:lang w:eastAsia="sk-SK"/>
              </w:rPr>
              <w:t> </w:t>
            </w:r>
          </w:p>
        </w:tc>
      </w:tr>
      <w:tr w:rsidR="00A738C0" w:rsidRPr="00331207" w14:paraId="012A3FF9" w14:textId="77777777" w:rsidTr="00C16C1B">
        <w:trPr>
          <w:trHeight w:val="255"/>
        </w:trPr>
        <w:tc>
          <w:tcPr>
            <w:tcW w:w="7070" w:type="dxa"/>
            <w:tcBorders>
              <w:top w:val="nil"/>
              <w:left w:val="single" w:sz="4" w:space="0" w:color="auto"/>
              <w:bottom w:val="single" w:sz="4" w:space="0" w:color="auto"/>
              <w:right w:val="single" w:sz="4" w:space="0" w:color="auto"/>
            </w:tcBorders>
          </w:tcPr>
          <w:p w14:paraId="749597B2" w14:textId="77777777" w:rsidR="00440A16" w:rsidRPr="00331207" w:rsidRDefault="00440A16" w:rsidP="00C16C1B">
            <w:pPr>
              <w:spacing w:after="0" w:line="240" w:lineRule="auto"/>
              <w:rPr>
                <w:rFonts w:ascii="Times New Roman" w:eastAsia="Times New Roman" w:hAnsi="Times New Roman" w:cs="Times New Roman"/>
                <w:color w:val="000000" w:themeColor="text1"/>
                <w:sz w:val="20"/>
                <w:szCs w:val="20"/>
                <w:vertAlign w:val="superscript"/>
                <w:lang w:eastAsia="sk-SK"/>
              </w:rPr>
            </w:pPr>
            <w:r w:rsidRPr="00331207">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29E97583"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7C4DE127"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2C388B5"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2606531"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3716CFAF" w14:textId="77777777" w:rsidR="00440A16" w:rsidRPr="00331207" w:rsidRDefault="00440A16" w:rsidP="00C16C1B">
            <w:pPr>
              <w:spacing w:after="0" w:line="240" w:lineRule="auto"/>
              <w:rPr>
                <w:rFonts w:ascii="Times New Roman" w:eastAsia="Times New Roman" w:hAnsi="Times New Roman" w:cs="Times New Roman"/>
                <w:color w:val="000000" w:themeColor="text1"/>
                <w:sz w:val="24"/>
                <w:szCs w:val="24"/>
                <w:lang w:eastAsia="sk-SK"/>
              </w:rPr>
            </w:pPr>
            <w:r w:rsidRPr="00331207">
              <w:rPr>
                <w:rFonts w:ascii="Times New Roman" w:eastAsia="Times New Roman" w:hAnsi="Times New Roman" w:cs="Times New Roman"/>
                <w:color w:val="000000" w:themeColor="text1"/>
                <w:sz w:val="24"/>
                <w:szCs w:val="24"/>
                <w:lang w:eastAsia="sk-SK"/>
              </w:rPr>
              <w:t> </w:t>
            </w:r>
          </w:p>
        </w:tc>
      </w:tr>
      <w:tr w:rsidR="00A738C0" w:rsidRPr="00331207" w14:paraId="6BFF4A2B" w14:textId="77777777" w:rsidTr="00C16C1B">
        <w:trPr>
          <w:trHeight w:val="255"/>
        </w:trPr>
        <w:tc>
          <w:tcPr>
            <w:tcW w:w="7070" w:type="dxa"/>
            <w:tcBorders>
              <w:top w:val="nil"/>
              <w:left w:val="single" w:sz="4" w:space="0" w:color="auto"/>
              <w:bottom w:val="single" w:sz="4" w:space="0" w:color="auto"/>
              <w:right w:val="single" w:sz="4" w:space="0" w:color="auto"/>
            </w:tcBorders>
          </w:tcPr>
          <w:p w14:paraId="4CE4ED4D" w14:textId="77777777" w:rsidR="00440A16" w:rsidRPr="00331207" w:rsidRDefault="00440A16" w:rsidP="00C16C1B">
            <w:pPr>
              <w:spacing w:after="0" w:line="240" w:lineRule="auto"/>
              <w:rPr>
                <w:rFonts w:ascii="Times New Roman" w:eastAsia="Times New Roman" w:hAnsi="Times New Roman" w:cs="Times New Roman"/>
                <w:color w:val="000000" w:themeColor="text1"/>
                <w:sz w:val="20"/>
                <w:szCs w:val="20"/>
                <w:vertAlign w:val="superscript"/>
                <w:lang w:eastAsia="sk-SK"/>
              </w:rPr>
            </w:pPr>
            <w:r w:rsidRPr="00331207">
              <w:rPr>
                <w:rFonts w:ascii="Times New Roman" w:eastAsia="Times New Roman" w:hAnsi="Times New Roman" w:cs="Times New Roman"/>
                <w:color w:val="000000" w:themeColor="text1"/>
                <w:sz w:val="20"/>
                <w:szCs w:val="20"/>
                <w:lang w:eastAsia="sk-SK"/>
              </w:rPr>
              <w:t xml:space="preserve">  Tovary a služby (630)</w:t>
            </w:r>
            <w:r w:rsidRPr="00331207">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05708582"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48BE85B2"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01BE3B7"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8FBCC74"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4EDF6A56" w14:textId="77777777" w:rsidR="00440A16" w:rsidRPr="00331207" w:rsidRDefault="00440A16" w:rsidP="00C16C1B">
            <w:pPr>
              <w:spacing w:after="0" w:line="240" w:lineRule="auto"/>
              <w:rPr>
                <w:rFonts w:ascii="Times New Roman" w:eastAsia="Times New Roman" w:hAnsi="Times New Roman" w:cs="Times New Roman"/>
                <w:color w:val="000000" w:themeColor="text1"/>
                <w:sz w:val="24"/>
                <w:szCs w:val="24"/>
                <w:lang w:eastAsia="sk-SK"/>
              </w:rPr>
            </w:pPr>
            <w:r w:rsidRPr="00331207">
              <w:rPr>
                <w:rFonts w:ascii="Times New Roman" w:eastAsia="Times New Roman" w:hAnsi="Times New Roman" w:cs="Times New Roman"/>
                <w:color w:val="000000" w:themeColor="text1"/>
                <w:sz w:val="24"/>
                <w:szCs w:val="24"/>
                <w:lang w:eastAsia="sk-SK"/>
              </w:rPr>
              <w:t> </w:t>
            </w:r>
          </w:p>
        </w:tc>
      </w:tr>
      <w:tr w:rsidR="00A738C0" w:rsidRPr="00331207" w14:paraId="57B4538F" w14:textId="77777777" w:rsidTr="00C16C1B">
        <w:trPr>
          <w:trHeight w:val="255"/>
        </w:trPr>
        <w:tc>
          <w:tcPr>
            <w:tcW w:w="7070" w:type="dxa"/>
            <w:tcBorders>
              <w:top w:val="nil"/>
              <w:left w:val="single" w:sz="4" w:space="0" w:color="auto"/>
              <w:bottom w:val="single" w:sz="4" w:space="0" w:color="auto"/>
              <w:right w:val="single" w:sz="4" w:space="0" w:color="auto"/>
            </w:tcBorders>
          </w:tcPr>
          <w:p w14:paraId="3BCD4729" w14:textId="77777777" w:rsidR="00440A16" w:rsidRPr="00331207" w:rsidRDefault="00440A16" w:rsidP="00C16C1B">
            <w:pPr>
              <w:spacing w:after="0" w:line="240" w:lineRule="auto"/>
              <w:rPr>
                <w:rFonts w:ascii="Times New Roman" w:eastAsia="Times New Roman" w:hAnsi="Times New Roman" w:cs="Times New Roman"/>
                <w:color w:val="000000" w:themeColor="text1"/>
                <w:sz w:val="20"/>
                <w:szCs w:val="20"/>
                <w:lang w:eastAsia="sk-SK"/>
              </w:rPr>
            </w:pPr>
            <w:r w:rsidRPr="00331207">
              <w:rPr>
                <w:rFonts w:ascii="Times New Roman" w:eastAsia="Times New Roman" w:hAnsi="Times New Roman" w:cs="Times New Roman"/>
                <w:color w:val="000000" w:themeColor="text1"/>
                <w:sz w:val="20"/>
                <w:szCs w:val="20"/>
                <w:lang w:eastAsia="sk-SK"/>
              </w:rPr>
              <w:t xml:space="preserve">  Bežné transfery (640)</w:t>
            </w:r>
            <w:r w:rsidRPr="00331207">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4D2FCD54"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DE4FCC3"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4C1983D"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1FA1601"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522B06E5" w14:textId="77777777" w:rsidR="00440A16" w:rsidRPr="00331207" w:rsidRDefault="00440A16" w:rsidP="00C16C1B">
            <w:pPr>
              <w:spacing w:after="0" w:line="240" w:lineRule="auto"/>
              <w:rPr>
                <w:rFonts w:ascii="Times New Roman" w:eastAsia="Times New Roman" w:hAnsi="Times New Roman" w:cs="Times New Roman"/>
                <w:color w:val="000000" w:themeColor="text1"/>
                <w:sz w:val="24"/>
                <w:szCs w:val="24"/>
                <w:lang w:eastAsia="sk-SK"/>
              </w:rPr>
            </w:pPr>
            <w:r w:rsidRPr="00331207">
              <w:rPr>
                <w:rFonts w:ascii="Times New Roman" w:eastAsia="Times New Roman" w:hAnsi="Times New Roman" w:cs="Times New Roman"/>
                <w:color w:val="000000" w:themeColor="text1"/>
                <w:sz w:val="24"/>
                <w:szCs w:val="24"/>
                <w:lang w:eastAsia="sk-SK"/>
              </w:rPr>
              <w:t> </w:t>
            </w:r>
          </w:p>
        </w:tc>
      </w:tr>
      <w:tr w:rsidR="00A738C0" w:rsidRPr="00331207" w14:paraId="1B08F3E2" w14:textId="77777777" w:rsidTr="00C16C1B">
        <w:trPr>
          <w:trHeight w:val="255"/>
        </w:trPr>
        <w:tc>
          <w:tcPr>
            <w:tcW w:w="7070" w:type="dxa"/>
            <w:tcBorders>
              <w:top w:val="nil"/>
              <w:left w:val="single" w:sz="4" w:space="0" w:color="auto"/>
              <w:bottom w:val="single" w:sz="4" w:space="0" w:color="auto"/>
              <w:right w:val="single" w:sz="4" w:space="0" w:color="auto"/>
            </w:tcBorders>
            <w:vAlign w:val="center"/>
          </w:tcPr>
          <w:p w14:paraId="3BF68305" w14:textId="77777777" w:rsidR="00440A16" w:rsidRPr="00331207" w:rsidRDefault="00440A16" w:rsidP="00C16C1B">
            <w:pPr>
              <w:spacing w:after="0" w:line="240" w:lineRule="auto"/>
              <w:rPr>
                <w:rFonts w:ascii="Times New Roman" w:eastAsia="Times New Roman" w:hAnsi="Times New Roman" w:cs="Times New Roman"/>
                <w:color w:val="000000" w:themeColor="text1"/>
                <w:sz w:val="20"/>
                <w:szCs w:val="20"/>
                <w:lang w:eastAsia="sk-SK"/>
              </w:rPr>
            </w:pPr>
            <w:r w:rsidRPr="00331207">
              <w:rPr>
                <w:rFonts w:ascii="Times New Roman" w:eastAsia="Times New Roman" w:hAnsi="Times New Roman" w:cs="Times New Roman"/>
                <w:color w:val="000000" w:themeColor="text1"/>
                <w:sz w:val="20"/>
                <w:szCs w:val="20"/>
                <w:lang w:eastAsia="sk-SK"/>
              </w:rPr>
              <w:lastRenderedPageBreak/>
              <w:t xml:space="preserve">  Splácanie úrokov a ostatné platby súvisiace s </w:t>
            </w:r>
            <w:r w:rsidRPr="00331207">
              <w:rPr>
                <w:color w:val="000000" w:themeColor="text1"/>
              </w:rPr>
              <w:t xml:space="preserve"> </w:t>
            </w:r>
            <w:r w:rsidRPr="00331207">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331207">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7B0D2A22"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431659F4"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B85CC5E"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6FE0D1C"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3B49D8A5" w14:textId="77777777" w:rsidR="00440A16" w:rsidRPr="00331207" w:rsidRDefault="00440A16" w:rsidP="00C16C1B">
            <w:pPr>
              <w:spacing w:after="0" w:line="240" w:lineRule="auto"/>
              <w:rPr>
                <w:rFonts w:ascii="Times New Roman" w:eastAsia="Times New Roman" w:hAnsi="Times New Roman" w:cs="Times New Roman"/>
                <w:color w:val="000000" w:themeColor="text1"/>
                <w:sz w:val="24"/>
                <w:szCs w:val="24"/>
                <w:lang w:eastAsia="sk-SK"/>
              </w:rPr>
            </w:pPr>
          </w:p>
        </w:tc>
      </w:tr>
      <w:tr w:rsidR="00A738C0" w:rsidRPr="00331207" w14:paraId="3FC86258" w14:textId="77777777" w:rsidTr="00C16C1B">
        <w:trPr>
          <w:trHeight w:val="255"/>
        </w:trPr>
        <w:tc>
          <w:tcPr>
            <w:tcW w:w="7070" w:type="dxa"/>
            <w:tcBorders>
              <w:top w:val="nil"/>
              <w:left w:val="single" w:sz="4" w:space="0" w:color="auto"/>
              <w:bottom w:val="single" w:sz="4" w:space="0" w:color="auto"/>
              <w:right w:val="single" w:sz="4" w:space="0" w:color="auto"/>
            </w:tcBorders>
          </w:tcPr>
          <w:p w14:paraId="4180D295" w14:textId="77777777" w:rsidR="00440A16" w:rsidRPr="00331207" w:rsidRDefault="00440A16" w:rsidP="00C16C1B">
            <w:pPr>
              <w:spacing w:after="0" w:line="240" w:lineRule="auto"/>
              <w:rPr>
                <w:rFonts w:ascii="Times New Roman" w:eastAsia="Times New Roman" w:hAnsi="Times New Roman" w:cs="Times New Roman"/>
                <w:b/>
                <w:bCs/>
                <w:color w:val="000000" w:themeColor="text1"/>
                <w:sz w:val="20"/>
                <w:szCs w:val="20"/>
                <w:lang w:eastAsia="sk-SK"/>
              </w:rPr>
            </w:pPr>
            <w:r w:rsidRPr="00331207">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14:paraId="061B81CA" w14:textId="77777777" w:rsidR="00440A16" w:rsidRPr="00331207"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684EC5D2" w14:textId="77777777" w:rsidR="00440A16" w:rsidRPr="00331207"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1080645" w14:textId="77777777" w:rsidR="00440A16" w:rsidRPr="00331207"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BE55E02" w14:textId="77777777" w:rsidR="00440A16" w:rsidRPr="00331207" w:rsidRDefault="00440A16" w:rsidP="00C16C1B">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49543D81" w14:textId="77777777" w:rsidR="00440A16" w:rsidRPr="00331207" w:rsidRDefault="00440A16" w:rsidP="00C16C1B">
            <w:pPr>
              <w:spacing w:after="0" w:line="240" w:lineRule="auto"/>
              <w:rPr>
                <w:rFonts w:ascii="Times New Roman" w:eastAsia="Times New Roman" w:hAnsi="Times New Roman" w:cs="Times New Roman"/>
                <w:color w:val="000000" w:themeColor="text1"/>
                <w:sz w:val="24"/>
                <w:szCs w:val="24"/>
                <w:lang w:eastAsia="sk-SK"/>
              </w:rPr>
            </w:pPr>
            <w:r w:rsidRPr="00331207">
              <w:rPr>
                <w:rFonts w:ascii="Times New Roman" w:eastAsia="Times New Roman" w:hAnsi="Times New Roman" w:cs="Times New Roman"/>
                <w:color w:val="000000" w:themeColor="text1"/>
                <w:sz w:val="24"/>
                <w:szCs w:val="24"/>
                <w:lang w:eastAsia="sk-SK"/>
              </w:rPr>
              <w:t> </w:t>
            </w:r>
          </w:p>
        </w:tc>
      </w:tr>
      <w:tr w:rsidR="00A738C0" w:rsidRPr="00331207" w14:paraId="3FBA76A9" w14:textId="77777777" w:rsidTr="00C16C1B">
        <w:trPr>
          <w:trHeight w:val="255"/>
        </w:trPr>
        <w:tc>
          <w:tcPr>
            <w:tcW w:w="7070" w:type="dxa"/>
            <w:tcBorders>
              <w:top w:val="nil"/>
              <w:left w:val="single" w:sz="4" w:space="0" w:color="auto"/>
              <w:bottom w:val="single" w:sz="4" w:space="0" w:color="auto"/>
              <w:right w:val="single" w:sz="4" w:space="0" w:color="auto"/>
            </w:tcBorders>
          </w:tcPr>
          <w:p w14:paraId="057193B4" w14:textId="77777777" w:rsidR="00440A16" w:rsidRPr="00331207" w:rsidRDefault="00440A16" w:rsidP="00C16C1B">
            <w:pPr>
              <w:spacing w:after="0" w:line="240" w:lineRule="auto"/>
              <w:rPr>
                <w:rFonts w:ascii="Times New Roman" w:eastAsia="Times New Roman" w:hAnsi="Times New Roman" w:cs="Times New Roman"/>
                <w:color w:val="000000" w:themeColor="text1"/>
                <w:sz w:val="20"/>
                <w:szCs w:val="20"/>
                <w:lang w:eastAsia="sk-SK"/>
              </w:rPr>
            </w:pPr>
            <w:r w:rsidRPr="00331207">
              <w:rPr>
                <w:rFonts w:ascii="Times New Roman" w:eastAsia="Times New Roman" w:hAnsi="Times New Roman" w:cs="Times New Roman"/>
                <w:color w:val="000000" w:themeColor="text1"/>
                <w:sz w:val="20"/>
                <w:szCs w:val="20"/>
                <w:lang w:eastAsia="sk-SK"/>
              </w:rPr>
              <w:t xml:space="preserve">  Obstarávanie kapitálových aktív (710)</w:t>
            </w:r>
            <w:r w:rsidRPr="00331207">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713C09AC"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274C0EE9"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BE4CB33"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354331B"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5039428A" w14:textId="77777777" w:rsidR="00440A16" w:rsidRPr="00331207" w:rsidRDefault="00440A16" w:rsidP="00C16C1B">
            <w:pPr>
              <w:spacing w:after="0" w:line="240" w:lineRule="auto"/>
              <w:rPr>
                <w:rFonts w:ascii="Times New Roman" w:eastAsia="Times New Roman" w:hAnsi="Times New Roman" w:cs="Times New Roman"/>
                <w:color w:val="000000" w:themeColor="text1"/>
                <w:sz w:val="24"/>
                <w:szCs w:val="24"/>
                <w:lang w:eastAsia="sk-SK"/>
              </w:rPr>
            </w:pPr>
            <w:r w:rsidRPr="00331207">
              <w:rPr>
                <w:rFonts w:ascii="Times New Roman" w:eastAsia="Times New Roman" w:hAnsi="Times New Roman" w:cs="Times New Roman"/>
                <w:color w:val="000000" w:themeColor="text1"/>
                <w:sz w:val="24"/>
                <w:szCs w:val="24"/>
                <w:lang w:eastAsia="sk-SK"/>
              </w:rPr>
              <w:t> </w:t>
            </w:r>
          </w:p>
        </w:tc>
      </w:tr>
      <w:tr w:rsidR="00A738C0" w:rsidRPr="00331207" w14:paraId="5A1CF53B" w14:textId="77777777" w:rsidTr="00C16C1B">
        <w:trPr>
          <w:trHeight w:val="255"/>
        </w:trPr>
        <w:tc>
          <w:tcPr>
            <w:tcW w:w="7070" w:type="dxa"/>
            <w:tcBorders>
              <w:top w:val="nil"/>
              <w:left w:val="single" w:sz="4" w:space="0" w:color="auto"/>
              <w:bottom w:val="single" w:sz="4" w:space="0" w:color="auto"/>
              <w:right w:val="single" w:sz="4" w:space="0" w:color="auto"/>
            </w:tcBorders>
          </w:tcPr>
          <w:p w14:paraId="6F6709A8" w14:textId="77777777" w:rsidR="00440A16" w:rsidRPr="00331207" w:rsidRDefault="00440A16" w:rsidP="00C16C1B">
            <w:pPr>
              <w:spacing w:after="0" w:line="240" w:lineRule="auto"/>
              <w:rPr>
                <w:rFonts w:ascii="Times New Roman" w:eastAsia="Times New Roman" w:hAnsi="Times New Roman" w:cs="Times New Roman"/>
                <w:color w:val="000000" w:themeColor="text1"/>
                <w:sz w:val="20"/>
                <w:szCs w:val="20"/>
                <w:lang w:eastAsia="sk-SK"/>
              </w:rPr>
            </w:pPr>
            <w:r w:rsidRPr="00331207">
              <w:rPr>
                <w:rFonts w:ascii="Times New Roman" w:eastAsia="Times New Roman" w:hAnsi="Times New Roman" w:cs="Times New Roman"/>
                <w:color w:val="000000" w:themeColor="text1"/>
                <w:sz w:val="20"/>
                <w:szCs w:val="20"/>
                <w:lang w:eastAsia="sk-SK"/>
              </w:rPr>
              <w:t xml:space="preserve">  Kapitálové transfery (720)</w:t>
            </w:r>
            <w:r w:rsidRPr="00331207">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5EEA712F"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6304FB5A"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12B9F62"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18E5DD4" w14:textId="77777777" w:rsidR="00440A16" w:rsidRPr="00331207" w:rsidRDefault="00440A16" w:rsidP="00C16C1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1DB23EB9" w14:textId="77777777" w:rsidR="00440A16" w:rsidRPr="00331207" w:rsidRDefault="00440A16" w:rsidP="00C16C1B">
            <w:pPr>
              <w:spacing w:after="0" w:line="240" w:lineRule="auto"/>
              <w:rPr>
                <w:rFonts w:ascii="Times New Roman" w:eastAsia="Times New Roman" w:hAnsi="Times New Roman" w:cs="Times New Roman"/>
                <w:color w:val="000000" w:themeColor="text1"/>
                <w:sz w:val="24"/>
                <w:szCs w:val="24"/>
                <w:lang w:eastAsia="sk-SK"/>
              </w:rPr>
            </w:pPr>
            <w:r w:rsidRPr="00331207">
              <w:rPr>
                <w:rFonts w:ascii="Times New Roman" w:eastAsia="Times New Roman" w:hAnsi="Times New Roman" w:cs="Times New Roman"/>
                <w:color w:val="000000" w:themeColor="text1"/>
                <w:sz w:val="24"/>
                <w:szCs w:val="24"/>
                <w:lang w:eastAsia="sk-SK"/>
              </w:rPr>
              <w:t> </w:t>
            </w:r>
          </w:p>
        </w:tc>
      </w:tr>
      <w:tr w:rsidR="00A738C0" w:rsidRPr="00331207" w14:paraId="03C90E27" w14:textId="77777777" w:rsidTr="00C16C1B">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F8B0DA" w14:textId="77777777" w:rsidR="00440A16" w:rsidRPr="00331207" w:rsidRDefault="003408F5" w:rsidP="00C16C1B">
            <w:pPr>
              <w:spacing w:after="0" w:line="240" w:lineRule="auto"/>
              <w:rPr>
                <w:rFonts w:ascii="Times New Roman" w:eastAsia="Times New Roman" w:hAnsi="Times New Roman" w:cs="Times New Roman"/>
                <w:b/>
                <w:bCs/>
                <w:color w:val="000000" w:themeColor="text1"/>
                <w:sz w:val="20"/>
                <w:szCs w:val="20"/>
                <w:lang w:eastAsia="sk-SK"/>
              </w:rPr>
            </w:pPr>
            <w:r w:rsidRPr="00331207">
              <w:rPr>
                <w:rFonts w:ascii="Times New Roman" w:eastAsia="Times New Roman" w:hAnsi="Times New Roman" w:cs="Times New Roman"/>
                <w:b/>
                <w:bCs/>
                <w:color w:val="000000" w:themeColor="text1"/>
                <w:sz w:val="20"/>
                <w:szCs w:val="20"/>
                <w:lang w:eastAsia="sk-SK"/>
              </w:rPr>
              <w:t>Vplyv</w:t>
            </w:r>
            <w:r w:rsidR="00440A16" w:rsidRPr="00331207">
              <w:rPr>
                <w:rFonts w:ascii="Times New Roman" w:eastAsia="Times New Roman" w:hAnsi="Times New Roman" w:cs="Times New Roman"/>
                <w:b/>
                <w:bCs/>
                <w:color w:val="000000" w:themeColor="text1"/>
                <w:sz w:val="20"/>
                <w:szCs w:val="20"/>
                <w:lang w:eastAsia="sk-SK"/>
              </w:rPr>
              <w:t xml:space="preserve"> n</w:t>
            </w:r>
            <w:r w:rsidRPr="00331207">
              <w:rPr>
                <w:rFonts w:ascii="Times New Roman" w:eastAsia="Times New Roman" w:hAnsi="Times New Roman" w:cs="Times New Roman"/>
                <w:b/>
                <w:bCs/>
                <w:color w:val="000000" w:themeColor="text1"/>
                <w:sz w:val="20"/>
                <w:szCs w:val="20"/>
                <w:lang w:eastAsia="sk-SK"/>
              </w:rPr>
              <w:t>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16A55B90" w14:textId="77777777" w:rsidR="00440A16" w:rsidRPr="00331207"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r w:rsidRPr="00331207">
              <w:rPr>
                <w:rFonts w:ascii="Times New Roman" w:eastAsia="Times New Roman" w:hAnsi="Times New Roman" w:cs="Times New Roman"/>
                <w:b/>
                <w:bCs/>
                <w:color w:val="000000" w:themeColor="text1"/>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60B657E9" w14:textId="77777777" w:rsidR="00440A16" w:rsidRPr="00331207"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r w:rsidRPr="00331207">
              <w:rPr>
                <w:rFonts w:ascii="Times New Roman" w:eastAsia="Times New Roman" w:hAnsi="Times New Roman" w:cs="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4E57731D" w14:textId="77777777" w:rsidR="00440A16" w:rsidRPr="00331207"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r w:rsidRPr="00331207">
              <w:rPr>
                <w:rFonts w:ascii="Times New Roman" w:eastAsia="Times New Roman" w:hAnsi="Times New Roman" w:cs="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0BE807D7" w14:textId="77777777" w:rsidR="00440A16" w:rsidRPr="00331207" w:rsidRDefault="00440A16" w:rsidP="00C16C1B">
            <w:pPr>
              <w:spacing w:after="0" w:line="240" w:lineRule="auto"/>
              <w:jc w:val="center"/>
              <w:rPr>
                <w:rFonts w:ascii="Times New Roman" w:eastAsia="Times New Roman" w:hAnsi="Times New Roman" w:cs="Times New Roman"/>
                <w:b/>
                <w:bCs/>
                <w:color w:val="000000" w:themeColor="text1"/>
                <w:sz w:val="24"/>
                <w:szCs w:val="24"/>
                <w:lang w:eastAsia="sk-SK"/>
              </w:rPr>
            </w:pPr>
            <w:r w:rsidRPr="00331207">
              <w:rPr>
                <w:rFonts w:ascii="Times New Roman" w:eastAsia="Times New Roman" w:hAnsi="Times New Roman" w:cs="Times New Roman"/>
                <w:b/>
                <w:bCs/>
                <w:color w:val="000000" w:themeColor="text1"/>
                <w:sz w:val="20"/>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5F817096" w14:textId="77777777" w:rsidR="00440A16" w:rsidRPr="00331207" w:rsidRDefault="00440A16" w:rsidP="00C16C1B">
            <w:pPr>
              <w:spacing w:after="0" w:line="240" w:lineRule="auto"/>
              <w:rPr>
                <w:rFonts w:ascii="Times New Roman" w:eastAsia="Times New Roman" w:hAnsi="Times New Roman" w:cs="Times New Roman"/>
                <w:color w:val="000000" w:themeColor="text1"/>
                <w:sz w:val="24"/>
                <w:szCs w:val="24"/>
                <w:lang w:eastAsia="sk-SK"/>
              </w:rPr>
            </w:pPr>
            <w:r w:rsidRPr="00331207">
              <w:rPr>
                <w:rFonts w:ascii="Times New Roman" w:eastAsia="Times New Roman" w:hAnsi="Times New Roman" w:cs="Times New Roman"/>
                <w:color w:val="000000" w:themeColor="text1"/>
                <w:sz w:val="24"/>
                <w:szCs w:val="24"/>
                <w:lang w:eastAsia="sk-SK"/>
              </w:rPr>
              <w:t> </w:t>
            </w:r>
          </w:p>
        </w:tc>
      </w:tr>
    </w:tbl>
    <w:p w14:paraId="5330919C" w14:textId="77777777" w:rsidR="003408F5" w:rsidRPr="00331207" w:rsidRDefault="003408F5"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331207">
        <w:rPr>
          <w:rFonts w:ascii="Times New Roman" w:eastAsia="Times New Roman" w:hAnsi="Times New Roman" w:cs="Times New Roman"/>
          <w:bCs/>
          <w:color w:val="000000" w:themeColor="text1"/>
          <w:sz w:val="20"/>
          <w:szCs w:val="20"/>
          <w:lang w:eastAsia="sk-SK"/>
        </w:rPr>
        <w:t xml:space="preserve">  2 –  výdavky rozpísať až do </w:t>
      </w:r>
      <w:r w:rsidR="00F20986" w:rsidRPr="00331207">
        <w:rPr>
          <w:rFonts w:ascii="Times New Roman" w:eastAsia="Times New Roman" w:hAnsi="Times New Roman" w:cs="Times New Roman"/>
          <w:bCs/>
          <w:color w:val="000000" w:themeColor="text1"/>
          <w:sz w:val="20"/>
          <w:szCs w:val="20"/>
          <w:lang w:eastAsia="sk-SK"/>
        </w:rPr>
        <w:t>pod</w:t>
      </w:r>
      <w:r w:rsidRPr="00331207">
        <w:rPr>
          <w:rFonts w:ascii="Times New Roman" w:eastAsia="Times New Roman" w:hAnsi="Times New Roman" w:cs="Times New Roman"/>
          <w:bCs/>
          <w:color w:val="000000" w:themeColor="text1"/>
          <w:sz w:val="20"/>
          <w:szCs w:val="20"/>
          <w:lang w:eastAsia="sk-SK"/>
        </w:rPr>
        <w:t>po</w:t>
      </w:r>
      <w:r w:rsidRPr="00331207">
        <w:rPr>
          <w:rFonts w:ascii="Times New Roman" w:eastAsia="Times New Roman" w:hAnsi="Times New Roman" w:cs="Times New Roman"/>
          <w:bCs/>
          <w:sz w:val="20"/>
          <w:szCs w:val="20"/>
          <w:lang w:eastAsia="sk-SK"/>
        </w:rPr>
        <w:t>ložiek platnej ekonomickej klasifikácie</w:t>
      </w:r>
    </w:p>
    <w:p w14:paraId="094EE44B" w14:textId="77777777" w:rsidR="003408F5" w:rsidRPr="00331207" w:rsidRDefault="003408F5" w:rsidP="003408F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3298C3D3" w14:textId="77777777" w:rsidR="003408F5" w:rsidRPr="00331207" w:rsidRDefault="003408F5" w:rsidP="003408F5">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331207">
        <w:rPr>
          <w:rFonts w:ascii="Times New Roman" w:eastAsia="Times New Roman" w:hAnsi="Times New Roman" w:cs="Times New Roman"/>
          <w:b/>
          <w:bCs/>
          <w:sz w:val="24"/>
          <w:szCs w:val="20"/>
          <w:lang w:eastAsia="sk-SK"/>
        </w:rPr>
        <w:t xml:space="preserve">  Poznámka:</w:t>
      </w:r>
    </w:p>
    <w:p w14:paraId="299D406F" w14:textId="77777777" w:rsidR="003408F5" w:rsidRPr="00331207" w:rsidRDefault="003408F5"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331207">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14:paraId="10BDA071" w14:textId="77777777" w:rsidR="007D5748" w:rsidRPr="00331207"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5C0D8C7" w14:textId="77777777" w:rsidR="007D5748" w:rsidRPr="00331207"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249404E" w14:textId="77777777" w:rsidR="007D5748" w:rsidRPr="00331207"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F34CD66" w14:textId="77777777" w:rsidR="007D5748" w:rsidRPr="00331207"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7B88C76" w14:textId="77777777" w:rsidR="007D5748" w:rsidRPr="00331207"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DF14C82" w14:textId="77777777" w:rsidR="007D5748" w:rsidRPr="00331207"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D10CF33" w14:textId="77777777" w:rsidR="007D5748" w:rsidRPr="00331207"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8E9A54E" w14:textId="77777777" w:rsidR="007D5748" w:rsidRPr="00331207"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67769A4" w14:textId="77777777" w:rsidR="007D5748" w:rsidRPr="00331207"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E1C9D48" w14:textId="77777777" w:rsidR="007D5748" w:rsidRPr="00331207"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ACAB1CA" w14:textId="77777777" w:rsidR="007D5748" w:rsidRPr="00331207"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D137C07" w14:textId="77777777" w:rsidR="007D5748" w:rsidRPr="00331207"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F8A1D3D" w14:textId="77777777" w:rsidR="00440A16" w:rsidRPr="00331207"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090A160" w14:textId="77777777" w:rsidR="00440A16" w:rsidRPr="00331207"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78BAF39" w14:textId="77777777" w:rsidR="00440A16" w:rsidRPr="00331207"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4CE0541" w14:textId="77777777" w:rsidR="007D5748" w:rsidRPr="00331207" w:rsidRDefault="007D5748" w:rsidP="002177DB">
      <w:pPr>
        <w:tabs>
          <w:tab w:val="num" w:pos="1080"/>
        </w:tabs>
        <w:spacing w:after="0" w:line="240" w:lineRule="auto"/>
        <w:jc w:val="both"/>
        <w:rPr>
          <w:rFonts w:ascii="Times New Roman" w:eastAsia="Times New Roman" w:hAnsi="Times New Roman" w:cs="Times New Roman"/>
          <w:bCs/>
          <w:sz w:val="20"/>
          <w:szCs w:val="20"/>
          <w:lang w:eastAsia="sk-SK"/>
        </w:rPr>
      </w:pPr>
    </w:p>
    <w:p w14:paraId="1EAC8FDE" w14:textId="77777777" w:rsidR="007D5748" w:rsidRPr="00331207"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D17F7DC" w14:textId="77777777" w:rsidR="007D5748" w:rsidRPr="00331207" w:rsidRDefault="007D5748" w:rsidP="007D5748">
      <w:pPr>
        <w:tabs>
          <w:tab w:val="num" w:pos="1080"/>
        </w:tabs>
        <w:spacing w:after="0" w:line="240" w:lineRule="auto"/>
        <w:jc w:val="right"/>
        <w:rPr>
          <w:rFonts w:ascii="Times New Roman" w:eastAsia="Times New Roman" w:hAnsi="Times New Roman" w:cs="Times New Roman"/>
          <w:bCs/>
          <w:sz w:val="24"/>
          <w:szCs w:val="24"/>
          <w:lang w:eastAsia="sk-SK"/>
        </w:rPr>
      </w:pPr>
      <w:r w:rsidRPr="00331207">
        <w:rPr>
          <w:rFonts w:ascii="Times New Roman" w:eastAsia="Times New Roman" w:hAnsi="Times New Roman" w:cs="Times New Roman"/>
          <w:bCs/>
          <w:sz w:val="24"/>
          <w:szCs w:val="24"/>
          <w:lang w:eastAsia="sk-SK"/>
        </w:rPr>
        <w:t xml:space="preserve">                 </w:t>
      </w:r>
    </w:p>
    <w:p w14:paraId="7B8CA64F" w14:textId="77777777" w:rsidR="007D5748" w:rsidRPr="00331207" w:rsidRDefault="00B801BA" w:rsidP="007D5748">
      <w:pPr>
        <w:tabs>
          <w:tab w:val="num" w:pos="1080"/>
        </w:tabs>
        <w:spacing w:after="0" w:line="240" w:lineRule="auto"/>
        <w:jc w:val="both"/>
        <w:rPr>
          <w:rFonts w:ascii="Times New Roman" w:eastAsia="Times New Roman" w:hAnsi="Times New Roman" w:cs="Times New Roman"/>
          <w:bCs/>
          <w:sz w:val="20"/>
          <w:szCs w:val="20"/>
          <w:lang w:eastAsia="sk-SK"/>
        </w:rPr>
      </w:pPr>
      <w:r w:rsidRPr="00331207">
        <w:rPr>
          <w:rFonts w:ascii="Times New Roman" w:eastAsia="Times New Roman" w:hAnsi="Times New Roman" w:cs="Times New Roman"/>
          <w:bCs/>
          <w:sz w:val="20"/>
          <w:szCs w:val="20"/>
          <w:lang w:eastAsia="sk-SK"/>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7D5748" w:rsidRPr="00331207" w14:paraId="0F1AF99E" w14:textId="77777777" w:rsidTr="005E3699">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D51A69"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14:paraId="536315C5"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B47086D"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poznámka</w:t>
            </w:r>
          </w:p>
        </w:tc>
      </w:tr>
      <w:tr w:rsidR="007D5748" w:rsidRPr="00331207" w14:paraId="6F9E729A" w14:textId="77777777" w:rsidTr="005E3699">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E6E8D5" w14:textId="77777777" w:rsidR="007D5748" w:rsidRPr="00331207" w:rsidRDefault="007D5748" w:rsidP="007D5748">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14:paraId="6D7F0353"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r</w:t>
            </w:r>
          </w:p>
        </w:tc>
        <w:tc>
          <w:tcPr>
            <w:tcW w:w="1788" w:type="dxa"/>
            <w:tcBorders>
              <w:top w:val="nil"/>
              <w:left w:val="nil"/>
              <w:bottom w:val="single" w:sz="4" w:space="0" w:color="auto"/>
              <w:right w:val="single" w:sz="4" w:space="0" w:color="auto"/>
            </w:tcBorders>
            <w:shd w:val="clear" w:color="auto" w:fill="BFBFBF" w:themeFill="background1" w:themeFillShade="BF"/>
          </w:tcPr>
          <w:p w14:paraId="3CAF8016"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r + 1</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33D1AC6D"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r + 2</w:t>
            </w:r>
          </w:p>
        </w:tc>
        <w:tc>
          <w:tcPr>
            <w:tcW w:w="1560" w:type="dxa"/>
            <w:tcBorders>
              <w:top w:val="nil"/>
              <w:left w:val="nil"/>
              <w:bottom w:val="single" w:sz="4" w:space="0" w:color="auto"/>
              <w:right w:val="single" w:sz="4" w:space="0" w:color="auto"/>
            </w:tcBorders>
            <w:shd w:val="clear" w:color="auto" w:fill="BFBFBF" w:themeFill="background1" w:themeFillShade="BF"/>
          </w:tcPr>
          <w:p w14:paraId="0DD0A2AC"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r + 3</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FD687E" w14:textId="77777777" w:rsidR="007D5748" w:rsidRPr="00331207"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7D5748" w:rsidRPr="00331207" w14:paraId="2026FA0E" w14:textId="77777777" w:rsidTr="005E3699">
        <w:trPr>
          <w:trHeight w:val="255"/>
        </w:trPr>
        <w:tc>
          <w:tcPr>
            <w:tcW w:w="6188" w:type="dxa"/>
            <w:tcBorders>
              <w:top w:val="nil"/>
              <w:left w:val="single" w:sz="4" w:space="0" w:color="auto"/>
              <w:bottom w:val="single" w:sz="4" w:space="0" w:color="auto"/>
              <w:right w:val="single" w:sz="4" w:space="0" w:color="auto"/>
            </w:tcBorders>
          </w:tcPr>
          <w:p w14:paraId="2C9F6D11" w14:textId="77777777" w:rsidR="007D5748" w:rsidRPr="00331207" w:rsidRDefault="007D5748" w:rsidP="007D5748">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14:paraId="7B27E709"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44D73782"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0F795E28"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3E1DD589"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1995BAAB"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7D5748" w:rsidRPr="00331207" w14:paraId="573581D5" w14:textId="77777777" w:rsidTr="005E3699">
        <w:trPr>
          <w:trHeight w:val="255"/>
        </w:trPr>
        <w:tc>
          <w:tcPr>
            <w:tcW w:w="6188" w:type="dxa"/>
            <w:tcBorders>
              <w:top w:val="nil"/>
              <w:left w:val="single" w:sz="4" w:space="0" w:color="auto"/>
              <w:bottom w:val="single" w:sz="4" w:space="0" w:color="auto"/>
              <w:right w:val="single" w:sz="4" w:space="0" w:color="auto"/>
            </w:tcBorders>
          </w:tcPr>
          <w:p w14:paraId="1253ACF3" w14:textId="77777777" w:rsidR="007D5748" w:rsidRPr="00331207" w:rsidRDefault="007D5748" w:rsidP="007D5748">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2F1EB328"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47CBC6F2"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14:paraId="6F9BFB57"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14:paraId="4E06391B"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5FC9AE6D"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tc>
      </w:tr>
      <w:tr w:rsidR="007D5748" w:rsidRPr="00331207" w14:paraId="2060E53C" w14:textId="77777777" w:rsidTr="005E3699">
        <w:trPr>
          <w:trHeight w:val="255"/>
        </w:trPr>
        <w:tc>
          <w:tcPr>
            <w:tcW w:w="6188" w:type="dxa"/>
            <w:tcBorders>
              <w:top w:val="nil"/>
              <w:left w:val="single" w:sz="4" w:space="0" w:color="auto"/>
              <w:bottom w:val="single" w:sz="4" w:space="0" w:color="auto"/>
              <w:right w:val="single" w:sz="4" w:space="0" w:color="auto"/>
            </w:tcBorders>
          </w:tcPr>
          <w:p w14:paraId="3AC2BA58" w14:textId="77777777" w:rsidR="007D5748" w:rsidRPr="00331207" w:rsidRDefault="007D5748" w:rsidP="007D5748">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5B73A65F"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7EC273A2"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14:paraId="04DB07FD"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14:paraId="61CE2B62"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3D632A77"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7D5748" w:rsidRPr="00331207" w14:paraId="0A346871" w14:textId="77777777" w:rsidTr="005E3699">
        <w:trPr>
          <w:trHeight w:val="255"/>
        </w:trPr>
        <w:tc>
          <w:tcPr>
            <w:tcW w:w="6188" w:type="dxa"/>
            <w:tcBorders>
              <w:top w:val="nil"/>
              <w:left w:val="single" w:sz="4" w:space="0" w:color="auto"/>
              <w:bottom w:val="single" w:sz="4" w:space="0" w:color="auto"/>
              <w:right w:val="single" w:sz="4" w:space="0" w:color="auto"/>
            </w:tcBorders>
          </w:tcPr>
          <w:p w14:paraId="4046E5A5"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7AE4C347" w14:textId="77777777" w:rsidR="007D5748" w:rsidRPr="00331207" w:rsidRDefault="007D5748" w:rsidP="007D5748">
            <w:pPr>
              <w:spacing w:after="0" w:line="240" w:lineRule="auto"/>
              <w:jc w:val="center"/>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14:paraId="352480EA" w14:textId="77777777" w:rsidR="007D5748" w:rsidRPr="00331207" w:rsidRDefault="007D5748" w:rsidP="007D5748">
            <w:pPr>
              <w:spacing w:after="0" w:line="240" w:lineRule="auto"/>
              <w:jc w:val="center"/>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c>
          <w:tcPr>
            <w:tcW w:w="1878" w:type="dxa"/>
            <w:gridSpan w:val="2"/>
            <w:tcBorders>
              <w:top w:val="single" w:sz="4" w:space="0" w:color="auto"/>
              <w:left w:val="nil"/>
              <w:bottom w:val="single" w:sz="4" w:space="0" w:color="auto"/>
              <w:right w:val="single" w:sz="4" w:space="0" w:color="auto"/>
            </w:tcBorders>
          </w:tcPr>
          <w:p w14:paraId="5472703E" w14:textId="77777777" w:rsidR="007D5748" w:rsidRPr="00331207" w:rsidRDefault="007D5748" w:rsidP="007D5748">
            <w:pPr>
              <w:spacing w:after="0" w:line="240" w:lineRule="auto"/>
              <w:jc w:val="center"/>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c>
          <w:tcPr>
            <w:tcW w:w="1560" w:type="dxa"/>
            <w:tcBorders>
              <w:top w:val="single" w:sz="4" w:space="0" w:color="auto"/>
              <w:left w:val="nil"/>
              <w:bottom w:val="single" w:sz="4" w:space="0" w:color="auto"/>
              <w:right w:val="single" w:sz="4" w:space="0" w:color="auto"/>
            </w:tcBorders>
          </w:tcPr>
          <w:p w14:paraId="4548CF31" w14:textId="77777777" w:rsidR="007D5748" w:rsidRPr="00331207" w:rsidRDefault="007D5748" w:rsidP="007D5748">
            <w:pPr>
              <w:spacing w:after="0" w:line="240" w:lineRule="auto"/>
              <w:jc w:val="center"/>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c>
          <w:tcPr>
            <w:tcW w:w="1842" w:type="dxa"/>
            <w:gridSpan w:val="2"/>
            <w:tcBorders>
              <w:top w:val="nil"/>
              <w:left w:val="nil"/>
              <w:bottom w:val="single" w:sz="4" w:space="0" w:color="auto"/>
              <w:right w:val="single" w:sz="4" w:space="0" w:color="auto"/>
            </w:tcBorders>
            <w:noWrap/>
            <w:vAlign w:val="bottom"/>
          </w:tcPr>
          <w:p w14:paraId="15416E62"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7D5748" w:rsidRPr="00331207" w14:paraId="31462149" w14:textId="77777777" w:rsidTr="005E3699">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17976B6E" w14:textId="77777777" w:rsidR="007D5748" w:rsidRPr="00331207" w:rsidRDefault="007D5748" w:rsidP="007D5748">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lastRenderedPageBreak/>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14:paraId="27010D2A"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14:paraId="6E62D28E"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60348AAB"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1560" w:type="dxa"/>
            <w:tcBorders>
              <w:top w:val="nil"/>
              <w:left w:val="nil"/>
              <w:bottom w:val="single" w:sz="4" w:space="0" w:color="auto"/>
              <w:right w:val="single" w:sz="4" w:space="0" w:color="auto"/>
            </w:tcBorders>
            <w:shd w:val="clear" w:color="auto" w:fill="BFBFBF" w:themeFill="background1" w:themeFillShade="BF"/>
          </w:tcPr>
          <w:p w14:paraId="5AB8B057"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0</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7A51DADC" w14:textId="77777777" w:rsidR="007D5748" w:rsidRPr="00331207" w:rsidRDefault="007D5748" w:rsidP="007D5748">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 </w:t>
            </w:r>
          </w:p>
        </w:tc>
      </w:tr>
      <w:tr w:rsidR="007D5748" w:rsidRPr="00331207" w14:paraId="1D8C8D43" w14:textId="77777777" w:rsidTr="005E3699">
        <w:trPr>
          <w:trHeight w:val="255"/>
        </w:trPr>
        <w:tc>
          <w:tcPr>
            <w:tcW w:w="6188" w:type="dxa"/>
            <w:tcBorders>
              <w:top w:val="nil"/>
              <w:left w:val="single" w:sz="4" w:space="0" w:color="auto"/>
              <w:bottom w:val="single" w:sz="4" w:space="0" w:color="auto"/>
              <w:right w:val="single" w:sz="4" w:space="0" w:color="auto"/>
            </w:tcBorders>
          </w:tcPr>
          <w:p w14:paraId="6A77AEA1" w14:textId="77777777" w:rsidR="007D5748" w:rsidRPr="00331207" w:rsidRDefault="007D5748" w:rsidP="007D5748">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0C7350C6"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3EEE8031"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5EB89D7C"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6B7E7509"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6D5CD60C" w14:textId="77777777" w:rsidR="007D5748" w:rsidRPr="00331207" w:rsidRDefault="007D5748" w:rsidP="007D5748">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 </w:t>
            </w:r>
          </w:p>
        </w:tc>
      </w:tr>
      <w:tr w:rsidR="007D5748" w:rsidRPr="00331207" w14:paraId="09CF5CD0" w14:textId="77777777" w:rsidTr="005E3699">
        <w:trPr>
          <w:trHeight w:val="255"/>
        </w:trPr>
        <w:tc>
          <w:tcPr>
            <w:tcW w:w="6188" w:type="dxa"/>
            <w:tcBorders>
              <w:top w:val="nil"/>
              <w:left w:val="single" w:sz="4" w:space="0" w:color="auto"/>
              <w:bottom w:val="single" w:sz="4" w:space="0" w:color="auto"/>
              <w:right w:val="single" w:sz="4" w:space="0" w:color="auto"/>
            </w:tcBorders>
          </w:tcPr>
          <w:p w14:paraId="34140368"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7ED36BDE" w14:textId="77777777" w:rsidR="007D5748" w:rsidRPr="00331207" w:rsidRDefault="007D5748" w:rsidP="007D5748">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0FDE219B" w14:textId="77777777" w:rsidR="007D5748" w:rsidRPr="00331207" w:rsidRDefault="007D5748" w:rsidP="007D5748">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14:paraId="57BBF7D2" w14:textId="77777777" w:rsidR="007D5748" w:rsidRPr="00331207" w:rsidRDefault="007D5748" w:rsidP="007D5748">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14:paraId="611F1C30" w14:textId="77777777" w:rsidR="007D5748" w:rsidRPr="00331207" w:rsidRDefault="007D5748" w:rsidP="007D5748">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018942AB"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7D5748" w:rsidRPr="00331207" w14:paraId="60736B2B" w14:textId="77777777" w:rsidTr="005E3699">
        <w:trPr>
          <w:trHeight w:val="255"/>
        </w:trPr>
        <w:tc>
          <w:tcPr>
            <w:tcW w:w="6188" w:type="dxa"/>
            <w:tcBorders>
              <w:top w:val="nil"/>
              <w:left w:val="single" w:sz="4" w:space="0" w:color="auto"/>
              <w:bottom w:val="single" w:sz="4" w:space="0" w:color="auto"/>
              <w:right w:val="single" w:sz="4" w:space="0" w:color="auto"/>
            </w:tcBorders>
          </w:tcPr>
          <w:p w14:paraId="73283E00" w14:textId="77777777" w:rsidR="007D5748" w:rsidRPr="00331207" w:rsidRDefault="007D5748" w:rsidP="007D5748">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14:paraId="69DF724E"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3C311CF0"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432FEDAB"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20BD81BB" w14:textId="77777777" w:rsidR="007D5748" w:rsidRPr="00331207"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212696C9" w14:textId="77777777" w:rsidR="007D5748" w:rsidRPr="00331207" w:rsidRDefault="007D5748" w:rsidP="007D5748">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 </w:t>
            </w:r>
          </w:p>
        </w:tc>
      </w:tr>
      <w:tr w:rsidR="007D5748" w:rsidRPr="00331207" w14:paraId="51897186" w14:textId="77777777" w:rsidTr="005E3699">
        <w:trPr>
          <w:trHeight w:val="255"/>
        </w:trPr>
        <w:tc>
          <w:tcPr>
            <w:tcW w:w="6188" w:type="dxa"/>
            <w:tcBorders>
              <w:top w:val="nil"/>
              <w:left w:val="single" w:sz="4" w:space="0" w:color="auto"/>
              <w:bottom w:val="single" w:sz="4" w:space="0" w:color="auto"/>
              <w:right w:val="single" w:sz="4" w:space="0" w:color="auto"/>
            </w:tcBorders>
          </w:tcPr>
          <w:p w14:paraId="46E33BC5"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1678C4AB" w14:textId="77777777" w:rsidR="007D5748" w:rsidRPr="00331207" w:rsidRDefault="007D5748" w:rsidP="007D5748">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321D8E44" w14:textId="77777777" w:rsidR="007D5748" w:rsidRPr="00331207" w:rsidRDefault="007D5748" w:rsidP="007D5748">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14:paraId="32E79EBF" w14:textId="77777777" w:rsidR="007D5748" w:rsidRPr="00331207" w:rsidRDefault="007D5748" w:rsidP="007D5748">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14:paraId="7AC1C945" w14:textId="77777777" w:rsidR="007D5748" w:rsidRPr="00331207" w:rsidRDefault="007D5748" w:rsidP="007D5748">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77534BA2"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w:t>
            </w:r>
          </w:p>
        </w:tc>
      </w:tr>
      <w:tr w:rsidR="007D5748" w:rsidRPr="00331207" w14:paraId="63E429C7" w14:textId="77777777" w:rsidTr="005E3699">
        <w:trPr>
          <w:trHeight w:val="255"/>
        </w:trPr>
        <w:tc>
          <w:tcPr>
            <w:tcW w:w="6188" w:type="dxa"/>
            <w:tcBorders>
              <w:top w:val="nil"/>
              <w:left w:val="nil"/>
              <w:bottom w:val="nil"/>
              <w:right w:val="nil"/>
            </w:tcBorders>
            <w:noWrap/>
            <w:vAlign w:val="bottom"/>
          </w:tcPr>
          <w:p w14:paraId="20D4FC45"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14:paraId="25DEADB2"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6ABA5C34"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14:paraId="0A702F3B"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14:paraId="0CD092F9"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14:paraId="38A31833"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tc>
      </w:tr>
      <w:tr w:rsidR="007D5748" w:rsidRPr="00331207" w14:paraId="732BE9C6" w14:textId="77777777" w:rsidTr="005E3699">
        <w:trPr>
          <w:trHeight w:val="255"/>
        </w:trPr>
        <w:tc>
          <w:tcPr>
            <w:tcW w:w="6188" w:type="dxa"/>
            <w:tcBorders>
              <w:top w:val="nil"/>
              <w:left w:val="nil"/>
              <w:bottom w:val="nil"/>
              <w:right w:val="nil"/>
            </w:tcBorders>
          </w:tcPr>
          <w:p w14:paraId="43239B8C" w14:textId="77777777" w:rsidR="007D5748" w:rsidRPr="00331207" w:rsidRDefault="00D922E5" w:rsidP="007D5748">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Poznámka</w:t>
            </w:r>
            <w:r w:rsidR="007D5748" w:rsidRPr="00331207">
              <w:rPr>
                <w:rFonts w:ascii="Times New Roman" w:eastAsia="Times New Roman" w:hAnsi="Times New Roman" w:cs="Times New Roman"/>
                <w:b/>
                <w:bCs/>
                <w:sz w:val="24"/>
                <w:szCs w:val="24"/>
                <w:lang w:eastAsia="sk-SK"/>
              </w:rPr>
              <w:t>:</w:t>
            </w:r>
          </w:p>
        </w:tc>
        <w:tc>
          <w:tcPr>
            <w:tcW w:w="1698" w:type="dxa"/>
            <w:tcBorders>
              <w:top w:val="nil"/>
              <w:left w:val="nil"/>
              <w:bottom w:val="nil"/>
              <w:right w:val="nil"/>
            </w:tcBorders>
            <w:noWrap/>
            <w:vAlign w:val="bottom"/>
          </w:tcPr>
          <w:p w14:paraId="4813250C"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21811960"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14:paraId="70B72D72"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14:paraId="3E5769BF"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14:paraId="3A809DA1"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tc>
      </w:tr>
      <w:tr w:rsidR="007D5748" w:rsidRPr="00331207" w14:paraId="6B243B48" w14:textId="77777777" w:rsidTr="005E3699">
        <w:trPr>
          <w:trHeight w:val="255"/>
        </w:trPr>
        <w:tc>
          <w:tcPr>
            <w:tcW w:w="13112" w:type="dxa"/>
            <w:gridSpan w:val="6"/>
            <w:tcBorders>
              <w:top w:val="nil"/>
              <w:left w:val="nil"/>
              <w:bottom w:val="nil"/>
              <w:right w:val="nil"/>
            </w:tcBorders>
            <w:noWrap/>
          </w:tcPr>
          <w:p w14:paraId="76B44B49" w14:textId="77777777" w:rsidR="007D5748" w:rsidRPr="00331207"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r w:rsidRPr="00331207">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7DB9212F"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14:paraId="423AF70B"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tc>
      </w:tr>
      <w:tr w:rsidR="007D5748" w:rsidRPr="00331207" w14:paraId="2EF52690" w14:textId="77777777" w:rsidTr="005E3699">
        <w:trPr>
          <w:trHeight w:val="255"/>
        </w:trPr>
        <w:tc>
          <w:tcPr>
            <w:tcW w:w="10394" w:type="dxa"/>
            <w:gridSpan w:val="4"/>
            <w:tcBorders>
              <w:top w:val="nil"/>
              <w:left w:val="nil"/>
              <w:bottom w:val="nil"/>
              <w:right w:val="nil"/>
            </w:tcBorders>
            <w:noWrap/>
            <w:vAlign w:val="bottom"/>
          </w:tcPr>
          <w:p w14:paraId="680334A3"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14:paraId="5E07383D"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tc>
        <w:tc>
          <w:tcPr>
            <w:tcW w:w="2892" w:type="dxa"/>
            <w:gridSpan w:val="2"/>
            <w:tcBorders>
              <w:top w:val="nil"/>
              <w:left w:val="nil"/>
              <w:bottom w:val="nil"/>
              <w:right w:val="nil"/>
            </w:tcBorders>
            <w:noWrap/>
            <w:vAlign w:val="bottom"/>
          </w:tcPr>
          <w:p w14:paraId="560572FF"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tc>
        <w:tc>
          <w:tcPr>
            <w:tcW w:w="510" w:type="dxa"/>
            <w:tcBorders>
              <w:top w:val="nil"/>
              <w:left w:val="nil"/>
              <w:bottom w:val="nil"/>
              <w:right w:val="nil"/>
            </w:tcBorders>
            <w:noWrap/>
            <w:vAlign w:val="bottom"/>
          </w:tcPr>
          <w:p w14:paraId="2A197DA0" w14:textId="77777777" w:rsidR="007D5748" w:rsidRPr="00331207" w:rsidRDefault="007D5748" w:rsidP="007D5748">
            <w:pPr>
              <w:spacing w:after="0" w:line="240" w:lineRule="auto"/>
              <w:rPr>
                <w:rFonts w:ascii="Times New Roman" w:eastAsia="Times New Roman" w:hAnsi="Times New Roman" w:cs="Times New Roman"/>
                <w:sz w:val="24"/>
                <w:szCs w:val="24"/>
                <w:lang w:eastAsia="sk-SK"/>
              </w:rPr>
            </w:pPr>
          </w:p>
        </w:tc>
      </w:tr>
    </w:tbl>
    <w:p w14:paraId="0DD52813" w14:textId="77777777" w:rsidR="007D5748" w:rsidRPr="00331207" w:rsidRDefault="007D5748" w:rsidP="007D5748">
      <w:pPr>
        <w:spacing w:after="0" w:line="240" w:lineRule="auto"/>
        <w:rPr>
          <w:rFonts w:ascii="Times New Roman" w:eastAsia="Times New Roman" w:hAnsi="Times New Roman" w:cs="Times New Roman"/>
          <w:b/>
          <w:bCs/>
          <w:sz w:val="24"/>
          <w:szCs w:val="24"/>
          <w:lang w:eastAsia="sk-SK"/>
        </w:rPr>
      </w:pPr>
    </w:p>
    <w:p w14:paraId="456F1880" w14:textId="77777777" w:rsidR="002B63FD" w:rsidRPr="00331207" w:rsidRDefault="002B63FD" w:rsidP="007D5748">
      <w:pPr>
        <w:spacing w:after="0" w:line="240" w:lineRule="auto"/>
        <w:rPr>
          <w:rFonts w:ascii="Times New Roman" w:eastAsia="Times New Roman" w:hAnsi="Times New Roman" w:cs="Times New Roman"/>
          <w:b/>
          <w:bCs/>
          <w:sz w:val="24"/>
          <w:szCs w:val="24"/>
          <w:lang w:eastAsia="sk-SK"/>
        </w:rPr>
      </w:pPr>
    </w:p>
    <w:p w14:paraId="520BB7CC" w14:textId="77777777" w:rsidR="002B63FD" w:rsidRPr="00331207" w:rsidRDefault="002B63FD" w:rsidP="007D5748">
      <w:pPr>
        <w:spacing w:after="0" w:line="240" w:lineRule="auto"/>
        <w:rPr>
          <w:rFonts w:ascii="Times New Roman" w:eastAsia="Times New Roman" w:hAnsi="Times New Roman" w:cs="Times New Roman"/>
          <w:b/>
          <w:bCs/>
          <w:sz w:val="24"/>
          <w:szCs w:val="24"/>
          <w:lang w:eastAsia="sk-SK"/>
        </w:rPr>
      </w:pPr>
    </w:p>
    <w:p w14:paraId="2696EA06" w14:textId="77777777" w:rsidR="002B63FD" w:rsidRPr="00331207" w:rsidRDefault="002B63FD" w:rsidP="007D5748">
      <w:pPr>
        <w:spacing w:after="0" w:line="240" w:lineRule="auto"/>
        <w:rPr>
          <w:rFonts w:ascii="Times New Roman" w:eastAsia="Times New Roman" w:hAnsi="Times New Roman" w:cs="Times New Roman"/>
          <w:b/>
          <w:bCs/>
          <w:sz w:val="24"/>
          <w:szCs w:val="24"/>
          <w:lang w:eastAsia="sk-SK"/>
        </w:rPr>
      </w:pPr>
    </w:p>
    <w:p w14:paraId="069CA4A7" w14:textId="77777777" w:rsidR="002B63FD" w:rsidRPr="00331207" w:rsidRDefault="002B63FD" w:rsidP="007D5748">
      <w:pPr>
        <w:spacing w:after="0" w:line="240" w:lineRule="auto"/>
        <w:rPr>
          <w:rFonts w:ascii="Times New Roman" w:eastAsia="Times New Roman" w:hAnsi="Times New Roman" w:cs="Times New Roman"/>
          <w:b/>
          <w:bCs/>
          <w:sz w:val="24"/>
          <w:szCs w:val="24"/>
          <w:lang w:eastAsia="sk-SK"/>
        </w:rPr>
      </w:pPr>
    </w:p>
    <w:p w14:paraId="42653E2F" w14:textId="77777777" w:rsidR="002B63FD" w:rsidRPr="00331207" w:rsidRDefault="002B63FD" w:rsidP="007D5748">
      <w:pPr>
        <w:spacing w:after="0" w:line="240" w:lineRule="auto"/>
        <w:rPr>
          <w:rFonts w:ascii="Times New Roman" w:eastAsia="Times New Roman" w:hAnsi="Times New Roman" w:cs="Times New Roman"/>
          <w:b/>
          <w:bCs/>
          <w:sz w:val="24"/>
          <w:szCs w:val="24"/>
          <w:lang w:eastAsia="sk-SK"/>
        </w:rPr>
      </w:pPr>
    </w:p>
    <w:p w14:paraId="410F6EA9" w14:textId="77777777" w:rsidR="002B63FD" w:rsidRPr="00331207" w:rsidRDefault="002B63FD" w:rsidP="007D5748">
      <w:pPr>
        <w:spacing w:after="0" w:line="240" w:lineRule="auto"/>
        <w:rPr>
          <w:rFonts w:ascii="Times New Roman" w:eastAsia="Times New Roman" w:hAnsi="Times New Roman" w:cs="Times New Roman"/>
          <w:b/>
          <w:bCs/>
          <w:sz w:val="24"/>
          <w:szCs w:val="24"/>
          <w:lang w:eastAsia="sk-SK"/>
        </w:rPr>
      </w:pPr>
    </w:p>
    <w:p w14:paraId="08151E38" w14:textId="77777777" w:rsidR="002B63FD" w:rsidRPr="00331207" w:rsidRDefault="002B63FD" w:rsidP="007D5748">
      <w:pPr>
        <w:spacing w:after="0" w:line="240" w:lineRule="auto"/>
        <w:rPr>
          <w:rFonts w:ascii="Times New Roman" w:eastAsia="Times New Roman" w:hAnsi="Times New Roman" w:cs="Times New Roman"/>
          <w:b/>
          <w:bCs/>
          <w:sz w:val="24"/>
          <w:szCs w:val="24"/>
          <w:lang w:eastAsia="sk-SK"/>
        </w:rPr>
      </w:pPr>
    </w:p>
    <w:p w14:paraId="2D34EF23" w14:textId="77777777" w:rsidR="002B63FD" w:rsidRPr="00331207" w:rsidRDefault="002B63FD" w:rsidP="007D5748">
      <w:pPr>
        <w:spacing w:after="0" w:line="240" w:lineRule="auto"/>
        <w:rPr>
          <w:rFonts w:ascii="Times New Roman" w:eastAsia="Times New Roman" w:hAnsi="Times New Roman" w:cs="Times New Roman"/>
          <w:b/>
          <w:bCs/>
          <w:sz w:val="24"/>
          <w:szCs w:val="24"/>
          <w:lang w:eastAsia="sk-SK"/>
        </w:rPr>
      </w:pPr>
    </w:p>
    <w:p w14:paraId="62C6CC4F" w14:textId="77777777" w:rsidR="002B63FD" w:rsidRPr="00331207" w:rsidRDefault="002B63FD" w:rsidP="007D5748">
      <w:pPr>
        <w:spacing w:after="0" w:line="240" w:lineRule="auto"/>
        <w:rPr>
          <w:rFonts w:ascii="Times New Roman" w:eastAsia="Times New Roman" w:hAnsi="Times New Roman" w:cs="Times New Roman"/>
          <w:b/>
          <w:bCs/>
          <w:sz w:val="24"/>
          <w:szCs w:val="24"/>
          <w:lang w:eastAsia="sk-SK"/>
        </w:rPr>
      </w:pPr>
    </w:p>
    <w:p w14:paraId="7F98CE2F" w14:textId="77777777" w:rsidR="002B63FD" w:rsidRPr="00331207" w:rsidRDefault="002B63FD" w:rsidP="007D5748">
      <w:pPr>
        <w:spacing w:after="0" w:line="240" w:lineRule="auto"/>
        <w:rPr>
          <w:rFonts w:ascii="Times New Roman" w:eastAsia="Times New Roman" w:hAnsi="Times New Roman" w:cs="Times New Roman"/>
          <w:b/>
          <w:bCs/>
          <w:sz w:val="24"/>
          <w:szCs w:val="24"/>
          <w:lang w:eastAsia="sk-SK"/>
        </w:rPr>
      </w:pPr>
    </w:p>
    <w:p w14:paraId="242AD8F6" w14:textId="77777777" w:rsidR="002B63FD" w:rsidRPr="00331207" w:rsidRDefault="00D922E5" w:rsidP="007D5748">
      <w:pPr>
        <w:spacing w:after="0" w:line="240" w:lineRule="auto"/>
        <w:rPr>
          <w:rFonts w:ascii="Times New Roman" w:eastAsia="Times New Roman" w:hAnsi="Times New Roman" w:cs="Times New Roman"/>
          <w:b/>
          <w:bCs/>
          <w:sz w:val="24"/>
          <w:szCs w:val="24"/>
          <w:lang w:eastAsia="sk-SK"/>
        </w:rPr>
      </w:pPr>
      <w:r w:rsidRPr="00331207">
        <w:rPr>
          <w:rFonts w:ascii="Times New Roman" w:eastAsia="Times New Roman" w:hAnsi="Times New Roman" w:cs="Times New Roman"/>
          <w:b/>
          <w:bCs/>
          <w:sz w:val="24"/>
          <w:szCs w:val="24"/>
          <w:lang w:eastAsia="sk-SK"/>
        </w:rPr>
        <w:t xml:space="preserve">                                                                 </w:t>
      </w:r>
    </w:p>
    <w:p w14:paraId="1AD220D3" w14:textId="77777777" w:rsidR="002B63FD" w:rsidRPr="00331207" w:rsidRDefault="002B63FD" w:rsidP="002B63FD">
      <w:pPr>
        <w:spacing w:after="0" w:line="240" w:lineRule="auto"/>
        <w:jc w:val="both"/>
        <w:rPr>
          <w:rFonts w:ascii="Times New Roman" w:eastAsia="Times New Roman" w:hAnsi="Times New Roman" w:cs="Times New Roman"/>
          <w:b/>
          <w:sz w:val="24"/>
          <w:szCs w:val="24"/>
          <w:lang w:eastAsia="sk-SK"/>
        </w:rPr>
      </w:pPr>
      <w:r w:rsidRPr="00331207">
        <w:rPr>
          <w:rFonts w:ascii="Times New Roman" w:eastAsia="Times New Roman" w:hAnsi="Times New Roman" w:cs="Times New Roman"/>
          <w:b/>
          <w:sz w:val="24"/>
          <w:szCs w:val="24"/>
          <w:lang w:eastAsia="sk-SK"/>
        </w:rPr>
        <w:t xml:space="preserve">2.2.5. Výpočet vplyvov na dlhodobú udržateľnosť verejných financií </w:t>
      </w:r>
    </w:p>
    <w:p w14:paraId="0A41EEC3" w14:textId="77777777" w:rsidR="002B63FD" w:rsidRPr="00331207" w:rsidRDefault="002B63FD" w:rsidP="002B63FD">
      <w:pPr>
        <w:spacing w:after="0" w:line="240" w:lineRule="auto"/>
        <w:jc w:val="both"/>
        <w:rPr>
          <w:rFonts w:ascii="Times New Roman" w:eastAsia="Times New Roman" w:hAnsi="Times New Roman" w:cs="Times New Roman"/>
          <w:sz w:val="24"/>
          <w:szCs w:val="24"/>
          <w:lang w:eastAsia="sk-SK"/>
        </w:rPr>
      </w:pPr>
    </w:p>
    <w:p w14:paraId="1E71537B" w14:textId="77777777" w:rsidR="002B63FD" w:rsidRPr="00331207" w:rsidRDefault="002B63FD" w:rsidP="00AB5919">
      <w:pPr>
        <w:spacing w:after="0" w:line="240" w:lineRule="auto"/>
        <w:ind w:firstLine="708"/>
        <w:jc w:val="both"/>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7C9C68B3" w14:textId="77777777" w:rsidR="002B63FD" w:rsidRPr="00331207" w:rsidRDefault="002B63FD" w:rsidP="002B63FD">
      <w:pPr>
        <w:spacing w:after="0" w:line="240" w:lineRule="auto"/>
        <w:jc w:val="both"/>
        <w:rPr>
          <w:rFonts w:ascii="Times New Roman" w:eastAsia="Times New Roman" w:hAnsi="Times New Roman" w:cs="Times New Roman"/>
          <w:sz w:val="24"/>
          <w:szCs w:val="24"/>
          <w:lang w:eastAsia="sk-SK"/>
        </w:rPr>
      </w:pPr>
    </w:p>
    <w:p w14:paraId="1769A51F" w14:textId="77777777" w:rsidR="002B63FD" w:rsidRPr="00331207" w:rsidRDefault="002B63FD" w:rsidP="002B63FD">
      <w:pPr>
        <w:spacing w:after="0" w:line="240" w:lineRule="auto"/>
        <w:jc w:val="both"/>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xml:space="preserve">                                                                                                                        </w:t>
      </w:r>
      <w:r w:rsidR="00D922E5" w:rsidRPr="00331207">
        <w:rPr>
          <w:rFonts w:ascii="Times New Roman" w:eastAsia="Times New Roman" w:hAnsi="Times New Roman" w:cs="Times New Roman"/>
          <w:sz w:val="24"/>
          <w:szCs w:val="24"/>
          <w:lang w:eastAsia="sk-SK"/>
        </w:rPr>
        <w:t xml:space="preserve">        </w:t>
      </w:r>
      <w:r w:rsidR="005E3699" w:rsidRPr="00331207">
        <w:rPr>
          <w:rFonts w:ascii="Times New Roman" w:eastAsia="Times New Roman" w:hAnsi="Times New Roman" w:cs="Times New Roman"/>
          <w:sz w:val="24"/>
          <w:szCs w:val="24"/>
          <w:lang w:eastAsia="sk-SK"/>
        </w:rPr>
        <w:tab/>
      </w:r>
      <w:r w:rsidR="005E3699" w:rsidRPr="00331207">
        <w:rPr>
          <w:rFonts w:ascii="Times New Roman" w:eastAsia="Times New Roman" w:hAnsi="Times New Roman" w:cs="Times New Roman"/>
          <w:sz w:val="24"/>
          <w:szCs w:val="24"/>
          <w:lang w:eastAsia="sk-SK"/>
        </w:rPr>
        <w:tab/>
      </w:r>
      <w:r w:rsidR="005E3699" w:rsidRPr="00331207">
        <w:rPr>
          <w:rFonts w:ascii="Times New Roman" w:eastAsia="Times New Roman" w:hAnsi="Times New Roman" w:cs="Times New Roman"/>
          <w:sz w:val="24"/>
          <w:szCs w:val="24"/>
          <w:lang w:eastAsia="sk-SK"/>
        </w:rPr>
        <w:tab/>
      </w:r>
      <w:r w:rsidR="005E3699" w:rsidRPr="00331207">
        <w:rPr>
          <w:rFonts w:ascii="Times New Roman" w:eastAsia="Times New Roman" w:hAnsi="Times New Roman" w:cs="Times New Roman"/>
          <w:sz w:val="24"/>
          <w:szCs w:val="24"/>
          <w:lang w:eastAsia="sk-SK"/>
        </w:rPr>
        <w:tab/>
      </w:r>
      <w:r w:rsidR="005E3699" w:rsidRPr="00331207">
        <w:rPr>
          <w:rFonts w:ascii="Times New Roman" w:eastAsia="Times New Roman" w:hAnsi="Times New Roman" w:cs="Times New Roman"/>
          <w:sz w:val="24"/>
          <w:szCs w:val="24"/>
          <w:lang w:eastAsia="sk-SK"/>
        </w:rPr>
        <w:tab/>
      </w:r>
      <w:r w:rsidR="005E3699" w:rsidRPr="00331207">
        <w:rPr>
          <w:rFonts w:ascii="Times New Roman" w:eastAsia="Times New Roman" w:hAnsi="Times New Roman" w:cs="Times New Roman"/>
          <w:sz w:val="24"/>
          <w:szCs w:val="24"/>
          <w:lang w:eastAsia="sk-SK"/>
        </w:rPr>
        <w:tab/>
      </w:r>
      <w:r w:rsidR="005E3699" w:rsidRPr="00331207">
        <w:rPr>
          <w:rFonts w:ascii="Times New Roman" w:eastAsia="Times New Roman" w:hAnsi="Times New Roman" w:cs="Times New Roman"/>
          <w:sz w:val="24"/>
          <w:szCs w:val="24"/>
          <w:lang w:eastAsia="sk-SK"/>
        </w:rPr>
        <w:tab/>
      </w:r>
      <w:r w:rsidR="005E3699" w:rsidRPr="00331207">
        <w:rPr>
          <w:rFonts w:ascii="Times New Roman" w:eastAsia="Times New Roman" w:hAnsi="Times New Roman" w:cs="Times New Roman"/>
          <w:sz w:val="24"/>
          <w:szCs w:val="24"/>
          <w:lang w:eastAsia="sk-SK"/>
        </w:rPr>
        <w:tab/>
      </w:r>
    </w:p>
    <w:p w14:paraId="4AF0671C" w14:textId="77777777" w:rsidR="00943733" w:rsidRPr="00331207" w:rsidRDefault="005B051A" w:rsidP="002B63FD">
      <w:pPr>
        <w:spacing w:after="0" w:line="240" w:lineRule="auto"/>
        <w:jc w:val="both"/>
        <w:rPr>
          <w:rFonts w:ascii="Times New Roman" w:eastAsia="Times New Roman" w:hAnsi="Times New Roman" w:cs="Times New Roman"/>
          <w:sz w:val="20"/>
          <w:szCs w:val="20"/>
          <w:lang w:eastAsia="sk-SK"/>
        </w:rPr>
      </w:pPr>
      <w:r w:rsidRPr="00331207">
        <w:rPr>
          <w:rFonts w:ascii="Times New Roman" w:eastAsia="Times New Roman" w:hAnsi="Times New Roman" w:cs="Times New Roman"/>
          <w:sz w:val="20"/>
          <w:szCs w:val="20"/>
          <w:lang w:eastAsia="sk-SK"/>
        </w:rPr>
        <w:t xml:space="preserve">              </w:t>
      </w:r>
      <w:r w:rsidR="00024E31" w:rsidRPr="00331207">
        <w:rPr>
          <w:rFonts w:ascii="Times New Roman" w:eastAsia="Times New Roman" w:hAnsi="Times New Roman" w:cs="Times New Roman"/>
          <w:sz w:val="20"/>
          <w:szCs w:val="20"/>
          <w:lang w:eastAsia="sk-SK"/>
        </w:rPr>
        <w:t xml:space="preserve">                                                                                                                                                                                                                                                </w:t>
      </w:r>
      <w:r w:rsidRPr="00331207">
        <w:rPr>
          <w:rFonts w:ascii="Times New Roman" w:eastAsia="Times New Roman" w:hAnsi="Times New Roman" w:cs="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2B63FD" w:rsidRPr="00331207" w14:paraId="709555A4" w14:textId="77777777" w:rsidTr="005E3699">
        <w:trPr>
          <w:trHeight w:val="284"/>
        </w:trPr>
        <w:tc>
          <w:tcPr>
            <w:tcW w:w="2943" w:type="dxa"/>
            <w:vMerge w:val="restart"/>
            <w:shd w:val="clear" w:color="auto" w:fill="BFBFBF" w:themeFill="background1" w:themeFillShade="BF"/>
            <w:vAlign w:val="center"/>
          </w:tcPr>
          <w:p w14:paraId="03B076A4" w14:textId="77777777" w:rsidR="002B63FD" w:rsidRPr="00331207" w:rsidRDefault="002B63FD"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331207">
              <w:rPr>
                <w:rFonts w:ascii="Times New Roman" w:eastAsia="Times New Roman" w:hAnsi="Times New Roman" w:cs="Times New Roman"/>
                <w:b/>
                <w:sz w:val="24"/>
                <w:szCs w:val="24"/>
                <w:lang w:eastAsia="sk-SK"/>
              </w:rPr>
              <w:lastRenderedPageBreak/>
              <w:t>Dlhodobá udržateľnosť</w:t>
            </w:r>
          </w:p>
        </w:tc>
        <w:tc>
          <w:tcPr>
            <w:tcW w:w="7967" w:type="dxa"/>
            <w:gridSpan w:val="5"/>
            <w:shd w:val="clear" w:color="auto" w:fill="BFBFBF" w:themeFill="background1" w:themeFillShade="BF"/>
          </w:tcPr>
          <w:p w14:paraId="23C42069" w14:textId="77777777" w:rsidR="002B63FD" w:rsidRPr="00331207" w:rsidRDefault="002B63FD"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331207">
              <w:rPr>
                <w:rFonts w:ascii="Times New Roman" w:eastAsia="Times New Roman" w:hAnsi="Times New Roman" w:cs="Times New Roman"/>
                <w:b/>
                <w:sz w:val="24"/>
                <w:szCs w:val="24"/>
                <w:lang w:eastAsia="sk-SK"/>
              </w:rPr>
              <w:t>Vplyv na verejné financie</w:t>
            </w:r>
          </w:p>
        </w:tc>
        <w:tc>
          <w:tcPr>
            <w:tcW w:w="3119" w:type="dxa"/>
            <w:vMerge w:val="restart"/>
            <w:shd w:val="clear" w:color="auto" w:fill="BFBFBF" w:themeFill="background1" w:themeFillShade="BF"/>
            <w:vAlign w:val="center"/>
          </w:tcPr>
          <w:p w14:paraId="361C23C7" w14:textId="77777777" w:rsidR="002B63FD" w:rsidRPr="00331207" w:rsidRDefault="002B63FD"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331207">
              <w:rPr>
                <w:rFonts w:ascii="Times New Roman" w:eastAsia="Times New Roman" w:hAnsi="Times New Roman" w:cs="Times New Roman"/>
                <w:b/>
                <w:sz w:val="24"/>
                <w:szCs w:val="24"/>
                <w:lang w:eastAsia="sk-SK"/>
              </w:rPr>
              <w:t>Poznámka</w:t>
            </w:r>
          </w:p>
        </w:tc>
      </w:tr>
      <w:tr w:rsidR="002B63FD" w:rsidRPr="00331207" w14:paraId="314F9961" w14:textId="77777777" w:rsidTr="005E3699">
        <w:trPr>
          <w:trHeight w:val="284"/>
        </w:trPr>
        <w:tc>
          <w:tcPr>
            <w:tcW w:w="2943" w:type="dxa"/>
            <w:vMerge/>
            <w:shd w:val="clear" w:color="auto" w:fill="BFBFBF" w:themeFill="background1" w:themeFillShade="BF"/>
          </w:tcPr>
          <w:p w14:paraId="2C03784E" w14:textId="77777777" w:rsidR="002B63FD" w:rsidRPr="00331207"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47" w:type="dxa"/>
            <w:shd w:val="clear" w:color="auto" w:fill="BFBFBF" w:themeFill="background1" w:themeFillShade="BF"/>
          </w:tcPr>
          <w:p w14:paraId="1C2B0867" w14:textId="77777777" w:rsidR="002B63FD" w:rsidRPr="00331207" w:rsidRDefault="002B63FD"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d</w:t>
            </w:r>
          </w:p>
        </w:tc>
        <w:tc>
          <w:tcPr>
            <w:tcW w:w="1559" w:type="dxa"/>
            <w:shd w:val="clear" w:color="auto" w:fill="BFBFBF" w:themeFill="background1" w:themeFillShade="BF"/>
          </w:tcPr>
          <w:p w14:paraId="39EE1682" w14:textId="77777777" w:rsidR="002B63FD" w:rsidRPr="00331207" w:rsidRDefault="00024E31"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xml:space="preserve">d </w:t>
            </w:r>
            <w:r w:rsidR="002B63FD" w:rsidRPr="00331207">
              <w:rPr>
                <w:rFonts w:ascii="Times New Roman" w:eastAsia="Times New Roman" w:hAnsi="Times New Roman" w:cs="Times New Roman"/>
                <w:sz w:val="24"/>
                <w:szCs w:val="24"/>
                <w:lang w:eastAsia="sk-SK"/>
              </w:rPr>
              <w:t>+</w:t>
            </w:r>
            <w:r w:rsidRPr="00331207">
              <w:rPr>
                <w:rFonts w:ascii="Times New Roman" w:eastAsia="Times New Roman" w:hAnsi="Times New Roman" w:cs="Times New Roman"/>
                <w:sz w:val="24"/>
                <w:szCs w:val="24"/>
                <w:lang w:eastAsia="sk-SK"/>
              </w:rPr>
              <w:t xml:space="preserve"> </w:t>
            </w:r>
            <w:r w:rsidR="002B63FD" w:rsidRPr="00331207">
              <w:rPr>
                <w:rFonts w:ascii="Times New Roman" w:eastAsia="Times New Roman" w:hAnsi="Times New Roman" w:cs="Times New Roman"/>
                <w:sz w:val="24"/>
                <w:szCs w:val="24"/>
                <w:lang w:eastAsia="sk-SK"/>
              </w:rPr>
              <w:t>10</w:t>
            </w:r>
          </w:p>
        </w:tc>
        <w:tc>
          <w:tcPr>
            <w:tcW w:w="1559" w:type="dxa"/>
            <w:shd w:val="clear" w:color="auto" w:fill="BFBFBF" w:themeFill="background1" w:themeFillShade="BF"/>
          </w:tcPr>
          <w:p w14:paraId="7DE250D0" w14:textId="77777777" w:rsidR="002B63FD" w:rsidRPr="00331207" w:rsidRDefault="00024E31"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xml:space="preserve">d </w:t>
            </w:r>
            <w:r w:rsidR="002B63FD" w:rsidRPr="00331207">
              <w:rPr>
                <w:rFonts w:ascii="Times New Roman" w:eastAsia="Times New Roman" w:hAnsi="Times New Roman" w:cs="Times New Roman"/>
                <w:sz w:val="24"/>
                <w:szCs w:val="24"/>
                <w:lang w:eastAsia="sk-SK"/>
              </w:rPr>
              <w:t>+</w:t>
            </w:r>
            <w:r w:rsidRPr="00331207">
              <w:rPr>
                <w:rFonts w:ascii="Times New Roman" w:eastAsia="Times New Roman" w:hAnsi="Times New Roman" w:cs="Times New Roman"/>
                <w:sz w:val="24"/>
                <w:szCs w:val="24"/>
                <w:lang w:eastAsia="sk-SK"/>
              </w:rPr>
              <w:t xml:space="preserve"> </w:t>
            </w:r>
            <w:r w:rsidR="002B63FD" w:rsidRPr="00331207">
              <w:rPr>
                <w:rFonts w:ascii="Times New Roman" w:eastAsia="Times New Roman" w:hAnsi="Times New Roman" w:cs="Times New Roman"/>
                <w:sz w:val="24"/>
                <w:szCs w:val="24"/>
                <w:lang w:eastAsia="sk-SK"/>
              </w:rPr>
              <w:t>20</w:t>
            </w:r>
          </w:p>
        </w:tc>
        <w:tc>
          <w:tcPr>
            <w:tcW w:w="1418" w:type="dxa"/>
            <w:shd w:val="clear" w:color="auto" w:fill="BFBFBF" w:themeFill="background1" w:themeFillShade="BF"/>
          </w:tcPr>
          <w:p w14:paraId="6E4348BA" w14:textId="77777777" w:rsidR="002B63FD" w:rsidRPr="00331207" w:rsidRDefault="00024E31"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xml:space="preserve">d </w:t>
            </w:r>
            <w:r w:rsidR="002B63FD" w:rsidRPr="00331207">
              <w:rPr>
                <w:rFonts w:ascii="Times New Roman" w:eastAsia="Times New Roman" w:hAnsi="Times New Roman" w:cs="Times New Roman"/>
                <w:sz w:val="24"/>
                <w:szCs w:val="24"/>
                <w:lang w:eastAsia="sk-SK"/>
              </w:rPr>
              <w:t>+</w:t>
            </w:r>
            <w:r w:rsidRPr="00331207">
              <w:rPr>
                <w:rFonts w:ascii="Times New Roman" w:eastAsia="Times New Roman" w:hAnsi="Times New Roman" w:cs="Times New Roman"/>
                <w:sz w:val="24"/>
                <w:szCs w:val="24"/>
                <w:lang w:eastAsia="sk-SK"/>
              </w:rPr>
              <w:t xml:space="preserve"> </w:t>
            </w:r>
            <w:r w:rsidR="002B63FD" w:rsidRPr="00331207">
              <w:rPr>
                <w:rFonts w:ascii="Times New Roman" w:eastAsia="Times New Roman" w:hAnsi="Times New Roman" w:cs="Times New Roman"/>
                <w:sz w:val="24"/>
                <w:szCs w:val="24"/>
                <w:lang w:eastAsia="sk-SK"/>
              </w:rPr>
              <w:t>30</w:t>
            </w:r>
          </w:p>
        </w:tc>
        <w:tc>
          <w:tcPr>
            <w:tcW w:w="1984" w:type="dxa"/>
            <w:shd w:val="clear" w:color="auto" w:fill="BFBFBF" w:themeFill="background1" w:themeFillShade="BF"/>
          </w:tcPr>
          <w:p w14:paraId="2649E981" w14:textId="77777777" w:rsidR="002B63FD" w:rsidRPr="00331207" w:rsidRDefault="00024E31"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xml:space="preserve">d </w:t>
            </w:r>
            <w:r w:rsidR="002B63FD" w:rsidRPr="00331207">
              <w:rPr>
                <w:rFonts w:ascii="Times New Roman" w:eastAsia="Times New Roman" w:hAnsi="Times New Roman" w:cs="Times New Roman"/>
                <w:sz w:val="24"/>
                <w:szCs w:val="24"/>
                <w:lang w:eastAsia="sk-SK"/>
              </w:rPr>
              <w:t>+</w:t>
            </w:r>
            <w:r w:rsidRPr="00331207">
              <w:rPr>
                <w:rFonts w:ascii="Times New Roman" w:eastAsia="Times New Roman" w:hAnsi="Times New Roman" w:cs="Times New Roman"/>
                <w:sz w:val="24"/>
                <w:szCs w:val="24"/>
                <w:lang w:eastAsia="sk-SK"/>
              </w:rPr>
              <w:t xml:space="preserve"> </w:t>
            </w:r>
            <w:r w:rsidR="002B63FD" w:rsidRPr="00331207">
              <w:rPr>
                <w:rFonts w:ascii="Times New Roman" w:eastAsia="Times New Roman" w:hAnsi="Times New Roman" w:cs="Times New Roman"/>
                <w:sz w:val="24"/>
                <w:szCs w:val="24"/>
                <w:lang w:eastAsia="sk-SK"/>
              </w:rPr>
              <w:t>40</w:t>
            </w:r>
          </w:p>
        </w:tc>
        <w:tc>
          <w:tcPr>
            <w:tcW w:w="3119" w:type="dxa"/>
            <w:vMerge/>
            <w:shd w:val="clear" w:color="auto" w:fill="BFBFBF" w:themeFill="background1" w:themeFillShade="BF"/>
          </w:tcPr>
          <w:p w14:paraId="7C8FBCEC" w14:textId="77777777" w:rsidR="002B63FD" w:rsidRPr="00331207"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2B63FD" w:rsidRPr="00331207" w14:paraId="492A9DC8" w14:textId="77777777" w:rsidTr="005E3699">
        <w:trPr>
          <w:trHeight w:val="284"/>
        </w:trPr>
        <w:tc>
          <w:tcPr>
            <w:tcW w:w="2943" w:type="dxa"/>
            <w:vAlign w:val="bottom"/>
          </w:tcPr>
          <w:p w14:paraId="55BBEA97" w14:textId="77777777" w:rsidR="002B63FD" w:rsidRPr="00331207" w:rsidRDefault="002B63FD" w:rsidP="00D922E5">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Vplyv na výdavky v p. b. HDP</w:t>
            </w:r>
          </w:p>
        </w:tc>
        <w:tc>
          <w:tcPr>
            <w:tcW w:w="1447" w:type="dxa"/>
          </w:tcPr>
          <w:p w14:paraId="25238038" w14:textId="77777777" w:rsidR="002B63FD" w:rsidRPr="00331207"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5DFAA442" w14:textId="77777777" w:rsidR="002B63FD" w:rsidRPr="00331207"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737C4F7D" w14:textId="77777777" w:rsidR="002B63FD" w:rsidRPr="00331207"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tcPr>
          <w:p w14:paraId="0302749C" w14:textId="77777777" w:rsidR="002B63FD" w:rsidRPr="00331207"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tcPr>
          <w:p w14:paraId="10404470" w14:textId="77777777" w:rsidR="002B63FD" w:rsidRPr="00331207"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tcPr>
          <w:p w14:paraId="0C8E4646" w14:textId="77777777" w:rsidR="002B63FD" w:rsidRPr="00331207"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2B63FD" w:rsidRPr="00331207" w14:paraId="440543A5" w14:textId="77777777" w:rsidTr="005E3699">
        <w:trPr>
          <w:trHeight w:val="284"/>
        </w:trPr>
        <w:tc>
          <w:tcPr>
            <w:tcW w:w="2943" w:type="dxa"/>
          </w:tcPr>
          <w:p w14:paraId="02F3DDE6" w14:textId="77777777" w:rsidR="002B63FD" w:rsidRPr="00331207" w:rsidRDefault="002B63FD" w:rsidP="00D922E5">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Vplyv na príjmy v p. b. HDP</w:t>
            </w:r>
          </w:p>
        </w:tc>
        <w:tc>
          <w:tcPr>
            <w:tcW w:w="1447" w:type="dxa"/>
          </w:tcPr>
          <w:p w14:paraId="609464AB" w14:textId="77777777" w:rsidR="002B63FD" w:rsidRPr="00331207"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37E6E318" w14:textId="77777777" w:rsidR="002B63FD" w:rsidRPr="00331207"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2FA2DA93" w14:textId="77777777" w:rsidR="002B63FD" w:rsidRPr="00331207"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tcPr>
          <w:p w14:paraId="15A7FE7D" w14:textId="77777777" w:rsidR="002B63FD" w:rsidRPr="00331207"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tcPr>
          <w:p w14:paraId="68DAC704" w14:textId="77777777" w:rsidR="002B63FD" w:rsidRPr="00331207"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tcPr>
          <w:p w14:paraId="2C11DAD7" w14:textId="77777777" w:rsidR="002B63FD" w:rsidRPr="00331207"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2B63FD" w:rsidRPr="00331207" w14:paraId="325D186E" w14:textId="77777777" w:rsidTr="005E3699">
        <w:trPr>
          <w:trHeight w:val="284"/>
        </w:trPr>
        <w:tc>
          <w:tcPr>
            <w:tcW w:w="2943" w:type="dxa"/>
          </w:tcPr>
          <w:p w14:paraId="1900ED1B" w14:textId="77777777" w:rsidR="002B63FD" w:rsidRPr="00331207" w:rsidRDefault="002B63FD" w:rsidP="00D922E5">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Vplyv na bilanciu  v p. b. HDP</w:t>
            </w:r>
          </w:p>
        </w:tc>
        <w:tc>
          <w:tcPr>
            <w:tcW w:w="1447" w:type="dxa"/>
          </w:tcPr>
          <w:p w14:paraId="5394E851" w14:textId="77777777" w:rsidR="002B63FD" w:rsidRPr="00331207"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12A15E85" w14:textId="77777777" w:rsidR="002B63FD" w:rsidRPr="00331207"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53B3C7CB" w14:textId="77777777" w:rsidR="002B63FD" w:rsidRPr="00331207"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tcPr>
          <w:p w14:paraId="3304886B" w14:textId="77777777" w:rsidR="002B63FD" w:rsidRPr="00331207"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tcPr>
          <w:p w14:paraId="4FF24A43" w14:textId="77777777" w:rsidR="002B63FD" w:rsidRPr="00331207"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tcPr>
          <w:p w14:paraId="1D17BA91" w14:textId="77777777" w:rsidR="002B63FD" w:rsidRPr="00331207"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bl>
    <w:p w14:paraId="387EFFF0" w14:textId="77777777" w:rsidR="002B63FD" w:rsidRPr="00331207" w:rsidRDefault="002B63FD" w:rsidP="002B63FD">
      <w:pPr>
        <w:spacing w:after="0" w:line="240" w:lineRule="auto"/>
        <w:jc w:val="both"/>
        <w:rPr>
          <w:rFonts w:ascii="Times New Roman" w:eastAsia="Times New Roman" w:hAnsi="Times New Roman" w:cs="Times New Roman"/>
          <w:sz w:val="24"/>
          <w:szCs w:val="24"/>
          <w:lang w:eastAsia="sk-SK"/>
        </w:rPr>
      </w:pPr>
    </w:p>
    <w:p w14:paraId="7B2D7B11" w14:textId="77777777" w:rsidR="002B63FD" w:rsidRPr="00331207" w:rsidRDefault="00D922E5" w:rsidP="002B63FD">
      <w:pPr>
        <w:spacing w:after="0" w:line="240" w:lineRule="auto"/>
        <w:jc w:val="both"/>
        <w:rPr>
          <w:rFonts w:ascii="Times New Roman" w:eastAsia="Times New Roman" w:hAnsi="Times New Roman" w:cs="Times New Roman"/>
          <w:b/>
          <w:sz w:val="24"/>
          <w:szCs w:val="24"/>
          <w:lang w:eastAsia="sk-SK"/>
        </w:rPr>
      </w:pPr>
      <w:r w:rsidRPr="00331207">
        <w:rPr>
          <w:rFonts w:ascii="Times New Roman" w:eastAsia="Times New Roman" w:hAnsi="Times New Roman" w:cs="Times New Roman"/>
          <w:b/>
          <w:sz w:val="24"/>
          <w:szCs w:val="24"/>
          <w:lang w:eastAsia="sk-SK"/>
        </w:rPr>
        <w:t>Poznámka</w:t>
      </w:r>
      <w:r w:rsidR="002B63FD" w:rsidRPr="00331207">
        <w:rPr>
          <w:rFonts w:ascii="Times New Roman" w:eastAsia="Times New Roman" w:hAnsi="Times New Roman" w:cs="Times New Roman"/>
          <w:b/>
          <w:sz w:val="24"/>
          <w:szCs w:val="24"/>
          <w:lang w:eastAsia="sk-SK"/>
        </w:rPr>
        <w:t xml:space="preserve">: </w:t>
      </w:r>
    </w:p>
    <w:p w14:paraId="1AD73610" w14:textId="77777777" w:rsidR="002B63FD" w:rsidRPr="00331207" w:rsidRDefault="002B63FD" w:rsidP="002B63FD">
      <w:pPr>
        <w:spacing w:after="0" w:line="240" w:lineRule="auto"/>
        <w:jc w:val="both"/>
        <w:rPr>
          <w:rFonts w:ascii="Times New Roman" w:eastAsia="Times New Roman" w:hAnsi="Times New Roman" w:cs="Times New Roman"/>
          <w:sz w:val="24"/>
          <w:szCs w:val="24"/>
          <w:lang w:eastAsia="sk-SK"/>
        </w:rPr>
      </w:pPr>
      <w:r w:rsidRPr="00331207">
        <w:rPr>
          <w:rFonts w:ascii="Times New Roman" w:eastAsia="Times New Roman" w:hAnsi="Times New Roman" w:cs="Times New Roman"/>
          <w:sz w:val="24"/>
          <w:szCs w:val="24"/>
          <w:lang w:eastAsia="sk-SK"/>
        </w:rPr>
        <w:t xml:space="preserve">Písmeno „d“ označuje prvý rok nasledujúcej dekády. </w:t>
      </w:r>
    </w:p>
    <w:p w14:paraId="6C806ACB" w14:textId="78D72E83" w:rsidR="00F7712A" w:rsidRPr="00B276A5" w:rsidRDefault="002B63FD" w:rsidP="00B276A5">
      <w:pPr>
        <w:spacing w:after="0" w:line="240" w:lineRule="auto"/>
        <w:jc w:val="both"/>
        <w:rPr>
          <w:rFonts w:ascii="Times New Roman" w:eastAsia="Times New Roman" w:hAnsi="Times New Roman" w:cs="Times New Roman"/>
          <w:sz w:val="24"/>
          <w:szCs w:val="24"/>
          <w:lang w:eastAsia="sk-SK"/>
        </w:rPr>
        <w:sectPr w:rsidR="00F7712A" w:rsidRPr="00B276A5">
          <w:pgSz w:w="16838" w:h="11906" w:orient="landscape"/>
          <w:pgMar w:top="1418" w:right="1418" w:bottom="1418" w:left="1418" w:header="709" w:footer="709" w:gutter="0"/>
          <w:cols w:space="708"/>
          <w:docGrid w:linePitch="360"/>
        </w:sectPr>
      </w:pPr>
      <w:r w:rsidRPr="00331207">
        <w:rPr>
          <w:rFonts w:ascii="Times New Roman" w:eastAsia="Times New Roman" w:hAnsi="Times New Roman" w:cs="Times New Roman"/>
          <w:sz w:val="24"/>
          <w:szCs w:val="24"/>
          <w:lang w:eastAsia="sk-SK"/>
        </w:rPr>
        <w:t>Tabuľka sa vypĺňa pre každé opatrenie samostatne. V prípade zavádzania viacerých opatrení sa vyplní aj tabuľka obsahujúca aj kumulatívny efekt zavedenia všetkých opatrení súčasne.“</w:t>
      </w:r>
      <w:r w:rsidRPr="007B7470">
        <w:rPr>
          <w:rFonts w:ascii="Times New Roman" w:eastAsia="Times New Roman" w:hAnsi="Times New Roman" w:cs="Times New Roman"/>
          <w:sz w:val="24"/>
          <w:szCs w:val="24"/>
          <w:lang w:eastAsia="sk-SK"/>
        </w:rPr>
        <w:t xml:space="preserve"> </w:t>
      </w:r>
    </w:p>
    <w:p w14:paraId="76F75F09" w14:textId="77777777" w:rsidR="00B276A5" w:rsidRPr="00A738C0" w:rsidRDefault="00B276A5" w:rsidP="00B00621">
      <w:pPr>
        <w:spacing w:after="0" w:line="240" w:lineRule="auto"/>
        <w:rPr>
          <w:color w:val="000000" w:themeColor="text1"/>
        </w:rPr>
      </w:pPr>
    </w:p>
    <w:sectPr w:rsidR="00B276A5" w:rsidRPr="00A738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18503" w14:textId="77777777" w:rsidR="00B84830" w:rsidRDefault="00B84830">
      <w:pPr>
        <w:spacing w:after="0" w:line="240" w:lineRule="auto"/>
      </w:pPr>
      <w:r>
        <w:separator/>
      </w:r>
    </w:p>
  </w:endnote>
  <w:endnote w:type="continuationSeparator" w:id="0">
    <w:p w14:paraId="0B328A84" w14:textId="77777777" w:rsidR="00B84830" w:rsidRDefault="00B84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ED387" w14:textId="0DE4805E" w:rsidR="002135D4" w:rsidRDefault="002135D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3615C0C1" w14:textId="77777777" w:rsidR="002135D4" w:rsidRDefault="002135D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9CE36" w14:textId="7FD4483E" w:rsidR="002135D4" w:rsidRDefault="002135D4">
    <w:pPr>
      <w:pStyle w:val="Pta"/>
      <w:jc w:val="right"/>
    </w:pPr>
    <w:r>
      <w:fldChar w:fldCharType="begin"/>
    </w:r>
    <w:r>
      <w:instrText>PAGE   \* MERGEFORMAT</w:instrText>
    </w:r>
    <w:r>
      <w:fldChar w:fldCharType="separate"/>
    </w:r>
    <w:r w:rsidR="00832D80">
      <w:rPr>
        <w:noProof/>
      </w:rPr>
      <w:t>1</w:t>
    </w:r>
    <w:r>
      <w:fldChar w:fldCharType="end"/>
    </w:r>
  </w:p>
  <w:p w14:paraId="2908D458" w14:textId="77777777" w:rsidR="002135D4" w:rsidRDefault="002135D4">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C3BE3" w14:textId="5741512E" w:rsidR="002135D4" w:rsidRDefault="002135D4">
    <w:pPr>
      <w:pStyle w:val="Pta"/>
      <w:jc w:val="right"/>
    </w:pPr>
    <w:r>
      <w:fldChar w:fldCharType="begin"/>
    </w:r>
    <w:r>
      <w:instrText>PAGE   \* MERGEFORMAT</w:instrText>
    </w:r>
    <w:r>
      <w:fldChar w:fldCharType="separate"/>
    </w:r>
    <w:r>
      <w:rPr>
        <w:noProof/>
      </w:rPr>
      <w:t>0</w:t>
    </w:r>
    <w:r>
      <w:fldChar w:fldCharType="end"/>
    </w:r>
  </w:p>
  <w:p w14:paraId="3ED25399" w14:textId="77777777" w:rsidR="002135D4" w:rsidRDefault="002135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D3F7A" w14:textId="77777777" w:rsidR="00B84830" w:rsidRDefault="00B84830">
      <w:pPr>
        <w:spacing w:after="0" w:line="240" w:lineRule="auto"/>
      </w:pPr>
      <w:r>
        <w:separator/>
      </w:r>
    </w:p>
  </w:footnote>
  <w:footnote w:type="continuationSeparator" w:id="0">
    <w:p w14:paraId="378595BD" w14:textId="77777777" w:rsidR="00B84830" w:rsidRDefault="00B84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0CDFC" w14:textId="164E5C8D" w:rsidR="002135D4" w:rsidRDefault="002135D4" w:rsidP="002B63FD">
    <w:pPr>
      <w:pStyle w:val="Hlavika"/>
      <w:jc w:val="right"/>
      <w:rPr>
        <w:sz w:val="24"/>
        <w:szCs w:val="24"/>
      </w:rPr>
    </w:pPr>
    <w:r>
      <w:rPr>
        <w:sz w:val="24"/>
        <w:szCs w:val="24"/>
      </w:rPr>
      <w:t>Príloha č. 2</w:t>
    </w:r>
  </w:p>
  <w:p w14:paraId="6ECB2E49" w14:textId="77777777" w:rsidR="002135D4" w:rsidRPr="00EB59C8" w:rsidRDefault="002135D4" w:rsidP="002B63FD">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78DCD" w14:textId="4A51F07E" w:rsidR="002135D4" w:rsidRPr="000A15AE" w:rsidRDefault="002135D4" w:rsidP="002B63FD">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50F0540"/>
    <w:multiLevelType w:val="multilevel"/>
    <w:tmpl w:val="4DD07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12464112">
    <w:abstractNumId w:val="1"/>
  </w:num>
  <w:num w:numId="2" w16cid:durableId="318384124">
    <w:abstractNumId w:val="2"/>
  </w:num>
  <w:num w:numId="3" w16cid:durableId="393701850">
    <w:abstractNumId w:val="0"/>
  </w:num>
  <w:num w:numId="4" w16cid:durableId="16476661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5EC"/>
    <w:rsid w:val="00021DFF"/>
    <w:rsid w:val="00024E31"/>
    <w:rsid w:val="00035EB6"/>
    <w:rsid w:val="00036C19"/>
    <w:rsid w:val="00057135"/>
    <w:rsid w:val="00061233"/>
    <w:rsid w:val="00087A66"/>
    <w:rsid w:val="000A4D83"/>
    <w:rsid w:val="000B509B"/>
    <w:rsid w:val="000F00DA"/>
    <w:rsid w:val="001127A8"/>
    <w:rsid w:val="00116F99"/>
    <w:rsid w:val="00141FE4"/>
    <w:rsid w:val="00145AB1"/>
    <w:rsid w:val="0015269F"/>
    <w:rsid w:val="00170D2B"/>
    <w:rsid w:val="001A2E14"/>
    <w:rsid w:val="001C721D"/>
    <w:rsid w:val="001D7BE7"/>
    <w:rsid w:val="001E20E3"/>
    <w:rsid w:val="001F5D86"/>
    <w:rsid w:val="001F624A"/>
    <w:rsid w:val="00200898"/>
    <w:rsid w:val="00212894"/>
    <w:rsid w:val="002135D4"/>
    <w:rsid w:val="002177DB"/>
    <w:rsid w:val="0022298A"/>
    <w:rsid w:val="002309F4"/>
    <w:rsid w:val="00232F9D"/>
    <w:rsid w:val="00235D26"/>
    <w:rsid w:val="002A1E5A"/>
    <w:rsid w:val="002B5AD4"/>
    <w:rsid w:val="002B63FD"/>
    <w:rsid w:val="002D62CE"/>
    <w:rsid w:val="002E653C"/>
    <w:rsid w:val="00317B90"/>
    <w:rsid w:val="00331207"/>
    <w:rsid w:val="00331448"/>
    <w:rsid w:val="003408F5"/>
    <w:rsid w:val="0034455C"/>
    <w:rsid w:val="0035784A"/>
    <w:rsid w:val="003B7684"/>
    <w:rsid w:val="003C5D33"/>
    <w:rsid w:val="003E3F13"/>
    <w:rsid w:val="003F0D02"/>
    <w:rsid w:val="003F35B7"/>
    <w:rsid w:val="00422BE2"/>
    <w:rsid w:val="0042480F"/>
    <w:rsid w:val="00440A16"/>
    <w:rsid w:val="00446310"/>
    <w:rsid w:val="00447C49"/>
    <w:rsid w:val="00474F11"/>
    <w:rsid w:val="00475631"/>
    <w:rsid w:val="00487203"/>
    <w:rsid w:val="0049634E"/>
    <w:rsid w:val="004A4209"/>
    <w:rsid w:val="004B3EEA"/>
    <w:rsid w:val="004B5017"/>
    <w:rsid w:val="004D05B6"/>
    <w:rsid w:val="004D169C"/>
    <w:rsid w:val="004E5E76"/>
    <w:rsid w:val="005005EC"/>
    <w:rsid w:val="005307FC"/>
    <w:rsid w:val="005401F2"/>
    <w:rsid w:val="00553992"/>
    <w:rsid w:val="005648BF"/>
    <w:rsid w:val="005865D8"/>
    <w:rsid w:val="00587069"/>
    <w:rsid w:val="00592E96"/>
    <w:rsid w:val="005A5CC4"/>
    <w:rsid w:val="005B051A"/>
    <w:rsid w:val="005C1A2B"/>
    <w:rsid w:val="005C2C82"/>
    <w:rsid w:val="005C7290"/>
    <w:rsid w:val="005D571E"/>
    <w:rsid w:val="005E3699"/>
    <w:rsid w:val="005F2ACA"/>
    <w:rsid w:val="005F7C87"/>
    <w:rsid w:val="00633649"/>
    <w:rsid w:val="00686AA5"/>
    <w:rsid w:val="006A2947"/>
    <w:rsid w:val="006D2197"/>
    <w:rsid w:val="006E28D3"/>
    <w:rsid w:val="006F7AC2"/>
    <w:rsid w:val="00711072"/>
    <w:rsid w:val="007246BD"/>
    <w:rsid w:val="00726D9B"/>
    <w:rsid w:val="00727689"/>
    <w:rsid w:val="00743B9F"/>
    <w:rsid w:val="00763283"/>
    <w:rsid w:val="0077530D"/>
    <w:rsid w:val="00775A88"/>
    <w:rsid w:val="0078100F"/>
    <w:rsid w:val="00782B91"/>
    <w:rsid w:val="00785085"/>
    <w:rsid w:val="007A49A2"/>
    <w:rsid w:val="007B1034"/>
    <w:rsid w:val="007B6B00"/>
    <w:rsid w:val="007B7470"/>
    <w:rsid w:val="007C4E88"/>
    <w:rsid w:val="007D5748"/>
    <w:rsid w:val="008205B7"/>
    <w:rsid w:val="00832D80"/>
    <w:rsid w:val="008839E5"/>
    <w:rsid w:val="00893B20"/>
    <w:rsid w:val="00893B76"/>
    <w:rsid w:val="00897BE7"/>
    <w:rsid w:val="008A3465"/>
    <w:rsid w:val="008A774F"/>
    <w:rsid w:val="008B42E4"/>
    <w:rsid w:val="008D339D"/>
    <w:rsid w:val="008E2736"/>
    <w:rsid w:val="0092087D"/>
    <w:rsid w:val="00943733"/>
    <w:rsid w:val="00945A2A"/>
    <w:rsid w:val="009706B7"/>
    <w:rsid w:val="009A7F6B"/>
    <w:rsid w:val="009B53BE"/>
    <w:rsid w:val="009D5D3C"/>
    <w:rsid w:val="00A7230D"/>
    <w:rsid w:val="00A72E75"/>
    <w:rsid w:val="00A738C0"/>
    <w:rsid w:val="00A77219"/>
    <w:rsid w:val="00A82EFF"/>
    <w:rsid w:val="00AB5919"/>
    <w:rsid w:val="00AF0CDB"/>
    <w:rsid w:val="00B00621"/>
    <w:rsid w:val="00B043EC"/>
    <w:rsid w:val="00B15B33"/>
    <w:rsid w:val="00B24C6C"/>
    <w:rsid w:val="00B276A5"/>
    <w:rsid w:val="00B37249"/>
    <w:rsid w:val="00B5535C"/>
    <w:rsid w:val="00B801BA"/>
    <w:rsid w:val="00B84830"/>
    <w:rsid w:val="00B92F23"/>
    <w:rsid w:val="00B94760"/>
    <w:rsid w:val="00BF429C"/>
    <w:rsid w:val="00C03BB1"/>
    <w:rsid w:val="00C15212"/>
    <w:rsid w:val="00C15D88"/>
    <w:rsid w:val="00C16C1B"/>
    <w:rsid w:val="00C44B43"/>
    <w:rsid w:val="00C455E9"/>
    <w:rsid w:val="00C51FD4"/>
    <w:rsid w:val="00C611AD"/>
    <w:rsid w:val="00C64BDB"/>
    <w:rsid w:val="00C6526F"/>
    <w:rsid w:val="00C653D7"/>
    <w:rsid w:val="00CA18F2"/>
    <w:rsid w:val="00CA744B"/>
    <w:rsid w:val="00CB04E9"/>
    <w:rsid w:val="00CB3104"/>
    <w:rsid w:val="00CB3623"/>
    <w:rsid w:val="00CB59AE"/>
    <w:rsid w:val="00CC0E46"/>
    <w:rsid w:val="00CE299A"/>
    <w:rsid w:val="00CE359E"/>
    <w:rsid w:val="00CF2C35"/>
    <w:rsid w:val="00D03FD2"/>
    <w:rsid w:val="00D200BE"/>
    <w:rsid w:val="00D3475E"/>
    <w:rsid w:val="00D638F5"/>
    <w:rsid w:val="00D7236A"/>
    <w:rsid w:val="00D85029"/>
    <w:rsid w:val="00D85B96"/>
    <w:rsid w:val="00D9171A"/>
    <w:rsid w:val="00D922E5"/>
    <w:rsid w:val="00DD3386"/>
    <w:rsid w:val="00DE04C5"/>
    <w:rsid w:val="00DE5BF1"/>
    <w:rsid w:val="00E02A92"/>
    <w:rsid w:val="00E07CE9"/>
    <w:rsid w:val="00E4770B"/>
    <w:rsid w:val="00E67546"/>
    <w:rsid w:val="00E71A4A"/>
    <w:rsid w:val="00E84D6C"/>
    <w:rsid w:val="00E963A3"/>
    <w:rsid w:val="00EA1E90"/>
    <w:rsid w:val="00ED2B29"/>
    <w:rsid w:val="00EE0CA3"/>
    <w:rsid w:val="00EE28EB"/>
    <w:rsid w:val="00F03306"/>
    <w:rsid w:val="00F121CB"/>
    <w:rsid w:val="00F1734A"/>
    <w:rsid w:val="00F20986"/>
    <w:rsid w:val="00F2530E"/>
    <w:rsid w:val="00F348E6"/>
    <w:rsid w:val="00F40136"/>
    <w:rsid w:val="00F4551B"/>
    <w:rsid w:val="00F616F9"/>
    <w:rsid w:val="00F7712A"/>
    <w:rsid w:val="00F81207"/>
    <w:rsid w:val="00FB4A4A"/>
    <w:rsid w:val="00FD3AC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101D6"/>
  <w15:docId w15:val="{B3CC93B0-175D-45A4-A6D4-3CD8A0EEE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408F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7D574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rsid w:val="007D5748"/>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7D5748"/>
    <w:rPr>
      <w:rFonts w:cs="Times New Roman"/>
    </w:rPr>
  </w:style>
  <w:style w:type="paragraph" w:styleId="Textbubliny">
    <w:name w:val="Balloon Text"/>
    <w:basedOn w:val="Normlny"/>
    <w:link w:val="TextbublinyChar"/>
    <w:uiPriority w:val="99"/>
    <w:semiHidden/>
    <w:unhideWhenUsed/>
    <w:rsid w:val="00317B9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17B90"/>
    <w:rPr>
      <w:rFonts w:ascii="Tahoma" w:hAnsi="Tahoma" w:cs="Tahoma"/>
      <w:sz w:val="16"/>
      <w:szCs w:val="16"/>
    </w:rPr>
  </w:style>
  <w:style w:type="table" w:styleId="Mriekatabuky">
    <w:name w:val="Table Grid"/>
    <w:basedOn w:val="Normlnatabuka"/>
    <w:uiPriority w:val="59"/>
    <w:rsid w:val="001F6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78100F"/>
    <w:pPr>
      <w:spacing w:after="0" w:line="240" w:lineRule="auto"/>
    </w:pPr>
  </w:style>
  <w:style w:type="character" w:styleId="Odkaznakomentr">
    <w:name w:val="annotation reference"/>
    <w:basedOn w:val="Predvolenpsmoodseku"/>
    <w:uiPriority w:val="99"/>
    <w:semiHidden/>
    <w:unhideWhenUsed/>
    <w:rsid w:val="00422BE2"/>
    <w:rPr>
      <w:sz w:val="16"/>
      <w:szCs w:val="16"/>
    </w:rPr>
  </w:style>
  <w:style w:type="paragraph" w:styleId="Textkomentra">
    <w:name w:val="annotation text"/>
    <w:basedOn w:val="Normlny"/>
    <w:link w:val="TextkomentraChar"/>
    <w:uiPriority w:val="99"/>
    <w:unhideWhenUsed/>
    <w:rsid w:val="00422BE2"/>
    <w:pPr>
      <w:spacing w:line="240" w:lineRule="auto"/>
    </w:pPr>
    <w:rPr>
      <w:sz w:val="20"/>
      <w:szCs w:val="20"/>
    </w:rPr>
  </w:style>
  <w:style w:type="character" w:customStyle="1" w:styleId="TextkomentraChar">
    <w:name w:val="Text komentára Char"/>
    <w:basedOn w:val="Predvolenpsmoodseku"/>
    <w:link w:val="Textkomentra"/>
    <w:uiPriority w:val="99"/>
    <w:rsid w:val="00422BE2"/>
    <w:rPr>
      <w:sz w:val="20"/>
      <w:szCs w:val="20"/>
    </w:rPr>
  </w:style>
  <w:style w:type="paragraph" w:styleId="Predmetkomentra">
    <w:name w:val="annotation subject"/>
    <w:basedOn w:val="Textkomentra"/>
    <w:next w:val="Textkomentra"/>
    <w:link w:val="PredmetkomentraChar"/>
    <w:uiPriority w:val="99"/>
    <w:semiHidden/>
    <w:unhideWhenUsed/>
    <w:rsid w:val="00422BE2"/>
    <w:rPr>
      <w:b/>
      <w:bCs/>
    </w:rPr>
  </w:style>
  <w:style w:type="character" w:customStyle="1" w:styleId="PredmetkomentraChar">
    <w:name w:val="Predmet komentára Char"/>
    <w:basedOn w:val="TextkomentraChar"/>
    <w:link w:val="Predmetkomentra"/>
    <w:uiPriority w:val="99"/>
    <w:semiHidden/>
    <w:rsid w:val="00422B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6726">
      <w:bodyDiv w:val="1"/>
      <w:marLeft w:val="0"/>
      <w:marRight w:val="0"/>
      <w:marTop w:val="0"/>
      <w:marBottom w:val="0"/>
      <w:divBdr>
        <w:top w:val="none" w:sz="0" w:space="0" w:color="auto"/>
        <w:left w:val="none" w:sz="0" w:space="0" w:color="auto"/>
        <w:bottom w:val="none" w:sz="0" w:space="0" w:color="auto"/>
        <w:right w:val="none" w:sz="0" w:space="0" w:color="auto"/>
      </w:divBdr>
    </w:div>
    <w:div w:id="95243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fields xmlns:f="http://schemas.fabasoft.com/folio/2007/fields">
  <f:record ref="">
    <f:field ref="objname" par="" edit="true" text="Priloha-2---Analýza-vplyvov-na-rozpočet-verejnej-správy"/>
    <f:field ref="objsubject" par="" edit="true" text=""/>
    <f:field ref="objcreatedby" par="" text="Pavlíková, Katarína, Mgr."/>
    <f:field ref="objcreatedat" par="" text="10.11.2022 9:46:31"/>
    <f:field ref="objchangedby" par="" text="Administrator, System"/>
    <f:field ref="objmodifiedat" par="" text="10.11.2022 9:46:3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A5826CD-4E64-4188-8EA2-3031FF4D0C2E}">
  <ds:schemaRefs>
    <ds:schemaRef ds:uri="http://schemas.microsoft.com/sharepoint/v3/contenttype/forms"/>
  </ds:schemaRefs>
</ds:datastoreItem>
</file>

<file path=customXml/itemProps3.xml><?xml version="1.0" encoding="utf-8"?>
<ds:datastoreItem xmlns:ds="http://schemas.openxmlformats.org/officeDocument/2006/customXml" ds:itemID="{6A7A9051-817C-40AE-8BAD-EB7BC4EF6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55B005C-1363-414D-8261-BC0936610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13</Pages>
  <Words>3138</Words>
  <Characters>17887</Characters>
  <Application>Microsoft Office Word</Application>
  <DocSecurity>0</DocSecurity>
  <Lines>149</Lines>
  <Paragraphs>41</Paragraphs>
  <ScaleCrop>false</ScaleCrop>
  <HeadingPairs>
    <vt:vector size="2" baseType="variant">
      <vt:variant>
        <vt:lpstr>Názov</vt:lpstr>
      </vt:variant>
      <vt:variant>
        <vt:i4>1</vt:i4>
      </vt:variant>
    </vt:vector>
  </HeadingPairs>
  <TitlesOfParts>
    <vt:vector size="1" baseType="lpstr">
      <vt:lpstr/>
    </vt:vector>
  </TitlesOfParts>
  <Company>MH SR</Company>
  <LinksUpToDate>false</LinksUpToDate>
  <CharactersWithSpaces>20984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5</cp:revision>
  <cp:lastPrinted>2026-07-08T07:37:00Z</cp:lastPrinted>
  <dcterms:created xsi:type="dcterms:W3CDTF">2026-07-01T13:22:00Z</dcterms:created>
  <dcterms:modified xsi:type="dcterms:W3CDTF">2026-07-13T12:21:00Z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Katarína Pavlíková</vt:lpwstr>
  </property>
  <property fmtid="{D5CDD505-2E9C-101B-9397-08002B2CF9AE}" pid="12" name="FSC#SKEDITIONSLOVLEX@103.510:zodppredkladatel">
    <vt:lpwstr>Ing. Karel Hirman</vt:lpwstr>
  </property>
  <property fmtid="{D5CDD505-2E9C-101B-9397-08002B2CF9AE}" pid="13" name="FSC#SKEDITIONSLOVLEX@103.510:dalsipredkladatel">
    <vt:lpwstr/>
  </property>
  <property fmtid="{D5CDD505-2E9C-101B-9397-08002B2CF9AE}" pid="14" name="FSC#SKEDITIONSLOVLEX@103.510:nazovpredpis">
    <vt:lpwstr> Návrh zmien a doplnení Jednotnej metodiky na posudzovanie vybraných vplyvov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Komponent č. 14 Plánu obnovy a odolnosti SR</vt:lpwstr>
  </property>
  <property fmtid="{D5CDD505-2E9C-101B-9397-08002B2CF9AE}" pid="23" name="FSC#SKEDITIONSLOVLEX@103.510:plnynazovpredpis">
    <vt:lpwstr> Návrh zmien a doplnení Jednotnej metodiky na posudzovanie vybraných vplyvov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44877/2022-3213-103108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LP/2022/744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Výrazné pozitívne vplyvy v tejto oblasti sa očakávajú po implementácii ochrany pred neopodstatneným goldplatingom.&lt;/p&gt;&lt;p style="text-align: justify;"&gt;&amp;nbs</vt:lpwstr>
  </property>
  <property fmtid="{D5CDD505-2E9C-101B-9397-08002B2CF9AE}" pid="66" name="FSC#SKEDITIONSLOVLEX@103.510:AttrStrListDocPropAltRiesenia">
    <vt:lpwstr>Nulový variant – zachovanie súčasného stavu vytvára nekontrolovaný priestor na vytváranie takej regulačnej záťaže podnikateľského prostredia, ktorá znižuje konkurencieschopnosť tuzemských podnikateľov. V prípade zachovania súčasného stavu by nebol zaveden</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minister hospodárstva_x000d_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Karel Hirman</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zmien a doplnení Jednotnej metodiky na posudzovanie vybraných vplyvov predkladá na rokovanie vlády Slovenskej republiky Ministerstvo hospodárstva Slovenskej republiky (ďalej len „MH SR“) v nadväznosti na Komponent č. </vt:lpwstr>
  </property>
  <property fmtid="{D5CDD505-2E9C-101B-9397-08002B2CF9AE}" pid="150" name="FSC#SKEDITIONSLOVLEX@103.510:vytvorenedna">
    <vt:lpwstr>10. 11. 2022</vt:lpwstr>
  </property>
  <property fmtid="{D5CDD505-2E9C-101B-9397-08002B2CF9AE}" pid="151" name="FSC#COOSYSTEM@1.1:Container">
    <vt:lpwstr>COO.2145.1000.3.5328104</vt:lpwstr>
  </property>
  <property fmtid="{D5CDD505-2E9C-101B-9397-08002B2CF9AE}" pid="152" name="FSC#FSCFOLIO@1.1001:docpropproject">
    <vt:lpwstr/>
  </property>
  <property fmtid="{D5CDD505-2E9C-101B-9397-08002B2CF9AE}" pid="153" name="MSIP_Label_80c7a067-241f-4283-a795-648c046fe564_Enabled">
    <vt:lpwstr>true</vt:lpwstr>
  </property>
  <property fmtid="{D5CDD505-2E9C-101B-9397-08002B2CF9AE}" pid="154" name="MSIP_Label_80c7a067-241f-4283-a795-648c046fe564_SetDate">
    <vt:lpwstr>2026-04-10T12:13:07Z</vt:lpwstr>
  </property>
  <property fmtid="{D5CDD505-2E9C-101B-9397-08002B2CF9AE}" pid="155" name="MSIP_Label_80c7a067-241f-4283-a795-648c046fe564_Method">
    <vt:lpwstr>Privileged</vt:lpwstr>
  </property>
  <property fmtid="{D5CDD505-2E9C-101B-9397-08002B2CF9AE}" pid="156" name="MSIP_Label_80c7a067-241f-4283-a795-648c046fe564_Name">
    <vt:lpwstr>Bez označenia</vt:lpwstr>
  </property>
  <property fmtid="{D5CDD505-2E9C-101B-9397-08002B2CF9AE}" pid="157" name="MSIP_Label_80c7a067-241f-4283-a795-648c046fe564_SiteId">
    <vt:lpwstr>8fe5905d-1a8a-4469-a0d9-11f2c367f0ac</vt:lpwstr>
  </property>
  <property fmtid="{D5CDD505-2E9C-101B-9397-08002B2CF9AE}" pid="158" name="MSIP_Label_80c7a067-241f-4283-a795-648c046fe564_ActionId">
    <vt:lpwstr>9578374f-b3a3-40cd-8a52-b38679c40781</vt:lpwstr>
  </property>
  <property fmtid="{D5CDD505-2E9C-101B-9397-08002B2CF9AE}" pid="159" name="MSIP_Label_80c7a067-241f-4283-a795-648c046fe564_ContentBits">
    <vt:lpwstr>0</vt:lpwstr>
  </property>
  <property fmtid="{D5CDD505-2E9C-101B-9397-08002B2CF9AE}" pid="160" name="MSIP_Label_80c7a067-241f-4283-a795-648c046fe564_Tag">
    <vt:lpwstr>10, 0, 1, 1</vt:lpwstr>
  </property>
</Properties>
</file>