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74EDB" w:rsidRPr="002E32C0" w:rsidTr="007B71A4">
        <w:trPr>
          <w:trHeight w:val="566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413E9A" w:rsidP="00413E9A">
            <w:pPr>
              <w:jc w:val="center"/>
              <w:rPr>
                <w:sz w:val="24"/>
                <w:szCs w:val="24"/>
              </w:rPr>
            </w:pPr>
            <w:r w:rsidRPr="002E32C0">
              <w:rPr>
                <w:b/>
                <w:sz w:val="28"/>
                <w:szCs w:val="24"/>
              </w:rPr>
              <w:t>Analýza v</w:t>
            </w:r>
            <w:r w:rsidR="00374EDB" w:rsidRPr="002E32C0">
              <w:rPr>
                <w:b/>
                <w:sz w:val="28"/>
                <w:szCs w:val="24"/>
              </w:rPr>
              <w:t>plyv</w:t>
            </w:r>
            <w:r w:rsidRPr="002E32C0">
              <w:rPr>
                <w:b/>
                <w:sz w:val="28"/>
                <w:szCs w:val="24"/>
              </w:rPr>
              <w:t>ov</w:t>
            </w:r>
            <w:r w:rsidR="00374EDB" w:rsidRPr="002E32C0">
              <w:rPr>
                <w:b/>
                <w:sz w:val="28"/>
                <w:szCs w:val="24"/>
              </w:rPr>
              <w:t xml:space="preserve"> na životné prostredie</w:t>
            </w:r>
          </w:p>
        </w:tc>
      </w:tr>
      <w:tr w:rsidR="00374EDB" w:rsidRPr="002E32C0" w:rsidTr="007B71A4">
        <w:trPr>
          <w:trHeight w:val="688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7B71A4">
            <w:pPr>
              <w:rPr>
                <w:i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5.1 Ktoré zložky životného prostredia (najmä ovzdušie, voda, horniny, pôda, organizmy) budú predkladaným materiálom ovplyvnené a aký bude ich vplyv ?</w:t>
            </w:r>
          </w:p>
        </w:tc>
      </w:tr>
      <w:tr w:rsidR="00374EDB" w:rsidRPr="002E32C0" w:rsidTr="007B71A4">
        <w:trPr>
          <w:trHeight w:val="995"/>
        </w:trPr>
        <w:tc>
          <w:tcPr>
            <w:tcW w:w="9212" w:type="dxa"/>
          </w:tcPr>
          <w:p w:rsidR="000F7998" w:rsidRPr="00E75716" w:rsidRDefault="000F7998" w:rsidP="000F799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1BE0">
              <w:rPr>
                <w:sz w:val="24"/>
                <w:szCs w:val="24"/>
              </w:rPr>
              <w:t xml:space="preserve">Každý žiadateľ o investičnú pomoc je povinný zabezpečiť prevenciu, elimináciu, minimalizáciu a kompenzáciu vplyvov na životné prostredie v zmysle zákona o posudzovaní vplyvov na životné prostredie a o zmene a doplnení niektorých zákonov </w:t>
            </w:r>
            <w:r w:rsidRPr="000F7998">
              <w:rPr>
                <w:sz w:val="24"/>
                <w:szCs w:val="24"/>
              </w:rPr>
              <w:t>a v </w:t>
            </w:r>
            <w:r w:rsidRPr="00401BE0">
              <w:rPr>
                <w:sz w:val="24"/>
                <w:szCs w:val="24"/>
              </w:rPr>
              <w:t>zmysle zákona o integrovanej prevencii a kontrole znečisťovania životného prostredia a</w:t>
            </w:r>
            <w:r>
              <w:rPr>
                <w:sz w:val="24"/>
                <w:szCs w:val="24"/>
              </w:rPr>
              <w:t> </w:t>
            </w:r>
            <w:r w:rsidRPr="00401BE0">
              <w:rPr>
                <w:sz w:val="24"/>
                <w:szCs w:val="24"/>
              </w:rPr>
              <w:t>o zmene</w:t>
            </w:r>
            <w:r w:rsidR="006E7ADD">
              <w:rPr>
                <w:sz w:val="24"/>
                <w:szCs w:val="24"/>
              </w:rPr>
              <w:t xml:space="preserve"> a doplnení niektorých zákonov.</w:t>
            </w:r>
          </w:p>
          <w:p w:rsidR="003B7D0A" w:rsidRPr="00E75716" w:rsidRDefault="003B7D0A" w:rsidP="000F799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E7ADD" w:rsidRPr="00E75716" w:rsidRDefault="006E7ADD" w:rsidP="000F799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>V prípade predmetného investičného zámeru očakávame mierne vplyvy na životné prostredie.</w:t>
            </w:r>
          </w:p>
          <w:p w:rsidR="003B7D0A" w:rsidRPr="00E75716" w:rsidRDefault="003B7D0A" w:rsidP="000F799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B7D0A" w:rsidRPr="00E75716" w:rsidRDefault="003B7D0A" w:rsidP="003B7D0A">
            <w:pPr>
              <w:pStyle w:val="Text-M"/>
              <w:spacing w:before="0" w:after="200"/>
              <w:rPr>
                <w:color w:val="000000" w:themeColor="text1"/>
              </w:rPr>
            </w:pPr>
            <w:r w:rsidRPr="00E75716">
              <w:rPr>
                <w:color w:val="000000" w:themeColor="text1"/>
              </w:rPr>
              <w:t>Predmetnou činnosťou nebudú dotknuté žiadne záujmy ochrany prírody. Žiadateľ si je vedomý, že pri realizácii svojho investičného zámeru musí dodržať ustanovenia zákona č. 24/2006 Z. z. o posudzovaní vplyvov na životné prostredie a o zmene a doplnení niektorých zákonov v znení neskorších predpisov.</w:t>
            </w:r>
          </w:p>
          <w:p w:rsidR="00B63AEF" w:rsidRPr="00E75716" w:rsidRDefault="00B63AEF" w:rsidP="007360C0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B63AEF" w:rsidRPr="00E75716" w:rsidRDefault="00B63AEF" w:rsidP="007360C0">
            <w:pPr>
              <w:rPr>
                <w:b/>
                <w:color w:val="000000" w:themeColor="text1"/>
                <w:sz w:val="24"/>
                <w:szCs w:val="24"/>
              </w:rPr>
            </w:pPr>
            <w:r w:rsidRPr="00E75716">
              <w:rPr>
                <w:b/>
                <w:color w:val="000000" w:themeColor="text1"/>
                <w:sz w:val="24"/>
                <w:szCs w:val="24"/>
              </w:rPr>
              <w:t>OVZDUŠIE</w:t>
            </w:r>
          </w:p>
          <w:p w:rsidR="00D1345E" w:rsidRPr="00E75716" w:rsidRDefault="00B63AEF" w:rsidP="00D1345E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E75716">
              <w:rPr>
                <w:color w:val="000000" w:themeColor="text1"/>
                <w:sz w:val="24"/>
                <w:szCs w:val="24"/>
                <w:u w:val="single"/>
              </w:rPr>
              <w:t>Emisie počas výstavby</w:t>
            </w:r>
          </w:p>
          <w:p w:rsidR="00B63AEF" w:rsidRPr="00E75716" w:rsidRDefault="00D1345E" w:rsidP="00D1345E">
            <w:pPr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>B</w:t>
            </w:r>
            <w:r w:rsidR="00B63AEF" w:rsidRPr="00E75716">
              <w:rPr>
                <w:color w:val="000000" w:themeColor="text1"/>
                <w:sz w:val="24"/>
                <w:szCs w:val="24"/>
              </w:rPr>
              <w:t xml:space="preserve">ežné </w:t>
            </w:r>
            <w:r w:rsidR="00FC5EFE" w:rsidRPr="00E75716">
              <w:rPr>
                <w:color w:val="000000" w:themeColor="text1"/>
                <w:sz w:val="24"/>
                <w:szCs w:val="24"/>
              </w:rPr>
              <w:t>vplyvy počas výstavby budú lokálne a dočasné.</w:t>
            </w:r>
          </w:p>
          <w:p w:rsidR="00B63AEF" w:rsidRPr="00E75716" w:rsidRDefault="00B63AEF" w:rsidP="007360C0">
            <w:pPr>
              <w:rPr>
                <w:color w:val="000000" w:themeColor="text1"/>
                <w:sz w:val="24"/>
                <w:szCs w:val="24"/>
              </w:rPr>
            </w:pPr>
          </w:p>
          <w:p w:rsidR="00B63AEF" w:rsidRPr="00E75716" w:rsidRDefault="00B63AEF" w:rsidP="007360C0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E75716">
              <w:rPr>
                <w:color w:val="000000" w:themeColor="text1"/>
                <w:sz w:val="24"/>
                <w:szCs w:val="24"/>
                <w:u w:val="single"/>
              </w:rPr>
              <w:t>Počas prevádzky</w:t>
            </w:r>
          </w:p>
          <w:p w:rsidR="00D666F2" w:rsidRPr="00E75716" w:rsidRDefault="00D666F2" w:rsidP="00D666F2">
            <w:pPr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 xml:space="preserve">Prevádzka nepredpokladá neštandardné vplyvy na znečisťovanie ovzdušia. </w:t>
            </w:r>
          </w:p>
          <w:p w:rsidR="00D666F2" w:rsidRPr="00E75716" w:rsidRDefault="00D666F2" w:rsidP="007360C0">
            <w:pPr>
              <w:rPr>
                <w:noProof/>
                <w:color w:val="000000" w:themeColor="text1"/>
                <w:sz w:val="24"/>
                <w:szCs w:val="24"/>
              </w:rPr>
            </w:pPr>
          </w:p>
          <w:p w:rsidR="00D666F2" w:rsidRPr="00E75716" w:rsidRDefault="00D666F2" w:rsidP="007360C0">
            <w:pPr>
              <w:rPr>
                <w:color w:val="000000" w:themeColor="text1"/>
                <w:sz w:val="24"/>
                <w:szCs w:val="24"/>
              </w:rPr>
            </w:pPr>
          </w:p>
          <w:p w:rsidR="00B63AEF" w:rsidRPr="00E75716" w:rsidRDefault="00B63AEF" w:rsidP="00B63AEF">
            <w:pPr>
              <w:rPr>
                <w:b/>
                <w:color w:val="000000" w:themeColor="text1"/>
                <w:sz w:val="24"/>
                <w:szCs w:val="24"/>
              </w:rPr>
            </w:pPr>
            <w:r w:rsidRPr="00E75716">
              <w:rPr>
                <w:b/>
                <w:color w:val="000000" w:themeColor="text1"/>
                <w:sz w:val="24"/>
                <w:szCs w:val="24"/>
              </w:rPr>
              <w:t>VODA</w:t>
            </w:r>
          </w:p>
          <w:p w:rsidR="00B63AEF" w:rsidRPr="00E75716" w:rsidRDefault="00B63AEF" w:rsidP="00B63AEF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E75716">
              <w:rPr>
                <w:color w:val="000000" w:themeColor="text1"/>
                <w:sz w:val="24"/>
                <w:szCs w:val="24"/>
                <w:u w:val="single"/>
              </w:rPr>
              <w:t>Počas výstavby</w:t>
            </w:r>
          </w:p>
          <w:p w:rsidR="00D666F2" w:rsidRPr="00E75716" w:rsidRDefault="00D666F2" w:rsidP="00D666F2">
            <w:pPr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>Bežné vplyvy počas výstavby budú lokálne a dočasné.</w:t>
            </w:r>
          </w:p>
          <w:p w:rsidR="00B63AEF" w:rsidRPr="00E75716" w:rsidRDefault="00B63AEF" w:rsidP="00B63AEF">
            <w:pPr>
              <w:rPr>
                <w:color w:val="000000" w:themeColor="text1"/>
                <w:sz w:val="24"/>
                <w:szCs w:val="24"/>
                <w:u w:val="single"/>
              </w:rPr>
            </w:pPr>
          </w:p>
          <w:p w:rsidR="00B63AEF" w:rsidRPr="00E75716" w:rsidRDefault="00B63AEF" w:rsidP="00B63AEF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E75716">
              <w:rPr>
                <w:color w:val="000000" w:themeColor="text1"/>
                <w:sz w:val="24"/>
                <w:szCs w:val="24"/>
                <w:u w:val="single"/>
              </w:rPr>
              <w:t>Počas prevádzky</w:t>
            </w:r>
          </w:p>
          <w:p w:rsidR="00B63AEF" w:rsidRPr="00E75716" w:rsidRDefault="00464152" w:rsidP="007360C0">
            <w:pPr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>Prevád</w:t>
            </w:r>
            <w:r w:rsidR="00E75716">
              <w:rPr>
                <w:color w:val="000000" w:themeColor="text1"/>
                <w:sz w:val="24"/>
                <w:szCs w:val="24"/>
              </w:rPr>
              <w:t>z</w:t>
            </w:r>
            <w:r w:rsidRPr="00E75716">
              <w:rPr>
                <w:color w:val="000000" w:themeColor="text1"/>
                <w:sz w:val="24"/>
                <w:szCs w:val="24"/>
              </w:rPr>
              <w:t xml:space="preserve">ka nepredpokladá neštandardné vplyvy na znečisťovanie vôd. </w:t>
            </w:r>
          </w:p>
          <w:p w:rsidR="00D666F2" w:rsidRPr="00E75716" w:rsidRDefault="00D666F2" w:rsidP="007360C0">
            <w:pPr>
              <w:rPr>
                <w:color w:val="000000" w:themeColor="text1"/>
                <w:sz w:val="24"/>
                <w:szCs w:val="24"/>
              </w:rPr>
            </w:pPr>
          </w:p>
          <w:p w:rsidR="00D666F2" w:rsidRPr="00E75716" w:rsidRDefault="00F90CBF" w:rsidP="007360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Pozri </w:t>
            </w:r>
            <w:r w:rsidR="004A54EE">
              <w:rPr>
                <w:color w:val="000000" w:themeColor="text1"/>
                <w:sz w:val="24"/>
                <w:szCs w:val="24"/>
              </w:rPr>
              <w:t>tabuľk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="004A54EE">
              <w:rPr>
                <w:color w:val="000000" w:themeColor="text1"/>
                <w:sz w:val="24"/>
                <w:szCs w:val="24"/>
              </w:rPr>
              <w:t xml:space="preserve"> č. 1.</w:t>
            </w:r>
          </w:p>
          <w:p w:rsidR="00B63AEF" w:rsidRPr="00E75716" w:rsidRDefault="00B63AEF" w:rsidP="007360C0">
            <w:pPr>
              <w:rPr>
                <w:color w:val="000000" w:themeColor="text1"/>
                <w:sz w:val="24"/>
                <w:szCs w:val="24"/>
              </w:rPr>
            </w:pPr>
          </w:p>
          <w:p w:rsidR="00B63AEF" w:rsidRPr="00E75716" w:rsidRDefault="00B63AEF" w:rsidP="007360C0">
            <w:pPr>
              <w:rPr>
                <w:b/>
                <w:color w:val="000000" w:themeColor="text1"/>
                <w:sz w:val="24"/>
                <w:szCs w:val="24"/>
              </w:rPr>
            </w:pPr>
            <w:r w:rsidRPr="00E75716">
              <w:rPr>
                <w:b/>
                <w:color w:val="000000" w:themeColor="text1"/>
                <w:sz w:val="24"/>
                <w:szCs w:val="24"/>
              </w:rPr>
              <w:t>ODPADY</w:t>
            </w:r>
          </w:p>
          <w:p w:rsidR="00B63AEF" w:rsidRPr="00E75716" w:rsidRDefault="00B63AEF" w:rsidP="00B63AEF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E75716">
              <w:rPr>
                <w:color w:val="000000" w:themeColor="text1"/>
                <w:sz w:val="24"/>
                <w:szCs w:val="24"/>
                <w:u w:val="single"/>
              </w:rPr>
              <w:t>Počas výstavby</w:t>
            </w:r>
          </w:p>
          <w:p w:rsidR="00464152" w:rsidRPr="00E75716" w:rsidRDefault="00464152" w:rsidP="00464152">
            <w:pPr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 xml:space="preserve">Počas výstavby bude produkovaný bežný odpad </w:t>
            </w:r>
            <w:r w:rsidR="000F7998" w:rsidRPr="00E75716">
              <w:rPr>
                <w:color w:val="000000" w:themeColor="text1"/>
                <w:sz w:val="24"/>
                <w:szCs w:val="24"/>
              </w:rPr>
              <w:t>súvisiaci</w:t>
            </w:r>
            <w:r w:rsidRPr="00E75716">
              <w:rPr>
                <w:color w:val="000000" w:themeColor="text1"/>
                <w:sz w:val="24"/>
                <w:szCs w:val="24"/>
              </w:rPr>
              <w:t xml:space="preserve"> s výstavbou. </w:t>
            </w:r>
          </w:p>
          <w:p w:rsidR="00464152" w:rsidRPr="00E75716" w:rsidRDefault="00464152" w:rsidP="00B63AEF">
            <w:pPr>
              <w:rPr>
                <w:color w:val="000000" w:themeColor="text1"/>
                <w:sz w:val="24"/>
                <w:szCs w:val="24"/>
              </w:rPr>
            </w:pPr>
          </w:p>
          <w:p w:rsidR="00B63AEF" w:rsidRPr="00E75716" w:rsidRDefault="00B63AEF" w:rsidP="00B63AEF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E75716">
              <w:rPr>
                <w:color w:val="000000" w:themeColor="text1"/>
                <w:sz w:val="24"/>
                <w:szCs w:val="24"/>
                <w:u w:val="single"/>
              </w:rPr>
              <w:t>Počas prevádzky</w:t>
            </w:r>
          </w:p>
          <w:p w:rsidR="00B63AEF" w:rsidRPr="00E75716" w:rsidRDefault="000F7998" w:rsidP="007360C0">
            <w:pPr>
              <w:rPr>
                <w:i/>
                <w:color w:val="000000" w:themeColor="text1"/>
                <w:sz w:val="24"/>
                <w:szCs w:val="24"/>
              </w:rPr>
            </w:pPr>
            <w:r w:rsidRPr="00E75716">
              <w:rPr>
                <w:i/>
                <w:color w:val="000000" w:themeColor="text1"/>
                <w:sz w:val="24"/>
                <w:szCs w:val="24"/>
              </w:rPr>
              <w:t>Odhadované odpady, ktoré budú vznikať počas prevádzky:</w:t>
            </w:r>
          </w:p>
          <w:p w:rsidR="00D666F2" w:rsidRDefault="00D666F2" w:rsidP="007360C0">
            <w:pPr>
              <w:rPr>
                <w:i/>
                <w:color w:val="000000" w:themeColor="text1"/>
                <w:sz w:val="24"/>
                <w:szCs w:val="24"/>
              </w:rPr>
            </w:pPr>
          </w:p>
          <w:p w:rsidR="004A54EE" w:rsidRPr="00E75716" w:rsidRDefault="00F90CBF" w:rsidP="004A54E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Pozri </w:t>
            </w:r>
            <w:r w:rsidR="004A54EE">
              <w:rPr>
                <w:color w:val="000000" w:themeColor="text1"/>
                <w:sz w:val="24"/>
                <w:szCs w:val="24"/>
              </w:rPr>
              <w:t>tabuľk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="004A54EE">
              <w:rPr>
                <w:color w:val="000000" w:themeColor="text1"/>
                <w:sz w:val="24"/>
                <w:szCs w:val="24"/>
              </w:rPr>
              <w:t xml:space="preserve"> č. 2.</w:t>
            </w:r>
          </w:p>
          <w:p w:rsidR="000F7998" w:rsidRPr="00E75716" w:rsidRDefault="000F7998" w:rsidP="007360C0">
            <w:pPr>
              <w:rPr>
                <w:color w:val="000000" w:themeColor="text1"/>
                <w:sz w:val="24"/>
                <w:szCs w:val="24"/>
              </w:rPr>
            </w:pPr>
          </w:p>
          <w:p w:rsidR="000F7998" w:rsidRPr="00E75716" w:rsidRDefault="000F7998" w:rsidP="007360C0">
            <w:pPr>
              <w:rPr>
                <w:b/>
                <w:color w:val="000000" w:themeColor="text1"/>
                <w:sz w:val="24"/>
                <w:szCs w:val="24"/>
              </w:rPr>
            </w:pPr>
            <w:r w:rsidRPr="00E75716">
              <w:rPr>
                <w:b/>
                <w:color w:val="000000" w:themeColor="text1"/>
                <w:sz w:val="24"/>
                <w:szCs w:val="24"/>
              </w:rPr>
              <w:t>PÔDA</w:t>
            </w:r>
          </w:p>
          <w:p w:rsidR="000F7998" w:rsidRPr="00E75716" w:rsidRDefault="000F7998" w:rsidP="007360C0">
            <w:pPr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 xml:space="preserve">Kontaminácia pôdy sa nepredpokladá ani pri výstavbe a ani pri prevádzke. </w:t>
            </w:r>
          </w:p>
          <w:p w:rsidR="000F7998" w:rsidRPr="00E75716" w:rsidRDefault="000F7998" w:rsidP="007360C0">
            <w:pPr>
              <w:rPr>
                <w:color w:val="000000" w:themeColor="text1"/>
                <w:sz w:val="24"/>
                <w:szCs w:val="24"/>
              </w:rPr>
            </w:pPr>
          </w:p>
          <w:p w:rsidR="00AF2C39" w:rsidRPr="00E75716" w:rsidRDefault="00AF2C39" w:rsidP="00AF2C39">
            <w:pPr>
              <w:rPr>
                <w:color w:val="000000" w:themeColor="text1"/>
                <w:sz w:val="24"/>
                <w:szCs w:val="24"/>
              </w:rPr>
            </w:pPr>
            <w:r w:rsidRPr="00E75716">
              <w:rPr>
                <w:color w:val="000000" w:themeColor="text1"/>
                <w:sz w:val="24"/>
                <w:szCs w:val="24"/>
              </w:rPr>
              <w:t>V súvislosti s realizáciou investície nedochádza k preklasifikácii pôdy.</w:t>
            </w:r>
          </w:p>
          <w:p w:rsidR="00374EDB" w:rsidRPr="002E32C0" w:rsidRDefault="00374EDB" w:rsidP="007360C0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374EDB" w:rsidRPr="002E32C0" w:rsidTr="007B71A4">
        <w:trPr>
          <w:trHeight w:val="404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lastRenderedPageBreak/>
              <w:t xml:space="preserve">5.2 Bude mať predkladaný materiál vplyv na chránené územia a ak áno, aký? </w:t>
            </w:r>
          </w:p>
        </w:tc>
      </w:tr>
      <w:tr w:rsidR="00374EDB" w:rsidRPr="002E32C0" w:rsidTr="007B71A4">
        <w:trPr>
          <w:trHeight w:val="987"/>
        </w:trPr>
        <w:tc>
          <w:tcPr>
            <w:tcW w:w="9212" w:type="dxa"/>
          </w:tcPr>
          <w:p w:rsidR="00374EDB" w:rsidRPr="002E32C0" w:rsidRDefault="007360C0" w:rsidP="00E75716">
            <w:pPr>
              <w:jc w:val="both"/>
              <w:rPr>
                <w:i/>
                <w:sz w:val="24"/>
                <w:szCs w:val="24"/>
              </w:rPr>
            </w:pPr>
            <w:r w:rsidRPr="00401BE0">
              <w:rPr>
                <w:sz w:val="24"/>
                <w:szCs w:val="24"/>
              </w:rPr>
              <w:t>Žiadny</w:t>
            </w:r>
            <w:r w:rsidR="00D666F2">
              <w:rPr>
                <w:sz w:val="24"/>
                <w:szCs w:val="24"/>
              </w:rPr>
              <w:t xml:space="preserve"> </w:t>
            </w:r>
          </w:p>
        </w:tc>
      </w:tr>
      <w:tr w:rsidR="00374EDB" w:rsidRPr="002E32C0" w:rsidTr="007B71A4">
        <w:trPr>
          <w:trHeight w:val="698"/>
        </w:trPr>
        <w:tc>
          <w:tcPr>
            <w:tcW w:w="9212" w:type="dxa"/>
            <w:shd w:val="clear" w:color="auto" w:fill="D9D9D9"/>
            <w:vAlign w:val="center"/>
          </w:tcPr>
          <w:p w:rsidR="00374EDB" w:rsidRPr="002E32C0" w:rsidRDefault="00374EDB" w:rsidP="007B71A4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5.3 Bude mať predkladaný materiál vplyvy na životné prostredie presahujúce štátne hranice? (ktoré zložky a ako budú najviac ovplyvnené)?</w:t>
            </w:r>
          </w:p>
        </w:tc>
      </w:tr>
      <w:tr w:rsidR="007360C0" w:rsidRPr="002E32C0" w:rsidTr="007B71A4">
        <w:trPr>
          <w:trHeight w:val="969"/>
        </w:trPr>
        <w:tc>
          <w:tcPr>
            <w:tcW w:w="9212" w:type="dxa"/>
          </w:tcPr>
          <w:p w:rsidR="00D81CDC" w:rsidRPr="00401BE0" w:rsidRDefault="007360C0" w:rsidP="007360C0">
            <w:pPr>
              <w:rPr>
                <w:sz w:val="24"/>
                <w:szCs w:val="24"/>
              </w:rPr>
            </w:pPr>
            <w:r w:rsidRPr="00401BE0">
              <w:rPr>
                <w:sz w:val="24"/>
                <w:szCs w:val="24"/>
              </w:rPr>
              <w:t> Žiadny.</w:t>
            </w:r>
          </w:p>
        </w:tc>
      </w:tr>
      <w:tr w:rsidR="007360C0" w:rsidRPr="002E32C0" w:rsidTr="007B71A4">
        <w:trPr>
          <w:trHeight w:val="713"/>
        </w:trPr>
        <w:tc>
          <w:tcPr>
            <w:tcW w:w="9212" w:type="dxa"/>
            <w:shd w:val="clear" w:color="auto" w:fill="D9D9D9"/>
            <w:vAlign w:val="center"/>
          </w:tcPr>
          <w:p w:rsidR="007360C0" w:rsidRPr="002E32C0" w:rsidRDefault="007360C0" w:rsidP="007360C0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5.4 Aké opatrenia budú prijaté na zmiernenie negatívneho vplyvu na životné prostredie?</w:t>
            </w:r>
          </w:p>
        </w:tc>
      </w:tr>
      <w:tr w:rsidR="007360C0" w:rsidRPr="002E32C0" w:rsidTr="007B71A4">
        <w:trPr>
          <w:trHeight w:val="979"/>
        </w:trPr>
        <w:tc>
          <w:tcPr>
            <w:tcW w:w="9212" w:type="dxa"/>
            <w:shd w:val="clear" w:color="auto" w:fill="FFFFFF"/>
          </w:tcPr>
          <w:p w:rsidR="007360C0" w:rsidRPr="000F7998" w:rsidRDefault="000F7998" w:rsidP="000F7998">
            <w:pPr>
              <w:jc w:val="both"/>
              <w:rPr>
                <w:sz w:val="24"/>
                <w:szCs w:val="24"/>
              </w:rPr>
            </w:pPr>
            <w:r w:rsidRPr="000F7998">
              <w:rPr>
                <w:sz w:val="24"/>
                <w:szCs w:val="24"/>
              </w:rPr>
              <w:t>Prijímateľ investičnej pomoc b</w:t>
            </w:r>
            <w:r w:rsidR="00B63AEF" w:rsidRPr="000F7998">
              <w:rPr>
                <w:sz w:val="24"/>
                <w:szCs w:val="24"/>
              </w:rPr>
              <w:t xml:space="preserve">ude </w:t>
            </w:r>
            <w:r w:rsidRPr="000F7998">
              <w:rPr>
                <w:sz w:val="24"/>
                <w:szCs w:val="24"/>
              </w:rPr>
              <w:t>dodržiavať</w:t>
            </w:r>
            <w:r w:rsidR="00B63AEF" w:rsidRPr="000F7998">
              <w:rPr>
                <w:sz w:val="24"/>
                <w:szCs w:val="24"/>
              </w:rPr>
              <w:t xml:space="preserve"> zákonom stanovené limity </w:t>
            </w:r>
            <w:r w:rsidRPr="000F7998">
              <w:rPr>
                <w:sz w:val="24"/>
                <w:szCs w:val="24"/>
              </w:rPr>
              <w:t>a realizovať všetky potrebné preventívne opatrenia.</w:t>
            </w:r>
          </w:p>
        </w:tc>
      </w:tr>
    </w:tbl>
    <w:p w:rsidR="00CB3623" w:rsidRDefault="00CB3623" w:rsidP="000F7998">
      <w:pPr>
        <w:rPr>
          <w:sz w:val="24"/>
          <w:szCs w:val="24"/>
        </w:rPr>
      </w:pPr>
    </w:p>
    <w:p w:rsidR="004A54EE" w:rsidRPr="004A54EE" w:rsidRDefault="004A54EE" w:rsidP="000F7998">
      <w:pPr>
        <w:rPr>
          <w:i/>
          <w:sz w:val="24"/>
          <w:szCs w:val="24"/>
        </w:rPr>
      </w:pPr>
      <w:r w:rsidRPr="004A54EE">
        <w:rPr>
          <w:i/>
          <w:sz w:val="24"/>
          <w:szCs w:val="24"/>
        </w:rPr>
        <w:t>Tabuľka č. 1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2350"/>
        <w:gridCol w:w="2760"/>
      </w:tblGrid>
      <w:tr w:rsidR="004A54EE" w:rsidRPr="00E60F49" w:rsidTr="00F37121">
        <w:trPr>
          <w:cantSplit/>
          <w:trHeight w:hRule="exact" w:val="510"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pPr>
              <w:jc w:val="both"/>
            </w:pPr>
            <w:r w:rsidRPr="00E60F49">
              <w:rPr>
                <w:b/>
                <w:bCs/>
              </w:rPr>
              <w:t>Predpokladané množstvo jednotlivých znečisťujúcich látok vypúšťaných do vody a ovzdušia                          a ich koncentrácie (v jednotkách SI)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pPr>
              <w:jc w:val="center"/>
            </w:pPr>
            <w:r w:rsidRPr="00E60F49">
              <w:t>Názov, druh a zloženie znečisťujúcich látok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pPr>
              <w:jc w:val="center"/>
            </w:pPr>
            <w:r w:rsidRPr="00E60F49">
              <w:t>Množstvo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pPr>
              <w:jc w:val="center"/>
            </w:pPr>
            <w:r w:rsidRPr="00E60F49">
              <w:t>Koncentrácia</w:t>
            </w:r>
          </w:p>
        </w:tc>
      </w:tr>
      <w:tr w:rsidR="004A54EE" w:rsidRPr="00E60F49" w:rsidTr="00F37121">
        <w:trPr>
          <w:trHeight w:hRule="exact" w:val="339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Chemická spotreba kyslíka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4,2t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67mg/l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Biologická spotreba kyslíka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0,8t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14mg/l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Nerozpustné látky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0,5t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7mg/l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Amoniakálny dusík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0,003t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&lt;0,04mg/l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Dusík celkový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1,4t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21 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Fosfor celkový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0,04t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0,6mg/l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Fluoridy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0,25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4mg/l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Zinok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0,004t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0,07mg/l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Kadmium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0,00003t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&lt;0,00046mg/l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Olovo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0,0001t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&lt;0,002mg/l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Nikel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0,009t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0,15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Železo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0,001t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0,02mg/l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Mangán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0,001t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&lt;0,016mg/l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Chróm celkový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0,0003t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&lt;0,0042mg/l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Chróm šesťmocný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0,0001t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&lt;0,02mg/l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Meď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0,0008t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&lt;0,0125mg/l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Nepolárne extrahovateľné látky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0,003t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0,4mg/l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Hliník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0,010t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0,16mg/l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Halogénové organické zlúčeniny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0,006t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0,09mg/l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Bárium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0,004t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0,07mg/l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ovzdušie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/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/>
        </w:tc>
      </w:tr>
      <w:tr w:rsidR="004A54EE" w:rsidRPr="00E60F49" w:rsidTr="00F37121">
        <w:trPr>
          <w:trHeight w:hRule="exact" w:val="551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Prchavé organické látky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156t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&lt;25g/m2 – podľa množstva áut BITON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Tuhé znečisťujúce látky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1,5t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&lt;3g/m3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SO2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0,03t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Bez limitu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NOx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1,6t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&lt;150g/m3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CO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1,8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&lt;100g/m3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Zn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0,065t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&lt;5mg/m3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Cu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0,005t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&lt;5mg/m3</w:t>
            </w:r>
          </w:p>
        </w:tc>
      </w:tr>
      <w:tr w:rsidR="004A54EE" w:rsidRPr="00E60F49" w:rsidTr="00F37121">
        <w:trPr>
          <w:trHeight w:hRule="exact" w:val="255"/>
        </w:trPr>
        <w:tc>
          <w:tcPr>
            <w:tcW w:w="4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Cd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0,0003t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&lt;0,1mg/m3</w:t>
            </w:r>
          </w:p>
        </w:tc>
      </w:tr>
    </w:tbl>
    <w:p w:rsidR="004A54EE" w:rsidRPr="004A54EE" w:rsidRDefault="004A54EE" w:rsidP="000F7998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Tabuľka č. 2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622"/>
        <w:gridCol w:w="1258"/>
        <w:gridCol w:w="3060"/>
      </w:tblGrid>
      <w:tr w:rsidR="004A54EE" w:rsidRPr="00E60F49" w:rsidTr="007645D8">
        <w:trPr>
          <w:cantSplit/>
          <w:trHeight w:hRule="exact" w:val="510"/>
        </w:trPr>
        <w:tc>
          <w:tcPr>
            <w:tcW w:w="9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pPr>
              <w:jc w:val="both"/>
              <w:rPr>
                <w:b/>
                <w:bCs/>
              </w:rPr>
            </w:pPr>
            <w:bookmarkStart w:id="0" w:name="_GoBack"/>
            <w:bookmarkEnd w:id="0"/>
            <w:r w:rsidRPr="00E60F49">
              <w:rPr>
                <w:b/>
                <w:bCs/>
              </w:rPr>
              <w:t xml:space="preserve">Druh odpadu (názov a kód odpadu podľa katalógu odpadov), ich množstvo (v jednotkách za rok) a spôsob nakladania s odpadmi, vrátane predchádzania vzniku odpadov </w:t>
            </w:r>
          </w:p>
        </w:tc>
      </w:tr>
      <w:tr w:rsidR="004A54EE" w:rsidRPr="00E60F49" w:rsidTr="007645D8">
        <w:trPr>
          <w:cantSplit/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pPr>
              <w:jc w:val="center"/>
            </w:pPr>
            <w:r w:rsidRPr="00E60F49">
              <w:t>Názov odpadu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pPr>
              <w:jc w:val="center"/>
            </w:pPr>
            <w:r w:rsidRPr="00E60F49">
              <w:t>Kód odpadu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pPr>
              <w:jc w:val="center"/>
            </w:pPr>
            <w:r w:rsidRPr="00E60F49">
              <w:t>Množstvo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pPr>
              <w:jc w:val="center"/>
            </w:pPr>
            <w:r w:rsidRPr="00E60F49">
              <w:t>Spôsob nakladania s odpadmi</w:t>
            </w:r>
          </w:p>
        </w:tc>
      </w:tr>
      <w:tr w:rsidR="004A54EE" w:rsidRPr="00E60F49" w:rsidTr="007645D8">
        <w:trPr>
          <w:trHeight w:hRule="exact" w:val="547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odpadové farby a laky obsahujúce organické rozpúšťadlá alebo iné nebezpečné látky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08 01 11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2,3t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D10</w:t>
            </w:r>
          </w:p>
        </w:tc>
      </w:tr>
      <w:tr w:rsidR="004A54EE" w:rsidRPr="00E60F49" w:rsidTr="007645D8">
        <w:trPr>
          <w:trHeight w:hRule="exact" w:val="72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vodné kaly obsahujúce farby alebo laky, ktoré obsahujú organické rozpúšťadlá alebo iné nebezpečné látky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08 01 15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D10</w:t>
            </w:r>
          </w:p>
        </w:tc>
      </w:tr>
      <w:tr w:rsidR="004A54EE" w:rsidRPr="00E60F49" w:rsidTr="007645D8">
        <w:trPr>
          <w:trHeight w:hRule="exact" w:val="693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vodné suspenzie obsahujúce farby alebo laky, ktoré obsahujú organické rozpúšťadlá alebo iné nebezpečné látky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08 01 19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1,5t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D10</w:t>
            </w:r>
          </w:p>
        </w:tc>
      </w:tr>
      <w:tr w:rsidR="004A54EE" w:rsidRPr="00E60F49" w:rsidTr="007645D8">
        <w:trPr>
          <w:trHeight w:hRule="exact" w:val="717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odpadové lepidlá a tesniace materiály obsahujúce organické rozpúšťadlá alebo iné nebezpečné látky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08 04 09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17t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D10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kaly z fosfátovania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11 01 08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7t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D9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piliny a triesky zo železných kovov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12 01 01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1800t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480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nechlórované minerálne motorové, prevodové a mazacie oleje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13 02 05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14t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R9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zmesi odp z lapač piesku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13 05 08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8t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obaly z papiera a lepenky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15 01 01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250t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obaly z plastov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15 01 02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27t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obaly z plastov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15 01 02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148t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R11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obaly z dreva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15 01 03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200t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zmiešané obaly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15 01 06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73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obaly obsahujúce zvyšky nebezpečných látok alebo kontaminované nebezpečnými látkami - bandasky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15 01 10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125t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D10</w:t>
            </w:r>
          </w:p>
        </w:tc>
      </w:tr>
      <w:tr w:rsidR="004A54EE" w:rsidRPr="00E60F49" w:rsidTr="007645D8">
        <w:trPr>
          <w:trHeight w:hRule="exact" w:val="986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absorbemty, filtračné materiály vrátane olejových filtrov inak nešpecifikovaných, handry na čistenie, ochranné odevy kontaminované nebezpečnými látkami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15 02 02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52t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D10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opotrebované pneumatiky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16 01 03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1,3t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452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staré vozidlá neobsahujúce kvapaliny a iné nebezpečné dielce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16 01 06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9,5t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571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nemrznúce kvapaliny obsahujúce nebezpečné látky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16 01 14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13t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D9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železné kovy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16 01 17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75t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automobilové plasty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16 01 19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8t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automobilové sklo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16 01 20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5t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R5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olovené batérie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16 06 01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3t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R4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hliník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17 04 02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zmiešané kovy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17 04 07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110t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káble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17 04 11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4t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464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kaly z fyzikálno-chemického spracovania obsahujúce nebezpečné látky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19 02 05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150t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D9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zhrabky z hrablíc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19 08 01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4t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D10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zmesy tukov a olejov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19 08 09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6t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kaly z biologickej úpravy priemyselných odpadových vôd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19 08 12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65t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nasýtené alebo použité iontomeničové živice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19 09 05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5t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železné kovy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19 12 02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11000t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plasty a guma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19 12 04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30t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R3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papier a lepenka - kancelársky papier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20 01 01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18t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vyradené elektrické zariadenia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20 01 36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3t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  <w:tr w:rsidR="004A54EE" w:rsidRPr="00E60F49" w:rsidTr="007645D8">
        <w:trPr>
          <w:trHeight w:hRule="exact" w:val="255"/>
        </w:trPr>
        <w:tc>
          <w:tcPr>
            <w:tcW w:w="3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zmesový komunálny odpad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20 03 01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4EE" w:rsidRPr="00E60F49" w:rsidRDefault="004A54EE" w:rsidP="007645D8">
            <w:r w:rsidRPr="00E60F49">
              <w:t>4t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54EE" w:rsidRPr="00E60F49" w:rsidRDefault="004A54EE" w:rsidP="007645D8">
            <w:r w:rsidRPr="00E60F49">
              <w:t>R12</w:t>
            </w:r>
          </w:p>
        </w:tc>
      </w:tr>
    </w:tbl>
    <w:p w:rsidR="004A54EE" w:rsidRPr="000F7998" w:rsidRDefault="004A54EE" w:rsidP="000F7998">
      <w:pPr>
        <w:rPr>
          <w:sz w:val="24"/>
          <w:szCs w:val="24"/>
        </w:rPr>
      </w:pPr>
    </w:p>
    <w:sectPr w:rsidR="004A54EE" w:rsidRPr="000F79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2BC" w:rsidRDefault="00EA02BC" w:rsidP="00374EDB">
      <w:r>
        <w:separator/>
      </w:r>
    </w:p>
  </w:endnote>
  <w:endnote w:type="continuationSeparator" w:id="0">
    <w:p w:rsidR="00EA02BC" w:rsidRDefault="00EA02BC" w:rsidP="0037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515198327"/>
      <w:docPartObj>
        <w:docPartGallery w:val="Page Numbers (Bottom of Page)"/>
        <w:docPartUnique/>
      </w:docPartObj>
    </w:sdtPr>
    <w:sdtEndPr/>
    <w:sdtContent>
      <w:p w:rsidR="00374EDB" w:rsidRPr="00374EDB" w:rsidRDefault="00374EDB">
        <w:pPr>
          <w:pStyle w:val="Pta"/>
          <w:jc w:val="right"/>
          <w:rPr>
            <w:sz w:val="22"/>
          </w:rPr>
        </w:pPr>
        <w:r w:rsidRPr="00374EDB">
          <w:rPr>
            <w:sz w:val="22"/>
          </w:rPr>
          <w:fldChar w:fldCharType="begin"/>
        </w:r>
        <w:r w:rsidRPr="00374EDB">
          <w:rPr>
            <w:sz w:val="22"/>
          </w:rPr>
          <w:instrText>PAGE   \* MERGEFORMAT</w:instrText>
        </w:r>
        <w:r w:rsidRPr="00374EDB">
          <w:rPr>
            <w:sz w:val="22"/>
          </w:rPr>
          <w:fldChar w:fldCharType="separate"/>
        </w:r>
        <w:r w:rsidR="00F90CBF">
          <w:rPr>
            <w:noProof/>
            <w:sz w:val="22"/>
          </w:rPr>
          <w:t>4</w:t>
        </w:r>
        <w:r w:rsidRPr="00374EDB">
          <w:rPr>
            <w:sz w:val="22"/>
          </w:rPr>
          <w:fldChar w:fldCharType="end"/>
        </w:r>
      </w:p>
    </w:sdtContent>
  </w:sdt>
  <w:p w:rsidR="00374EDB" w:rsidRDefault="00374E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2BC" w:rsidRDefault="00EA02BC" w:rsidP="00374EDB">
      <w:r>
        <w:separator/>
      </w:r>
    </w:p>
  </w:footnote>
  <w:footnote w:type="continuationSeparator" w:id="0">
    <w:p w:rsidR="00EA02BC" w:rsidRDefault="00EA02BC" w:rsidP="00374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EDB" w:rsidRDefault="00374EDB" w:rsidP="00374EDB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5</w:t>
    </w:r>
  </w:p>
  <w:p w:rsidR="00374EDB" w:rsidRDefault="00374E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682"/>
    <w:multiLevelType w:val="hybridMultilevel"/>
    <w:tmpl w:val="3F32D05A"/>
    <w:lvl w:ilvl="0" w:tplc="0FC2CE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F0AC334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856AD45A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163E770A"/>
    <w:multiLevelType w:val="hybridMultilevel"/>
    <w:tmpl w:val="BE5ECD1A"/>
    <w:lvl w:ilvl="0" w:tplc="FBCC8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0299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C0E4B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D2F2AE6"/>
    <w:multiLevelType w:val="singleLevel"/>
    <w:tmpl w:val="02F8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46E1B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EEC28DE"/>
    <w:multiLevelType w:val="multilevel"/>
    <w:tmpl w:val="F01C05C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BA7D4B"/>
    <w:multiLevelType w:val="hybridMultilevel"/>
    <w:tmpl w:val="8FE83120"/>
    <w:lvl w:ilvl="0" w:tplc="1F4E6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DF"/>
    <w:rsid w:val="000F7998"/>
    <w:rsid w:val="00162F9E"/>
    <w:rsid w:val="00293AB0"/>
    <w:rsid w:val="002E32C0"/>
    <w:rsid w:val="00374EDB"/>
    <w:rsid w:val="003B7D0A"/>
    <w:rsid w:val="00413E9A"/>
    <w:rsid w:val="00464152"/>
    <w:rsid w:val="004A54EE"/>
    <w:rsid w:val="005B1929"/>
    <w:rsid w:val="00650BD8"/>
    <w:rsid w:val="006E7ADD"/>
    <w:rsid w:val="00702CAB"/>
    <w:rsid w:val="00720EB1"/>
    <w:rsid w:val="007360C0"/>
    <w:rsid w:val="007604EE"/>
    <w:rsid w:val="00A96EDF"/>
    <w:rsid w:val="00AF2C39"/>
    <w:rsid w:val="00AF7AF0"/>
    <w:rsid w:val="00B63AEF"/>
    <w:rsid w:val="00B978E8"/>
    <w:rsid w:val="00BD2FF7"/>
    <w:rsid w:val="00CB3623"/>
    <w:rsid w:val="00D1345E"/>
    <w:rsid w:val="00D666F2"/>
    <w:rsid w:val="00D81CDC"/>
    <w:rsid w:val="00E75716"/>
    <w:rsid w:val="00EA02BC"/>
    <w:rsid w:val="00F37121"/>
    <w:rsid w:val="00F90CBF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E9A"/>
    <w:rPr>
      <w:rFonts w:ascii="Tahoma" w:eastAsia="Times New Roman" w:hAnsi="Tahoma" w:cs="Tahoma"/>
      <w:sz w:val="16"/>
      <w:szCs w:val="16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36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 w:eastAsia="es-E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360C0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Standard1">
    <w:name w:val="Standard1"/>
    <w:rsid w:val="00736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cs-CZ"/>
    </w:rPr>
  </w:style>
  <w:style w:type="paragraph" w:styleId="Odsekzoznamu">
    <w:name w:val="List Paragraph"/>
    <w:basedOn w:val="Normlny"/>
    <w:uiPriority w:val="34"/>
    <w:qFormat/>
    <w:rsid w:val="00720EB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666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666F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66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66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66F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qFormat/>
    <w:rsid w:val="003B7D0A"/>
    <w:pPr>
      <w:spacing w:before="120" w:after="12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E9A"/>
    <w:rPr>
      <w:rFonts w:ascii="Tahoma" w:eastAsia="Times New Roman" w:hAnsi="Tahoma" w:cs="Tahoma"/>
      <w:sz w:val="16"/>
      <w:szCs w:val="16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36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 w:eastAsia="es-E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360C0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Standard1">
    <w:name w:val="Standard1"/>
    <w:rsid w:val="00736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cs-CZ"/>
    </w:rPr>
  </w:style>
  <w:style w:type="paragraph" w:styleId="Odsekzoznamu">
    <w:name w:val="List Paragraph"/>
    <w:basedOn w:val="Normlny"/>
    <w:uiPriority w:val="34"/>
    <w:qFormat/>
    <w:rsid w:val="00720EB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666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666F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66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66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66F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qFormat/>
    <w:rsid w:val="003B7D0A"/>
    <w:pPr>
      <w:spacing w:before="120" w:after="1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WKX3UHSAJ2R6-2-778884</_dlc_DocId>
    <_dlc_DocIdUrl xmlns="e60a29af-d413-48d4-bd90-fe9d2a897e4b">
      <Url>https://ovdmasv601/sites/DMS/_layouts/15/DocIdRedir.aspx?ID=WKX3UHSAJ2R6-2-778884</Url>
      <Description>WKX3UHSAJ2R6-2-778884</Description>
    </_dlc_DocIdUrl>
  </documentManagement>
</p:properties>
</file>

<file path=customXml/itemProps1.xml><?xml version="1.0" encoding="utf-8"?>
<ds:datastoreItem xmlns:ds="http://schemas.openxmlformats.org/officeDocument/2006/customXml" ds:itemID="{7B93AE60-CEBC-4506-AE14-FE84FDC93970}"/>
</file>

<file path=customXml/itemProps2.xml><?xml version="1.0" encoding="utf-8"?>
<ds:datastoreItem xmlns:ds="http://schemas.openxmlformats.org/officeDocument/2006/customXml" ds:itemID="{79F51D85-FFF5-4BBF-B5DE-44122452F2EF}"/>
</file>

<file path=customXml/itemProps3.xml><?xml version="1.0" encoding="utf-8"?>
<ds:datastoreItem xmlns:ds="http://schemas.openxmlformats.org/officeDocument/2006/customXml" ds:itemID="{384E173E-332D-4D18-9CF4-9174FAF592E4}"/>
</file>

<file path=customXml/itemProps4.xml><?xml version="1.0" encoding="utf-8"?>
<ds:datastoreItem xmlns:ds="http://schemas.openxmlformats.org/officeDocument/2006/customXml" ds:itemID="{CC57341F-1937-485A-A261-2227604A0BDA}"/>
</file>

<file path=customXml/itemProps5.xml><?xml version="1.0" encoding="utf-8"?>
<ds:datastoreItem xmlns:ds="http://schemas.openxmlformats.org/officeDocument/2006/customXml" ds:itemID="{134DECB9-AD7E-439E-BE3B-9DA62F530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Beluska Zuzana</cp:lastModifiedBy>
  <cp:revision>17</cp:revision>
  <dcterms:created xsi:type="dcterms:W3CDTF">2016-08-08T14:48:00Z</dcterms:created>
  <dcterms:modified xsi:type="dcterms:W3CDTF">2017-02-28T17:08:00Z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58cde41d-14a7-4fa2-abb9-5661a9151053</vt:lpwstr>
  </property>
</Properties>
</file>