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69" w:rsidRDefault="00527469" w:rsidP="00527469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>
            <wp:extent cx="609600" cy="7810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/>
      </w:tblPr>
      <w:tblGrid>
        <w:gridCol w:w="9162"/>
      </w:tblGrid>
      <w:tr w:rsidR="00527469" w:rsidTr="005274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7469" w:rsidRDefault="0052746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527469" w:rsidTr="005274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27469" w:rsidRDefault="0052746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527469" w:rsidTr="005274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/>
            </w:tblPr>
            <w:tblGrid>
              <w:gridCol w:w="635"/>
            </w:tblGrid>
            <w:tr w:rsidR="0052746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27469" w:rsidRDefault="0052746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52746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527469" w:rsidRDefault="0052746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527469" w:rsidRDefault="005274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527469" w:rsidTr="0052746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/>
            </w:tblPr>
            <w:tblGrid>
              <w:gridCol w:w="9238"/>
            </w:tblGrid>
            <w:tr w:rsidR="0052746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527469" w:rsidRDefault="00527469">
                  <w:pPr>
                    <w:spacing w:line="276" w:lineRule="auto"/>
                    <w:jc w:val="center"/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Návrh skupiny poslancov Národnej rady Slovenskej republiky na vydanie zákona, ktorým sa mení a dopĺňa zákon č. 309/2009 Z. z. o podpore obnoviteľných zdrojov energie a vysoko účinnej kombinovanej výroby </w:t>
                  </w:r>
                  <w:r w:rsidR="00846102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                 </w:t>
                  </w: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a o zmene a doplnení niektorých zákonov v znení neskorších predpisov </w:t>
                  </w:r>
                </w:p>
                <w:p w:rsidR="00527469" w:rsidRDefault="0052746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(tlač 1032)</w:t>
                  </w:r>
                </w:p>
              </w:tc>
            </w:tr>
          </w:tbl>
          <w:p w:rsidR="00527469" w:rsidRDefault="0052746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:rsidR="00527469" w:rsidRDefault="00527469" w:rsidP="00527469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Look w:val="04A0"/>
      </w:tblPr>
      <w:tblGrid>
        <w:gridCol w:w="1742"/>
        <w:gridCol w:w="7801"/>
      </w:tblGrid>
      <w:tr w:rsidR="00527469" w:rsidTr="00527469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7469" w:rsidRDefault="00527469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2"/>
              </w:rPr>
            </w:pPr>
          </w:p>
        </w:tc>
      </w:tr>
      <w:tr w:rsidR="00527469" w:rsidTr="00527469">
        <w:trPr>
          <w:tblCellSpacing w:w="15" w:type="dxa"/>
        </w:trPr>
        <w:tc>
          <w:tcPr>
            <w:tcW w:w="169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27469" w:rsidRDefault="002A3D51">
            <w:pPr>
              <w:spacing w:line="276" w:lineRule="auto"/>
              <w:rPr>
                <w:rFonts w:ascii="Times New Roman" w:hAnsi="Times New Roman" w:cs="Times New Roman"/>
                <w:sz w:val="25"/>
                <w:szCs w:val="25"/>
              </w:rPr>
            </w:pPr>
            <w:fldSimple w:instr=" DOCPROPERTY  FSC#SKEDITIONSLOVLEX@103.510:funkciaZodpPred\* MERGEFORMAT ">
              <w:r w:rsidR="00527469">
                <w:rPr>
                  <w:rFonts w:ascii="Times New Roman" w:hAnsi="Times New Roman" w:cs="Times New Roman"/>
                  <w:sz w:val="25"/>
                  <w:szCs w:val="25"/>
                </w:rPr>
                <w:t>minister hospodárstva Slovenskej republiky</w:t>
              </w:r>
            </w:fldSimple>
          </w:p>
        </w:tc>
      </w:tr>
    </w:tbl>
    <w:p w:rsidR="00527469" w:rsidRDefault="002A3D51" w:rsidP="00527469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527469" w:rsidRDefault="00527469" w:rsidP="00527469"/>
    <w:p w:rsidR="00527469" w:rsidRDefault="00527469" w:rsidP="0052746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Vláda</w:t>
      </w:r>
    </w:p>
    <w:p w:rsidR="00527469" w:rsidRDefault="00527469" w:rsidP="00527469"/>
    <w:p w:rsidR="00527469" w:rsidRDefault="00527469" w:rsidP="00527469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45"/>
        <w:gridCol w:w="745"/>
        <w:gridCol w:w="7822"/>
      </w:tblGrid>
      <w:tr w:rsidR="00527469" w:rsidTr="00527469">
        <w:trPr>
          <w:trHeight w:val="450"/>
          <w:jc w:val="center"/>
        </w:trPr>
        <w:tc>
          <w:tcPr>
            <w:tcW w:w="400" w:type="pct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nesúhlasí</w:t>
            </w:r>
          </w:p>
        </w:tc>
      </w:tr>
      <w:tr w:rsidR="00527469" w:rsidTr="00527469">
        <w:trPr>
          <w:trHeight w:val="450"/>
          <w:jc w:val="center"/>
        </w:trPr>
        <w:tc>
          <w:tcPr>
            <w:tcW w:w="400" w:type="pct"/>
            <w:hideMark/>
          </w:tcPr>
          <w:p w:rsidR="00527469" w:rsidRDefault="00527469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00" w:type="pct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hideMark/>
          </w:tcPr>
          <w:p w:rsidR="00527469" w:rsidRDefault="00527469">
            <w:pPr>
              <w:spacing w:line="276" w:lineRule="auto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 návrhom skupiny poslancov Národnej rady Slovenskej na vydanie zákona, ktorým sa mení a dopĺňa zákon č. 309/2009 Z. z. o podpore obnoviteľných zdrojov energie a vysoko účinnej kombinovanej výroby a o zmene a doplnení niektorých zákonov v znení neskorších predpisov (tlač 1032);</w:t>
            </w:r>
          </w:p>
        </w:tc>
      </w:tr>
      <w:tr w:rsidR="00527469" w:rsidTr="00527469">
        <w:trPr>
          <w:trHeight w:val="450"/>
          <w:jc w:val="center"/>
        </w:trPr>
        <w:tc>
          <w:tcPr>
            <w:tcW w:w="400" w:type="pct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527469" w:rsidTr="00527469">
        <w:trPr>
          <w:trHeight w:val="450"/>
          <w:jc w:val="center"/>
        </w:trPr>
        <w:tc>
          <w:tcPr>
            <w:tcW w:w="400" w:type="pct"/>
            <w:hideMark/>
          </w:tcPr>
          <w:p w:rsidR="00527469" w:rsidRDefault="00527469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00" w:type="pct"/>
            <w:gridSpan w:val="2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527469" w:rsidTr="00527469">
        <w:trPr>
          <w:trHeight w:val="450"/>
          <w:jc w:val="center"/>
        </w:trPr>
        <w:tc>
          <w:tcPr>
            <w:tcW w:w="400" w:type="pct"/>
            <w:hideMark/>
          </w:tcPr>
          <w:p w:rsidR="00527469" w:rsidRDefault="00527469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00" w:type="pct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hideMark/>
          </w:tcPr>
          <w:p w:rsidR="00527469" w:rsidRDefault="00527469">
            <w:pPr>
              <w:spacing w:line="276" w:lineRule="auto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oznámiť st</w:t>
            </w:r>
            <w:r w:rsidR="00B77CBC">
              <w:rPr>
                <w:rFonts w:ascii="Times" w:hAnsi="Times" w:cs="Times"/>
                <w:sz w:val="25"/>
                <w:szCs w:val="25"/>
              </w:rPr>
              <w:t>anovisko vlády predsedovi Ná</w:t>
            </w:r>
            <w:bookmarkStart w:id="0" w:name="_GoBack"/>
            <w:bookmarkEnd w:id="0"/>
            <w:r w:rsidR="00B77CBC">
              <w:rPr>
                <w:rFonts w:ascii="Times" w:hAnsi="Times" w:cs="Times"/>
                <w:sz w:val="25"/>
                <w:szCs w:val="25"/>
              </w:rPr>
              <w:t>rod</w:t>
            </w:r>
            <w:r>
              <w:rPr>
                <w:rFonts w:ascii="Times" w:hAnsi="Times" w:cs="Times"/>
                <w:sz w:val="25"/>
                <w:szCs w:val="25"/>
              </w:rPr>
              <w:t>nej rady Slovenskej republiky.</w:t>
            </w:r>
          </w:p>
        </w:tc>
      </w:tr>
    </w:tbl>
    <w:p w:rsidR="00527469" w:rsidRDefault="00527469" w:rsidP="00527469"/>
    <w:tbl>
      <w:tblPr>
        <w:tblStyle w:val="Mriekatabu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56"/>
        <w:gridCol w:w="7632"/>
      </w:tblGrid>
      <w:tr w:rsidR="00527469" w:rsidTr="00527469">
        <w:trPr>
          <w:cantSplit/>
        </w:trPr>
        <w:tc>
          <w:tcPr>
            <w:tcW w:w="1668" w:type="dxa"/>
            <w:hideMark/>
          </w:tcPr>
          <w:p w:rsidR="00527469" w:rsidRDefault="0052746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  <w:hideMark/>
          </w:tcPr>
          <w:p w:rsidR="00527469" w:rsidRDefault="00527469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27469" w:rsidTr="00527469">
        <w:trPr>
          <w:cantSplit/>
        </w:trPr>
        <w:tc>
          <w:tcPr>
            <w:tcW w:w="1668" w:type="dxa"/>
          </w:tcPr>
          <w:p w:rsidR="00527469" w:rsidRDefault="00527469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:rsidR="00527469" w:rsidRDefault="00527469"/>
        </w:tc>
      </w:tr>
      <w:tr w:rsidR="00527469" w:rsidTr="00527469">
        <w:trPr>
          <w:cantSplit/>
        </w:trPr>
        <w:tc>
          <w:tcPr>
            <w:tcW w:w="1668" w:type="dxa"/>
            <w:hideMark/>
          </w:tcPr>
          <w:p w:rsidR="00527469" w:rsidRDefault="00527469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  <w:hideMark/>
          </w:tcPr>
          <w:p w:rsidR="00527469" w:rsidRDefault="00527469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:rsidR="006A6BC0" w:rsidRDefault="006A6BC0"/>
    <w:sectPr w:rsidR="006A6BC0" w:rsidSect="002A3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7469"/>
    <w:rsid w:val="002A3D51"/>
    <w:rsid w:val="00527469"/>
    <w:rsid w:val="006A6BC0"/>
    <w:rsid w:val="00846102"/>
    <w:rsid w:val="00B77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274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527469"/>
    <w:pPr>
      <w:spacing w:after="0" w:line="240" w:lineRule="auto"/>
    </w:pPr>
    <w:rPr>
      <w:rFonts w:ascii="Arial" w:eastAsia="Arial" w:hAnsi="Arial" w:cs="Arial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274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7469"/>
    <w:rPr>
      <w:rFonts w:ascii="Tahoma" w:eastAsia="Arial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274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Arial" w:hAnsi="Arial" w:cs="Arial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527469"/>
    <w:pPr>
      <w:spacing w:after="0" w:line="240" w:lineRule="auto"/>
    </w:pPr>
    <w:rPr>
      <w:rFonts w:ascii="Arial" w:eastAsia="Arial" w:hAnsi="Arial" w:cs="Arial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2746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7469"/>
    <w:rPr>
      <w:rFonts w:ascii="Tahoma" w:eastAsia="Arial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8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openxmlformats.org/officeDocument/2006/relationships/customXml" Target="../customXml/item4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image" Target="media/image1.w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WKX3UHSAJ2R6-2-863469</_dlc_DocId>
    <_dlc_DocIdUrl xmlns="e60a29af-d413-48d4-bd90-fe9d2a897e4b">
      <Url>https://ovdmasv601/sites/DMS/_layouts/15/DocIdRedir.aspx?ID=WKX3UHSAJ2R6-2-863469</Url>
      <Description>WKX3UHSAJ2R6-2-863469</Description>
    </_dlc_DocIdUrl>
  </documentManagement>
</p:properties>
</file>

<file path=customXml/itemProps1.xml><?xml version="1.0" encoding="utf-8"?>
<ds:datastoreItem xmlns:ds="http://schemas.openxmlformats.org/officeDocument/2006/customXml" ds:itemID="{11EEE5FF-5868-42A0-9D56-4C623CC3EE39}"/>
</file>

<file path=customXml/itemProps2.xml><?xml version="1.0" encoding="utf-8"?>
<ds:datastoreItem xmlns:ds="http://schemas.openxmlformats.org/officeDocument/2006/customXml" ds:itemID="{D1DDEF39-6A54-409A-BB81-8AC1356C7E0C}"/>
</file>

<file path=customXml/itemProps3.xml><?xml version="1.0" encoding="utf-8"?>
<ds:datastoreItem xmlns:ds="http://schemas.openxmlformats.org/officeDocument/2006/customXml" ds:itemID="{DFAA64C7-1854-4601-BE09-530C919687C2}"/>
</file>

<file path=customXml/itemProps4.xml><?xml version="1.0" encoding="utf-8"?>
<ds:datastoreItem xmlns:ds="http://schemas.openxmlformats.org/officeDocument/2006/customXml" ds:itemID="{6258E798-518C-41A9-BABC-2433E477D7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924</Characters>
  <Application>Microsoft Office Word</Application>
  <DocSecurity>0</DocSecurity>
  <Lines>16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Balog Boris</dc:creator>
  <cp:lastModifiedBy>franczel</cp:lastModifiedBy>
  <cp:revision>4</cp:revision>
  <cp:lastPrinted>2018-08-03T05:29:00Z</cp:lastPrinted>
  <dcterms:created xsi:type="dcterms:W3CDTF">2018-08-03T05:29:00Z</dcterms:created>
  <dcterms:modified xsi:type="dcterms:W3CDTF">2018-08-20T10:46:00Z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2d340e3a-e865-4354-97ae-e81a1a3fb83b</vt:lpwstr>
  </property>
</Properties>
</file>