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0B5FE6" w:rsidRDefault="000B5FE6" w:rsidP="004D7A15">
      <w:pPr>
        <w:widowControl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726"/>
        <w:gridCol w:w="5185"/>
        <w:gridCol w:w="367"/>
        <w:gridCol w:w="398"/>
      </w:tblGrid>
      <w:tr w:rsidR="000B5FE6">
        <w:trPr>
          <w:divId w:val="485124509"/>
          <w:trHeight w:val="570"/>
          <w:tblCellSpacing w:w="0" w:type="dxa"/>
        </w:trPr>
        <w:tc>
          <w:tcPr>
            <w:tcW w:w="9285" w:type="dxa"/>
            <w:gridSpan w:val="5"/>
            <w:vAlign w:val="center"/>
            <w:hideMark/>
          </w:tcPr>
          <w:p w:rsidR="000B5FE6" w:rsidRPr="008E0B13" w:rsidRDefault="000B5FE6">
            <w:pPr>
              <w:pStyle w:val="Normlnywebov"/>
              <w:ind w:left="1794"/>
            </w:pPr>
            <w:r w:rsidRPr="008E0B13">
              <w:rPr>
                <w:rStyle w:val="Siln"/>
              </w:rPr>
              <w:t>Správa o účasti verejnosti na tvorbe právneho predpisu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Scenár 2: Verejnosť sa zúčastňuje na diskusii o tvorbe právneho predpisu</w:t>
            </w:r>
          </w:p>
        </w:tc>
      </w:tr>
      <w:tr w:rsidR="000B5FE6">
        <w:trPr>
          <w:divId w:val="485124509"/>
          <w:trHeight w:val="420"/>
          <w:tblCellSpacing w:w="0" w:type="dxa"/>
        </w:trPr>
        <w:tc>
          <w:tcPr>
            <w:tcW w:w="1575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Fáza</w:t>
            </w:r>
            <w:r w:rsidRPr="008E0B13">
              <w:t xml:space="preserve"> </w:t>
            </w:r>
            <w:r w:rsidRPr="008E0B13">
              <w:rPr>
                <w:rStyle w:val="Siln"/>
              </w:rPr>
              <w:t>procesu</w:t>
            </w:r>
          </w:p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Subfáza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Kontrolná</w:t>
            </w:r>
            <w:r w:rsidRPr="008E0B13">
              <w:t xml:space="preserve"> </w:t>
            </w:r>
            <w:r w:rsidRPr="008E0B13">
              <w:rPr>
                <w:rStyle w:val="Siln"/>
              </w:rPr>
              <w:t>otázka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Á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N</w:t>
            </w:r>
          </w:p>
        </w:tc>
      </w:tr>
      <w:tr w:rsidR="000B5FE6">
        <w:trPr>
          <w:divId w:val="485124509"/>
          <w:trHeight w:val="585"/>
          <w:tblCellSpacing w:w="0" w:type="dxa"/>
        </w:trPr>
        <w:tc>
          <w:tcPr>
            <w:tcW w:w="1575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1. Príprava tvorby právne- ho predpisu</w:t>
            </w:r>
          </w:p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1.1 Identifikácia cieľa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  zadefinovaný  cieľ  účasti  verejnosti  na  tvorbe právneho predpisu?1)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1.2 Identifikácia prob- lému a alternatív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Bola vykonaná identifikácia  problému a alternatív riešení?2)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1.3 Identifikácia zainte- resovaných skupín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t>a jednotlivcov3)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Bola vykonaná identifikácia zainteresovaných skupín a jednotlivcov?2)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1575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2. Informova- nie verejnosti o tvorbe práv- neho predpisu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t>2.1 Rozsah informácií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verejnosti poskytnuté informácie o probléme, ktorý má predmetný právny predpis riešiť?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verejnosti poskytnuté informácie o cieli účasti verejnosti   na   tvorbe   právneho   predpisu   spolu s časovým rámcom jeho tvorby?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verejnosti poskytnuté informácie o plánovanom procese tvorby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</w:tr>
      <w:tr w:rsidR="000B5FE6">
        <w:trPr>
          <w:divId w:val="485124509"/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t>2.2 Kontinuita infor- movania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 verejnosti  poskytnuté  relevantné  informácie pred začatím tvorby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 verejnosti  poskytnuté  relevantné  informácie počas tvorby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verejnosti poskytnuté relevantné informácie aj po ukončení tvorby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t>2.3 Kvalita a včasnosť informácií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relevantné informácie o tvorbe právneho predpi- su verejnosti poskytnuté včas?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relevantné informácie o tvorbe právneho predpi- su a o samotnom právnom predpise poskytnuté vo vyhovujúcej technickej kvalite?4)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2.4 Adresnosť informá- cií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zvolené komunikačné kanály dostatočné vzhľa- dom na prenos relevantných informácií o právnom predpise smerom k verejnosti?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1575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3. Účasť verej- nosti na tvorbe právneho predpisu</w:t>
            </w:r>
          </w:p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3.1 Zapojení aktéri5)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Predstavujú zapojení aktéri reprezentatívnu vzorku zainteresovaných skupín a jednotlivcov?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3.2 Spätná väzba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Bola zapojeným aktérom odoslaná spätná väzba ako bolo s ich návrhom naložené?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3.3 Zapracovanie návr- hov zapojených aktérov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návrhy zo strany zapojených aktérov zapraco- vané do návrhu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3.4 Naplnenie cieľov a očakávaní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Boli splnené ciele a očakávania od účasti verejnosti na tvorbe právneho predpisu na strane predkladateľa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7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216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3.5 Výstup procesu tvorby právneho pred- pisu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Bolo zapojeným aktérom umožnené pripomienkovať správu o účasti verejnosti na tvorbe právneho predpi- 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1575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Style w:val="Siln"/>
              </w:rPr>
              <w:t>4. Vyhodnote- nie procesu tvorby právne- ho predpisu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</w:pPr>
            <w:r w:rsidRPr="008E0B13">
              <w:t> </w:t>
            </w:r>
          </w:p>
          <w:p w:rsidR="000B5FE6" w:rsidRPr="008E0B13" w:rsidRDefault="000B5FE6">
            <w:pPr>
              <w:pStyle w:val="Normlnywebov"/>
              <w:ind w:left="102"/>
            </w:pPr>
            <w:r w:rsidRPr="008E0B13">
              <w:t>4.1 Hodnotenie procesu</w:t>
            </w:r>
          </w:p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Bolo vykonané hodnotenie procesu tvorby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Bola zverejnená hodnotiaca správa procesu tvorby právneho predpisu?6)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  <w:tr w:rsidR="000B5FE6">
        <w:trPr>
          <w:divId w:val="485124509"/>
          <w:trHeight w:val="5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0" w:type="auto"/>
            <w:vMerge/>
            <w:vAlign w:val="center"/>
            <w:hideMark/>
          </w:tcPr>
          <w:p w:rsidR="000B5FE6" w:rsidRPr="008E0B13" w:rsidRDefault="000B5FE6"/>
        </w:tc>
        <w:tc>
          <w:tcPr>
            <w:tcW w:w="450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t>Bol splnený cieľ účasti verejnosti na tvorbe právneho predpisu?</w:t>
            </w:r>
          </w:p>
        </w:tc>
        <w:tc>
          <w:tcPr>
            <w:tcW w:w="48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570" w:type="dxa"/>
            <w:vAlign w:val="center"/>
            <w:hideMark/>
          </w:tcPr>
          <w:p w:rsidR="000B5FE6" w:rsidRPr="008E0B13" w:rsidRDefault="000B5FE6">
            <w:pPr>
              <w:pStyle w:val="Normlnywebov"/>
              <w:ind w:left="102"/>
            </w:pPr>
            <w:r w:rsidRPr="008E0B13">
              <w:rPr>
                <w:rFonts w:ascii="Segoe UI Symbol" w:hAnsi="Segoe UI Symbol" w:cs="Segoe UI Symbol"/>
              </w:rPr>
              <w:t>☐</w:t>
            </w:r>
          </w:p>
        </w:tc>
      </w:tr>
    </w:tbl>
    <w:p w:rsidR="000B5FE6" w:rsidRPr="008E0B13" w:rsidRDefault="000B5FE6">
      <w:pPr>
        <w:pStyle w:val="Normlnywebov"/>
        <w:divId w:val="485124509"/>
      </w:pPr>
      <w:r>
        <w:t> </w:t>
      </w:r>
    </w:p>
    <w:p w:rsidR="000B5FE6" w:rsidRDefault="000B5FE6">
      <w:pPr>
        <w:pStyle w:val="Normlnywebov"/>
        <w:divId w:val="485124509"/>
      </w:pPr>
      <w:r>
        <w:t> </w:t>
      </w:r>
    </w:p>
    <w:p w:rsidR="000B5FE6" w:rsidRDefault="000B5FE6">
      <w:pPr>
        <w:pStyle w:val="Normlnywebov"/>
        <w:divId w:val="485124509"/>
      </w:pPr>
      <w:r>
        <w:t> </w:t>
      </w:r>
    </w:p>
    <w:p w:rsidR="000B5FE6" w:rsidRDefault="000B5FE6">
      <w:pPr>
        <w:pStyle w:val="Nadpis1"/>
        <w:divId w:val="485124509"/>
      </w:pPr>
      <w:r>
        <w:t>Vysvetlivky</w:t>
      </w:r>
    </w:p>
    <w:p w:rsidR="000B5FE6" w:rsidRDefault="000B5FE6" w:rsidP="000B5FE6">
      <w:pPr>
        <w:widowControl/>
        <w:numPr>
          <w:ilvl w:val="0"/>
          <w:numId w:val="1"/>
        </w:numPr>
        <w:adjustRightInd/>
        <w:spacing w:before="100" w:beforeAutospacing="1" w:after="100" w:afterAutospacing="1"/>
        <w:divId w:val="485124509"/>
      </w:pPr>
      <w:r>
        <w:t>Cieľ účasti verejnosti na tvorbe právneho predpisu závisí od zamýšľanej intenzity zapojenia verejnosti do tvorby právneho predpisu:</w:t>
      </w:r>
    </w:p>
    <w:p w:rsidR="000B5FE6" w:rsidRDefault="000B5FE6" w:rsidP="000B5FE6">
      <w:pPr>
        <w:widowControl/>
        <w:numPr>
          <w:ilvl w:val="0"/>
          <w:numId w:val="2"/>
        </w:numPr>
        <w:adjustRightInd/>
        <w:spacing w:before="100" w:beforeAutospacing="1" w:after="100" w:afterAutospacing="1"/>
        <w:divId w:val="485124509"/>
      </w:pPr>
      <w:r>
        <w:t>Scenár 1 - informovať verejnosť o procese tvorby právneho predpisu</w:t>
      </w:r>
    </w:p>
    <w:p w:rsidR="000B5FE6" w:rsidRDefault="000B5FE6" w:rsidP="000B5FE6">
      <w:pPr>
        <w:widowControl/>
        <w:numPr>
          <w:ilvl w:val="0"/>
          <w:numId w:val="2"/>
        </w:numPr>
        <w:adjustRightInd/>
        <w:spacing w:before="100" w:beforeAutospacing="1" w:after="100" w:afterAutospacing="1"/>
        <w:divId w:val="485124509"/>
      </w:pPr>
      <w:r>
        <w:t>Scenár 2 – zapojiť verejnosť do diskusie o tvorbe právneho predpisu</w:t>
      </w:r>
    </w:p>
    <w:p w:rsidR="000B5FE6" w:rsidRDefault="000B5FE6" w:rsidP="000B5FE6">
      <w:pPr>
        <w:widowControl/>
        <w:numPr>
          <w:ilvl w:val="0"/>
          <w:numId w:val="2"/>
        </w:numPr>
        <w:adjustRightInd/>
        <w:spacing w:before="100" w:beforeAutospacing="1" w:after="100" w:afterAutospacing="1"/>
        <w:divId w:val="485124509"/>
      </w:pPr>
      <w:r>
        <w:t>Scenár 3 – zapojiť verejnosť do tvorby právneho predpisu</w:t>
      </w:r>
    </w:p>
    <w:p w:rsidR="000B5FE6" w:rsidRDefault="000B5FE6" w:rsidP="000B5FE6">
      <w:pPr>
        <w:widowControl/>
        <w:numPr>
          <w:ilvl w:val="0"/>
          <w:numId w:val="2"/>
        </w:numPr>
        <w:adjustRightInd/>
        <w:spacing w:before="100" w:beforeAutospacing="1" w:after="100" w:afterAutospacing="1"/>
        <w:divId w:val="485124509"/>
      </w:pPr>
      <w:r>
        <w:t>Scenár 4 – zapojiť čo najširšiu verejnosť do tvorby právneho predpisu v rovnocennom postavení s predkladate- ľom právneho predpisu</w:t>
      </w:r>
    </w:p>
    <w:p w:rsidR="000B5FE6" w:rsidRPr="008E0B13" w:rsidRDefault="000B5FE6">
      <w:pPr>
        <w:pStyle w:val="Normlnywebov"/>
        <w:ind w:left="116"/>
        <w:divId w:val="485124509"/>
      </w:pPr>
      <w:r>
        <w:t>Cieľ účasti verejnosti na tvorbe právneho predpisu je súčasťou hodnotiacej správy procesu tvorby právneho predpisu (pozri vysvetlivku č. 6).</w:t>
      </w:r>
    </w:p>
    <w:p w:rsidR="000B5FE6" w:rsidRDefault="000B5FE6" w:rsidP="000B5FE6">
      <w:pPr>
        <w:widowControl/>
        <w:numPr>
          <w:ilvl w:val="0"/>
          <w:numId w:val="3"/>
        </w:numPr>
        <w:adjustRightInd/>
        <w:spacing w:before="100" w:beforeAutospacing="1" w:after="100" w:afterAutospacing="1"/>
        <w:divId w:val="485124509"/>
      </w:pPr>
      <w:r>
        <w:t>Vypĺňa sa na základe hodnotiacej správy (pozri vysvetlivku č. 6).</w:t>
      </w:r>
    </w:p>
    <w:p w:rsidR="000B5FE6" w:rsidRDefault="000B5FE6" w:rsidP="000B5FE6">
      <w:pPr>
        <w:widowControl/>
        <w:numPr>
          <w:ilvl w:val="0"/>
          <w:numId w:val="4"/>
        </w:numPr>
        <w:adjustRightInd/>
        <w:spacing w:before="100" w:beforeAutospacing="1" w:after="100" w:afterAutospacing="1"/>
        <w:divId w:val="485124509"/>
      </w:pPr>
      <w:r>
        <w:t>Zainteresovanými skupinami a jednotlivcami sa rozumejú skupiny alebo jednotlivci, ktorí:</w:t>
      </w:r>
    </w:p>
    <w:p w:rsidR="000B5FE6" w:rsidRDefault="000B5FE6" w:rsidP="000B5FE6">
      <w:pPr>
        <w:widowControl/>
        <w:numPr>
          <w:ilvl w:val="0"/>
          <w:numId w:val="5"/>
        </w:numPr>
        <w:adjustRightInd/>
        <w:spacing w:before="100" w:beforeAutospacing="1" w:after="100" w:afterAutospacing="1"/>
        <w:divId w:val="485124509"/>
      </w:pPr>
      <w:r>
        <w:t>budú právnym predpisom ovplyvnení a/alebo majú nejaký záujem na výslednej podobe právneho predpisu,</w:t>
      </w:r>
    </w:p>
    <w:p w:rsidR="000B5FE6" w:rsidRDefault="000B5FE6" w:rsidP="000B5FE6">
      <w:pPr>
        <w:widowControl/>
        <w:numPr>
          <w:ilvl w:val="0"/>
          <w:numId w:val="5"/>
        </w:numPr>
        <w:adjustRightInd/>
        <w:spacing w:before="100" w:beforeAutospacing="1" w:after="100" w:afterAutospacing="1"/>
        <w:divId w:val="485124509"/>
      </w:pPr>
      <w:r>
        <w:t>môžu nejakým spôsobom ovplyvniť, ohroziť alebo znemožniť tvorbu právneho predpisu.</w:t>
      </w:r>
    </w:p>
    <w:p w:rsidR="000B5FE6" w:rsidRDefault="000B5FE6" w:rsidP="000B5FE6">
      <w:pPr>
        <w:widowControl/>
        <w:numPr>
          <w:ilvl w:val="0"/>
          <w:numId w:val="6"/>
        </w:numPr>
        <w:adjustRightInd/>
        <w:spacing w:before="100" w:beforeAutospacing="1" w:after="100" w:afterAutospacing="1"/>
        <w:divId w:val="485124509"/>
      </w:pPr>
      <w:r>
        <w:t>Informácie boli poskytnuté v takej forme, aby boli prístupné aj osobám so zdravotným postihnutím a ďalším skupinám osôb znevýhodneným obmedzeným prístupom k informáciám a vo forme, ktorá je strojovo spracova- teľná.</w:t>
      </w:r>
    </w:p>
    <w:p w:rsidR="000B5FE6" w:rsidRDefault="000B5FE6" w:rsidP="000B5FE6">
      <w:pPr>
        <w:widowControl/>
        <w:numPr>
          <w:ilvl w:val="0"/>
          <w:numId w:val="7"/>
        </w:numPr>
        <w:adjustRightInd/>
        <w:spacing w:before="100" w:beforeAutospacing="1" w:after="100" w:afterAutospacing="1"/>
        <w:divId w:val="485124509"/>
      </w:pPr>
      <w:r>
        <w:t>Zapojenými aktérmi sa rozumejú zainteresované skupiny a jednotlivci, ktorí boli aktívne zapojení do tvorby právneho predpisu.</w:t>
      </w:r>
    </w:p>
    <w:p w:rsidR="000B5FE6" w:rsidRDefault="000B5FE6" w:rsidP="000B5FE6">
      <w:pPr>
        <w:widowControl/>
        <w:numPr>
          <w:ilvl w:val="0"/>
          <w:numId w:val="8"/>
        </w:numPr>
        <w:adjustRightInd/>
        <w:spacing w:before="100" w:beforeAutospacing="1" w:after="100" w:afterAutospacing="1"/>
        <w:divId w:val="485124509"/>
      </w:pPr>
      <w:r>
        <w:t>Hodnotiaca správa procesu tvorby právneho predpisu obsahuje najmä:</w:t>
      </w:r>
    </w:p>
    <w:p w:rsidR="000B5FE6" w:rsidRDefault="000B5FE6" w:rsidP="000B5FE6">
      <w:pPr>
        <w:widowControl/>
        <w:numPr>
          <w:ilvl w:val="0"/>
          <w:numId w:val="9"/>
        </w:numPr>
        <w:adjustRightInd/>
        <w:spacing w:before="100" w:beforeAutospacing="1" w:after="100" w:afterAutospacing="1"/>
        <w:divId w:val="485124509"/>
      </w:pPr>
      <w:r>
        <w:t>cieľ účasti verejnosti na tvorbe právneho predpisu,</w:t>
      </w:r>
    </w:p>
    <w:p w:rsidR="000B5FE6" w:rsidRDefault="000B5FE6" w:rsidP="000B5FE6">
      <w:pPr>
        <w:widowControl/>
        <w:numPr>
          <w:ilvl w:val="0"/>
          <w:numId w:val="9"/>
        </w:numPr>
        <w:adjustRightInd/>
        <w:spacing w:before="100" w:beforeAutospacing="1" w:after="100" w:afterAutospacing="1"/>
        <w:divId w:val="485124509"/>
      </w:pPr>
      <w:r>
        <w:t>spôsob identifikácie problému a alternatív riešení,</w:t>
      </w:r>
    </w:p>
    <w:p w:rsidR="000B5FE6" w:rsidRDefault="000B5FE6" w:rsidP="000B5FE6">
      <w:pPr>
        <w:widowControl/>
        <w:numPr>
          <w:ilvl w:val="0"/>
          <w:numId w:val="9"/>
        </w:numPr>
        <w:adjustRightInd/>
        <w:spacing w:before="100" w:beforeAutospacing="1" w:after="100" w:afterAutospacing="1"/>
        <w:divId w:val="485124509"/>
      </w:pPr>
      <w:r>
        <w:t>spôsob identifikácie zainteresovaných skupín a jednotlivcov,</w:t>
      </w:r>
    </w:p>
    <w:p w:rsidR="000B5FE6" w:rsidRDefault="000B5FE6" w:rsidP="000B5FE6">
      <w:pPr>
        <w:widowControl/>
        <w:numPr>
          <w:ilvl w:val="0"/>
          <w:numId w:val="9"/>
        </w:numPr>
        <w:adjustRightInd/>
        <w:spacing w:before="100" w:beforeAutospacing="1" w:after="100" w:afterAutospacing="1"/>
        <w:divId w:val="485124509"/>
      </w:pPr>
      <w:r>
        <w:t>spôsob zapojenia zainteresovaných skupín a jednotlivcov do tvorby právneho predpisu,</w:t>
      </w:r>
    </w:p>
    <w:p w:rsidR="000B5FE6" w:rsidRDefault="000B5FE6" w:rsidP="000B5FE6">
      <w:pPr>
        <w:widowControl/>
        <w:numPr>
          <w:ilvl w:val="0"/>
          <w:numId w:val="9"/>
        </w:numPr>
        <w:adjustRightInd/>
        <w:spacing w:before="100" w:beforeAutospacing="1" w:after="100" w:afterAutospacing="1"/>
        <w:divId w:val="485124509"/>
      </w:pPr>
      <w:r>
        <w:t>zoznam zapojených aktérov,</w:t>
      </w:r>
    </w:p>
    <w:p w:rsidR="000B5FE6" w:rsidRPr="008E0B13" w:rsidRDefault="000B5FE6">
      <w:pPr>
        <w:pStyle w:val="Normlnywebov"/>
        <w:ind w:left="116"/>
        <w:divId w:val="485124509"/>
      </w:pPr>
      <w:r>
        <w:t>Hodnotiaca správa je prílohou k správe o účasti verejnosti na tvorbe právneho predpisu, ak je vypracovaná.</w:t>
      </w:r>
    </w:p>
    <w:p w:rsidR="000B5FE6" w:rsidRDefault="000B5FE6">
      <w:pPr>
        <w:divId w:val="1651786413"/>
      </w:pPr>
      <w:r>
        <w:t> </w:t>
      </w:r>
    </w:p>
    <w:p w:rsidR="004D7A15" w:rsidRPr="00E55392" w:rsidRDefault="000B5FE6" w:rsidP="004D7A15">
      <w:pPr>
        <w:widowControl/>
        <w:rPr>
          <w:lang w:val="en-US"/>
        </w:rPr>
      </w:pPr>
      <w:r>
        <w:t> </w:t>
      </w:r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863AC"/>
    <w:multiLevelType w:val="multilevel"/>
    <w:tmpl w:val="F99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A149B"/>
    <w:multiLevelType w:val="multilevel"/>
    <w:tmpl w:val="7674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96F80"/>
    <w:multiLevelType w:val="multilevel"/>
    <w:tmpl w:val="9E86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7513C"/>
    <w:multiLevelType w:val="multilevel"/>
    <w:tmpl w:val="7DC6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108B1"/>
    <w:multiLevelType w:val="multilevel"/>
    <w:tmpl w:val="450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70E62"/>
    <w:multiLevelType w:val="multilevel"/>
    <w:tmpl w:val="11FC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0"/>
  </w:num>
  <w:num w:numId="6">
    <w:abstractNumId w:val="4"/>
    <w:lvlOverride w:ilvl="0">
      <w:startOverride w:val="4"/>
    </w:lvlOverride>
  </w:num>
  <w:num w:numId="7">
    <w:abstractNumId w:val="4"/>
    <w:lvlOverride w:ilvl="0">
      <w:startOverride w:val="5"/>
    </w:lvlOverride>
  </w:num>
  <w:num w:numId="8">
    <w:abstractNumId w:val="4"/>
    <w:lvlOverride w:ilvl="0">
      <w:startOverride w:val="6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B5FE6"/>
    <w:rsid w:val="000E4F08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locked/>
    <w:rsid w:val="000B5FE6"/>
    <w:pPr>
      <w:widowControl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5FE6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0B5FE6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0B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9.9.2016 9:26:42"/>
    <f:field ref="objchangedby" par="" text="Administrator, System"/>
    <f:field ref="objmodifiedat" par="" text="19.9.2016 9:26:43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https://ovdmasv601/sites/DMS/_layouts/15/DocIdRedir.aspx?ID=WKX3UHSAJ2R6-2-767193</Url>
      <Description>WKX3UHSAJ2R6-2-767193</Description>
    </_dlc_DocIdUrl>
    <_dlc_DocId xmlns="e60a29af-d413-48d4-bd90-fe9d2a897e4b">WKX3UHSAJ2R6-2-767193</_dlc_DocId>
  </documentManagement>
</p:properties>
</file>

<file path=customXml/itemProps1.xml><?xml version="1.0" encoding="utf-8"?>
<ds:datastoreItem xmlns:ds="http://schemas.openxmlformats.org/officeDocument/2006/customXml" ds:itemID="{A2E8AC1C-D556-4172-8352-EDAFE09BD6A2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36C3B5FE-750A-400D-B847-B1815E4CD7A9}"/>
</file>

<file path=customXml/itemProps4.xml><?xml version="1.0" encoding="utf-8"?>
<ds:datastoreItem xmlns:ds="http://schemas.openxmlformats.org/officeDocument/2006/customXml" ds:itemID="{C4D2987C-2354-4AD8-93F4-8DA543174769}"/>
</file>

<file path=customXml/itemProps5.xml><?xml version="1.0" encoding="utf-8"?>
<ds:datastoreItem xmlns:ds="http://schemas.openxmlformats.org/officeDocument/2006/customXml" ds:itemID="{5D019408-02A7-4B94-A75A-BEE468A37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ms.slx.P.fscsrv</cp:lastModifiedBy>
  <cp:revision>2</cp:revision>
  <dcterms:created xsi:type="dcterms:W3CDTF">2016-09-19T07:26:00Z</dcterms:created>
  <dcterms:modified xsi:type="dcterms:W3CDTF">2016-09-19T07:26:00Z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PLÚV SR na II. polrok 2016</vt:lpwstr>
  </property>
  <property fmtid="{D5CDD505-2E9C-101B-9397-08002B2CF9AE}" pid="17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8" name="FSC#SKEDITIONSLOVLEX@103.510:rezortcislopredpis">
    <vt:lpwstr>7642/2016-9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LP/2016/885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/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/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/>
  </property>
  <property fmtid="{D5CDD505-2E9C-101B-9397-08002B2CF9AE}" pid="52" name="FSC#SKEDITIONSLOVLEX@103.510:AttrStrDocPropVplyvPodnikatelskeProstr">
    <vt:lpwstr/>
  </property>
  <property fmtid="{D5CDD505-2E9C-101B-9397-08002B2CF9AE}" pid="53" name="FSC#SKEDITIONSLOVLEX@103.510:AttrStrDocPropVplyvSocialny">
    <vt:lpwstr/>
  </property>
  <property fmtid="{D5CDD505-2E9C-101B-9397-08002B2CF9AE}" pid="54" name="FSC#SKEDITIONSLOVLEX@103.510:AttrStrDocPropVplyvNaZivotProstr">
    <vt:lpwstr/>
  </property>
  <property fmtid="{D5CDD505-2E9C-101B-9397-08002B2CF9AE}" pid="55" name="FSC#SKEDITIONSLOVLEX@103.510:AttrStrDocPropVplyvNaInformatizaciu">
    <vt:lpwstr/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neskorších predpisov a o zmene a doplnení niektorých zákonov.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životného prostredia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životného prostredia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László Sólymos_x000d_
minister životného prostredia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životné prostredie a o zmene a doplnení niektorých zákonov v znení neskorších predpisov a o zmene a doplnení niektorých zákonov (ďalej len „návrh novely“).&lt;/p&gt;&lt;p&gt;&amp;nbsp;&amp;nbsp;&amp;nbsp;&amp;nbsp;&amp;nbsp;&amp;nbsp;&amp;nbsp;&amp;nbsp;&amp;nbsp;&amp;nbsp; Zmeny a &amp;nbsp;doplnenia vykonané v&amp;nbsp;rámci platného zákona č. 24/2006 Z. z. v&amp;nbsp;znení neskorších predpisov prostredníctvom predkladaného návrhu novely majú za cieľ transponovať smernicu Európskeho parlamentu a Rady 2014/52/EÚ zo 16. apríla 2014, ktorou sa mení smernica 2011/92/EÚ o posudzovaní vplyvov určitých verejných a súkromných projektov na životné prostredie.&lt;/p&gt;&lt;p&gt;&amp;nbsp;&amp;nbsp;&amp;nbsp;&amp;nbsp;&amp;nbsp;&amp;nbsp; &amp;nbsp;&amp;nbsp;&amp;nbsp;&amp;nbsp; Návrh zákona v&amp;nbsp;článku III novelizuje aj zákon č. 364/2004 Z. z. o&amp;nbsp;vodách a&amp;nbsp;o&amp;nbsp;zmene zákona Slovenskej národnej rady č.&amp;nbsp;372/1990 Zb. o&amp;nbsp;priestupkoch v&amp;nbsp;znení neskorších predpisov (vodný zákon) v&amp;nbsp;znení neskorších predpisov. Úprava vyplynula z&amp;nbsp;dôvodu zabezpečenia koordinácie procesov posudzovania navrhovaných činností podľa zákona č.&amp;nbsp;24/2006 Z. z. o&amp;nbsp;posudzovaní vplyvov na životné prostredie a&amp;nbsp;o&amp;nbsp;zmene a&amp;nbsp;doplnení niektorých zákonov v&amp;nbsp;znení neskorších predpisov &amp;nbsp;a podľa zákona č.&amp;nbsp;364/2004 Z. z. o&amp;nbsp;vodách a&amp;nbsp;o&amp;nbsp;zmene zákona Slovenskej národnej rady č.&amp;nbsp;372/1990 Zb. o&amp;nbsp;priestupkoch v&amp;nbsp;znení neskorších predpisov (vodný zákon) v&amp;nbsp;znení neskorších predpisov.&lt;/p&gt;&lt;p&gt;&amp;nbsp;&amp;nbsp;&amp;nbsp;&amp;nbsp;&amp;nbsp;&amp;nbsp;&amp;nbsp;&amp;nbsp;&amp;nbsp;&amp;nbsp;&amp;nbsp; Predkladaný návrh novely nebude mať vplyv na štátny rozpočet, rozpočty obcí a vyšších územných celkov, ani sociálny vplyv a vplyv na informatizáciu spoločnosti. Nepredpokladá sa možná finančná záťaž pre podnikateľa a&amp;nbsp;ani vplyvy na služby verejnej správy pre občana.&lt;/p&gt;&lt;p&gt;Návrh novely je v súlade s Ústavou Slovenskej republiky, ústavnými zákonmi, zákonmi a&amp;nbsp; ostatnými všeobecne záväznými právnymi predpismi, ako aj s medzinárodnými zmluvami, ktorými je Slovenská republika viazaná. Predkladaný návrh novely je v súlade s právom Európskej únie a&amp;nbsp;nebude predmetom vnútrokomunitárneho pripomienkového konania.&amp;nbsp;&amp;nbsp;&amp;nbsp;&amp;nbsp;&lt;/p&gt;&lt;p&gt;Novela zákona bude pripravená na schválenie v&amp;nbsp;NR SR do jari 2017, kedy nadobudne platnosť, pričom účinnosť nadobudne k&amp;nbsp;15. máju 2017.&amp;nbsp;&lt;/p&gt;</vt:lpwstr>
  </property>
  <property fmtid="{D5CDD505-2E9C-101B-9397-08002B2CF9AE}" pid="135" name="FSC#COOSYSTEM@1.1:Container">
    <vt:lpwstr>COO.2145.1000.3.1614958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&lt;div&gt;&lt;table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style="margin-left: 5.1pt;"&gt;&lt;strong&gt;Scenár 2: Verejnosť sa zúčastňuje na diskusii o tvorbe právneho predpisu&lt;/strong&gt;&lt;/p&gt;			&lt;/td&gt;		&lt;/tr&gt;		&lt;tr&gt;			&lt;td style="width: 105px; height: 28px;"&gt;			&lt;p style="margin-left: 5.1pt;"&gt;&lt;strong&gt;Fáza&lt;/strong&gt; &lt;strong&gt;procesu&lt;/strong&gt;&lt;/p&gt;			&lt;/td&gt;			&lt;td style="width: 144px; height: 28px;"&gt;			&lt;p style="margin-left: 5.1pt;"&gt;&lt;strong&gt;Subfáza&lt;/strong&gt;&lt;/p&gt;			&lt;/td&gt;			&lt;td style="width: 300px; height: 28px;"&gt;			&lt;p style="margin-left: 5.1pt;"&gt;&lt;strong&gt;Kontrolná&lt;/strong&gt; &lt;strong&gt;otázka&lt;/strong&gt;&lt;/p&gt;			&lt;/td&gt;			&lt;td style="width: 32px; height: 28px;"&gt;			&lt;p style="margin-left: 5.1pt;"&gt;&lt;strong&gt;Á&lt;/strong&gt;&lt;/p&gt;			&lt;/td&gt;			&lt;td style="width: 38px; height: 28px;"&gt;			&lt;p style="margin-left: 5.1pt;"&gt;&lt;strong&gt;N&lt;/strong&gt;&lt;/p&gt;			&lt;/td&gt;		&lt;/tr&gt;		&lt;tr&gt;			&lt;td rowspan="3" style="width: 105px; height: 39px;"&gt;			&lt;p&gt;&amp;nbsp;&lt;/p&gt;			&lt;p&gt;&amp;nbsp;&lt;/p&gt;			&lt;p style="margin-left: 5.1pt;"&gt;&lt;strong&gt;1. Príprava tvorby právne- ho predpisu&lt;/strong&gt;&lt;/p&gt;			&lt;/td&gt;			&lt;td style="width: 144px; height: 39px;"&gt;			&lt;p style="margin-left: 5.1pt;"&gt;1.1 Identifikácia cieľa&lt;/p&gt;			&lt;/td&gt;			&lt;td style="width: 300px; height: 39px;"&gt;			&lt;p style="margin-left: 5.1pt;"&gt;Bol &amp;nbsp;zadefinovaný &amp;nbsp;cieľ &amp;nbsp;účasti &amp;nbsp;verejnosti &amp;nbsp;na &amp;nbsp;tvorbe právneho predpisu?1)&lt;/p&gt;			&lt;/td&gt;			&lt;td style="width: 32px; height: 39px;"&gt;			&lt;p style="margin-left: 5.1pt;"&gt;☒&lt;/p&gt;			&lt;/td&gt;			&lt;td style="width: 38px; height: 39px;"&gt;			&lt;p style="margin-left: 5.1pt;"&gt;☐&lt;/p&gt;			&lt;/td&gt;		&lt;/tr&gt;		&lt;tr&gt;			&lt;td style="width: 144px; height: 38px;"&gt;			&lt;p style="margin-left: 5.1pt;"&gt;1.2 Identifikácia prob- lému a alternatív&lt;/p&gt;			&lt;/td&gt;			&lt;td style="width: 300px; height: 38px;"&gt;			&lt;p style="margin-left: 5.1pt;"&gt;Bola vykonaná identifikácia&amp;nbsp; problému a alternatív riešení?2)&lt;/p&gt;			&lt;/td&gt;			&lt;td style="width: 32px; height: 38px;"&gt;			&lt;p style="margin-left: 5.1pt;"&gt;☐&lt;/p&gt;			&lt;/td&gt;			&lt;td style="width: 38px; height: 38px;"&gt;			&lt;p style="margin-left: 5.1pt;"&gt;☒&lt;/p&gt;			&lt;/td&gt;		&lt;/tr&gt;		&lt;tr&gt;			&lt;td style="width: 144px; height: 47px;"&gt;			&lt;p style="margin-left: 5.1pt;"&gt;1.3 Identifikácia zainte- resovaných skupín&lt;/p&gt;			&lt;p style="margin-left: 5.1pt;"&gt;a jednotlivcov3)&lt;/p&gt;			&lt;/td&gt;			&lt;td style="width: 300px; height: 47px;"&gt;			&lt;p style="margin-left: 5.1pt;"&gt;Bola vykonaná identifikácia zainteresovaných skupín a jednotlivcov?2)&lt;/p&gt;			&lt;/td&gt;			&lt;td style="width: 32px; height: 47px;"&gt;			&lt;p&gt;&amp;nbsp;&lt;/p&gt;			&lt;p style="margin-left: 5.1pt;"&gt;☒&lt;/p&gt;			&lt;/td&gt;			&lt;td style="width: 38px; height: 47px;"&gt;			&lt;p&gt;&amp;nbsp;&lt;/p&gt;			&lt;p style="margin-left: 5.1pt;"&gt;☐&lt;/p&gt;			&lt;/td&gt;		&lt;/tr&gt;		&lt;tr&gt;			&lt;td rowspan="9" style="width: 105px; height: 38px;"&gt;			&lt;p&gt;&amp;nbsp;&lt;/p&gt;			&lt;p&gt;&amp;nbsp;&lt;/p&gt;			&lt;p&gt;&amp;nbsp;&lt;/p&gt;			&lt;p&gt;&amp;nbsp;&lt;/p&gt;			&lt;p&gt;&amp;nbsp;&lt;/p&gt;			&lt;p&gt;&amp;nbsp;&lt;/p&gt;			&lt;p&gt;&amp;nbsp;&lt;/p&gt;			&lt;p&gt;&amp;nbsp;&lt;/p&gt;			&lt;p&gt;&amp;nbsp;&lt;/p&gt;			&lt;p&gt;&amp;nbsp;&lt;/p&gt;			&lt;p style="margin-left: 5.1pt;"&gt;&lt;strong&gt;2. Informova- nie verejnosti o tvorbe práv- neho predpisu&lt;/strong&gt;&lt;/p&gt;			&lt;/td&gt;			&lt;td rowspan="3" style="width: 144px; height: 38px;"&gt;			&lt;p&gt;&amp;nbsp;&lt;/p&gt;			&lt;p&gt;&amp;nbsp;&lt;/p&gt;			&lt;p&gt;&amp;nbsp;&lt;/p&gt;			&lt;p style="margin-left: 5.1pt;"&gt;2.1 Rozsah informácií&lt;/p&gt;			&lt;/td&gt;			&lt;td style="width: 300px; height: 38px;"&gt;			&lt;p style="margin-left: 5.1pt;"&gt;Boli verejnosti poskytnuté informácie o probléme, ktorý má predmetný právny predpis riešiť?&lt;/p&gt;			&lt;/td&gt;			&lt;td style="width: 32px; height: 38px;"&gt;			&lt;p style="margin-left: 5.1pt;"&gt;☒&lt;/p&gt;			&lt;/td&gt;			&lt;td style="width: 38px; height: 38px;"&gt;			&lt;p style="margin-left: 5.1pt;"&gt;☐&lt;/p&gt;			&lt;/td&gt;		&lt;/tr&gt;		&lt;tr&gt;			&lt;td style="width: 300px; height: 47px;"&gt;			&lt;p style="margin-left: 5.1pt;"&gt;Boli verejnosti poskytnuté informácie o cieli účasti verejnosti&amp;nbsp; &amp;nbsp;na&amp;nbsp; &amp;nbsp;tvorbe&amp;nbsp; &amp;nbsp;právneho&amp;nbsp; &amp;nbsp;predpisu&amp;nbsp; &amp;nbsp;spolu s časovým rámcom jeho tvorby?&lt;/p&gt;			&lt;/td&gt;			&lt;td style="width: 32px; height: 47px;"&gt;			&lt;p&gt;&amp;nbsp;&lt;/p&gt;			&lt;p style="margin-left: 5.1pt;"&gt;☐&lt;/p&gt;			&lt;/td&gt;			&lt;td style="width: 38px; height: 47px;"&gt;			&lt;p&gt;&amp;nbsp;&lt;/p&gt;			&lt;p style="margin-left: 5.1pt;"&gt;☒&lt;/p&gt;			&lt;/td&gt;		&lt;/tr&gt;		&lt;tr&gt;			&lt;td style="width: 300px; height: 38px;"&gt;			&lt;p style="margin-left: 5.1pt;"&gt;Boli verejnosti poskytnuté informácie o plánovanom procese tvorby právneho predpisu?&lt;/p&gt;			&lt;/td&gt;			&lt;td style="width: 32px; height: 38px;"&gt;			&lt;p style="margin-left: 5.1pt;"&gt;☐&lt;/p&gt;			&lt;/td&gt;			&lt;td style="width: 38px; height: 38px;"&gt;			&lt;p style="margin-left: 5.1pt;"&gt;☒&lt;/p&gt;			&lt;/td&gt;		&lt;/tr&gt;		&lt;tr&gt;			&lt;td rowspan="3" style="width: 144px; height: 39px;"&gt;			&lt;p&gt;&amp;nbsp;&lt;/p&gt;			&lt;p&gt;&amp;nbsp;&lt;/p&gt;			&lt;p style="margin-left: 5.1pt;"&gt;2.2 Kontinuita infor- movania&lt;/p&gt;			&lt;/td&gt;			&lt;td style="width: 300px; height: 39px;"&gt;			&lt;p style="margin-left: 5.1pt;"&gt;Boli &amp;nbsp;verejnosti &amp;nbsp;poskytnuté &amp;nbsp;relevantné &amp;nbsp;informácie pred začatím tvorby právneho predpisu?&lt;/p&gt;			&lt;/td&gt;			&lt;td style="width: 32px; height: 39px;"&gt;			&lt;p style="margin-left: 5.1pt;"&gt;☐&lt;/p&gt;			&lt;/td&gt;			&lt;td style="width: 38px; height: 39px;"&gt;			&lt;p style="margin-left: 5.1pt;"&gt;☒&lt;/p&gt;			&lt;/td&gt;		&lt;/tr&gt;		&lt;tr&gt;			&lt;td style="width: 300px; height: 38px;"&gt;			&lt;p style="margin-left: 5.1pt;"&gt;Boli &amp;nbsp;verejnosti &amp;nbsp;poskytnuté &amp;nbsp;relevantné &amp;nbsp;informácie počas tvorby právneho predpisu?&lt;/p&gt;			&lt;/td&gt;			&lt;td style="width: 32px; height: 38px;"&gt;			&lt;p style="margin-left: 5.1pt;"&gt;☒&lt;/p&gt;			&lt;/td&gt;			&lt;td style="width: 38px; height: 38px;"&gt;			&lt;p style="margin-left: 5.1pt;"&gt;☐&lt;/p&gt;			&lt;/td&gt;		&lt;/tr&gt;		&lt;tr&gt;			&lt;td style="width: 300px; height: 38px;"&gt;			&lt;p style="margin-left: 5.1pt;"&gt;Boli verejnosti poskytnuté relevantné informácie aj po ukončení tvorby právneho predpisu?&lt;/p&gt;			&lt;/td&gt;			&lt;td style="width: 32px; height: 38px;"&gt;			&lt;p style="margin-left: 5.1pt;"&gt;☐&lt;/p&gt;			&lt;/td&gt;			&lt;td style="width: 38px; height: 38px;"&gt;			&lt;p style="margin-left: 5.1pt;"&gt;☐&lt;/p&gt;			&lt;/td&gt;		&lt;/tr&gt;		&lt;tr&gt;			&lt;td rowspan="2" style="width: 144px; height: 39px;"&gt;			&lt;p&gt;&amp;nbsp;&lt;/p&gt;			&lt;p style="margin-left: 5.1pt;"&gt;2.3 Kvalita a včasnosť informácií&lt;/p&gt;			&lt;/td&gt;			&lt;td style="width: 300px; height: 39px;"&gt;			&lt;p style="margin-left: 5.1pt;"&gt;Boli relevantné informácie o tvorbe právneho predpi- su verejnosti poskytnuté včas?&lt;/p&gt;			&lt;/td&gt;			&lt;td style="width: 32px; height: 39px;"&gt;			&lt;p style="margin-left: 5.1pt;"&gt;☒&lt;/p&gt;			&lt;/td&gt;			&lt;td style="width: 38px; height: 39px;"&gt;			&lt;p style="margin-left: 5.1pt;"&gt;☐&lt;/p&gt;			&lt;/td&gt;		&lt;/tr&gt;		&lt;tr&gt;			&lt;td style="width: 300px; height: 47px;"&gt;			&lt;p style="margin-left: 5.1pt;"&gt;Boli relevantné informácie o tvorbe právneho predpi- su a o samotnom právnom predpise poskytnuté vo vyhovujúcej technickej kvalite?4)&lt;/p&gt;			&lt;/td&gt;			&lt;td style="width: 32px; height: 47px;"&gt;			&lt;p&gt;&amp;nbsp;&lt;/p&gt;			&lt;p style="margin-left: 5.1pt;"&gt;☒&lt;/p&gt;			&lt;/td&gt;			&lt;td style="width: 38px; height: 47px;"&gt;			&lt;p&gt;&amp;nbsp;&lt;/p&gt;			&lt;p style="margin-left: 5.1pt;"&gt;☐&lt;/p&gt;			&lt;/td&gt;		&lt;/tr&gt;		&lt;tr&gt;			&lt;td style="width: 144px; height: 47px;"&gt;			&lt;p style="margin-left: 5.1pt;"&gt;2.4 Adresnosť informá- cií&lt;/p&gt;			&lt;/td&gt;			&lt;td style="width: 300px; height: 47px;"&gt;			&lt;p style="margin-left: 5.1pt;"&gt;Boli zvolené komunikačné kanály dostatočné vzhľa- dom na prenos relevantných informácií o právnom predpise smerom k verejnosti?&lt;/p&gt;			&lt;/td&gt;			&lt;td style="width: 32px; height: 47px;"&gt;			&lt;p&gt;&amp;nbsp;&lt;/p&gt;			&lt;p style="margin-left: 5.1pt;"&gt;☒&lt;/p&gt;			&lt;/td&gt;			&lt;td style="width: 38px; height: 47px;"&gt;			&lt;p&gt;&amp;nbsp;&lt;/p&gt;			&lt;p style="margin-left: 5.1pt;"&gt;☐&lt;/p&gt;			&lt;/td&gt;		&lt;/tr&gt;		&lt;tr&gt;			&lt;td rowspan="5" style="width: 105px; height: 38px;"&gt;			&lt;p&gt;&amp;nbsp;&lt;/p&gt;			&lt;p&gt;&amp;nbsp;&lt;/p&gt;			&lt;p&gt;&amp;nbsp;&lt;/p&gt;			&lt;p&gt;&amp;nbsp;&lt;/p&gt;			&lt;p style="margin-left: 5.1pt;"&gt;&lt;strong&gt;3. Účasť verej- nosti na tvorbe právneho predpisu&lt;/strong&gt;&lt;/p&gt;			&lt;/td&gt;			&lt;td style="width: 144px; height: 38px;"&gt;			&lt;p style="margin-left: 5.1pt;"&gt;3.1 Zapojení aktéri5)&lt;/p&gt;			&lt;/td&gt;			&lt;td style="width: 300px; height: 38px;"&gt;			&lt;p style="margin-left: 5.1pt;"&gt;Predstavujú zapojení aktéri reprezentatívnu vzorku zainteresovaných skupín a jednotlivcov?&lt;/p&gt;			&lt;/td&gt;			&lt;td style="width: 32px; height: 38px;"&gt;			&lt;p style="margin-left: 5.1pt;"&gt;☐&lt;/p&gt;			&lt;/td&gt;			&lt;td style="width: 38px; height: 38px;"&gt;			&lt;p style="margin-left: 5.1pt;"&gt;☐&lt;/p&gt;			&lt;/td&gt;		&lt;/tr&gt;		&lt;tr&gt;			&lt;td style="width: 144px; height: 39px;"&gt;			&lt;p style="margin-left: 5.1pt;"&gt;3.2 Spätná väzba&lt;/p&gt;			&lt;/td&gt;			&lt;td style="width: 300px; height: 39px;"&gt;			&lt;p style="margin-left: 5.1pt;"&gt;Bola zapojeným aktérom odoslaná spätná väzba ako bolo s ich návrhom naložené?&lt;/p&gt;			&lt;/td&gt;			&lt;td style="width: 32px; height: 39px;"&gt;			&lt;p style="margin-left: 5.1pt;"&gt;☐&lt;/p&gt;			&lt;/td&gt;			&lt;td style="width: 38px; height: 39px;"&gt;			&lt;p style="margin-left: 5.1pt;"&gt;☐&lt;/p&gt;			&lt;/td&gt;		&lt;/tr&gt;		&lt;tr&gt;			&lt;td style="width: 144px; height: 38px;"&gt;			&lt;p style="margin-left: 5.1pt;"&gt;3.3 Zapracovanie návr- hov zapojených aktérov&lt;/p&gt;			&lt;/td&gt;			&lt;td style="width: 300px; height: 38px;"&gt;			&lt;p style="margin-left: 5.1pt;"&gt;Boli návrhy zo strany zapojených aktérov zapraco- vané do návrhu právneho predpisu?&lt;/p&gt;			&lt;/td&gt;			&lt;td style="width: 32px; height: 38px;"&gt;			&lt;p style="margin-left: 5.1pt;"&gt;☐&lt;/p&gt;			&lt;/td&gt;			&lt;td style="width: 38px; height: 38px;"&gt;			&lt;p style="margin-left: 5.1pt;"&gt;☐&lt;/p&gt;			&lt;/td&gt;		&lt;/tr&gt;		&lt;tr&gt;			&lt;td style="width: 144px; height: 47px;"&gt;			&lt;p style="margin-left: 5.1pt;"&gt;3.4 Naplnenie cieľov a očakávaní&lt;/p&gt;			&lt;/td&gt;			&lt;td style="width: 300px; height: 47px;"&gt;			&lt;p style="margin-left: 5.1pt;"&gt;Boli splnené ciele a očakávania od účasti verejnosti na tvorbe právneho predpisu na strane predkladateľa právneho predpisu?&lt;/p&gt;			&lt;/td&gt;			&lt;td style="width: 32px; height: 47px;"&gt;			&lt;p&gt;&amp;nbsp;&lt;/p&gt;			&lt;p style="margin-left: 5.1pt;"&gt;☐&lt;/p&gt;			&lt;/td&gt;			&lt;td style="width: 38px; height: 47px;"&gt;			&lt;p&gt;&amp;nbsp;&lt;/p&gt;			&lt;p style="margin-left: 5.1pt;"&gt;☐&lt;/p&gt;			&lt;/td&gt;		&lt;/tr&gt;		&lt;tr&gt;			&lt;td style="width: 144px; height: 47px;"&gt;			&lt;p style="margin-left: 5.1pt;"&gt;3.5 Výstup procesu tvorby právneho pred- pisu&lt;/p&gt;			&lt;/td&gt;			&lt;td style="width: 300px; height: 47px;"&gt;			&lt;p style="margin-left: 5.1pt;"&gt;Bolo zapojeným aktérom umožnené pripomienkovať správu o účasti verejnosti na tvorbe právneho predpi- su?&lt;/p&gt;			&lt;/td&gt;			&lt;td style="width: 32px; height: 47px;"&gt;			&lt;p&gt;&amp;nbsp;&lt;/p&gt;			&lt;p style="margin-left: 5.1pt;"&gt;☐&lt;/p&gt;			&lt;/td&gt;			&lt;td style="width: 38px; height: 47px;"&gt;			&lt;p&gt;&amp;nbsp;&lt;/p&gt;			&lt;p style="margin-left: 5.1pt;"&gt;☐&lt;/p&gt;			&lt;/td&gt;		&lt;/tr&gt;		&lt;tr&gt;			&lt;td rowspan="3" style="width: 105px; height: 38px;"&gt;			&lt;p&gt;&amp;nbsp;&lt;/p&gt;			&lt;p style="margin-left: 5.1pt;"&gt;&lt;strong&gt;4. Vyhodnote- nie procesu tvorby právne- ho predpisu&lt;/strong&gt;&lt;/p&gt;			&lt;/td&gt;			&lt;td rowspan="3" style="width: 144px; height: 38px;"&gt;			&lt;p&gt;&amp;nbsp;&lt;/p&gt;			&lt;p&gt;&amp;nbsp;&lt;/p&gt;			&lt;p&gt;&amp;nbsp;&lt;/p&gt;			&lt;p style="margin-left: 5.1pt;"&gt;4.1 Hodnotenie procesu&lt;/p&gt;			&lt;/td&gt;			&lt;td style="width: 300px; height: 38px;"&gt;			&lt;p style="margin-left: 5.1pt;"&gt;Bolo vykonané hodnotenie procesu tvorby právneho predpisu?&lt;/p&gt;			&lt;/td&gt;			&lt;td style="width: 32px; height: 38px;"&gt;			&lt;p style="margin-left: 5.1pt;"&gt;☐&lt;/p&gt;			&lt;/td&gt;			&lt;td style="width: 38px; height: 38px;"&gt;			&lt;p style="margin-left: 5.1pt;"&gt;☐&lt;/p&gt;			&lt;/td&gt;		&lt;/tr&gt;		&lt;tr&gt;			&lt;td style="width: 300px; height: 38px;"&gt;			&lt;p style="margin-left: 5.1pt;"&gt;Bola zverejnená hodnotiaca správa procesu tvorby právneho predpisu?6)&lt;/p&gt;			&lt;/td&gt;			&lt;td style="width: 32px; height: 38px;"&gt;			&lt;p style="margin-left: 5.1pt;"&gt;☐&lt;/p&gt;			&lt;/td&gt;			&lt;td style="width: 38px; height: 38px;"&gt;			&lt;p style="margin-left: 5.1pt;"&gt;☐&lt;/p&gt;			&lt;/td&gt;		&lt;/tr&gt;		&lt;tr&gt;			&lt;td style="width: 300px; height: 39px;"&gt;			&lt;p style="margin-left: 5.1pt;"&gt;Bol splnený cieľ účasti verejnosti na tvorbe právneho predpisu?&lt;/p&gt;			&lt;/td&gt;			&lt;td style="width: 32px; height: 39px;"&gt;			&lt;p style="margin-left: 5.1pt;"&gt;☒&lt;/p&gt;			&lt;/td&gt;			&lt;td style="width: 38px; height: 39px;"&gt;			&lt;p style="margin-left: 5.1pt;"&gt;☐&lt;/p&gt;			&lt;/td&gt;		&lt;/tr&gt;	&lt;/tbody&gt;&lt;/table&gt;&lt;p&gt;&amp;nbsp;&lt;/p&gt;&lt;p&gt;&amp;nbsp;&lt;/p&gt;&lt;p&gt;&amp;nbsp;&lt;/p&gt;&lt;h1&gt;Vysvetlivky&lt;/h1&gt;&lt;ol&gt;	&lt;li&gt;Cieľ účasti verejnosti na tvorbe právneho predpisu závisí od zamýšľanej intenzity zapojenia verejnosti do tvorby právneho predpisu:&lt;/li&gt;&lt;/ol&gt;&lt;ul&gt;	&lt;li&gt;Scenár 1 - informovať verejnosť o procese tvorby právneho predpisu&lt;/li&gt;	&lt;li&gt;Scenár 2 – zapojiť verejnosť do diskusie o tvorbe právneho predpisu&lt;/li&gt;	&lt;li&gt;Scenár 3 – zapojiť verejnosť do tvorby právneho predpisu&lt;/li&gt;	&lt;li&gt;Scenár 4 – zapojiť čo najširšiu verejnosť do tvorby právneho predpisu v rovnocennom postavení s predkladate- ľom právneho predpisu&lt;/li&gt;&lt;/ul&gt;&lt;p style="margin-left: 5.8pt;"&gt;Cieľ účasti verejnosti na tvorbe právneho predpisu je súčasťou hodnotiacej správy procesu tvorby právneho predpisu (pozri vysvetlivku č. 6).&lt;/p&gt;&lt;ol&gt;	&lt;li value="2"&gt;Vypĺňa sa na základe hodnotiacej správy (pozri vysvetlivku č. 6).&lt;/li&gt;	&lt;li value="3"&gt;Zainteresovanými skupinami a jednotlivcami sa rozumejú skupiny alebo jednotlivci, ktorí:&lt;/li&gt;&lt;/ol&gt;&lt;ul&gt;	&lt;li&gt;budú právnym predpisom ovplyvnení a/alebo majú nejaký záujem na výslednej podobe právneho predpisu,&lt;/li&gt;	&lt;li&gt;môžu nejakým spôsobom ovplyvniť, ohroziť alebo znemožniť tvorbu právneho predpisu.&lt;/li&gt;&lt;/ul&gt;&lt;ol&gt;	&lt;li value="4"&gt;Informácie boli poskytnuté v takej forme, aby boli prístupné aj osobám so zdravotným postihnutím a ďalším skupinám osôb znevýhodneným obmedzeným prístupom k informáciám a vo forme, ktorá je strojovo spracova- teľná.&lt;/li&gt;	&lt;li value="5"&gt;Zapojenými aktérmi sa rozumejú zainteresované skupiny a jednotlivci, ktorí boli aktívne zapojení do tvorby právneho predpisu.&lt;/li&gt;	&lt;li value="6"&gt;Hodnotiaca správa procesu tvorby právneho predpisu obsahuje najmä:&lt;/li&gt;&lt;/ol&gt;&lt;ul&gt;	&lt;li&gt;cieľ účasti verejnosti na tvorbe právneho predpisu,&lt;/li&gt;	&lt;li&gt;spôsob identifikácie problému a alternatív riešení,&lt;/li&gt;	&lt;li&gt;spôsob identifikácie zainteresovaných skupín a jednotlivcov,&lt;/li&gt;	&lt;li&gt;spôsob zapojenia zainteresovaných skupín a jednotlivcov do tvorby právneho predpisu,&lt;/li&gt;	&lt;li&gt;zoznam zapojených aktérov,&lt;/li&gt;&lt;/ul&gt;&lt;p style="margin-left: 5.8pt;"&gt;Hodnotiaca správa je prílohou k správe o účasti verejnosti na tvorbe právneho predpisu, ak je vypracovaná.&lt;/p&gt;&lt;/div&gt;&amp;nbsp;&lt;p&gt;&amp;nbsp;&lt;/p&gt;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ministerovi životného prostredia Slovenskej republiky</vt:lpwstr>
  </property>
  <property fmtid="{D5CDD505-2E9C-101B-9397-08002B2CF9AE}" pid="148" name="FSC#SKEDITIONSLOVLEX@103.510:funkciaZodpPredDativ">
    <vt:lpwstr>ministera životného prostredia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7381e47e-7f85-4ac1-b8d9-6bcc29557674</vt:lpwstr>
  </property>
</Properties>
</file>