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61" w:rsidRPr="00F9528E" w:rsidRDefault="00915561" w:rsidP="00915561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 xml:space="preserve">SPrÁva o Účasti verejnosti na Tvorbe právnych Predpisov </w:t>
      </w:r>
    </w:p>
    <w:p w:rsidR="00915561" w:rsidRDefault="00915561" w:rsidP="00915561">
      <w:pPr>
        <w:widowControl/>
        <w:jc w:val="center"/>
        <w:rPr>
          <w:color w:val="000000"/>
          <w:lang w:val="en-US"/>
        </w:rPr>
      </w:pPr>
    </w:p>
    <w:p w:rsidR="00915561" w:rsidRDefault="00915561" w:rsidP="00577B6F">
      <w:pPr>
        <w:ind w:firstLine="708"/>
        <w:jc w:val="both"/>
      </w:pPr>
      <w:r>
        <w:t xml:space="preserve">Verejnosť bola o príprave </w:t>
      </w:r>
      <w:r w:rsidRPr="00AA2D9F">
        <w:t>návrh</w:t>
      </w:r>
      <w:r>
        <w:t>u</w:t>
      </w:r>
      <w:r w:rsidRPr="00AA2D9F">
        <w:t xml:space="preserve"> </w:t>
      </w:r>
      <w:r w:rsidR="00E12810">
        <w:t xml:space="preserve">novely </w:t>
      </w:r>
      <w:r w:rsidR="0072132A">
        <w:t xml:space="preserve">zákona </w:t>
      </w:r>
      <w:r w:rsidR="00E12810">
        <w:t xml:space="preserve">č. 461/2003 Z. z. </w:t>
      </w:r>
      <w:r w:rsidR="00AF4569">
        <w:t>o sociálnom poistení a súvisiacich zákonov informovaná</w:t>
      </w:r>
      <w:r>
        <w:t xml:space="preserve"> prostredníctvom predbežnej informácie k predmetnému návrhu </w:t>
      </w:r>
      <w:r w:rsidR="001A3DDB">
        <w:t>zverejnenej</w:t>
      </w:r>
      <w:r w:rsidR="009311EC">
        <w:t xml:space="preserve"> </w:t>
      </w:r>
      <w:r>
        <w:t>v informačnom systéme verejnej správy Slov</w:t>
      </w:r>
      <w:r w:rsidR="00D415B8">
        <w:t>-Lex (PI/2022</w:t>
      </w:r>
      <w:r w:rsidRPr="00C16A93">
        <w:t>/</w:t>
      </w:r>
      <w:r w:rsidR="00D415B8">
        <w:t>201</w:t>
      </w:r>
      <w:r w:rsidRPr="00C16A93">
        <w:t>).</w:t>
      </w:r>
    </w:p>
    <w:p w:rsidR="00915561" w:rsidRDefault="00915561" w:rsidP="009311EC">
      <w:pPr>
        <w:ind w:firstLine="709"/>
        <w:jc w:val="both"/>
      </w:pPr>
    </w:p>
    <w:p w:rsidR="00314486" w:rsidRDefault="00314486" w:rsidP="00314486">
      <w:pPr>
        <w:widowControl/>
        <w:ind w:firstLine="720"/>
        <w:jc w:val="both"/>
      </w:pPr>
      <w:r>
        <w:t>K predbežnej informácii k predmetnému návrhu zákona nebolo vznesené žiadne vyjadrenie zo strany verejnosti.</w:t>
      </w:r>
      <w:r>
        <w:rPr>
          <w:bCs/>
        </w:rPr>
        <w:t xml:space="preserve"> </w:t>
      </w:r>
    </w:p>
    <w:p w:rsidR="001A3DDB" w:rsidRDefault="001A3DDB" w:rsidP="009311EC">
      <w:pPr>
        <w:widowControl/>
        <w:ind w:firstLine="720"/>
        <w:jc w:val="both"/>
      </w:pPr>
    </w:p>
    <w:p w:rsidR="001A3DDB" w:rsidRDefault="001A3DDB" w:rsidP="009311EC">
      <w:pPr>
        <w:widowControl/>
        <w:ind w:firstLine="720"/>
        <w:jc w:val="both"/>
      </w:pPr>
    </w:p>
    <w:p w:rsidR="00E12810" w:rsidRDefault="00E12810" w:rsidP="009311EC">
      <w:pPr>
        <w:widowControl/>
        <w:ind w:firstLine="720"/>
        <w:jc w:val="both"/>
      </w:pPr>
    </w:p>
    <w:p w:rsidR="00E12810" w:rsidRPr="000A5E74" w:rsidRDefault="00E12810" w:rsidP="009311EC">
      <w:pPr>
        <w:widowControl/>
        <w:ind w:firstLine="720"/>
        <w:jc w:val="both"/>
      </w:pPr>
    </w:p>
    <w:p w:rsidR="00915561" w:rsidRDefault="00915561" w:rsidP="00915561"/>
    <w:p w:rsidR="00915561" w:rsidRDefault="00915561" w:rsidP="00915561"/>
    <w:p w:rsidR="00E66DB4" w:rsidRDefault="00E66DB4"/>
    <w:sectPr w:rsidR="00E66DB4" w:rsidSect="00D00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61"/>
    <w:rsid w:val="000D21F3"/>
    <w:rsid w:val="00125394"/>
    <w:rsid w:val="001A3DDB"/>
    <w:rsid w:val="00314486"/>
    <w:rsid w:val="00450872"/>
    <w:rsid w:val="00484541"/>
    <w:rsid w:val="004C768B"/>
    <w:rsid w:val="0051268B"/>
    <w:rsid w:val="00577B6F"/>
    <w:rsid w:val="00717606"/>
    <w:rsid w:val="0072132A"/>
    <w:rsid w:val="0072478D"/>
    <w:rsid w:val="00915561"/>
    <w:rsid w:val="009311EC"/>
    <w:rsid w:val="009C1A21"/>
    <w:rsid w:val="00A367DC"/>
    <w:rsid w:val="00AF4569"/>
    <w:rsid w:val="00B22409"/>
    <w:rsid w:val="00CB4B46"/>
    <w:rsid w:val="00D009FB"/>
    <w:rsid w:val="00D415B8"/>
    <w:rsid w:val="00D63435"/>
    <w:rsid w:val="00DD061A"/>
    <w:rsid w:val="00E12810"/>
    <w:rsid w:val="00E66DB4"/>
    <w:rsid w:val="00EE7942"/>
    <w:rsid w:val="00F9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E3306-0C20-4876-9F9D-A509671F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5561"/>
    <w:pPr>
      <w:widowControl w:val="0"/>
      <w:adjustRightInd w:val="0"/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5394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25394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5394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00000" w:themeColor="text2"/>
      <w:spacing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5394"/>
    <w:pPr>
      <w:pBdr>
        <w:bottom w:val="single" w:sz="4" w:space="1" w:color="808080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5394"/>
    <w:pPr>
      <w:pBdr>
        <w:bottom w:val="single" w:sz="4" w:space="1" w:color="666666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5394"/>
    <w:pPr>
      <w:pBdr>
        <w:bottom w:val="dotted" w:sz="8" w:space="1" w:color="7B7B7B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5394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5394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5394"/>
    <w:rPr>
      <w:rFonts w:asciiTheme="majorHAnsi" w:eastAsiaTheme="majorEastAsia" w:hAnsiTheme="majorHAnsi" w:cstheme="majorBidi"/>
      <w:smallCaps/>
      <w:color w:val="000000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5394"/>
    <w:rPr>
      <w:rFonts w:asciiTheme="majorHAnsi" w:eastAsiaTheme="majorEastAsia" w:hAnsiTheme="majorHAnsi" w:cstheme="majorBidi"/>
      <w:smallCaps/>
      <w:color w:val="000000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404040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5394"/>
    <w:rPr>
      <w:rFonts w:asciiTheme="majorHAnsi" w:eastAsiaTheme="majorEastAsia" w:hAnsiTheme="majorHAnsi" w:cstheme="majorBidi"/>
      <w:smallCaps/>
      <w:color w:val="404040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5394"/>
    <w:rPr>
      <w:rFonts w:asciiTheme="majorHAnsi" w:eastAsiaTheme="majorEastAsia" w:hAnsiTheme="majorHAnsi" w:cstheme="majorBidi"/>
      <w:b/>
      <w:bCs/>
      <w:smallCaps/>
      <w:color w:val="7B7B7B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5394"/>
    <w:rPr>
      <w:rFonts w:asciiTheme="majorHAnsi" w:eastAsiaTheme="majorEastAsia" w:hAnsiTheme="majorHAnsi" w:cstheme="majorBidi"/>
      <w:b/>
      <w:smallCaps/>
      <w:color w:val="7B7B7B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5394"/>
    <w:rPr>
      <w:rFonts w:asciiTheme="majorHAnsi" w:eastAsiaTheme="majorEastAsia" w:hAnsiTheme="majorHAnsi" w:cstheme="majorBidi"/>
      <w:smallCaps/>
      <w:color w:val="7B7B7B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25394"/>
    <w:rPr>
      <w:b/>
      <w:bCs/>
      <w:smallCaps/>
      <w:color w:val="000000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125394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25394"/>
    <w:rPr>
      <w:rFonts w:asciiTheme="majorHAnsi" w:eastAsiaTheme="majorEastAsia" w:hAnsiTheme="majorHAnsi" w:cstheme="majorBidi"/>
      <w:smallCaps/>
      <w:color w:val="000000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125394"/>
    <w:pPr>
      <w:spacing w:after="600"/>
      <w:ind w:left="0"/>
    </w:pPr>
    <w:rPr>
      <w:smallCaps/>
      <w:color w:val="7B7B7B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5394"/>
    <w:rPr>
      <w:smallCaps/>
      <w:color w:val="7B7B7B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125394"/>
    <w:rPr>
      <w:b/>
      <w:bCs/>
      <w:spacing w:val="0"/>
    </w:rPr>
  </w:style>
  <w:style w:type="character" w:styleId="Zvraznenie">
    <w:name w:val="Emphasis"/>
    <w:uiPriority w:val="20"/>
    <w:qFormat/>
    <w:rsid w:val="0012539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125394"/>
  </w:style>
  <w:style w:type="paragraph" w:styleId="Odsekzoznamu">
    <w:name w:val="List Paragraph"/>
    <w:basedOn w:val="Normlny"/>
    <w:uiPriority w:val="34"/>
    <w:qFormat/>
    <w:rsid w:val="0012539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125394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125394"/>
    <w:rPr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5394"/>
    <w:pPr>
      <w:pBdr>
        <w:top w:val="single" w:sz="4" w:space="12" w:color="E5E5E5" w:themeColor="accent1" w:themeTint="BF"/>
        <w:left w:val="single" w:sz="4" w:space="15" w:color="E5E5E5" w:themeColor="accent1" w:themeTint="BF"/>
        <w:bottom w:val="single" w:sz="12" w:space="10" w:color="A5A5A5" w:themeColor="accent1" w:themeShade="BF"/>
        <w:right w:val="single" w:sz="12" w:space="15" w:color="A5A5A5" w:themeColor="accent1" w:themeShade="BF"/>
        <w:between w:val="single" w:sz="4" w:space="12" w:color="E5E5E5" w:themeColor="accent1" w:themeTint="BF"/>
        <w:bar w:val="single" w:sz="4" w:color="E5E5E5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5394"/>
    <w:rPr>
      <w:rFonts w:asciiTheme="majorHAnsi" w:eastAsiaTheme="majorEastAsia" w:hAnsiTheme="majorHAnsi" w:cstheme="majorBidi"/>
      <w:smallCaps/>
      <w:color w:val="A5A5A5" w:themeColor="accent1" w:themeShade="BF"/>
    </w:rPr>
  </w:style>
  <w:style w:type="character" w:styleId="Jemnzvraznenie">
    <w:name w:val="Subtle Emphasis"/>
    <w:uiPriority w:val="19"/>
    <w:qFormat/>
    <w:rsid w:val="00125394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125394"/>
    <w:rPr>
      <w:b/>
      <w:bCs/>
      <w:smallCaps/>
      <w:color w:val="DDDDDD" w:themeColor="accent1"/>
      <w:spacing w:val="40"/>
    </w:rPr>
  </w:style>
  <w:style w:type="character" w:styleId="Jemnodkaz">
    <w:name w:val="Subtle Reference"/>
    <w:uiPriority w:val="31"/>
    <w:qFormat/>
    <w:rsid w:val="0012539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125394"/>
    <w:rPr>
      <w:rFonts w:asciiTheme="majorHAnsi" w:eastAsiaTheme="majorEastAsia" w:hAnsiTheme="majorHAnsi" w:cstheme="majorBidi"/>
      <w:b/>
      <w:bCs/>
      <w:i/>
      <w:iCs/>
      <w:smallCaps/>
      <w:color w:val="000000" w:themeColor="text2" w:themeShade="BF"/>
      <w:spacing w:val="20"/>
    </w:rPr>
  </w:style>
  <w:style w:type="character" w:styleId="Nzovknihy">
    <w:name w:val="Book Title"/>
    <w:uiPriority w:val="33"/>
    <w:qFormat/>
    <w:rsid w:val="00125394"/>
    <w:rPr>
      <w:rFonts w:asciiTheme="majorHAnsi" w:eastAsiaTheme="majorEastAsia" w:hAnsiTheme="majorHAnsi" w:cstheme="majorBidi"/>
      <w:b/>
      <w:bCs/>
      <w:smallCaps/>
      <w:color w:val="000000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25394"/>
    <w:pPr>
      <w:outlineLvl w:val="9"/>
    </w:pPr>
    <w:rPr>
      <w:lang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394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WKX3UHSAJ2R6-2-1199128</_dlc_DocId>
    <_dlc_DocIdUrl xmlns="e60a29af-d413-48d4-bd90-fe9d2a897e4b">
      <Url>https://ovdmasv601/sites/DMS/_layouts/15/DocIdRedir.aspx?ID=WKX3UHSAJ2R6-2-1199128</Url>
      <Description>WKX3UHSAJ2R6-2-1199128</Description>
    </_dlc_DocIdUrl>
  </documentManagement>
</p:properties>
</file>

<file path=customXml/itemProps1.xml><?xml version="1.0" encoding="utf-8"?>
<ds:datastoreItem xmlns:ds="http://schemas.openxmlformats.org/officeDocument/2006/customXml" ds:itemID="{5A02B9F2-2387-4440-95AC-85C0FCDB12D4}"/>
</file>

<file path=customXml/itemProps2.xml><?xml version="1.0" encoding="utf-8"?>
<ds:datastoreItem xmlns:ds="http://schemas.openxmlformats.org/officeDocument/2006/customXml" ds:itemID="{CEC92E8B-C1D8-4A46-863C-03E08E05B116}"/>
</file>

<file path=customXml/itemProps3.xml><?xml version="1.0" encoding="utf-8"?>
<ds:datastoreItem xmlns:ds="http://schemas.openxmlformats.org/officeDocument/2006/customXml" ds:itemID="{555169B9-154B-4FDC-84AD-B7AD60743A9A}"/>
</file>

<file path=customXml/itemProps4.xml><?xml version="1.0" encoding="utf-8"?>
<ds:datastoreItem xmlns:ds="http://schemas.openxmlformats.org/officeDocument/2006/customXml" ds:itemID="{29F33552-3125-4258-9082-41648D4C4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Praženková Libuša</dc:creator>
  <cp:lastModifiedBy>Cebuľáková Monika</cp:lastModifiedBy>
  <cp:revision>2</cp:revision>
  <dcterms:created xsi:type="dcterms:W3CDTF">2023-02-08T12:31:00Z</dcterms:created>
  <dcterms:modified xsi:type="dcterms:W3CDTF">2023-02-08T12:31:00Z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05f4ca50-743f-4995-9702-6b88b3e42e0f</vt:lpwstr>
  </property>
</Properties>
</file>