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F9E227" w14:textId="2E63F1F0" w:rsidR="00423396" w:rsidRPr="00986B27" w:rsidRDefault="00E51813" w:rsidP="00423396">
      <w:pPr>
        <w:contextualSpacing/>
        <w:jc w:val="center"/>
      </w:pPr>
      <w:r>
        <w:t>Návrh</w:t>
      </w:r>
    </w:p>
    <w:p w14:paraId="2165BA67" w14:textId="77777777" w:rsidR="00423396" w:rsidRPr="00986B27" w:rsidRDefault="00423396" w:rsidP="00423396">
      <w:pPr>
        <w:contextualSpacing/>
      </w:pPr>
    </w:p>
    <w:p w14:paraId="3B3A0024" w14:textId="6F84B824" w:rsidR="00423396" w:rsidRPr="00986B27" w:rsidRDefault="00423396" w:rsidP="00E51813">
      <w:pPr>
        <w:contextualSpacing/>
        <w:jc w:val="center"/>
        <w:rPr>
          <w:b/>
        </w:rPr>
      </w:pPr>
      <w:r w:rsidRPr="00986B27">
        <w:rPr>
          <w:b/>
        </w:rPr>
        <w:t>VYHLÁŠKA</w:t>
      </w:r>
    </w:p>
    <w:p w14:paraId="3B2427FD" w14:textId="77777777" w:rsidR="00423396" w:rsidRPr="00B04C6E" w:rsidRDefault="00423396" w:rsidP="00423396">
      <w:pPr>
        <w:contextualSpacing/>
        <w:jc w:val="center"/>
        <w:rPr>
          <w:b/>
        </w:rPr>
      </w:pPr>
      <w:r w:rsidRPr="00B04C6E">
        <w:rPr>
          <w:b/>
        </w:rPr>
        <w:t>Ministerstva dopravy Slovenskej republiky</w:t>
      </w:r>
    </w:p>
    <w:p w14:paraId="751EF69D" w14:textId="77777777" w:rsidR="00423396" w:rsidRPr="00B04C6E" w:rsidRDefault="00423396" w:rsidP="00423396">
      <w:pPr>
        <w:contextualSpacing/>
      </w:pPr>
    </w:p>
    <w:p w14:paraId="3FE7DFD8" w14:textId="77777777" w:rsidR="00423396" w:rsidRPr="00B04C6E" w:rsidRDefault="00423396" w:rsidP="00423396">
      <w:pPr>
        <w:contextualSpacing/>
        <w:jc w:val="center"/>
      </w:pPr>
      <w:r w:rsidRPr="00B04C6E">
        <w:t>z ..... 20</w:t>
      </w:r>
      <w:r>
        <w:t>27</w:t>
      </w:r>
      <w:r w:rsidRPr="00B04C6E">
        <w:t xml:space="preserve">, </w:t>
      </w:r>
    </w:p>
    <w:p w14:paraId="0EB40FD9" w14:textId="77777777" w:rsidR="000A1EEF" w:rsidRPr="00B04C6E" w:rsidRDefault="000A1EEF" w:rsidP="0005204A">
      <w:pPr>
        <w:contextualSpacing/>
      </w:pPr>
    </w:p>
    <w:p w14:paraId="2CD0B31A" w14:textId="323014AA" w:rsidR="00DE0AA5" w:rsidRPr="00B85A50" w:rsidRDefault="00DE0AA5" w:rsidP="00DE0AA5">
      <w:pPr>
        <w:contextualSpacing/>
        <w:jc w:val="center"/>
        <w:rPr>
          <w:b/>
        </w:rPr>
      </w:pPr>
      <w:r w:rsidRPr="00B85A50">
        <w:rPr>
          <w:b/>
        </w:rPr>
        <w:t>ktorou sa ustanovujú podrobnosti</w:t>
      </w:r>
      <w:r w:rsidR="00FF2ADC">
        <w:rPr>
          <w:b/>
        </w:rPr>
        <w:t xml:space="preserve"> </w:t>
      </w:r>
      <w:r w:rsidR="00423396" w:rsidRPr="00423396">
        <w:rPr>
          <w:b/>
        </w:rPr>
        <w:t>o posudzovaní, vylúčení a obmedzení zdravotnej spôsobilosti pilota lietajúceho športového zariadenia, požiadavky na zdravotnú spôsobilosť pilota lietajúceho športového zariadenia, vzor osvedčenia zdravotnej spôsobilosti člena leteckého personálu a vzor dokladu o zdravotnej spôsobilosti pilota lietajúceho športového zariadenia</w:t>
      </w:r>
    </w:p>
    <w:p w14:paraId="5D73B9EB" w14:textId="77777777" w:rsidR="00DE0AA5" w:rsidRPr="00B85A50" w:rsidRDefault="00DE0AA5" w:rsidP="00A13A05">
      <w:pPr>
        <w:contextualSpacing/>
      </w:pPr>
    </w:p>
    <w:p w14:paraId="5AF8A4D2" w14:textId="3849D6CD" w:rsidR="00423396" w:rsidRPr="00C81C7C" w:rsidRDefault="00423396" w:rsidP="00423396">
      <w:pPr>
        <w:ind w:firstLine="708"/>
      </w:pPr>
      <w:r w:rsidRPr="00B04C6E">
        <w:t xml:space="preserve">Ministerstvo dopravy Slovenskej republiky </w:t>
      </w:r>
      <w:r>
        <w:t xml:space="preserve">podľa </w:t>
      </w:r>
      <w:r w:rsidRPr="00B04C6E">
        <w:t>§ </w:t>
      </w:r>
      <w:r>
        <w:t>17</w:t>
      </w:r>
      <w:r w:rsidR="00374EE7">
        <w:t>6</w:t>
      </w:r>
      <w:r w:rsidRPr="00B04C6E">
        <w:t xml:space="preserve"> ods. </w:t>
      </w:r>
      <w:r>
        <w:t xml:space="preserve">1 písm. c) zákona č. .../2026 Z. z. o civilnom letectve a o zmene a doplnení niektorých zákonov(letecký zákon) </w:t>
      </w:r>
      <w:r w:rsidRPr="00C81C7C">
        <w:t xml:space="preserve">(ďalej len „zákon“) </w:t>
      </w:r>
      <w:r>
        <w:t xml:space="preserve">po dohode s Ministerstvom zdravotníctva Slovenskej republiky </w:t>
      </w:r>
      <w:r w:rsidRPr="00C81C7C">
        <w:t>ustanovuje:</w:t>
      </w:r>
    </w:p>
    <w:p w14:paraId="7933E13A" w14:textId="77777777" w:rsidR="00DE0AA5" w:rsidRPr="00B85A50" w:rsidRDefault="00DE0AA5" w:rsidP="00DE0AA5">
      <w:pPr>
        <w:contextualSpacing/>
      </w:pPr>
    </w:p>
    <w:p w14:paraId="56547192" w14:textId="77777777" w:rsidR="00DE0AA5" w:rsidRPr="00B85A50" w:rsidRDefault="00DE0AA5" w:rsidP="00940375">
      <w:pPr>
        <w:keepNext/>
        <w:contextualSpacing/>
        <w:jc w:val="center"/>
        <w:rPr>
          <w:b/>
        </w:rPr>
      </w:pPr>
      <w:r w:rsidRPr="00B85A50">
        <w:rPr>
          <w:b/>
        </w:rPr>
        <w:t>§ 1</w:t>
      </w:r>
    </w:p>
    <w:p w14:paraId="0095BF7E" w14:textId="77777777" w:rsidR="00DE0AA5" w:rsidRPr="00B85A50" w:rsidRDefault="00DE0AA5" w:rsidP="00940375">
      <w:pPr>
        <w:keepNext/>
        <w:contextualSpacing/>
      </w:pPr>
    </w:p>
    <w:p w14:paraId="0BDFE2E6" w14:textId="77777777" w:rsidR="00DE0AA5" w:rsidRPr="00B85A50" w:rsidRDefault="00DE0AA5" w:rsidP="00940375">
      <w:pPr>
        <w:keepNext/>
        <w:contextualSpacing/>
      </w:pPr>
      <w:r w:rsidRPr="00B85A50">
        <w:t>Táto vyhláška ustanovuje</w:t>
      </w:r>
    </w:p>
    <w:p w14:paraId="271045C8" w14:textId="1399C627" w:rsidR="001D6A71" w:rsidRDefault="00DE0AA5" w:rsidP="00652CBF">
      <w:pPr>
        <w:pStyle w:val="Odsekzoznamu"/>
        <w:numPr>
          <w:ilvl w:val="0"/>
          <w:numId w:val="9"/>
        </w:numPr>
        <w:ind w:left="567" w:hanging="567"/>
      </w:pPr>
      <w:r w:rsidRPr="00B85A50">
        <w:t>podrobnosti</w:t>
      </w:r>
      <w:r w:rsidR="00FF2ADC">
        <w:t xml:space="preserve"> o </w:t>
      </w:r>
      <w:r w:rsidRPr="00B85A50">
        <w:t>posudzovaní</w:t>
      </w:r>
      <w:r>
        <w:t xml:space="preserve"> zdravotnej sp</w:t>
      </w:r>
      <w:r w:rsidR="00C77D9B">
        <w:t xml:space="preserve">ôsobilosti </w:t>
      </w:r>
      <w:r w:rsidRPr="00B85A50">
        <w:t>žiadateľa</w:t>
      </w:r>
      <w:r w:rsidR="00FF2ADC">
        <w:t xml:space="preserve"> o </w:t>
      </w:r>
      <w:r w:rsidRPr="00B85A50">
        <w:t xml:space="preserve">vydanie preukazu </w:t>
      </w:r>
      <w:r w:rsidR="00507406">
        <w:t xml:space="preserve">odbornej </w:t>
      </w:r>
      <w:r w:rsidRPr="00B85A50">
        <w:t>spôsobilosti člena leteckého personálu lietajúceho športového zariadenia</w:t>
      </w:r>
      <w:r w:rsidR="00423396">
        <w:t xml:space="preserve"> podľa </w:t>
      </w:r>
      <w:r w:rsidR="00423396" w:rsidRPr="00423396">
        <w:t>§ 120 ods. 1</w:t>
      </w:r>
      <w:r w:rsidR="00423396">
        <w:t xml:space="preserve"> zákona</w:t>
      </w:r>
      <w:r w:rsidR="00FF2ADC">
        <w:t xml:space="preserve"> a </w:t>
      </w:r>
      <w:r w:rsidRPr="00B85A50">
        <w:t xml:space="preserve">držiteľa preukazu </w:t>
      </w:r>
      <w:r w:rsidR="00507406">
        <w:t xml:space="preserve">odbornej </w:t>
      </w:r>
      <w:r w:rsidRPr="00B85A50">
        <w:t>spôsobilosti člena leteckého personálu lietajúceho športového zariadenia</w:t>
      </w:r>
      <w:r w:rsidR="000602F9" w:rsidRPr="000602F9">
        <w:rPr>
          <w:rFonts w:cs="Times New Roman"/>
          <w:lang w:eastAsia="en-US"/>
        </w:rPr>
        <w:t xml:space="preserve"> </w:t>
      </w:r>
      <w:r w:rsidR="000602F9" w:rsidRPr="000602F9">
        <w:t>podľa § 120 ods. 1 zákona</w:t>
      </w:r>
      <w:r w:rsidR="00C77D9B">
        <w:t xml:space="preserve"> </w:t>
      </w:r>
      <w:r w:rsidRPr="00B85A50">
        <w:t xml:space="preserve">(ďalej len „posudzovaná osoba“), </w:t>
      </w:r>
    </w:p>
    <w:p w14:paraId="04B22C47" w14:textId="06E96907" w:rsidR="000602F9" w:rsidRDefault="000602F9" w:rsidP="00652CBF">
      <w:pPr>
        <w:pStyle w:val="Odsekzoznamu"/>
        <w:numPr>
          <w:ilvl w:val="0"/>
          <w:numId w:val="9"/>
        </w:numPr>
        <w:ind w:left="567" w:hanging="567"/>
      </w:pPr>
      <w:r>
        <w:t xml:space="preserve">podrobnosti o vylúčení </w:t>
      </w:r>
      <w:r w:rsidRPr="000602F9">
        <w:t>zdravotnej spôsobilosti posudzovanej osoby</w:t>
      </w:r>
    </w:p>
    <w:p w14:paraId="3651DFCA" w14:textId="01DC8A4C" w:rsidR="00AF1573" w:rsidRDefault="00AF1573" w:rsidP="00652CBF">
      <w:pPr>
        <w:pStyle w:val="Odsekzoznamu"/>
        <w:numPr>
          <w:ilvl w:val="0"/>
          <w:numId w:val="9"/>
        </w:numPr>
        <w:ind w:left="567" w:hanging="567"/>
      </w:pPr>
      <w:r>
        <w:t>podrobnosti</w:t>
      </w:r>
      <w:r w:rsidR="00FF2ADC">
        <w:t xml:space="preserve"> o </w:t>
      </w:r>
      <w:r w:rsidRPr="00B85A50">
        <w:t>obmedzení zdravotnej spôsobilosti</w:t>
      </w:r>
      <w:r>
        <w:t xml:space="preserve"> posudzovanej osoby, </w:t>
      </w:r>
    </w:p>
    <w:p w14:paraId="52C32925" w14:textId="77777777" w:rsidR="000602F9" w:rsidRDefault="00DE0AA5" w:rsidP="00652CBF">
      <w:pPr>
        <w:pStyle w:val="Odsekzoznamu"/>
        <w:numPr>
          <w:ilvl w:val="0"/>
          <w:numId w:val="9"/>
        </w:numPr>
        <w:ind w:left="567" w:hanging="567"/>
      </w:pPr>
      <w:r w:rsidRPr="00B85A50">
        <w:t>minimálne požiadavky</w:t>
      </w:r>
      <w:r w:rsidR="00FF2ADC">
        <w:t xml:space="preserve"> na </w:t>
      </w:r>
      <w:r w:rsidRPr="00B85A50">
        <w:t>zdravotnú spôsobilosť posudzovanej osoby</w:t>
      </w:r>
      <w:r w:rsidR="000602F9">
        <w:t>,</w:t>
      </w:r>
    </w:p>
    <w:p w14:paraId="7E030735" w14:textId="6B3B60E9" w:rsidR="00DE0AA5" w:rsidRPr="000602F9" w:rsidRDefault="000602F9" w:rsidP="00652CBF">
      <w:pPr>
        <w:pStyle w:val="Odsekzoznamu"/>
        <w:numPr>
          <w:ilvl w:val="0"/>
          <w:numId w:val="9"/>
        </w:numPr>
        <w:ind w:left="567" w:hanging="567"/>
      </w:pPr>
      <w:r>
        <w:t xml:space="preserve">vzor </w:t>
      </w:r>
      <w:r w:rsidRPr="000602F9">
        <w:t>osvedčenia zdravotnej spôsobilosti člena leteckého personálu a vzor dokladu o zdravotnej spôsobilosti pilota lietajúceho športového zariadenia</w:t>
      </w:r>
      <w:r w:rsidR="00C77D9B" w:rsidRPr="000602F9">
        <w:t>.</w:t>
      </w:r>
    </w:p>
    <w:p w14:paraId="5538750A" w14:textId="77777777" w:rsidR="00DE0AA5" w:rsidRDefault="00DE0AA5" w:rsidP="00DE0AA5">
      <w:pPr>
        <w:contextualSpacing/>
      </w:pPr>
    </w:p>
    <w:p w14:paraId="71EED2FA" w14:textId="77777777" w:rsidR="00DE0AA5" w:rsidRPr="00F87FF2" w:rsidRDefault="00DE0AA5" w:rsidP="00940375">
      <w:pPr>
        <w:keepNext/>
        <w:contextualSpacing/>
        <w:jc w:val="center"/>
        <w:rPr>
          <w:b/>
        </w:rPr>
      </w:pPr>
      <w:r w:rsidRPr="00F87FF2">
        <w:rPr>
          <w:b/>
        </w:rPr>
        <w:t>§ 2</w:t>
      </w:r>
    </w:p>
    <w:p w14:paraId="7220B28F" w14:textId="77777777" w:rsidR="00DE0AA5" w:rsidRPr="004908F8" w:rsidRDefault="00DE0AA5" w:rsidP="00940375">
      <w:pPr>
        <w:keepNext/>
        <w:contextualSpacing/>
      </w:pPr>
    </w:p>
    <w:p w14:paraId="6B6F0DF5" w14:textId="445EA334" w:rsidR="00793022" w:rsidRDefault="0093590F" w:rsidP="00823673">
      <w:pPr>
        <w:pStyle w:val="Odsekzoznamu"/>
        <w:numPr>
          <w:ilvl w:val="0"/>
          <w:numId w:val="12"/>
        </w:numPr>
        <w:ind w:left="567" w:hanging="567"/>
      </w:pPr>
      <w:r>
        <w:t>Pred vykonaním lekárskej prehliadky posudzovaná osoba preukáže svoju totožnosť</w:t>
      </w:r>
      <w:r w:rsidR="00FF2ADC">
        <w:t xml:space="preserve"> a </w:t>
      </w:r>
      <w:r>
        <w:t>predloží čestné vyhlásenie</w:t>
      </w:r>
      <w:r w:rsidR="00FF2ADC">
        <w:t xml:space="preserve"> k </w:t>
      </w:r>
      <w:r>
        <w:t>svojmu zdravotnému stavu; vzor čestného vyhlásenia je uvedený</w:t>
      </w:r>
      <w:r w:rsidR="00FF2ADC">
        <w:t xml:space="preserve"> </w:t>
      </w:r>
      <w:r w:rsidR="00917B7C">
        <w:t>na webovom sídle Dopravného úradu</w:t>
      </w:r>
      <w:r>
        <w:t xml:space="preserve">. </w:t>
      </w:r>
    </w:p>
    <w:p w14:paraId="050D7E42" w14:textId="77777777" w:rsidR="00940375" w:rsidRDefault="00940375" w:rsidP="00940375"/>
    <w:p w14:paraId="1E777381" w14:textId="7B37F21B" w:rsidR="00DE0AA5" w:rsidRPr="00456423" w:rsidRDefault="00DE0AA5" w:rsidP="00940375">
      <w:pPr>
        <w:pStyle w:val="Odsekzoznamu"/>
        <w:keepNext/>
        <w:numPr>
          <w:ilvl w:val="0"/>
          <w:numId w:val="12"/>
        </w:numPr>
        <w:ind w:left="567" w:hanging="567"/>
      </w:pPr>
      <w:r w:rsidRPr="00456423">
        <w:t>Čestné vyhlásenie posudzovanej osoby</w:t>
      </w:r>
      <w:r w:rsidR="00FF2ADC">
        <w:t xml:space="preserve"> k </w:t>
      </w:r>
      <w:r w:rsidRPr="00456423">
        <w:t>jej zdravotn</w:t>
      </w:r>
      <w:r>
        <w:t>ému</w:t>
      </w:r>
      <w:r w:rsidRPr="00456423">
        <w:t xml:space="preserve"> stavu obsahuje </w:t>
      </w:r>
    </w:p>
    <w:p w14:paraId="6796ED4F" w14:textId="1A98EF16" w:rsidR="00EF6E0B" w:rsidRDefault="000602F9" w:rsidP="00940375">
      <w:pPr>
        <w:pStyle w:val="Odsekzoznamu"/>
        <w:numPr>
          <w:ilvl w:val="0"/>
          <w:numId w:val="10"/>
        </w:numPr>
        <w:ind w:left="1134" w:hanging="567"/>
      </w:pPr>
      <w:r>
        <w:t xml:space="preserve">údaje o posudzovanej osobe </w:t>
      </w:r>
      <w:r w:rsidRPr="000602F9">
        <w:rPr>
          <w:bCs/>
        </w:rPr>
        <w:t>v rozsahu podľa § 16</w:t>
      </w:r>
      <w:r w:rsidR="00374EE7">
        <w:rPr>
          <w:bCs/>
        </w:rPr>
        <w:t>8</w:t>
      </w:r>
      <w:r w:rsidRPr="000602F9">
        <w:rPr>
          <w:bCs/>
        </w:rPr>
        <w:t xml:space="preserve"> ods. 1 </w:t>
      </w:r>
      <w:r>
        <w:rPr>
          <w:bCs/>
        </w:rPr>
        <w:t>zákona</w:t>
      </w:r>
      <w:r w:rsidR="00DE0AA5" w:rsidRPr="001153ED">
        <w:t xml:space="preserve">, </w:t>
      </w:r>
    </w:p>
    <w:p w14:paraId="353F0773" w14:textId="2D4FA3E3" w:rsidR="00EF6E0B" w:rsidRDefault="00DE0AA5" w:rsidP="00940375">
      <w:pPr>
        <w:pStyle w:val="Odsekzoznamu"/>
        <w:numPr>
          <w:ilvl w:val="0"/>
          <w:numId w:val="10"/>
        </w:numPr>
        <w:ind w:left="1134" w:hanging="567"/>
      </w:pPr>
      <w:r w:rsidRPr="00B85A50">
        <w:t xml:space="preserve">druh preukazu </w:t>
      </w:r>
      <w:r w:rsidR="009E594B">
        <w:t xml:space="preserve">odbornej </w:t>
      </w:r>
      <w:r w:rsidRPr="00B85A50">
        <w:t>spôsobilosti,</w:t>
      </w:r>
      <w:r w:rsidR="00FF2ADC">
        <w:t xml:space="preserve"> o </w:t>
      </w:r>
      <w:r w:rsidRPr="00B85A50">
        <w:t xml:space="preserve">ktorého vydanie posudzovaná osoba žiada, alebo ktorého </w:t>
      </w:r>
      <w:r w:rsidR="00971A3E">
        <w:t xml:space="preserve">je </w:t>
      </w:r>
      <w:r w:rsidRPr="00B85A50">
        <w:t xml:space="preserve">držiteľom, </w:t>
      </w:r>
    </w:p>
    <w:p w14:paraId="4E0D9168" w14:textId="3BE42957" w:rsidR="00EF6E0B" w:rsidRDefault="00DE0AA5" w:rsidP="00940375">
      <w:pPr>
        <w:pStyle w:val="Odsekzoznamu"/>
        <w:numPr>
          <w:ilvl w:val="0"/>
          <w:numId w:val="10"/>
        </w:numPr>
        <w:ind w:left="1134" w:hanging="567"/>
      </w:pPr>
      <w:r w:rsidRPr="00B85A50">
        <w:t>vyhlásenie posudzovanej osoby</w:t>
      </w:r>
      <w:r w:rsidR="00FF2ADC">
        <w:t xml:space="preserve"> k </w:t>
      </w:r>
      <w:r w:rsidRPr="00B85A50">
        <w:t>jej zdravotnému stavu vo vzťahu</w:t>
      </w:r>
      <w:r w:rsidR="00FF2ADC">
        <w:t xml:space="preserve"> k </w:t>
      </w:r>
      <w:r w:rsidRPr="00B85A50">
        <w:t>zdravotnej spôsobilosti,</w:t>
      </w:r>
      <w:r w:rsidR="00FF2ADC">
        <w:t xml:space="preserve"> k </w:t>
      </w:r>
      <w:r w:rsidRPr="00B85A50">
        <w:t>pravidelnému užívaniu liekov</w:t>
      </w:r>
      <w:r w:rsidR="00FF2ADC">
        <w:t xml:space="preserve"> a k </w:t>
      </w:r>
      <w:r w:rsidR="001B6A1C">
        <w:t xml:space="preserve">užívaniu </w:t>
      </w:r>
      <w:r w:rsidRPr="00B85A50">
        <w:t>alkoholických nápojov</w:t>
      </w:r>
      <w:r w:rsidR="00E646E3">
        <w:t>,</w:t>
      </w:r>
      <w:r w:rsidRPr="00B85A50">
        <w:rPr>
          <w:rStyle w:val="Odkaznapoznmkupodiarou"/>
        </w:rPr>
        <w:footnoteReference w:id="2"/>
      </w:r>
      <w:r w:rsidR="006637F3">
        <w:t xml:space="preserve">) </w:t>
      </w:r>
      <w:r w:rsidR="00E646E3">
        <w:t>omamných látok</w:t>
      </w:r>
      <w:r w:rsidR="00FF2ADC">
        <w:t xml:space="preserve"> a </w:t>
      </w:r>
      <w:r w:rsidR="00E646E3">
        <w:t>psychotropných látok</w:t>
      </w:r>
      <w:r w:rsidRPr="00B85A50">
        <w:t>,</w:t>
      </w:r>
      <w:r w:rsidRPr="00B85A50">
        <w:rPr>
          <w:rStyle w:val="Odkaznapoznmkupodiarou"/>
        </w:rPr>
        <w:footnoteReference w:id="3"/>
      </w:r>
      <w:r w:rsidRPr="00B85A50">
        <w:t xml:space="preserve">) </w:t>
      </w:r>
    </w:p>
    <w:p w14:paraId="28285720" w14:textId="21077621" w:rsidR="00DE0AA5" w:rsidRPr="00B85A50" w:rsidRDefault="00DE0AA5" w:rsidP="000602F9">
      <w:pPr>
        <w:pStyle w:val="Odsekzoznamu"/>
        <w:numPr>
          <w:ilvl w:val="0"/>
          <w:numId w:val="10"/>
        </w:numPr>
        <w:ind w:left="1134" w:hanging="567"/>
      </w:pPr>
      <w:r w:rsidRPr="00B85A50">
        <w:t>dátum</w:t>
      </w:r>
      <w:r w:rsidR="00FF2ADC">
        <w:t xml:space="preserve"> a </w:t>
      </w:r>
      <w:r w:rsidRPr="00B85A50">
        <w:t>miest</w:t>
      </w:r>
      <w:r w:rsidR="000602F9">
        <w:t>o spísania čestného vyhlásenia</w:t>
      </w:r>
      <w:r w:rsidRPr="00B85A50">
        <w:t xml:space="preserve">. </w:t>
      </w:r>
    </w:p>
    <w:p w14:paraId="2EA335AD" w14:textId="77777777" w:rsidR="00DE0AA5" w:rsidRPr="00F87FF2" w:rsidRDefault="00DE0AA5" w:rsidP="00DE0AA5">
      <w:pPr>
        <w:contextualSpacing/>
      </w:pPr>
    </w:p>
    <w:p w14:paraId="464EF986" w14:textId="77777777" w:rsidR="00DE0AA5" w:rsidRPr="007E5379" w:rsidRDefault="00DE0AA5" w:rsidP="00940375">
      <w:pPr>
        <w:pStyle w:val="Odsekzoznamu"/>
        <w:keepNext/>
        <w:numPr>
          <w:ilvl w:val="0"/>
          <w:numId w:val="12"/>
        </w:numPr>
        <w:ind w:left="567" w:hanging="567"/>
      </w:pPr>
      <w:r w:rsidRPr="007E5379">
        <w:lastRenderedPageBreak/>
        <w:t xml:space="preserve">Predmetom </w:t>
      </w:r>
      <w:r>
        <w:t>lekárskej prehliadky</w:t>
      </w:r>
      <w:r w:rsidRPr="007E5379">
        <w:t xml:space="preserve"> je</w:t>
      </w:r>
    </w:p>
    <w:p w14:paraId="5EC7750D" w14:textId="5133EEB6" w:rsidR="006637F3" w:rsidRDefault="00DE0AA5" w:rsidP="00940375">
      <w:pPr>
        <w:pStyle w:val="Odsekzoznamu"/>
        <w:numPr>
          <w:ilvl w:val="0"/>
          <w:numId w:val="11"/>
        </w:numPr>
        <w:ind w:left="1134" w:hanging="567"/>
      </w:pPr>
      <w:r w:rsidRPr="004908F8">
        <w:t>posúdenie zdravotného stavu posudzovanej osoby so zameraním</w:t>
      </w:r>
      <w:r w:rsidR="00FF2ADC">
        <w:t xml:space="preserve"> na </w:t>
      </w:r>
      <w:r w:rsidRPr="004908F8">
        <w:t>choroby</w:t>
      </w:r>
      <w:r w:rsidR="005C1B22">
        <w:t>,</w:t>
      </w:r>
      <w:r w:rsidRPr="004908F8">
        <w:t> poruchy</w:t>
      </w:r>
      <w:r w:rsidR="00FF2ADC">
        <w:t xml:space="preserve"> a </w:t>
      </w:r>
      <w:r w:rsidR="005C1B22">
        <w:t>stavy</w:t>
      </w:r>
      <w:r w:rsidRPr="004908F8">
        <w:t xml:space="preserve">, ktoré </w:t>
      </w:r>
      <w:r w:rsidR="006637F3" w:rsidRPr="00731469">
        <w:t>vylučujú</w:t>
      </w:r>
      <w:r w:rsidR="006637F3" w:rsidRPr="00373D56">
        <w:t xml:space="preserve"> alebo obmedzujú </w:t>
      </w:r>
      <w:r w:rsidRPr="004908F8">
        <w:t xml:space="preserve">zdravotnú spôsobilosť </w:t>
      </w:r>
      <w:r>
        <w:t xml:space="preserve">posudzovanej osoby </w:t>
      </w:r>
      <w:r w:rsidR="006637F3">
        <w:t xml:space="preserve">pri </w:t>
      </w:r>
      <w:r w:rsidR="00912643">
        <w:t xml:space="preserve">vykonávaní </w:t>
      </w:r>
      <w:r w:rsidR="006637F3">
        <w:t>oprávnení</w:t>
      </w:r>
      <w:r w:rsidRPr="004908F8">
        <w:t xml:space="preserve"> vyplývajúcich z preukazu </w:t>
      </w:r>
      <w:r w:rsidR="006637F3">
        <w:t xml:space="preserve">odbornej </w:t>
      </w:r>
      <w:r w:rsidRPr="004908F8">
        <w:t>spôsobilo</w:t>
      </w:r>
      <w:r w:rsidR="006637F3">
        <w:t>sti člena leteckého personálu</w:t>
      </w:r>
      <w:r w:rsidR="005C1B22">
        <w:t xml:space="preserve"> lietajúceho športového zariadenia</w:t>
      </w:r>
      <w:r w:rsidR="006637F3">
        <w:t>,</w:t>
      </w:r>
    </w:p>
    <w:p w14:paraId="24E258BA" w14:textId="5629F536" w:rsidR="00DE0AA5" w:rsidRDefault="00DE0AA5" w:rsidP="00940375">
      <w:pPr>
        <w:pStyle w:val="Odsekzoznamu"/>
        <w:numPr>
          <w:ilvl w:val="0"/>
          <w:numId w:val="11"/>
        </w:numPr>
        <w:ind w:left="1134" w:hanging="567"/>
      </w:pPr>
      <w:r w:rsidRPr="00E646E3">
        <w:t>komplexné fyzikálne vyšetrenie vrátane orientačného vyšetrenia sluchu, zrakovej ostrosti, zorného poľa, rovnováhy</w:t>
      </w:r>
      <w:r w:rsidR="00FF2ADC">
        <w:t xml:space="preserve"> a </w:t>
      </w:r>
      <w:r w:rsidRPr="00E646E3">
        <w:t>orientačného neurologického vyšetrenia; do úvahy sa berú aj výsledky z preventívnej prehliadky podľa osobitného predpisu.</w:t>
      </w:r>
      <w:r w:rsidRPr="00E646E3">
        <w:rPr>
          <w:rStyle w:val="Odkaznapoznmkupodiarou"/>
        </w:rPr>
        <w:footnoteReference w:id="4"/>
      </w:r>
      <w:r w:rsidRPr="00E646E3">
        <w:t xml:space="preserve">) </w:t>
      </w:r>
    </w:p>
    <w:p w14:paraId="1A72ABB8" w14:textId="77777777" w:rsidR="00A56AC5" w:rsidRDefault="00A56AC5" w:rsidP="00A56AC5"/>
    <w:p w14:paraId="3C3264A5" w14:textId="22B10078" w:rsidR="00335FAF" w:rsidRDefault="00A56AC5" w:rsidP="00940375">
      <w:pPr>
        <w:pStyle w:val="Odsekzoznamu"/>
        <w:keepNext/>
        <w:numPr>
          <w:ilvl w:val="0"/>
          <w:numId w:val="12"/>
        </w:numPr>
        <w:ind w:left="567" w:hanging="567"/>
      </w:pPr>
      <w:r>
        <w:t>Zdravotná spôsobilosť sa posudzuje</w:t>
      </w:r>
      <w:r w:rsidR="00971A3E">
        <w:t>, ak ide</w:t>
      </w:r>
      <w:r w:rsidR="00FF2ADC">
        <w:t xml:space="preserve"> o </w:t>
      </w:r>
      <w:r w:rsidR="00971A3E">
        <w:t xml:space="preserve">držiteľa preukazu odbornej spôsobilosti </w:t>
      </w:r>
      <w:r>
        <w:t xml:space="preserve"> </w:t>
      </w:r>
    </w:p>
    <w:p w14:paraId="447679CE" w14:textId="58182825" w:rsidR="00917B7C" w:rsidRDefault="00A56AC5" w:rsidP="00917B7C">
      <w:pPr>
        <w:pStyle w:val="Odsekzoznamu"/>
        <w:numPr>
          <w:ilvl w:val="0"/>
          <w:numId w:val="17"/>
        </w:numPr>
        <w:ind w:left="1134" w:hanging="567"/>
      </w:pPr>
      <w:r>
        <w:t>vo veku</w:t>
      </w:r>
      <w:r w:rsidR="00917B7C">
        <w:t xml:space="preserve"> do 40 rokov vrátane 1 krát za 5 rokov,</w:t>
      </w:r>
    </w:p>
    <w:p w14:paraId="53D57252" w14:textId="6213CBB1" w:rsidR="00A56AC5" w:rsidRDefault="00917B7C" w:rsidP="00917B7C">
      <w:pPr>
        <w:pStyle w:val="Odsekzoznamu"/>
        <w:numPr>
          <w:ilvl w:val="0"/>
          <w:numId w:val="17"/>
        </w:numPr>
        <w:ind w:left="1134" w:hanging="567"/>
      </w:pPr>
      <w:r>
        <w:t>vo veku od 40 rokov 1 krát za 2 roky</w:t>
      </w:r>
      <w:r w:rsidR="00A56AC5">
        <w:t>.</w:t>
      </w:r>
    </w:p>
    <w:p w14:paraId="3E8F9FC3" w14:textId="77777777" w:rsidR="00DE0AA5" w:rsidRPr="00B85A50" w:rsidRDefault="00DE0AA5" w:rsidP="00FF2ADC">
      <w:pPr>
        <w:contextualSpacing/>
      </w:pPr>
    </w:p>
    <w:p w14:paraId="26F0CBDD" w14:textId="3046336E" w:rsidR="00DE0AA5" w:rsidRDefault="00160757" w:rsidP="00940375">
      <w:pPr>
        <w:pStyle w:val="Odsekzoznamu"/>
        <w:numPr>
          <w:ilvl w:val="0"/>
          <w:numId w:val="12"/>
        </w:numPr>
        <w:ind w:left="567" w:hanging="567"/>
      </w:pPr>
      <w:r>
        <w:t>Posudzujúci l</w:t>
      </w:r>
      <w:r w:rsidRPr="00C2594A">
        <w:t xml:space="preserve">ekár </w:t>
      </w:r>
      <w:r w:rsidR="00DE0AA5" w:rsidRPr="00C2594A">
        <w:t>požiada</w:t>
      </w:r>
      <w:r w:rsidR="00FF2ADC">
        <w:t xml:space="preserve"> o </w:t>
      </w:r>
      <w:r w:rsidR="00E646E3">
        <w:t xml:space="preserve">príslušné </w:t>
      </w:r>
      <w:r w:rsidR="00DE0AA5" w:rsidRPr="00C2594A">
        <w:t xml:space="preserve">odborné </w:t>
      </w:r>
      <w:r w:rsidR="00C81834">
        <w:t xml:space="preserve">lekárske </w:t>
      </w:r>
      <w:r w:rsidR="00DE0AA5" w:rsidRPr="00C2594A">
        <w:t>vyšetrenie posudzovanej osoby, ak</w:t>
      </w:r>
      <w:r w:rsidR="00FF2ADC">
        <w:t xml:space="preserve"> na </w:t>
      </w:r>
      <w:r w:rsidR="00DE0AA5" w:rsidRPr="00C2594A">
        <w:t xml:space="preserve">základe čestného vyhlásenia podaného posudzovanou osobou, zdravotnej dokumentácie </w:t>
      </w:r>
      <w:r w:rsidR="00E646E3">
        <w:t>posudzovanej osoby</w:t>
      </w:r>
      <w:r w:rsidR="00FF2ADC">
        <w:t xml:space="preserve"> a </w:t>
      </w:r>
      <w:r w:rsidR="00DE0AA5" w:rsidRPr="00C2594A">
        <w:t>ním v</w:t>
      </w:r>
      <w:r w:rsidR="00DE0AA5" w:rsidRPr="007E5379">
        <w:t>ykonaného vyšetrenia, vznikne podozrenie</w:t>
      </w:r>
      <w:r w:rsidR="00FF2ADC">
        <w:t xml:space="preserve"> na </w:t>
      </w:r>
      <w:r w:rsidR="00DE0AA5" w:rsidRPr="007E5379">
        <w:t xml:space="preserve">chorobu alebo poruchu, ktorá môže obmedziť alebo </w:t>
      </w:r>
      <w:r w:rsidR="00DE0AA5" w:rsidRPr="00731469">
        <w:t>vylúčiť</w:t>
      </w:r>
      <w:r w:rsidR="00DE0AA5" w:rsidRPr="004908F8">
        <w:t xml:space="preserve"> zdravotnú spôsobilosť posudzovanej osoby. Odborným </w:t>
      </w:r>
      <w:r w:rsidR="00C81834">
        <w:t xml:space="preserve">lekárskym </w:t>
      </w:r>
      <w:r w:rsidR="00DE0AA5" w:rsidRPr="004908F8">
        <w:t>vyšetrením sa zisťuje</w:t>
      </w:r>
      <w:r w:rsidR="006637F3">
        <w:t>, či posudzovaná osoba spĺňa</w:t>
      </w:r>
      <w:r w:rsidR="00DE0AA5" w:rsidRPr="004908F8">
        <w:t xml:space="preserve"> minimáln</w:t>
      </w:r>
      <w:r w:rsidR="006637F3">
        <w:t>e</w:t>
      </w:r>
      <w:r w:rsidR="00DE0AA5" w:rsidRPr="004908F8">
        <w:t xml:space="preserve"> požiadav</w:t>
      </w:r>
      <w:r w:rsidR="006637F3">
        <w:t>ky</w:t>
      </w:r>
      <w:r w:rsidR="00FF2ADC">
        <w:t xml:space="preserve"> na </w:t>
      </w:r>
      <w:r w:rsidR="00DE0AA5" w:rsidRPr="004908F8">
        <w:t xml:space="preserve">zdravotnú spôsobilosť </w:t>
      </w:r>
      <w:r w:rsidR="006637F3" w:rsidRPr="004908F8">
        <w:t>podľa</w:t>
      </w:r>
      <w:r w:rsidR="00FF2ADC">
        <w:t xml:space="preserve"> § </w:t>
      </w:r>
      <w:r w:rsidR="006637F3" w:rsidRPr="004908F8">
        <w:t>3</w:t>
      </w:r>
      <w:r w:rsidR="006637F3">
        <w:t xml:space="preserve"> až 13</w:t>
      </w:r>
      <w:r w:rsidR="00DE0AA5" w:rsidRPr="004908F8">
        <w:t>.</w:t>
      </w:r>
    </w:p>
    <w:p w14:paraId="7EC9B6D2" w14:textId="77777777" w:rsidR="00DE0AA5" w:rsidRPr="004908F8" w:rsidRDefault="00DE0AA5" w:rsidP="00DE0AA5">
      <w:pPr>
        <w:ind w:left="357" w:hanging="357"/>
        <w:contextualSpacing/>
      </w:pPr>
    </w:p>
    <w:p w14:paraId="1B7798D1" w14:textId="31A73CEE" w:rsidR="00DE0AA5" w:rsidRPr="007E5379" w:rsidRDefault="00DE0AA5" w:rsidP="00940375">
      <w:pPr>
        <w:pStyle w:val="Odsekzoznamu"/>
        <w:numPr>
          <w:ilvl w:val="0"/>
          <w:numId w:val="12"/>
        </w:numPr>
        <w:ind w:left="567" w:hanging="567"/>
      </w:pPr>
      <w:r w:rsidRPr="004847A5">
        <w:t xml:space="preserve">Ak sa lekárskou prehliadkou nezistí </w:t>
      </w:r>
      <w:r w:rsidR="00230154" w:rsidRPr="00230154">
        <w:t>zmena alebo zásah do normálneho fyzického a psychického zdravia posudzovanej osoby, ktoré má za následok zhoršenie alebo zníženie funkčných schopností a vyžaduje lekársku starostlivosť alebo preventívne opatrenia najmä v podobe užívania liekov, liečiv alebo iných lekárskych zásahov</w:t>
      </w:r>
      <w:r w:rsidRPr="004847A5">
        <w:t xml:space="preserve">, pre ktoré </w:t>
      </w:r>
      <w:r w:rsidR="00177F08">
        <w:t>nemôže</w:t>
      </w:r>
      <w:r w:rsidRPr="004847A5">
        <w:t xml:space="preserve"> posudzovaná osoba </w:t>
      </w:r>
      <w:r w:rsidR="00DA0AE1" w:rsidRPr="004847A5">
        <w:t>vy</w:t>
      </w:r>
      <w:r w:rsidR="00DA0AE1">
        <w:t>konávať</w:t>
      </w:r>
      <w:r w:rsidR="00DA0AE1" w:rsidRPr="004847A5">
        <w:t xml:space="preserve"> </w:t>
      </w:r>
      <w:r w:rsidRPr="004847A5">
        <w:t xml:space="preserve">oprávnenia vyplývajúce z preukazu </w:t>
      </w:r>
      <w:r w:rsidR="006637F3">
        <w:t xml:space="preserve">odbornej </w:t>
      </w:r>
      <w:r w:rsidRPr="004847A5">
        <w:t>spôsobilosti člena leteckého personálu</w:t>
      </w:r>
      <w:r w:rsidR="00E2690C">
        <w:t xml:space="preserve"> </w:t>
      </w:r>
      <w:r w:rsidR="00E2690C" w:rsidRPr="004847A5">
        <w:t>lietajúceho športového zariadenia</w:t>
      </w:r>
      <w:r w:rsidRPr="004847A5">
        <w:t xml:space="preserve">, </w:t>
      </w:r>
      <w:r w:rsidR="00160757">
        <w:t xml:space="preserve">posudzujúci </w:t>
      </w:r>
      <w:r w:rsidRPr="004847A5">
        <w:t xml:space="preserve">lekár vo výsledku lekárskej prehliadky uvedie, že posudzovaná osoba je zdravotne spôsobilá </w:t>
      </w:r>
      <w:r w:rsidR="00E2690C">
        <w:t>vykonávať</w:t>
      </w:r>
      <w:r w:rsidRPr="004847A5">
        <w:t xml:space="preserve"> oprávnenia vyplývajúce z preukazu </w:t>
      </w:r>
      <w:r w:rsidR="00177F08">
        <w:t xml:space="preserve">odbornej </w:t>
      </w:r>
      <w:r w:rsidRPr="004847A5">
        <w:t>spôsobilosti člena leteckého personálu lietajúceho športového zariadenia</w:t>
      </w:r>
      <w:r w:rsidR="00FF2ADC">
        <w:t xml:space="preserve"> a </w:t>
      </w:r>
      <w:r w:rsidRPr="004847A5">
        <w:t>posudzovanej osobe vydá doklad</w:t>
      </w:r>
      <w:r w:rsidR="00FF2ADC">
        <w:t xml:space="preserve"> o </w:t>
      </w:r>
      <w:r w:rsidRPr="004847A5">
        <w:t>zdravotnej spôsobilosti.</w:t>
      </w:r>
    </w:p>
    <w:p w14:paraId="562E4D96" w14:textId="77777777" w:rsidR="00DE0AA5" w:rsidRPr="004908F8" w:rsidRDefault="00DE0AA5" w:rsidP="00DE0AA5">
      <w:pPr>
        <w:ind w:left="357" w:hanging="357"/>
        <w:contextualSpacing/>
      </w:pPr>
    </w:p>
    <w:p w14:paraId="49634E28" w14:textId="45A265AA" w:rsidR="00DE0AA5" w:rsidRPr="00C2594A" w:rsidRDefault="00DE0AA5" w:rsidP="00940375">
      <w:pPr>
        <w:pStyle w:val="Odsekzoznamu"/>
        <w:numPr>
          <w:ilvl w:val="0"/>
          <w:numId w:val="12"/>
        </w:numPr>
        <w:ind w:left="567" w:hanging="567"/>
      </w:pPr>
      <w:r w:rsidRPr="004847A5">
        <w:t xml:space="preserve">Ak sa lekárskou prehliadkou zistí poškodenie zdravia, pre ktoré </w:t>
      </w:r>
      <w:r w:rsidR="00CE26FE">
        <w:t xml:space="preserve">nemôže </w:t>
      </w:r>
      <w:r w:rsidRPr="004847A5">
        <w:t xml:space="preserve">posudzovaná osoba </w:t>
      </w:r>
      <w:r w:rsidR="00DA0AE1" w:rsidRPr="004847A5">
        <w:t>vy</w:t>
      </w:r>
      <w:r w:rsidR="00DA0AE1">
        <w:t>konáva</w:t>
      </w:r>
      <w:r w:rsidR="00DA0AE1" w:rsidRPr="004847A5">
        <w:t xml:space="preserve">ť </w:t>
      </w:r>
      <w:r w:rsidRPr="004847A5">
        <w:t xml:space="preserve">oprávnenia vyplývajúce z preukazu </w:t>
      </w:r>
      <w:r w:rsidR="00CE26FE">
        <w:t xml:space="preserve">odbornej </w:t>
      </w:r>
      <w:r w:rsidRPr="004847A5">
        <w:t>spôsobilosti člena leteckého personálu</w:t>
      </w:r>
      <w:r w:rsidR="00E2690C">
        <w:t xml:space="preserve"> </w:t>
      </w:r>
      <w:r w:rsidR="00E2690C" w:rsidRPr="004847A5">
        <w:t>lietajúceho športového zariadenia</w:t>
      </w:r>
      <w:r>
        <w:t>,</w:t>
      </w:r>
      <w:r w:rsidRPr="004847A5">
        <w:t xml:space="preserve"> </w:t>
      </w:r>
      <w:r w:rsidR="00160757">
        <w:t>posudzujúci</w:t>
      </w:r>
      <w:r w:rsidR="00160757" w:rsidRPr="004847A5">
        <w:t xml:space="preserve"> </w:t>
      </w:r>
      <w:r w:rsidRPr="004847A5">
        <w:t xml:space="preserve">lekár vo výsledku </w:t>
      </w:r>
      <w:r>
        <w:t>lekárskej</w:t>
      </w:r>
      <w:r w:rsidRPr="004847A5">
        <w:t xml:space="preserve"> prehliadky uvedie, že posudzovaná osoba nie je zdravotne spôsobilá </w:t>
      </w:r>
      <w:r w:rsidR="00E2690C">
        <w:t>vykonávať</w:t>
      </w:r>
      <w:r w:rsidRPr="004847A5">
        <w:t xml:space="preserve"> oprávnenia vyplývajúce z preukazu spôsobilosti člena leteckého personálu lietajúceho športového zariadenia</w:t>
      </w:r>
      <w:r w:rsidR="00FF2ADC">
        <w:t xml:space="preserve"> a </w:t>
      </w:r>
      <w:r>
        <w:t>doklad</w:t>
      </w:r>
      <w:r w:rsidR="00FF2ADC">
        <w:t xml:space="preserve"> o </w:t>
      </w:r>
      <w:r>
        <w:t>zdravotnej spôsobilosti nevydá.</w:t>
      </w:r>
      <w:r w:rsidR="00E2690C">
        <w:t xml:space="preserve"> </w:t>
      </w:r>
    </w:p>
    <w:p w14:paraId="01BA2622" w14:textId="77777777" w:rsidR="00DE0AA5" w:rsidRPr="007E5379" w:rsidRDefault="00DE0AA5" w:rsidP="00DE0AA5">
      <w:pPr>
        <w:ind w:left="357" w:hanging="357"/>
        <w:contextualSpacing/>
      </w:pPr>
    </w:p>
    <w:p w14:paraId="5D559268" w14:textId="6432DD4B" w:rsidR="00DE0AA5" w:rsidRPr="003E6F8A" w:rsidRDefault="00DE0AA5" w:rsidP="00940375">
      <w:pPr>
        <w:pStyle w:val="Odsekzoznamu"/>
        <w:numPr>
          <w:ilvl w:val="0"/>
          <w:numId w:val="12"/>
        </w:numPr>
        <w:ind w:left="567" w:hanging="567"/>
      </w:pPr>
      <w:r w:rsidRPr="004908F8">
        <w:t xml:space="preserve">Ak sa </w:t>
      </w:r>
      <w:r>
        <w:t>lekárskou prehliadkou</w:t>
      </w:r>
      <w:r w:rsidRPr="004908F8">
        <w:t xml:space="preserve"> zistí poškodenie zdravia, pre ktoré je zdravotná spôsobilosť </w:t>
      </w:r>
      <w:r>
        <w:t xml:space="preserve">posudzovanej osoby </w:t>
      </w:r>
      <w:r w:rsidRPr="004908F8">
        <w:t>obmedzená</w:t>
      </w:r>
      <w:r>
        <w:t>,</w:t>
      </w:r>
      <w:r w:rsidRPr="00FE1625">
        <w:t xml:space="preserve"> </w:t>
      </w:r>
      <w:r w:rsidR="00AB50EA">
        <w:t xml:space="preserve">posudzujúci </w:t>
      </w:r>
      <w:r w:rsidRPr="00FE1625">
        <w:t xml:space="preserve">lekár navrhne obmedzenie pri </w:t>
      </w:r>
      <w:r w:rsidR="00DA7B44">
        <w:t>vykonávaní</w:t>
      </w:r>
      <w:r>
        <w:t xml:space="preserve"> </w:t>
      </w:r>
      <w:r w:rsidRPr="004847A5">
        <w:t>oprávnenia vyplývajúce</w:t>
      </w:r>
      <w:r>
        <w:t>ho</w:t>
      </w:r>
      <w:r w:rsidRPr="004847A5">
        <w:t xml:space="preserve"> z preukazu spôsobilosti člena leteckého personálu </w:t>
      </w:r>
      <w:r w:rsidR="00DA7B44" w:rsidRPr="004847A5">
        <w:t>lietajúceho športového zariadenia</w:t>
      </w:r>
      <w:r w:rsidR="00FF2ADC">
        <w:t xml:space="preserve"> a </w:t>
      </w:r>
      <w:r>
        <w:t>posudzovanej osobe vydá doklad</w:t>
      </w:r>
      <w:r w:rsidR="00FF2ADC">
        <w:t xml:space="preserve"> o </w:t>
      </w:r>
      <w:r>
        <w:t>zdravotnej spôsobilosti</w:t>
      </w:r>
      <w:r w:rsidR="00FF2ADC">
        <w:t xml:space="preserve"> s </w:t>
      </w:r>
      <w:r>
        <w:t>obmedzením</w:t>
      </w:r>
      <w:r w:rsidRPr="003E6F8A">
        <w:t>.</w:t>
      </w:r>
    </w:p>
    <w:p w14:paraId="36DE987E" w14:textId="77777777" w:rsidR="00DE0AA5" w:rsidRPr="00456423" w:rsidRDefault="00DE0AA5" w:rsidP="00DE0AA5">
      <w:pPr>
        <w:ind w:left="357" w:hanging="357"/>
        <w:contextualSpacing/>
      </w:pPr>
    </w:p>
    <w:p w14:paraId="148CFC28" w14:textId="2715C6D5" w:rsidR="00DE0AA5" w:rsidRPr="00FC4CA9" w:rsidRDefault="00AB50EA" w:rsidP="00940375">
      <w:pPr>
        <w:pStyle w:val="Odsekzoznamu"/>
        <w:numPr>
          <w:ilvl w:val="0"/>
          <w:numId w:val="12"/>
        </w:numPr>
        <w:ind w:left="567" w:hanging="567"/>
      </w:pPr>
      <w:r>
        <w:t xml:space="preserve">Posudzujúci lekár </w:t>
      </w:r>
      <w:r w:rsidR="00CE26FE">
        <w:t>oboznámi posudzovanú osobu</w:t>
      </w:r>
      <w:r w:rsidR="00FF2ADC">
        <w:t xml:space="preserve"> s </w:t>
      </w:r>
      <w:r w:rsidR="00CE26FE">
        <w:t>výsledkom lekárskej prehliadky</w:t>
      </w:r>
      <w:r w:rsidR="00FF2ADC">
        <w:t xml:space="preserve"> a </w:t>
      </w:r>
      <w:r w:rsidR="00CE26FE">
        <w:t>jej v</w:t>
      </w:r>
      <w:r w:rsidR="00DE0AA5" w:rsidRPr="00B85A50">
        <w:t xml:space="preserve">ýsledok zaznamená do zdravotnej dokumentácie posudzovanej osoby. </w:t>
      </w:r>
    </w:p>
    <w:p w14:paraId="7FB250F6" w14:textId="77777777" w:rsidR="00DE0AA5" w:rsidRPr="00F87FF2" w:rsidRDefault="00DE0AA5" w:rsidP="00DE0AA5">
      <w:pPr>
        <w:ind w:left="357" w:hanging="357"/>
        <w:contextualSpacing/>
      </w:pPr>
    </w:p>
    <w:p w14:paraId="76D8E3AD" w14:textId="09799DCB" w:rsidR="00DE0AA5" w:rsidRPr="003E6F8A" w:rsidRDefault="00DE0AA5" w:rsidP="00940375">
      <w:pPr>
        <w:pStyle w:val="Odsekzoznamu"/>
        <w:keepNext/>
        <w:numPr>
          <w:ilvl w:val="0"/>
          <w:numId w:val="12"/>
        </w:numPr>
        <w:ind w:left="567" w:hanging="567"/>
      </w:pPr>
      <w:r w:rsidRPr="00373D56">
        <w:lastRenderedPageBreak/>
        <w:t>D</w:t>
      </w:r>
      <w:r w:rsidRPr="00FE1625">
        <w:t>oklad</w:t>
      </w:r>
      <w:r w:rsidR="00FF2ADC">
        <w:t xml:space="preserve"> o </w:t>
      </w:r>
      <w:r w:rsidRPr="00FE1625">
        <w:t xml:space="preserve">zdravotnej spôsobilosti </w:t>
      </w:r>
      <w:r w:rsidRPr="008E3EF1">
        <w:t>posudzovanej osoby</w:t>
      </w:r>
      <w:r w:rsidRPr="003E6F8A">
        <w:t xml:space="preserve"> obsahuje</w:t>
      </w:r>
    </w:p>
    <w:p w14:paraId="79A35CDB" w14:textId="6120EDEF" w:rsidR="00CE26FE" w:rsidRDefault="00230154" w:rsidP="00940375">
      <w:pPr>
        <w:pStyle w:val="Odsekzoznamu"/>
        <w:numPr>
          <w:ilvl w:val="0"/>
          <w:numId w:val="18"/>
        </w:numPr>
        <w:ind w:left="1134" w:hanging="567"/>
      </w:pPr>
      <w:r>
        <w:t xml:space="preserve">údaje </w:t>
      </w:r>
      <w:r w:rsidR="00DE0AA5" w:rsidRPr="00456423">
        <w:t>poskytovateľa zdravotnej starostlivosti</w:t>
      </w:r>
      <w:r>
        <w:t xml:space="preserve"> </w:t>
      </w:r>
      <w:r>
        <w:rPr>
          <w:bCs/>
        </w:rPr>
        <w:t>v rozsahu podľa § 16</w:t>
      </w:r>
      <w:r w:rsidR="00374EE7">
        <w:rPr>
          <w:bCs/>
        </w:rPr>
        <w:t>8</w:t>
      </w:r>
      <w:r>
        <w:rPr>
          <w:bCs/>
        </w:rPr>
        <w:t xml:space="preserve"> ods. 3 písm. c) prvého bodu, druhého bodu a štvrtého bodu zákona</w:t>
      </w:r>
      <w:r w:rsidR="00DE0AA5" w:rsidRPr="00456423">
        <w:t>,</w:t>
      </w:r>
    </w:p>
    <w:p w14:paraId="0B2E24E3" w14:textId="4177E1B4" w:rsidR="00CE26FE" w:rsidRDefault="00DE0AA5" w:rsidP="00940375">
      <w:pPr>
        <w:pStyle w:val="Odsekzoznamu"/>
        <w:numPr>
          <w:ilvl w:val="0"/>
          <w:numId w:val="18"/>
        </w:numPr>
        <w:ind w:left="1134" w:hanging="567"/>
      </w:pPr>
      <w:r w:rsidRPr="00B85A50">
        <w:t>meno</w:t>
      </w:r>
      <w:r w:rsidR="00CE26FE">
        <w:t xml:space="preserve">, </w:t>
      </w:r>
      <w:r w:rsidRPr="00B85A50">
        <w:t>priezvisko</w:t>
      </w:r>
      <w:r w:rsidR="00CE26FE">
        <w:t>, dátum narodenia</w:t>
      </w:r>
      <w:r w:rsidR="00FF2ADC">
        <w:t xml:space="preserve"> a </w:t>
      </w:r>
      <w:r w:rsidR="00CE26FE">
        <w:t>adresu trvalého pobytu</w:t>
      </w:r>
      <w:r>
        <w:t xml:space="preserve"> </w:t>
      </w:r>
      <w:r w:rsidRPr="00B85A50">
        <w:t xml:space="preserve">posudzovanej osoby, </w:t>
      </w:r>
    </w:p>
    <w:p w14:paraId="0449DE87" w14:textId="77777777" w:rsidR="00CE26FE" w:rsidRDefault="00DE0AA5" w:rsidP="00940375">
      <w:pPr>
        <w:pStyle w:val="Odsekzoznamu"/>
        <w:numPr>
          <w:ilvl w:val="0"/>
          <w:numId w:val="18"/>
        </w:numPr>
        <w:ind w:left="1134" w:hanging="567"/>
      </w:pPr>
      <w:r w:rsidRPr="00B85A50">
        <w:t xml:space="preserve">obmedzenie zdravotnej spôsobilosti, </w:t>
      </w:r>
      <w:r>
        <w:t>ak je zdravotná spôsobilosť posudzovanej osoby obmedzená,</w:t>
      </w:r>
      <w:r w:rsidRPr="00B85A50">
        <w:t xml:space="preserve"> </w:t>
      </w:r>
    </w:p>
    <w:p w14:paraId="20EA8E27" w14:textId="2F1A8BE3" w:rsidR="00CE26FE" w:rsidRDefault="00DE0AA5" w:rsidP="00940375">
      <w:pPr>
        <w:pStyle w:val="Odsekzoznamu"/>
        <w:numPr>
          <w:ilvl w:val="0"/>
          <w:numId w:val="18"/>
        </w:numPr>
        <w:ind w:left="1134" w:hanging="567"/>
      </w:pPr>
      <w:r>
        <w:t>dobu</w:t>
      </w:r>
      <w:r w:rsidRPr="00B85A50">
        <w:t xml:space="preserve"> platnosti dokladu</w:t>
      </w:r>
      <w:r w:rsidR="00FF2ADC">
        <w:t xml:space="preserve"> o </w:t>
      </w:r>
      <w:r w:rsidRPr="00B85A50">
        <w:t>zdravotnej spôsobilosti,</w:t>
      </w:r>
    </w:p>
    <w:p w14:paraId="615C2EFB" w14:textId="353C5C8A" w:rsidR="00CE26FE" w:rsidRDefault="00DE0AA5" w:rsidP="00940375">
      <w:pPr>
        <w:pStyle w:val="Odsekzoznamu"/>
        <w:numPr>
          <w:ilvl w:val="0"/>
          <w:numId w:val="18"/>
        </w:numPr>
        <w:ind w:left="1134" w:hanging="567"/>
      </w:pPr>
      <w:r w:rsidRPr="00B85A50">
        <w:t>miesto</w:t>
      </w:r>
      <w:r w:rsidR="00FF2ADC">
        <w:t xml:space="preserve"> a </w:t>
      </w:r>
      <w:r w:rsidRPr="00B85A50">
        <w:t>dátum vydania dokladu</w:t>
      </w:r>
      <w:r w:rsidR="00FF2ADC">
        <w:t xml:space="preserve"> o </w:t>
      </w:r>
      <w:r w:rsidRPr="00B85A50">
        <w:t xml:space="preserve">zdravotnej spôsobilosti, </w:t>
      </w:r>
    </w:p>
    <w:p w14:paraId="28833198" w14:textId="67B6F8FD" w:rsidR="00DE0AA5" w:rsidRDefault="00DE0AA5" w:rsidP="00940375">
      <w:pPr>
        <w:pStyle w:val="Odsekzoznamu"/>
        <w:numPr>
          <w:ilvl w:val="0"/>
          <w:numId w:val="18"/>
        </w:numPr>
        <w:ind w:left="1134" w:hanging="567"/>
      </w:pPr>
      <w:r w:rsidRPr="00C2594A">
        <w:t>odtlačok pečiatky</w:t>
      </w:r>
      <w:r w:rsidR="00FF2ADC">
        <w:t xml:space="preserve"> a </w:t>
      </w:r>
      <w:r w:rsidRPr="004371A0">
        <w:t>p</w:t>
      </w:r>
      <w:r w:rsidRPr="00EB0C10">
        <w:t xml:space="preserve">odpis </w:t>
      </w:r>
      <w:r w:rsidR="00622423">
        <w:t xml:space="preserve">posudzujúceho </w:t>
      </w:r>
      <w:r w:rsidRPr="00EB0C10">
        <w:t>lekára</w:t>
      </w:r>
      <w:r w:rsidRPr="007E5379">
        <w:t xml:space="preserve">, ktorý </w:t>
      </w:r>
      <w:r>
        <w:t>lekársku prehliadku</w:t>
      </w:r>
      <w:r w:rsidRPr="007E5379">
        <w:t xml:space="preserve"> posudzovanej osoby vykonal</w:t>
      </w:r>
      <w:r w:rsidRPr="004908F8">
        <w:t>.</w:t>
      </w:r>
    </w:p>
    <w:p w14:paraId="4C1268F6" w14:textId="77777777" w:rsidR="00DE0AA5" w:rsidRPr="004908F8" w:rsidRDefault="00DE0AA5" w:rsidP="00940375">
      <w:pPr>
        <w:contextualSpacing/>
      </w:pPr>
    </w:p>
    <w:p w14:paraId="79518FE9" w14:textId="0F97C387" w:rsidR="00DE0AA5" w:rsidRPr="004371A0" w:rsidRDefault="00DE0AA5" w:rsidP="00050DCB">
      <w:pPr>
        <w:pStyle w:val="Odsekzoznamu"/>
        <w:numPr>
          <w:ilvl w:val="0"/>
          <w:numId w:val="12"/>
        </w:numPr>
        <w:ind w:hanging="578"/>
      </w:pPr>
      <w:r w:rsidRPr="00C2594A">
        <w:t xml:space="preserve">Vzor </w:t>
      </w:r>
      <w:r>
        <w:t>dokladu</w:t>
      </w:r>
      <w:r w:rsidR="00FF2ADC">
        <w:t xml:space="preserve"> o </w:t>
      </w:r>
      <w:r>
        <w:t>zdravotnej spôsobilosti</w:t>
      </w:r>
      <w:r w:rsidRPr="00C2594A">
        <w:t xml:space="preserve"> je</w:t>
      </w:r>
      <w:r w:rsidR="00230154">
        <w:t xml:space="preserve"> zverejnený na webovom sídle Dopravného úradu</w:t>
      </w:r>
      <w:r w:rsidRPr="004371A0">
        <w:t xml:space="preserve">. </w:t>
      </w:r>
    </w:p>
    <w:p w14:paraId="490AE916" w14:textId="77777777" w:rsidR="00DE0AA5" w:rsidRPr="00B85A50" w:rsidRDefault="00DE0AA5" w:rsidP="00DE0AA5">
      <w:pPr>
        <w:ind w:left="357" w:hanging="357"/>
        <w:contextualSpacing/>
      </w:pPr>
    </w:p>
    <w:p w14:paraId="1451DCBA" w14:textId="77777777" w:rsidR="00DE0AA5" w:rsidRDefault="00DE0AA5" w:rsidP="00940375">
      <w:pPr>
        <w:keepNext/>
        <w:contextualSpacing/>
        <w:jc w:val="center"/>
        <w:rPr>
          <w:b/>
        </w:rPr>
      </w:pPr>
      <w:r w:rsidRPr="00B85A50">
        <w:rPr>
          <w:b/>
        </w:rPr>
        <w:t>§ 3</w:t>
      </w:r>
    </w:p>
    <w:p w14:paraId="238D8125" w14:textId="77777777" w:rsidR="00DE0AA5" w:rsidRPr="00B85A50" w:rsidRDefault="00DE0AA5" w:rsidP="00940375">
      <w:pPr>
        <w:keepNext/>
        <w:contextualSpacing/>
      </w:pPr>
    </w:p>
    <w:p w14:paraId="06A03D6A" w14:textId="688E06C5" w:rsidR="00DE0AA5" w:rsidRPr="00FE1625" w:rsidRDefault="00DE0AA5" w:rsidP="00940375">
      <w:pPr>
        <w:pStyle w:val="Odsekzoznamu"/>
        <w:keepNext/>
        <w:numPr>
          <w:ilvl w:val="0"/>
          <w:numId w:val="19"/>
        </w:numPr>
        <w:ind w:left="567" w:hanging="567"/>
      </w:pPr>
      <w:r w:rsidRPr="004908F8">
        <w:t>Posudzovaná osoba</w:t>
      </w:r>
      <w:r w:rsidR="003E65A5">
        <w:t xml:space="preserve"> je zdravotne spôsobilá, ak má</w:t>
      </w:r>
    </w:p>
    <w:p w14:paraId="23D8C66B" w14:textId="266F434A" w:rsidR="00A82C8B" w:rsidRDefault="00A82C8B" w:rsidP="00940375">
      <w:pPr>
        <w:pStyle w:val="Odsekzoznamu"/>
        <w:numPr>
          <w:ilvl w:val="0"/>
          <w:numId w:val="20"/>
        </w:numPr>
        <w:shd w:val="clear" w:color="auto" w:fill="FFFFFF"/>
        <w:ind w:left="1134" w:hanging="567"/>
      </w:pPr>
      <w:r>
        <w:t>mo</w:t>
      </w:r>
      <w:r w:rsidRPr="00A82C8B">
        <w:t>nokulárnu zrakovú ostrosť s hodnotou najmenej 0,</w:t>
      </w:r>
      <w:r>
        <w:t>5</w:t>
      </w:r>
      <w:r w:rsidRPr="00A82C8B">
        <w:t xml:space="preserve"> pri súčasnom používaní obidvoch očí, a to aj pri použití korekčných šošoviek; </w:t>
      </w:r>
      <w:proofErr w:type="spellStart"/>
      <w:r w:rsidRPr="00A82C8B">
        <w:t>vnútroočné</w:t>
      </w:r>
      <w:proofErr w:type="spellEnd"/>
      <w:r w:rsidRPr="00A82C8B">
        <w:t xml:space="preserve"> šošovky sa na účely tejto vyhlášky nepovažujú za korekčné šošovky,</w:t>
      </w:r>
    </w:p>
    <w:p w14:paraId="4C60BE3C" w14:textId="187777C9" w:rsidR="001D5849" w:rsidRDefault="00DE0AA5" w:rsidP="00940375">
      <w:pPr>
        <w:pStyle w:val="Odsekzoznamu"/>
        <w:numPr>
          <w:ilvl w:val="0"/>
          <w:numId w:val="20"/>
        </w:numPr>
        <w:shd w:val="clear" w:color="auto" w:fill="FFFFFF"/>
        <w:ind w:left="1134" w:hanging="567"/>
      </w:pPr>
      <w:r w:rsidRPr="00B85A50">
        <w:t>binokulárnu zrakovú ostrosť</w:t>
      </w:r>
      <w:r w:rsidR="00FF2ADC">
        <w:t xml:space="preserve"> </w:t>
      </w:r>
      <w:r w:rsidR="00A82C8B">
        <w:t xml:space="preserve">do diaľky </w:t>
      </w:r>
      <w:r w:rsidR="00FF2ADC">
        <w:t>s </w:t>
      </w:r>
      <w:r w:rsidRPr="00B85A50">
        <w:t xml:space="preserve">hodnotou </w:t>
      </w:r>
      <w:r w:rsidR="001D5849">
        <w:t>najmenej</w:t>
      </w:r>
      <w:r w:rsidRPr="00B85A50">
        <w:t xml:space="preserve"> 0,</w:t>
      </w:r>
      <w:r w:rsidR="00A82C8B">
        <w:t>7</w:t>
      </w:r>
      <w:r w:rsidRPr="00B85A50">
        <w:t xml:space="preserve"> pri súčasnom používaní obidvoch očí,</w:t>
      </w:r>
      <w:r w:rsidR="00FF2ADC">
        <w:t xml:space="preserve"> a </w:t>
      </w:r>
      <w:r w:rsidRPr="00B85A50">
        <w:t xml:space="preserve">to aj </w:t>
      </w:r>
      <w:r w:rsidR="008C2D84">
        <w:t>pri použití</w:t>
      </w:r>
      <w:r w:rsidRPr="00B85A50">
        <w:t xml:space="preserve"> korekčných šošoviek</w:t>
      </w:r>
      <w:r w:rsidR="001D5849">
        <w:t>,</w:t>
      </w:r>
    </w:p>
    <w:p w14:paraId="3A3B081A" w14:textId="2AD0802F" w:rsidR="00A82C8B" w:rsidRDefault="00A82C8B" w:rsidP="00940375">
      <w:pPr>
        <w:pStyle w:val="Odsekzoznamu"/>
        <w:numPr>
          <w:ilvl w:val="0"/>
          <w:numId w:val="20"/>
        </w:numPr>
        <w:shd w:val="clear" w:color="auto" w:fill="FFFFFF"/>
        <w:ind w:left="1134" w:hanging="567"/>
      </w:pPr>
      <w:r w:rsidRPr="00A82C8B">
        <w:t xml:space="preserve">binokulárnu zrakovú ostrosť </w:t>
      </w:r>
      <w:r>
        <w:t xml:space="preserve">v riadku </w:t>
      </w:r>
      <w:r w:rsidRPr="00A82C8B">
        <w:t>s hodnotou najmenej 0,</w:t>
      </w:r>
      <w:r>
        <w:t>63</w:t>
      </w:r>
      <w:r w:rsidRPr="00A82C8B">
        <w:t xml:space="preserve"> pri súčasnom používaní obidvoch očí, a to aj pri použití korekčných šošoviek</w:t>
      </w:r>
    </w:p>
    <w:p w14:paraId="560E69D3" w14:textId="77777777" w:rsidR="00DE0AA5" w:rsidRPr="00B85A50" w:rsidRDefault="00DE0AA5" w:rsidP="00DE0AA5">
      <w:pPr>
        <w:shd w:val="clear" w:color="auto" w:fill="FFFFFF"/>
        <w:rPr>
          <w:lang w:eastAsia="sk-SK"/>
        </w:rPr>
      </w:pPr>
    </w:p>
    <w:p w14:paraId="01FEB480" w14:textId="3651B46F" w:rsidR="00DE0AA5" w:rsidRPr="00B85A50" w:rsidRDefault="003E65A5" w:rsidP="00940375">
      <w:pPr>
        <w:pStyle w:val="Odsekzoznamu"/>
        <w:numPr>
          <w:ilvl w:val="0"/>
          <w:numId w:val="19"/>
        </w:numPr>
        <w:ind w:left="567" w:hanging="567"/>
      </w:pPr>
      <w:r>
        <w:t>Posudzovaná osoba, u ktorej sa</w:t>
      </w:r>
      <w:r w:rsidR="00DE0AA5" w:rsidRPr="00B85A50">
        <w:t xml:space="preserve"> zistí alebo potvrdí očná choroba</w:t>
      </w:r>
      <w:r w:rsidR="00FF2ADC">
        <w:t xml:space="preserve"> s </w:t>
      </w:r>
      <w:r w:rsidR="00DE0AA5" w:rsidRPr="00B85A50">
        <w:t xml:space="preserve">progresívnou povahou, </w:t>
      </w:r>
      <w:r>
        <w:t>je zdravotne spôsobilá</w:t>
      </w:r>
      <w:r w:rsidR="00FF2ADC">
        <w:t xml:space="preserve"> s </w:t>
      </w:r>
      <w:r>
        <w:t xml:space="preserve">obmedzením, ktorým je povinnosť </w:t>
      </w:r>
      <w:r w:rsidR="00DE0AA5" w:rsidRPr="00B85A50">
        <w:t>pravidelne sa podrobovať lekárskej prehliadke</w:t>
      </w:r>
      <w:r w:rsidR="00FF2ADC">
        <w:t xml:space="preserve"> a </w:t>
      </w:r>
      <w:r w:rsidR="00DE0AA5" w:rsidRPr="00B85A50">
        <w:t>odbornému očnému vyšetreniu zameran</w:t>
      </w:r>
      <w:r w:rsidR="001D5849">
        <w:t>ému</w:t>
      </w:r>
      <w:r w:rsidR="00FF2ADC">
        <w:t xml:space="preserve"> na </w:t>
      </w:r>
      <w:r w:rsidR="00DE0AA5" w:rsidRPr="00B85A50">
        <w:t>túto chorobu.</w:t>
      </w:r>
    </w:p>
    <w:p w14:paraId="235F34BF" w14:textId="77777777" w:rsidR="00DE0AA5" w:rsidRPr="00B85A50" w:rsidRDefault="00DE0AA5" w:rsidP="00DE0AA5">
      <w:pPr>
        <w:shd w:val="clear" w:color="auto" w:fill="FFFFFF"/>
        <w:rPr>
          <w:lang w:eastAsia="sk-SK"/>
        </w:rPr>
      </w:pPr>
    </w:p>
    <w:p w14:paraId="1677373E" w14:textId="194F9C07" w:rsidR="00AB50EA" w:rsidRDefault="00DE0AA5" w:rsidP="00940375">
      <w:pPr>
        <w:pStyle w:val="Odsekzoznamu"/>
        <w:keepNext/>
        <w:numPr>
          <w:ilvl w:val="0"/>
          <w:numId w:val="19"/>
        </w:numPr>
        <w:ind w:left="567" w:hanging="567"/>
      </w:pPr>
      <w:r w:rsidRPr="00B85A50">
        <w:t>Posudzovaná osoba, ktorá má úplnú funkčnú stratu zraku</w:t>
      </w:r>
      <w:r w:rsidR="00FF2ADC">
        <w:t xml:space="preserve"> na </w:t>
      </w:r>
      <w:r w:rsidRPr="00B85A50">
        <w:t>jednom oku alebo používa iba jedno oko</w:t>
      </w:r>
      <w:r w:rsidR="001D5849">
        <w:t xml:space="preserve">, vrátane </w:t>
      </w:r>
      <w:proofErr w:type="spellStart"/>
      <w:r w:rsidRPr="00B85A50">
        <w:t>diplopie</w:t>
      </w:r>
      <w:proofErr w:type="spellEnd"/>
      <w:r w:rsidRPr="00B85A50">
        <w:t xml:space="preserve">, </w:t>
      </w:r>
      <w:r w:rsidR="0066281C">
        <w:t xml:space="preserve">je zdravotne spôsobilá, ak </w:t>
      </w:r>
      <w:r w:rsidRPr="00B85A50">
        <w:t xml:space="preserve"> </w:t>
      </w:r>
    </w:p>
    <w:p w14:paraId="768F044F" w14:textId="57D05388" w:rsidR="00AB50EA" w:rsidRDefault="0066281C" w:rsidP="00940375">
      <w:pPr>
        <w:pStyle w:val="Odsekzoznamu"/>
        <w:numPr>
          <w:ilvl w:val="0"/>
          <w:numId w:val="22"/>
        </w:numPr>
        <w:shd w:val="clear" w:color="auto" w:fill="FFFFFF"/>
        <w:ind w:left="1134" w:hanging="567"/>
      </w:pPr>
      <w:r>
        <w:t xml:space="preserve">má </w:t>
      </w:r>
      <w:r w:rsidR="00DE0AA5" w:rsidRPr="00B85A50">
        <w:t>zrakovú ostrosť najmenej 0,</w:t>
      </w:r>
      <w:r w:rsidR="00A82C8B">
        <w:t>7</w:t>
      </w:r>
      <w:r w:rsidR="00DE0AA5" w:rsidRPr="00B85A50">
        <w:t>,</w:t>
      </w:r>
      <w:r w:rsidR="00FF2ADC">
        <w:t xml:space="preserve"> a </w:t>
      </w:r>
      <w:r w:rsidR="00DE0AA5" w:rsidRPr="00B85A50">
        <w:t xml:space="preserve">to aj </w:t>
      </w:r>
      <w:r w:rsidR="008C2D84">
        <w:t>pri použití</w:t>
      </w:r>
      <w:r w:rsidR="00DE0AA5" w:rsidRPr="00B85A50">
        <w:t xml:space="preserve"> korekčných šošoviek, </w:t>
      </w:r>
    </w:p>
    <w:p w14:paraId="06864718" w14:textId="3C2D4656" w:rsidR="00AB50EA" w:rsidRDefault="00DE0AA5" w:rsidP="00AB50EA">
      <w:pPr>
        <w:pStyle w:val="Odsekzoznamu"/>
        <w:numPr>
          <w:ilvl w:val="0"/>
          <w:numId w:val="22"/>
        </w:numPr>
        <w:shd w:val="clear" w:color="auto" w:fill="FFFFFF"/>
        <w:ind w:left="1134" w:hanging="567"/>
      </w:pPr>
      <w:r w:rsidRPr="00B85A50">
        <w:t xml:space="preserve">stav monokulárneho videnia </w:t>
      </w:r>
      <w:r w:rsidR="0066281C">
        <w:t>trvá</w:t>
      </w:r>
      <w:r w:rsidRPr="00B85A50">
        <w:t xml:space="preserve"> najmenej šesť mesiacov</w:t>
      </w:r>
      <w:r w:rsidR="00A82C8B">
        <w:t>.</w:t>
      </w:r>
    </w:p>
    <w:p w14:paraId="2FF01B93" w14:textId="77777777" w:rsidR="00A82C8B" w:rsidRDefault="00A82C8B" w:rsidP="00A82C8B">
      <w:pPr>
        <w:shd w:val="clear" w:color="auto" w:fill="FFFFFF"/>
      </w:pPr>
    </w:p>
    <w:p w14:paraId="68620A4E" w14:textId="117B41A1" w:rsidR="00AB50EA" w:rsidRPr="00B85A50" w:rsidRDefault="00AB50EA" w:rsidP="00940375">
      <w:pPr>
        <w:pStyle w:val="Odsekzoznamu"/>
        <w:numPr>
          <w:ilvl w:val="0"/>
          <w:numId w:val="19"/>
        </w:numPr>
        <w:ind w:left="567" w:hanging="567"/>
      </w:pPr>
      <w:r>
        <w:t>Posudzujúci lekár požiada</w:t>
      </w:r>
      <w:r w:rsidR="00FF2ADC">
        <w:t xml:space="preserve"> o </w:t>
      </w:r>
      <w:r>
        <w:t>odborné očné vyšetrenie, ak ide</w:t>
      </w:r>
      <w:r w:rsidR="00FF2ADC">
        <w:t xml:space="preserve"> o </w:t>
      </w:r>
      <w:r>
        <w:t>posudzovanú osobu podľa odseku 3.</w:t>
      </w:r>
    </w:p>
    <w:p w14:paraId="14324115" w14:textId="77777777" w:rsidR="00DE0AA5" w:rsidRPr="00B85A50" w:rsidRDefault="00DE0AA5" w:rsidP="00DE0AA5">
      <w:pPr>
        <w:pStyle w:val="Odsekzoznamu"/>
      </w:pPr>
    </w:p>
    <w:p w14:paraId="66F787EF" w14:textId="77777777" w:rsidR="00DE0AA5" w:rsidRPr="00B85A50" w:rsidRDefault="00DE0AA5" w:rsidP="00924AE9">
      <w:pPr>
        <w:keepNext/>
        <w:jc w:val="center"/>
        <w:rPr>
          <w:b/>
          <w:lang w:eastAsia="sk-SK"/>
        </w:rPr>
      </w:pPr>
      <w:r w:rsidRPr="00B85A50">
        <w:rPr>
          <w:b/>
          <w:lang w:eastAsia="sk-SK"/>
        </w:rPr>
        <w:t>§ 4</w:t>
      </w:r>
    </w:p>
    <w:p w14:paraId="4126DCB3" w14:textId="77777777" w:rsidR="00DE0AA5" w:rsidRDefault="00DE0AA5" w:rsidP="00924AE9">
      <w:pPr>
        <w:keepNext/>
        <w:rPr>
          <w:lang w:eastAsia="sk-SK"/>
        </w:rPr>
      </w:pPr>
    </w:p>
    <w:p w14:paraId="0AEDA90E" w14:textId="19CA0E7C" w:rsidR="00DE0AA5" w:rsidRPr="00B85A50" w:rsidRDefault="00DE0AA5" w:rsidP="00924AE9">
      <w:pPr>
        <w:keepNext/>
      </w:pPr>
      <w:r w:rsidRPr="00B85A50">
        <w:t xml:space="preserve">Posudzovaná osoba </w:t>
      </w:r>
      <w:r w:rsidR="007E31DE">
        <w:t>je</w:t>
      </w:r>
      <w:r w:rsidR="00132E72">
        <w:t xml:space="preserve"> zdravotne </w:t>
      </w:r>
      <w:r w:rsidR="007E31DE">
        <w:t>spôsobilá</w:t>
      </w:r>
    </w:p>
    <w:p w14:paraId="5A7B3262" w14:textId="6E5E7D1A" w:rsidR="00132E72" w:rsidRDefault="00A017E7" w:rsidP="00924AE9">
      <w:pPr>
        <w:pStyle w:val="Odsekzoznamu"/>
        <w:numPr>
          <w:ilvl w:val="0"/>
          <w:numId w:val="21"/>
        </w:numPr>
        <w:shd w:val="clear" w:color="auto" w:fill="FFFFFF"/>
        <w:ind w:left="567" w:hanging="567"/>
      </w:pPr>
      <w:r>
        <w:t>pri strate sluchu do 50</w:t>
      </w:r>
      <w:r w:rsidR="00924AE9">
        <w:t> </w:t>
      </w:r>
      <w:r w:rsidR="00DE0AA5" w:rsidRPr="00B85A50">
        <w:t xml:space="preserve">% podľa </w:t>
      </w:r>
      <w:proofErr w:type="spellStart"/>
      <w:r w:rsidR="00DE0AA5" w:rsidRPr="00B85A50">
        <w:t>Fowlera</w:t>
      </w:r>
      <w:proofErr w:type="spellEnd"/>
      <w:r w:rsidR="00DE0AA5" w:rsidRPr="00B85A50">
        <w:t>,</w:t>
      </w:r>
    </w:p>
    <w:p w14:paraId="4348D190" w14:textId="409177EF" w:rsidR="00132E72" w:rsidRDefault="00DE0AA5" w:rsidP="00924AE9">
      <w:pPr>
        <w:pStyle w:val="Odsekzoznamu"/>
        <w:numPr>
          <w:ilvl w:val="0"/>
          <w:numId w:val="21"/>
        </w:numPr>
        <w:shd w:val="clear" w:color="auto" w:fill="FFFFFF"/>
        <w:ind w:left="567" w:hanging="567"/>
      </w:pPr>
      <w:r w:rsidRPr="00B85A50">
        <w:t>p</w:t>
      </w:r>
      <w:r w:rsidR="00A017E7">
        <w:t>ri strate sluchu od 51</w:t>
      </w:r>
      <w:r w:rsidR="00924AE9">
        <w:t> </w:t>
      </w:r>
      <w:r w:rsidR="00A017E7">
        <w:t>% do 90</w:t>
      </w:r>
      <w:r w:rsidR="00924AE9">
        <w:t> </w:t>
      </w:r>
      <w:r w:rsidRPr="00B85A50">
        <w:t xml:space="preserve">% podľa </w:t>
      </w:r>
      <w:proofErr w:type="spellStart"/>
      <w:r w:rsidRPr="00B85A50">
        <w:t>Fowlera</w:t>
      </w:r>
      <w:proofErr w:type="spellEnd"/>
      <w:r w:rsidR="00FF2ADC">
        <w:t xml:space="preserve"> s </w:t>
      </w:r>
      <w:r w:rsidR="00CE3C6F">
        <w:t>obmedzením, ktorým je povinnosť mať korekciu sluchu načúvacím prístrojom pri vykonávaní oprávnení vyplývajúcich z preukazu odbornej spôsobilosti člena leteckého personálu lietajúceho športového zariadenia</w:t>
      </w:r>
      <w:r w:rsidRPr="00B85A50">
        <w:t xml:space="preserve">, </w:t>
      </w:r>
    </w:p>
    <w:p w14:paraId="5B9C53BB" w14:textId="04987DB7" w:rsidR="00DE0AA5" w:rsidRPr="008C2D84" w:rsidRDefault="00A017E7" w:rsidP="00924AE9">
      <w:pPr>
        <w:pStyle w:val="Odsekzoznamu"/>
        <w:numPr>
          <w:ilvl w:val="0"/>
          <w:numId w:val="21"/>
        </w:numPr>
        <w:shd w:val="clear" w:color="auto" w:fill="FFFFFF"/>
        <w:ind w:left="567" w:hanging="567"/>
      </w:pPr>
      <w:r w:rsidRPr="008C2D84">
        <w:t>pri strate sluchu nad 90</w:t>
      </w:r>
      <w:r w:rsidR="00924AE9">
        <w:t> </w:t>
      </w:r>
      <w:r w:rsidR="00DE0AA5" w:rsidRPr="008C2D84">
        <w:t xml:space="preserve">% podľa </w:t>
      </w:r>
      <w:proofErr w:type="spellStart"/>
      <w:r w:rsidR="00DE0AA5" w:rsidRPr="008C2D84">
        <w:t>Fowlera</w:t>
      </w:r>
      <w:proofErr w:type="spellEnd"/>
      <w:r w:rsidR="00FF2ADC">
        <w:t xml:space="preserve"> na </w:t>
      </w:r>
      <w:r w:rsidR="008C2D84" w:rsidRPr="008C2D84">
        <w:t>základe individuálneho</w:t>
      </w:r>
      <w:r w:rsidR="00DE0AA5" w:rsidRPr="008C2D84">
        <w:t xml:space="preserve"> posúdenia </w:t>
      </w:r>
      <w:r w:rsidR="00FE459D" w:rsidRPr="008C2D84">
        <w:t xml:space="preserve">jej </w:t>
      </w:r>
      <w:r w:rsidR="00DE0AA5" w:rsidRPr="008C2D84">
        <w:t>celkového zdravotného stavu.</w:t>
      </w:r>
    </w:p>
    <w:p w14:paraId="174525A5" w14:textId="77777777" w:rsidR="00DE0AA5" w:rsidRPr="00B85A50" w:rsidRDefault="00DE0AA5" w:rsidP="00DE0AA5">
      <w:pPr>
        <w:pStyle w:val="Odsekzoznamu"/>
      </w:pPr>
    </w:p>
    <w:p w14:paraId="52C1F652" w14:textId="77777777" w:rsidR="00DE0AA5" w:rsidRPr="00B85A50" w:rsidRDefault="00DE0AA5" w:rsidP="00924AE9">
      <w:pPr>
        <w:keepNext/>
        <w:jc w:val="center"/>
        <w:rPr>
          <w:b/>
        </w:rPr>
      </w:pPr>
      <w:r w:rsidRPr="00B85A50">
        <w:rPr>
          <w:b/>
        </w:rPr>
        <w:t>§ 5</w:t>
      </w:r>
    </w:p>
    <w:p w14:paraId="76137749" w14:textId="77777777" w:rsidR="00DE0AA5" w:rsidRPr="00EB0C10" w:rsidRDefault="00DE0AA5" w:rsidP="00924AE9">
      <w:pPr>
        <w:keepNext/>
      </w:pPr>
    </w:p>
    <w:p w14:paraId="63D42101" w14:textId="7EC28437" w:rsidR="00CE3C6F" w:rsidRDefault="00CE3C6F" w:rsidP="00924AE9">
      <w:pPr>
        <w:pStyle w:val="Odsekzoznamu"/>
        <w:numPr>
          <w:ilvl w:val="0"/>
          <w:numId w:val="27"/>
        </w:numPr>
        <w:shd w:val="clear" w:color="auto" w:fill="FFFFFF"/>
        <w:ind w:left="567" w:hanging="567"/>
      </w:pPr>
      <w:r>
        <w:t>Posudzovaná osoba nie je zdravotne spôsobilá, ak</w:t>
      </w:r>
      <w:r w:rsidR="00DE0AA5" w:rsidRPr="00B85A50">
        <w:t xml:space="preserve"> trpí</w:t>
      </w:r>
      <w:r w:rsidR="00FF2ADC">
        <w:t xml:space="preserve"> na </w:t>
      </w:r>
      <w:r w:rsidR="00DE0AA5" w:rsidRPr="00B85A50">
        <w:t>poruchu pohybového systému alebo</w:t>
      </w:r>
      <w:r w:rsidR="00FF2ADC">
        <w:t xml:space="preserve"> na </w:t>
      </w:r>
      <w:r w:rsidR="00DE0AA5" w:rsidRPr="00B85A50">
        <w:t>abnormalitu pohybového systému, ktorá má za následok obmedzenú pohyblivosť,</w:t>
      </w:r>
      <w:r w:rsidR="00FF2ADC">
        <w:t xml:space="preserve"> a </w:t>
      </w:r>
      <w:r w:rsidR="00DE0AA5" w:rsidRPr="00B85A50">
        <w:t xml:space="preserve">ktorá </w:t>
      </w:r>
      <w:r w:rsidR="00DE0AA5" w:rsidRPr="00B85A50">
        <w:lastRenderedPageBreak/>
        <w:t xml:space="preserve">môže pri </w:t>
      </w:r>
      <w:r w:rsidR="00DE0AA5">
        <w:t>vy</w:t>
      </w:r>
      <w:r w:rsidR="00BA4E0E">
        <w:t>konávaní</w:t>
      </w:r>
      <w:r w:rsidR="00DE0AA5">
        <w:t xml:space="preserve"> </w:t>
      </w:r>
      <w:r w:rsidRPr="004847A5">
        <w:t>oprávnen</w:t>
      </w:r>
      <w:r>
        <w:t>í</w:t>
      </w:r>
      <w:r w:rsidRPr="004847A5">
        <w:t xml:space="preserve"> vyplývajúc</w:t>
      </w:r>
      <w:r>
        <w:t>ich</w:t>
      </w:r>
      <w:r w:rsidRPr="004847A5">
        <w:t xml:space="preserve"> </w:t>
      </w:r>
      <w:r w:rsidR="00DE0AA5" w:rsidRPr="004847A5">
        <w:t>z preukazu spôsobilosti člena leteckého personálu lietajúceho športového zariadenia</w:t>
      </w:r>
      <w:r w:rsidR="00DE0AA5" w:rsidRPr="00B85A50">
        <w:t xml:space="preserve"> predstavovať nebezpečenstvo.</w:t>
      </w:r>
    </w:p>
    <w:p w14:paraId="5C031C5F" w14:textId="77777777" w:rsidR="00CE3C6F" w:rsidRDefault="00CE3C6F" w:rsidP="00924AE9">
      <w:pPr>
        <w:shd w:val="clear" w:color="auto" w:fill="FFFFFF"/>
      </w:pPr>
    </w:p>
    <w:p w14:paraId="7E644FC2" w14:textId="37FBFD83" w:rsidR="00CE3C6F" w:rsidRDefault="00312F16" w:rsidP="00924AE9">
      <w:pPr>
        <w:pStyle w:val="Odsekzoznamu"/>
        <w:numPr>
          <w:ilvl w:val="0"/>
          <w:numId w:val="27"/>
        </w:numPr>
        <w:shd w:val="clear" w:color="auto" w:fill="FFFFFF"/>
        <w:ind w:left="567" w:hanging="567"/>
      </w:pPr>
      <w:r w:rsidRPr="001F65D0">
        <w:t>Posudzovanú osobu</w:t>
      </w:r>
      <w:r w:rsidR="00FF2ADC">
        <w:t xml:space="preserve"> s </w:t>
      </w:r>
      <w:r w:rsidRPr="001F65D0">
        <w:t>obmedzenou pohyblivosťou môže posudzujúci lekár</w:t>
      </w:r>
      <w:r w:rsidR="00FF2ADC">
        <w:t xml:space="preserve"> na </w:t>
      </w:r>
      <w:r w:rsidRPr="001F65D0">
        <w:t>základe záverov odborného lekárskeho vyšetrenia uznať za zdravotne spôsobilú</w:t>
      </w:r>
      <w:r w:rsidR="00453D12" w:rsidRPr="001F65D0">
        <w:t>,</w:t>
      </w:r>
      <w:r w:rsidRPr="001F65D0">
        <w:t xml:space="preserve"> alebo </w:t>
      </w:r>
      <w:r w:rsidR="00453D12" w:rsidRPr="001F65D0">
        <w:t xml:space="preserve">ak to vyplýva zo záverov odborného lekárskeho vyšetrenia </w:t>
      </w:r>
      <w:r w:rsidRPr="001F65D0">
        <w:t>za zdravotne spôsobilú</w:t>
      </w:r>
      <w:r w:rsidR="00FF2ADC">
        <w:t xml:space="preserve"> s </w:t>
      </w:r>
      <w:r w:rsidRPr="001F65D0">
        <w:t>obmedzením, ktorým je</w:t>
      </w:r>
      <w:r w:rsidR="00DE0AA5" w:rsidRPr="001F65D0">
        <w:t xml:space="preserve"> </w:t>
      </w:r>
      <w:r w:rsidR="00622423" w:rsidRPr="001F65D0">
        <w:t>povinnosť</w:t>
      </w:r>
      <w:r w:rsidR="00622423" w:rsidRPr="00CE3C6F">
        <w:t xml:space="preserve"> používať jednu </w:t>
      </w:r>
      <w:r w:rsidR="00DE0AA5" w:rsidRPr="00CE3C6F">
        <w:t>alebo viac</w:t>
      </w:r>
      <w:r>
        <w:t>ero</w:t>
      </w:r>
      <w:r w:rsidR="00DE0AA5" w:rsidRPr="00CE3C6F">
        <w:t xml:space="preserve"> zdravotníckych pomôcok alebo </w:t>
      </w:r>
      <w:r w:rsidR="00622423" w:rsidRPr="00CE3C6F">
        <w:t xml:space="preserve">povinnosť </w:t>
      </w:r>
      <w:r w:rsidR="00EB5408">
        <w:t>používať lietajúce športové zariadenia</w:t>
      </w:r>
      <w:r w:rsidR="00FF2ADC">
        <w:t xml:space="preserve"> s </w:t>
      </w:r>
      <w:r w:rsidR="00EB5408">
        <w:t>vykonanou</w:t>
      </w:r>
      <w:r w:rsidR="00622423" w:rsidRPr="00CE3C6F">
        <w:t xml:space="preserve"> jedn</w:t>
      </w:r>
      <w:r w:rsidR="00EB5408">
        <w:t>ou</w:t>
      </w:r>
      <w:r w:rsidR="00622423" w:rsidRPr="00CE3C6F">
        <w:t xml:space="preserve"> </w:t>
      </w:r>
      <w:r w:rsidR="00DE0AA5" w:rsidRPr="00CE3C6F">
        <w:t>alebo viacerými technickými úpravami.</w:t>
      </w:r>
    </w:p>
    <w:p w14:paraId="6954D137" w14:textId="77777777" w:rsidR="00CE3C6F" w:rsidRDefault="00CE3C6F" w:rsidP="00CE3C6F">
      <w:pPr>
        <w:pStyle w:val="Odsekzoznamu"/>
      </w:pPr>
    </w:p>
    <w:p w14:paraId="75EB220A" w14:textId="20459727" w:rsidR="00DE0AA5" w:rsidRPr="00B85A50" w:rsidRDefault="00DE0AA5" w:rsidP="00924AE9">
      <w:pPr>
        <w:pStyle w:val="Odsekzoznamu"/>
        <w:numPr>
          <w:ilvl w:val="0"/>
          <w:numId w:val="27"/>
        </w:numPr>
        <w:shd w:val="clear" w:color="auto" w:fill="FFFFFF"/>
        <w:ind w:left="567" w:hanging="567"/>
      </w:pPr>
      <w:r w:rsidRPr="00B85A50">
        <w:t>Posudzovaná osoba</w:t>
      </w:r>
      <w:r>
        <w:t>, ktorá trpí</w:t>
      </w:r>
      <w:r w:rsidR="00FF2ADC">
        <w:t xml:space="preserve"> na </w:t>
      </w:r>
      <w:r w:rsidRPr="00B85A50">
        <w:t>progresívnu chorobu pohybového systému</w:t>
      </w:r>
      <w:r>
        <w:t>,</w:t>
      </w:r>
      <w:r w:rsidRPr="00B85A50">
        <w:t xml:space="preserve"> je zdravotne spôsobilá</w:t>
      </w:r>
      <w:r w:rsidR="00FF2ADC">
        <w:t xml:space="preserve"> s </w:t>
      </w:r>
      <w:r>
        <w:t xml:space="preserve">obmedzením, ktorým je </w:t>
      </w:r>
      <w:r w:rsidR="00812199">
        <w:t xml:space="preserve">povinnosť </w:t>
      </w:r>
      <w:r w:rsidR="00812199" w:rsidRPr="00983D54">
        <w:t>pravidelne</w:t>
      </w:r>
      <w:r w:rsidR="00812199">
        <w:t xml:space="preserve"> sa podrobovať</w:t>
      </w:r>
      <w:r w:rsidRPr="00B85A50">
        <w:t xml:space="preserve"> lekárskej prehliadke zameranej</w:t>
      </w:r>
      <w:r w:rsidR="00FF2ADC">
        <w:t xml:space="preserve"> na </w:t>
      </w:r>
      <w:r w:rsidRPr="00B85A50">
        <w:t>túto chorobu</w:t>
      </w:r>
      <w:r>
        <w:t>,</w:t>
      </w:r>
      <w:r w:rsidRPr="00B85A50">
        <w:t xml:space="preserve"> a</w:t>
      </w:r>
      <w:r>
        <w:t>k</w:t>
      </w:r>
      <w:r w:rsidRPr="00B85A50">
        <w:t xml:space="preserve"> závery lekárskej prehliadky zdravotnú spôsobilosť posudzovanej osoby nevylučujú. Ak ide</w:t>
      </w:r>
      <w:r w:rsidR="00FF2ADC">
        <w:t xml:space="preserve"> o </w:t>
      </w:r>
      <w:r w:rsidRPr="00B85A50">
        <w:t xml:space="preserve">nemenné postihnutie pohybového systému, </w:t>
      </w:r>
      <w:r w:rsidR="00A65F40">
        <w:t>posudzovaná osoba je zdravotne spôsobilá;</w:t>
      </w:r>
      <w:r w:rsidR="00A90EC0">
        <w:t xml:space="preserve"> </w:t>
      </w:r>
      <w:r w:rsidR="00BE7EB4">
        <w:t>obmedzenie podľa prvej vety</w:t>
      </w:r>
      <w:r w:rsidR="00BA4E0E">
        <w:t xml:space="preserve"> sa nevyžaduje</w:t>
      </w:r>
      <w:r w:rsidRPr="00B85A50">
        <w:t>.</w:t>
      </w:r>
    </w:p>
    <w:p w14:paraId="5885CB86" w14:textId="77777777" w:rsidR="00DE0AA5" w:rsidRPr="00B85A50" w:rsidRDefault="00DE0AA5" w:rsidP="00DE0AA5">
      <w:pPr>
        <w:shd w:val="clear" w:color="auto" w:fill="FFFFFF"/>
        <w:contextualSpacing/>
        <w:rPr>
          <w:b/>
          <w:bCs/>
          <w:lang w:eastAsia="sk-SK"/>
        </w:rPr>
      </w:pPr>
    </w:p>
    <w:p w14:paraId="1FDDB11E" w14:textId="77777777" w:rsidR="00DE0AA5" w:rsidRPr="00B85A50" w:rsidRDefault="00DE0AA5" w:rsidP="007B4329">
      <w:pPr>
        <w:keepNext/>
        <w:shd w:val="clear" w:color="auto" w:fill="FFFFFF"/>
        <w:contextualSpacing/>
        <w:jc w:val="center"/>
        <w:rPr>
          <w:b/>
          <w:bCs/>
          <w:lang w:eastAsia="sk-SK"/>
        </w:rPr>
      </w:pPr>
      <w:r w:rsidRPr="00B85A50">
        <w:rPr>
          <w:b/>
          <w:bCs/>
          <w:lang w:eastAsia="sk-SK"/>
        </w:rPr>
        <w:t>§ 6</w:t>
      </w:r>
    </w:p>
    <w:p w14:paraId="16E092C9" w14:textId="77777777" w:rsidR="00DE0AA5" w:rsidRPr="00B85A50" w:rsidRDefault="00DE0AA5" w:rsidP="007B4329">
      <w:pPr>
        <w:keepNext/>
        <w:shd w:val="clear" w:color="auto" w:fill="FFFFFF"/>
        <w:contextualSpacing/>
        <w:rPr>
          <w:b/>
          <w:bCs/>
          <w:lang w:eastAsia="sk-SK"/>
        </w:rPr>
      </w:pPr>
    </w:p>
    <w:p w14:paraId="406BD60D" w14:textId="4971B2F6" w:rsidR="0021522C" w:rsidRDefault="00DE0AA5" w:rsidP="007B4329">
      <w:pPr>
        <w:pStyle w:val="Odsekzoznamu"/>
        <w:numPr>
          <w:ilvl w:val="0"/>
          <w:numId w:val="23"/>
        </w:numPr>
        <w:shd w:val="clear" w:color="auto" w:fill="FFFFFF"/>
        <w:ind w:left="567" w:hanging="567"/>
      </w:pPr>
      <w:r w:rsidRPr="00B85A50">
        <w:t>Chorob</w:t>
      </w:r>
      <w:r>
        <w:t>a</w:t>
      </w:r>
      <w:r w:rsidRPr="00B85A50">
        <w:t>, chyb</w:t>
      </w:r>
      <w:r>
        <w:t>a</w:t>
      </w:r>
      <w:r w:rsidRPr="00B85A50">
        <w:t xml:space="preserve"> alebo stav, ktor</w:t>
      </w:r>
      <w:r>
        <w:t>ý</w:t>
      </w:r>
      <w:r w:rsidRPr="00B85A50">
        <w:t xml:space="preserve"> sa môž</w:t>
      </w:r>
      <w:r>
        <w:t>e</w:t>
      </w:r>
      <w:r w:rsidRPr="00B85A50">
        <w:t xml:space="preserve"> prejaviť náhlym zlyhaním kardiovaskulárneho systému</w:t>
      </w:r>
      <w:r w:rsidR="00FF2ADC">
        <w:t xml:space="preserve"> s </w:t>
      </w:r>
      <w:r w:rsidRPr="00B85A50">
        <w:t>následkom náhleho oslabenia alebo zlyhania cerebrálnych funkcií</w:t>
      </w:r>
      <w:r w:rsidR="005C1B22">
        <w:t>,</w:t>
      </w:r>
      <w:r w:rsidRPr="00B85A50">
        <w:t xml:space="preserve"> vylučuj</w:t>
      </w:r>
      <w:r>
        <w:t>e</w:t>
      </w:r>
      <w:r w:rsidRPr="00B85A50">
        <w:t xml:space="preserve"> alebo obmedzuj</w:t>
      </w:r>
      <w:r>
        <w:t>e</w:t>
      </w:r>
      <w:r w:rsidRPr="00B85A50">
        <w:t xml:space="preserve"> zdravotnú spôsobilosť posudzovanej osoby.</w:t>
      </w:r>
    </w:p>
    <w:p w14:paraId="03FF90EF" w14:textId="77777777" w:rsidR="0021522C" w:rsidRDefault="0021522C" w:rsidP="007B4329">
      <w:pPr>
        <w:shd w:val="clear" w:color="auto" w:fill="FFFFFF"/>
      </w:pPr>
    </w:p>
    <w:p w14:paraId="7E67DCFD" w14:textId="78DDD924" w:rsidR="0021522C" w:rsidRDefault="00160757" w:rsidP="007B4329">
      <w:pPr>
        <w:pStyle w:val="Odsekzoznamu"/>
        <w:numPr>
          <w:ilvl w:val="0"/>
          <w:numId w:val="23"/>
        </w:numPr>
        <w:shd w:val="clear" w:color="auto" w:fill="FFFFFF"/>
        <w:ind w:left="567" w:hanging="567"/>
      </w:pPr>
      <w:r>
        <w:t>Posudzovanú osobu, ktorá</w:t>
      </w:r>
      <w:r w:rsidR="006E40CB">
        <w:t xml:space="preserve"> trpí </w:t>
      </w:r>
      <w:r w:rsidR="00F07449">
        <w:t>chorob</w:t>
      </w:r>
      <w:r w:rsidR="006E40CB">
        <w:t>ou</w:t>
      </w:r>
      <w:r>
        <w:t xml:space="preserve"> alebo </w:t>
      </w:r>
      <w:r w:rsidR="001F65D0">
        <w:t xml:space="preserve">sa u nej vyskytuje </w:t>
      </w:r>
      <w:r w:rsidR="00F07449">
        <w:t>chyb</w:t>
      </w:r>
      <w:r w:rsidR="001F65D0">
        <w:t>a</w:t>
      </w:r>
      <w:r w:rsidR="00F07449">
        <w:t xml:space="preserve"> ale</w:t>
      </w:r>
      <w:r w:rsidR="006E40CB">
        <w:t xml:space="preserve">bo stav podľa odseku 3, </w:t>
      </w:r>
      <w:r>
        <w:t xml:space="preserve">môže </w:t>
      </w:r>
      <w:r w:rsidR="0021522C">
        <w:t xml:space="preserve">posudzujúci </w:t>
      </w:r>
      <w:r>
        <w:t>lekár</w:t>
      </w:r>
      <w:r w:rsidR="00FF2ADC">
        <w:t xml:space="preserve"> na </w:t>
      </w:r>
      <w:r>
        <w:t xml:space="preserve">základe záverov odborného </w:t>
      </w:r>
      <w:r w:rsidR="00BE7EB4">
        <w:t xml:space="preserve">lekárskeho </w:t>
      </w:r>
      <w:r>
        <w:t xml:space="preserve">vyšetrenia </w:t>
      </w:r>
      <w:r w:rsidR="00BE7EB4">
        <w:t>uznať za zdravotne spôsobilú</w:t>
      </w:r>
      <w:r w:rsidR="00FF2ADC">
        <w:t xml:space="preserve"> s </w:t>
      </w:r>
      <w:r w:rsidR="0021522C">
        <w:t>obmedzením,</w:t>
      </w:r>
      <w:r w:rsidR="00FA440F">
        <w:t xml:space="preserve"> ktorým je </w:t>
      </w:r>
      <w:r w:rsidR="0021522C">
        <w:t xml:space="preserve">povinnosť </w:t>
      </w:r>
      <w:r w:rsidR="006E40CB" w:rsidRPr="00983D54">
        <w:t>pravideln</w:t>
      </w:r>
      <w:r w:rsidR="0021522C" w:rsidRPr="00983D54">
        <w:t>e</w:t>
      </w:r>
      <w:r w:rsidR="0021522C">
        <w:t xml:space="preserve"> sa</w:t>
      </w:r>
      <w:r w:rsidR="006E40CB">
        <w:t xml:space="preserve"> </w:t>
      </w:r>
      <w:r w:rsidR="0021522C">
        <w:t>podrobovať</w:t>
      </w:r>
      <w:r w:rsidR="006E40CB">
        <w:t xml:space="preserve"> lekárskej prehliadke zameranej</w:t>
      </w:r>
      <w:r w:rsidR="00FF2ADC">
        <w:t xml:space="preserve"> na </w:t>
      </w:r>
      <w:r w:rsidR="006E40CB">
        <w:t>túto chorobu, chybu alebo</w:t>
      </w:r>
      <w:r w:rsidR="00FF2ADC">
        <w:t xml:space="preserve"> na </w:t>
      </w:r>
      <w:r w:rsidR="006E40CB">
        <w:t xml:space="preserve">stav, </w:t>
      </w:r>
      <w:r w:rsidR="006E40CB" w:rsidRPr="00B85A50">
        <w:t>a</w:t>
      </w:r>
      <w:r w:rsidR="006E40CB">
        <w:t>k</w:t>
      </w:r>
      <w:r w:rsidR="006E40CB" w:rsidRPr="00B85A50">
        <w:t xml:space="preserve"> výsledok </w:t>
      </w:r>
      <w:r w:rsidR="006E40CB" w:rsidRPr="00E200E8">
        <w:t>lekárskej prehliadky</w:t>
      </w:r>
      <w:r w:rsidR="006E40CB" w:rsidRPr="00B85A50">
        <w:t xml:space="preserve"> potvrd</w:t>
      </w:r>
      <w:r w:rsidR="00BC10DE">
        <w:t>zuje</w:t>
      </w:r>
      <w:r w:rsidR="006E40CB">
        <w:t xml:space="preserve"> vyliečenie alebo zlepšenie t</w:t>
      </w:r>
      <w:r w:rsidR="006E40CB" w:rsidRPr="00B85A50">
        <w:t>ejto choroby, chyby alebo stavu</w:t>
      </w:r>
      <w:r w:rsidR="006E40CB">
        <w:t>.</w:t>
      </w:r>
    </w:p>
    <w:p w14:paraId="7195D0A4" w14:textId="77777777" w:rsidR="0021522C" w:rsidRDefault="0021522C" w:rsidP="0021522C">
      <w:pPr>
        <w:pStyle w:val="Odsekzoznamu"/>
      </w:pPr>
    </w:p>
    <w:p w14:paraId="1B7211CD" w14:textId="4349EAE4" w:rsidR="00DE0AA5" w:rsidRPr="00B85A50" w:rsidRDefault="00DE0AA5" w:rsidP="007B4329">
      <w:pPr>
        <w:pStyle w:val="Odsekzoznamu"/>
        <w:keepNext/>
        <w:numPr>
          <w:ilvl w:val="0"/>
          <w:numId w:val="23"/>
        </w:numPr>
        <w:shd w:val="clear" w:color="auto" w:fill="FFFFFF"/>
        <w:ind w:left="567" w:hanging="567"/>
      </w:pPr>
      <w:r w:rsidRPr="00B85A50">
        <w:t>Choroby, chyby alebo stavy</w:t>
      </w:r>
      <w:r w:rsidR="006E40CB" w:rsidRPr="00B85A50">
        <w:t>, ktor</w:t>
      </w:r>
      <w:r w:rsidR="006E40CB">
        <w:t>é</w:t>
      </w:r>
      <w:r w:rsidR="006E40CB" w:rsidRPr="00B85A50">
        <w:t xml:space="preserve"> sa môž</w:t>
      </w:r>
      <w:r w:rsidR="006E40CB">
        <w:t>u</w:t>
      </w:r>
      <w:r w:rsidR="006E40CB" w:rsidRPr="00B85A50">
        <w:t xml:space="preserve"> prejaviť náhlym zlyhaním kardiovaskulárneho systému</w:t>
      </w:r>
      <w:r w:rsidR="00FF2ADC">
        <w:t xml:space="preserve"> s </w:t>
      </w:r>
      <w:r w:rsidR="006E40CB" w:rsidRPr="00B85A50">
        <w:t>následkom náhleho oslabenia alebo zlyhania cerebrálnych funkcií</w:t>
      </w:r>
      <w:r w:rsidR="006E40CB">
        <w:t>,</w:t>
      </w:r>
      <w:r w:rsidR="00FF2ADC">
        <w:t xml:space="preserve"> a </w:t>
      </w:r>
      <w:r w:rsidR="006E40CB">
        <w:t>pri výskyte ktorých je zdravotná spôsobilosť posudzovanej osoby obmedzená</w:t>
      </w:r>
      <w:r w:rsidRPr="00B85A50">
        <w:t>, sú tieto:</w:t>
      </w:r>
    </w:p>
    <w:p w14:paraId="0221A072" w14:textId="30E0AB6A" w:rsidR="0021522C" w:rsidRDefault="00DE0AA5" w:rsidP="007B4329">
      <w:pPr>
        <w:pStyle w:val="Odsekzoznamu"/>
        <w:numPr>
          <w:ilvl w:val="0"/>
          <w:numId w:val="24"/>
        </w:numPr>
        <w:shd w:val="clear" w:color="auto" w:fill="FFFFFF"/>
        <w:ind w:left="1134" w:hanging="567"/>
      </w:pPr>
      <w:r w:rsidRPr="00B85A50">
        <w:t>chorobne pomalá činnosť srdca (poškodenie funkcie sínusového uzla</w:t>
      </w:r>
      <w:r w:rsidR="00FF2ADC">
        <w:t xml:space="preserve"> a </w:t>
      </w:r>
      <w:r w:rsidRPr="00B85A50">
        <w:t xml:space="preserve">poruchy vedenia) alebo chorobne rýchla činnosť srdca (predsieňová </w:t>
      </w:r>
      <w:proofErr w:type="spellStart"/>
      <w:r w:rsidR="001F65D0">
        <w:t>arytmia</w:t>
      </w:r>
      <w:proofErr w:type="spellEnd"/>
      <w:r w:rsidR="00FF2ADC">
        <w:t xml:space="preserve"> a </w:t>
      </w:r>
      <w:r w:rsidRPr="00B85A50">
        <w:t xml:space="preserve">komorová </w:t>
      </w:r>
      <w:proofErr w:type="spellStart"/>
      <w:r w:rsidRPr="00B85A50">
        <w:t>arytmia</w:t>
      </w:r>
      <w:proofErr w:type="spellEnd"/>
      <w:r w:rsidRPr="00B85A50">
        <w:t>)</w:t>
      </w:r>
      <w:r w:rsidR="00FF2ADC">
        <w:t xml:space="preserve"> s </w:t>
      </w:r>
      <w:r w:rsidRPr="00B85A50">
        <w:t>prípadom náhlej straty vedomia</w:t>
      </w:r>
      <w:r w:rsidR="00FF2ADC">
        <w:t xml:space="preserve"> v </w:t>
      </w:r>
      <w:r w:rsidRPr="00B85A50">
        <w:t>minulosti</w:t>
      </w:r>
      <w:r w:rsidR="00FF2ADC">
        <w:t xml:space="preserve"> v </w:t>
      </w:r>
      <w:r w:rsidRPr="00B85A50">
        <w:t>dôsledku porúch srdcového rytmu,</w:t>
      </w:r>
    </w:p>
    <w:p w14:paraId="5F14E704" w14:textId="4CD2B175" w:rsidR="0021522C" w:rsidRDefault="00DE0AA5" w:rsidP="007B4329">
      <w:pPr>
        <w:pStyle w:val="Odsekzoznamu"/>
        <w:numPr>
          <w:ilvl w:val="0"/>
          <w:numId w:val="24"/>
        </w:numPr>
        <w:shd w:val="clear" w:color="auto" w:fill="FFFFFF"/>
        <w:ind w:left="1134" w:hanging="567"/>
      </w:pPr>
      <w:r w:rsidRPr="00B85A50">
        <w:t xml:space="preserve">chorobne rýchla činnosť srdca (predsieňová </w:t>
      </w:r>
      <w:proofErr w:type="spellStart"/>
      <w:r w:rsidR="001F65D0">
        <w:t>arytmia</w:t>
      </w:r>
      <w:proofErr w:type="spellEnd"/>
      <w:r w:rsidR="00FF2ADC">
        <w:t xml:space="preserve"> a </w:t>
      </w:r>
      <w:r w:rsidRPr="00B85A50">
        <w:t>komorov</w:t>
      </w:r>
      <w:r w:rsidR="00445206">
        <w:t xml:space="preserve">á </w:t>
      </w:r>
      <w:proofErr w:type="spellStart"/>
      <w:r w:rsidR="00445206">
        <w:t>arytmia</w:t>
      </w:r>
      <w:proofErr w:type="spellEnd"/>
      <w:r w:rsidR="00445206">
        <w:t>) spojená so </w:t>
      </w:r>
      <w:r w:rsidRPr="00B85A50">
        <w:t>štrukturálnym ochorením srdca</w:t>
      </w:r>
      <w:r w:rsidR="00FF2ADC">
        <w:t xml:space="preserve"> a </w:t>
      </w:r>
      <w:r w:rsidRPr="00B85A50">
        <w:t xml:space="preserve">pretrvávajúcou komorovou </w:t>
      </w:r>
      <w:proofErr w:type="spellStart"/>
      <w:r w:rsidRPr="00B85A50">
        <w:t>tachykardiou</w:t>
      </w:r>
      <w:proofErr w:type="spellEnd"/>
      <w:r w:rsidRPr="00B85A50">
        <w:t>,</w:t>
      </w:r>
    </w:p>
    <w:p w14:paraId="3FEF67BC" w14:textId="77777777" w:rsidR="0021522C" w:rsidRDefault="00DE0AA5" w:rsidP="007B4329">
      <w:pPr>
        <w:pStyle w:val="Odsekzoznamu"/>
        <w:numPr>
          <w:ilvl w:val="0"/>
          <w:numId w:val="24"/>
        </w:numPr>
        <w:shd w:val="clear" w:color="auto" w:fill="FFFFFF"/>
        <w:ind w:left="1134" w:hanging="567"/>
      </w:pPr>
      <w:r w:rsidRPr="00B85A50">
        <w:t xml:space="preserve">implantácia alebo nahradenie </w:t>
      </w:r>
      <w:proofErr w:type="spellStart"/>
      <w:r w:rsidRPr="00B85A50">
        <w:t>defibrilátora</w:t>
      </w:r>
      <w:proofErr w:type="spellEnd"/>
      <w:r w:rsidRPr="00B85A50">
        <w:t xml:space="preserve"> alebo primeraný alebo neprimeraný výboj </w:t>
      </w:r>
      <w:proofErr w:type="spellStart"/>
      <w:r w:rsidRPr="00B85A50">
        <w:t>defibrilátora</w:t>
      </w:r>
      <w:proofErr w:type="spellEnd"/>
      <w:r w:rsidRPr="00B85A50">
        <w:t>,</w:t>
      </w:r>
    </w:p>
    <w:p w14:paraId="5E6B7BA0" w14:textId="1E8655FE" w:rsidR="0021522C" w:rsidRPr="0021522C" w:rsidRDefault="00DE0AA5" w:rsidP="007B4329">
      <w:pPr>
        <w:pStyle w:val="Odsekzoznamu"/>
        <w:numPr>
          <w:ilvl w:val="0"/>
          <w:numId w:val="24"/>
        </w:numPr>
        <w:shd w:val="clear" w:color="auto" w:fill="FFFFFF"/>
        <w:ind w:left="1134" w:hanging="567"/>
        <w:rPr>
          <w:b/>
          <w:bCs/>
        </w:rPr>
      </w:pPr>
      <w:r w:rsidRPr="00B85A50">
        <w:t>synkopa (prechodná strata vedomia</w:t>
      </w:r>
      <w:r w:rsidR="00FF2ADC">
        <w:t xml:space="preserve"> a </w:t>
      </w:r>
      <w:r w:rsidRPr="00B85A50">
        <w:t>svalového tonusu charakterizovaná rýchlym nástupom, krátkym trvaním</w:t>
      </w:r>
      <w:r w:rsidR="00FF2ADC">
        <w:t xml:space="preserve"> a </w:t>
      </w:r>
      <w:r w:rsidRPr="00B85A50">
        <w:t>spontánnym zotavením, ku ktorej dochádza</w:t>
      </w:r>
      <w:r w:rsidR="00FF2ADC">
        <w:t xml:space="preserve"> v </w:t>
      </w:r>
      <w:r w:rsidRPr="00B85A50">
        <w:t xml:space="preserve">dôsledku celkového </w:t>
      </w:r>
      <w:proofErr w:type="spellStart"/>
      <w:r w:rsidRPr="00B85A50">
        <w:t>nedokrvenia</w:t>
      </w:r>
      <w:proofErr w:type="spellEnd"/>
      <w:r w:rsidRPr="00B85A50">
        <w:t xml:space="preserve"> mozgu</w:t>
      </w:r>
      <w:r w:rsidR="00FF2ADC">
        <w:t xml:space="preserve"> a v </w:t>
      </w:r>
      <w:r w:rsidRPr="00B85A50">
        <w:t>ktorej prípade sa predpokladá, že je podmienená reflexom bez známej príčiny</w:t>
      </w:r>
      <w:r w:rsidR="00FF2ADC">
        <w:t xml:space="preserve"> a </w:t>
      </w:r>
      <w:r w:rsidRPr="00B85A50">
        <w:t>bez akéhokoľvek preukázateľného ochorenia srdca),</w:t>
      </w:r>
    </w:p>
    <w:p w14:paraId="5C728B48" w14:textId="77777777" w:rsidR="0021522C" w:rsidRPr="0021522C" w:rsidRDefault="00DE0AA5" w:rsidP="007B4329">
      <w:pPr>
        <w:pStyle w:val="Odsekzoznamu"/>
        <w:numPr>
          <w:ilvl w:val="0"/>
          <w:numId w:val="24"/>
        </w:numPr>
        <w:shd w:val="clear" w:color="auto" w:fill="FFFFFF"/>
        <w:ind w:left="1134" w:hanging="567"/>
      </w:pPr>
      <w:r w:rsidRPr="00B85A50">
        <w:t>akútny koronárny syndróm,</w:t>
      </w:r>
      <w:r w:rsidRPr="0021522C">
        <w:rPr>
          <w:b/>
          <w:bCs/>
        </w:rPr>
        <w:t xml:space="preserve"> </w:t>
      </w:r>
    </w:p>
    <w:p w14:paraId="3156210C" w14:textId="77777777" w:rsidR="0021522C" w:rsidRDefault="00DE0AA5" w:rsidP="007B4329">
      <w:pPr>
        <w:pStyle w:val="Odsekzoznamu"/>
        <w:numPr>
          <w:ilvl w:val="0"/>
          <w:numId w:val="24"/>
        </w:numPr>
        <w:shd w:val="clear" w:color="auto" w:fill="FFFFFF"/>
        <w:ind w:left="1134" w:hanging="567"/>
      </w:pPr>
      <w:proofErr w:type="spellStart"/>
      <w:r w:rsidRPr="00B85A50">
        <w:t>perkutánna</w:t>
      </w:r>
      <w:proofErr w:type="spellEnd"/>
      <w:r w:rsidRPr="00B85A50">
        <w:t xml:space="preserve"> koronárna intervencia,  </w:t>
      </w:r>
    </w:p>
    <w:p w14:paraId="503EA5AC" w14:textId="77777777" w:rsidR="0021522C" w:rsidRDefault="00DE0AA5" w:rsidP="007B4329">
      <w:pPr>
        <w:pStyle w:val="Odsekzoznamu"/>
        <w:numPr>
          <w:ilvl w:val="0"/>
          <w:numId w:val="24"/>
        </w:numPr>
        <w:shd w:val="clear" w:color="auto" w:fill="FFFFFF"/>
        <w:ind w:left="1134" w:hanging="567"/>
      </w:pPr>
      <w:r w:rsidRPr="00B85A50">
        <w:t xml:space="preserve">koronárna </w:t>
      </w:r>
      <w:proofErr w:type="spellStart"/>
      <w:r w:rsidRPr="00B85A50">
        <w:t>arteriálna</w:t>
      </w:r>
      <w:proofErr w:type="spellEnd"/>
      <w:r w:rsidRPr="00B85A50">
        <w:t xml:space="preserve"> </w:t>
      </w:r>
      <w:proofErr w:type="spellStart"/>
      <w:r w:rsidRPr="00B85A50">
        <w:t>bypassová</w:t>
      </w:r>
      <w:proofErr w:type="spellEnd"/>
      <w:r w:rsidRPr="00B85A50">
        <w:t xml:space="preserve"> chirurgia,</w:t>
      </w:r>
    </w:p>
    <w:p w14:paraId="0E6688EF" w14:textId="253D5E56" w:rsidR="0021522C" w:rsidRDefault="00DE0AA5" w:rsidP="007B4329">
      <w:pPr>
        <w:pStyle w:val="Odsekzoznamu"/>
        <w:numPr>
          <w:ilvl w:val="0"/>
          <w:numId w:val="24"/>
        </w:numPr>
        <w:shd w:val="clear" w:color="auto" w:fill="FFFFFF"/>
        <w:ind w:left="1134" w:hanging="567"/>
      </w:pPr>
      <w:r w:rsidRPr="00B85A50">
        <w:t>mozgová mŕtvica</w:t>
      </w:r>
      <w:r w:rsidR="00806B0F">
        <w:t xml:space="preserve"> alebo </w:t>
      </w:r>
      <w:proofErr w:type="spellStart"/>
      <w:r w:rsidRPr="00B85A50">
        <w:t>tranzitórny</w:t>
      </w:r>
      <w:proofErr w:type="spellEnd"/>
      <w:r w:rsidRPr="00B85A50">
        <w:t xml:space="preserve"> ischemický atak,</w:t>
      </w:r>
    </w:p>
    <w:p w14:paraId="0E9FFD50" w14:textId="77777777" w:rsidR="0021522C" w:rsidRDefault="00DE0AA5" w:rsidP="007B4329">
      <w:pPr>
        <w:pStyle w:val="Odsekzoznamu"/>
        <w:numPr>
          <w:ilvl w:val="0"/>
          <w:numId w:val="24"/>
        </w:numPr>
        <w:shd w:val="clear" w:color="auto" w:fill="FFFFFF"/>
        <w:ind w:left="1134" w:hanging="567"/>
      </w:pPr>
      <w:r w:rsidRPr="00B85A50">
        <w:t xml:space="preserve">zlyhanie srdca podľa klasifikácie New York </w:t>
      </w:r>
      <w:proofErr w:type="spellStart"/>
      <w:r w:rsidRPr="00B85A50">
        <w:t>Heart</w:t>
      </w:r>
      <w:proofErr w:type="spellEnd"/>
      <w:r w:rsidRPr="00B85A50">
        <w:t xml:space="preserve"> Association I, II, III,</w:t>
      </w:r>
    </w:p>
    <w:p w14:paraId="2AC59A4A" w14:textId="77777777" w:rsidR="0021522C" w:rsidRDefault="00DE0AA5" w:rsidP="007B4329">
      <w:pPr>
        <w:pStyle w:val="Odsekzoznamu"/>
        <w:numPr>
          <w:ilvl w:val="0"/>
          <w:numId w:val="24"/>
        </w:numPr>
        <w:shd w:val="clear" w:color="auto" w:fill="FFFFFF"/>
        <w:ind w:left="1134" w:hanging="567"/>
      </w:pPr>
      <w:r w:rsidRPr="00B85A50">
        <w:t>transplantácia srdca,</w:t>
      </w:r>
    </w:p>
    <w:p w14:paraId="79BCD382" w14:textId="3FDB687D" w:rsidR="0021522C" w:rsidRDefault="00DE0AA5" w:rsidP="007B4329">
      <w:pPr>
        <w:pStyle w:val="Odsekzoznamu"/>
        <w:numPr>
          <w:ilvl w:val="0"/>
          <w:numId w:val="24"/>
        </w:numPr>
        <w:shd w:val="clear" w:color="auto" w:fill="FFFFFF"/>
        <w:ind w:left="1134" w:hanging="567"/>
      </w:pPr>
      <w:r w:rsidRPr="00B85A50">
        <w:t>zariadenie</w:t>
      </w:r>
      <w:r w:rsidR="00FF2ADC">
        <w:t xml:space="preserve"> na </w:t>
      </w:r>
      <w:r w:rsidRPr="00B85A50">
        <w:t>podporu srdcovej činnosti,</w:t>
      </w:r>
    </w:p>
    <w:p w14:paraId="5C0B1F21" w14:textId="77777777" w:rsidR="0021522C" w:rsidRDefault="00DE0AA5" w:rsidP="007B4329">
      <w:pPr>
        <w:pStyle w:val="Odsekzoznamu"/>
        <w:numPr>
          <w:ilvl w:val="0"/>
          <w:numId w:val="24"/>
        </w:numPr>
        <w:shd w:val="clear" w:color="auto" w:fill="FFFFFF"/>
        <w:ind w:left="1134" w:hanging="567"/>
      </w:pPr>
      <w:r w:rsidRPr="00B85A50">
        <w:t>operácia srdcovej chlopne,</w:t>
      </w:r>
    </w:p>
    <w:p w14:paraId="31B62D66" w14:textId="705934C7" w:rsidR="0021522C" w:rsidRDefault="00DE0AA5" w:rsidP="007B4329">
      <w:pPr>
        <w:pStyle w:val="Odsekzoznamu"/>
        <w:numPr>
          <w:ilvl w:val="0"/>
          <w:numId w:val="24"/>
        </w:numPr>
        <w:shd w:val="clear" w:color="auto" w:fill="FFFFFF"/>
        <w:ind w:left="1134" w:hanging="567"/>
      </w:pPr>
      <w:r w:rsidRPr="00B85A50">
        <w:lastRenderedPageBreak/>
        <w:t xml:space="preserve">malígna hypertenzia (zvýšenie </w:t>
      </w:r>
      <w:proofErr w:type="spellStart"/>
      <w:r w:rsidRPr="00B85A50">
        <w:t>systolického</w:t>
      </w:r>
      <w:proofErr w:type="spellEnd"/>
      <w:r w:rsidRPr="00B85A50">
        <w:t xml:space="preserve"> krvného tlaku</w:t>
      </w:r>
      <w:r w:rsidR="00FF2ADC">
        <w:t xml:space="preserve"> na </w:t>
      </w:r>
      <w:r w:rsidRPr="00B85A50">
        <w:t>hodnotu ≥ 180 mm Hg alebo diastolického krvného tlaku</w:t>
      </w:r>
      <w:r w:rsidR="00FF2ADC">
        <w:t xml:space="preserve"> na </w:t>
      </w:r>
      <w:r w:rsidRPr="00B85A50">
        <w:t>hodnotu ≥ 110 mm Hg spojené</w:t>
      </w:r>
      <w:r w:rsidR="00FF2ADC">
        <w:t xml:space="preserve"> s </w:t>
      </w:r>
      <w:r w:rsidRPr="00B85A50">
        <w:t>hroziacim alebo progresívnym poškodením orgánov),</w:t>
      </w:r>
    </w:p>
    <w:p w14:paraId="34F877EC" w14:textId="77777777" w:rsidR="0021522C" w:rsidRDefault="00DE0AA5" w:rsidP="007B4329">
      <w:pPr>
        <w:pStyle w:val="Odsekzoznamu"/>
        <w:numPr>
          <w:ilvl w:val="0"/>
          <w:numId w:val="24"/>
        </w:numPr>
        <w:shd w:val="clear" w:color="auto" w:fill="FFFFFF"/>
        <w:ind w:left="1134" w:hanging="567"/>
      </w:pPr>
      <w:proofErr w:type="spellStart"/>
      <w:r w:rsidRPr="00B85A50">
        <w:t>kongenitálne</w:t>
      </w:r>
      <w:proofErr w:type="spellEnd"/>
      <w:r w:rsidRPr="00B85A50">
        <w:t xml:space="preserve"> srdcové ochorenie,</w:t>
      </w:r>
    </w:p>
    <w:p w14:paraId="3B1D78B8" w14:textId="3E58CCC1" w:rsidR="0021522C" w:rsidRDefault="00DE0AA5" w:rsidP="007B4329">
      <w:pPr>
        <w:pStyle w:val="Odsekzoznamu"/>
        <w:numPr>
          <w:ilvl w:val="0"/>
          <w:numId w:val="24"/>
        </w:numPr>
        <w:shd w:val="clear" w:color="auto" w:fill="FFFFFF"/>
        <w:ind w:left="1134" w:hanging="567"/>
      </w:pPr>
      <w:r w:rsidRPr="00B85A50">
        <w:t xml:space="preserve">hypertrofická </w:t>
      </w:r>
      <w:proofErr w:type="spellStart"/>
      <w:r w:rsidRPr="00B85A50">
        <w:t>kardiomyopatia</w:t>
      </w:r>
      <w:proofErr w:type="spellEnd"/>
      <w:r w:rsidR="00806B0F">
        <w:t xml:space="preserve"> </w:t>
      </w:r>
      <w:r w:rsidRPr="00B85A50">
        <w:t>bez synkopy,</w:t>
      </w:r>
    </w:p>
    <w:p w14:paraId="74ACF877" w14:textId="77777777" w:rsidR="0021522C" w:rsidRDefault="00DE0AA5" w:rsidP="007B4329">
      <w:pPr>
        <w:pStyle w:val="Odsekzoznamu"/>
        <w:numPr>
          <w:ilvl w:val="0"/>
          <w:numId w:val="24"/>
        </w:numPr>
        <w:shd w:val="clear" w:color="auto" w:fill="FFFFFF"/>
        <w:ind w:left="1134" w:hanging="567"/>
      </w:pPr>
      <w:r w:rsidRPr="00B85A50">
        <w:t xml:space="preserve">syndróm dlhého intervalu Q-T so synkopou, </w:t>
      </w:r>
      <w:proofErr w:type="spellStart"/>
      <w:r w:rsidRPr="00B85A50">
        <w:t>torsade</w:t>
      </w:r>
      <w:proofErr w:type="spellEnd"/>
      <w:r w:rsidRPr="00B85A50">
        <w:t xml:space="preserve"> des </w:t>
      </w:r>
      <w:proofErr w:type="spellStart"/>
      <w:r w:rsidRPr="00B85A50">
        <w:t>pointes</w:t>
      </w:r>
      <w:proofErr w:type="spellEnd"/>
      <w:r w:rsidRPr="00B85A50">
        <w:t xml:space="preserve"> alebo Q-</w:t>
      </w:r>
      <w:proofErr w:type="spellStart"/>
      <w:r w:rsidRPr="00B85A50">
        <w:t>Tc</w:t>
      </w:r>
      <w:proofErr w:type="spellEnd"/>
      <w:r w:rsidRPr="00B85A50">
        <w:t xml:space="preserve"> &gt; 500 ms,</w:t>
      </w:r>
    </w:p>
    <w:p w14:paraId="2AC4F454" w14:textId="1738CF3B" w:rsidR="0021522C" w:rsidRDefault="00DE0AA5" w:rsidP="007B4329">
      <w:pPr>
        <w:pStyle w:val="Odsekzoznamu"/>
        <w:numPr>
          <w:ilvl w:val="0"/>
          <w:numId w:val="24"/>
        </w:numPr>
        <w:shd w:val="clear" w:color="auto" w:fill="FFFFFF"/>
        <w:ind w:left="1134" w:hanging="567"/>
      </w:pPr>
      <w:r w:rsidRPr="00B85A50">
        <w:t>hypertenzia</w:t>
      </w:r>
      <w:r w:rsidR="00FF2ADC">
        <w:t xml:space="preserve"> s </w:t>
      </w:r>
      <w:r w:rsidRPr="00B85A50">
        <w:t>ťažkým orgánovým poškodením,</w:t>
      </w:r>
    </w:p>
    <w:p w14:paraId="60DE012C" w14:textId="77777777" w:rsidR="0021522C" w:rsidRDefault="00DE0AA5" w:rsidP="007B4329">
      <w:pPr>
        <w:pStyle w:val="Odsekzoznamu"/>
        <w:numPr>
          <w:ilvl w:val="0"/>
          <w:numId w:val="24"/>
        </w:numPr>
        <w:shd w:val="clear" w:color="auto" w:fill="FFFFFF"/>
        <w:ind w:left="1134" w:hanging="567"/>
      </w:pPr>
      <w:r w:rsidRPr="00B85A50">
        <w:t>závažná komplikácia po srdcovom infarkte,</w:t>
      </w:r>
    </w:p>
    <w:p w14:paraId="3FDFD9D7" w14:textId="77777777" w:rsidR="0021522C" w:rsidRDefault="00DE0AA5" w:rsidP="007B4329">
      <w:pPr>
        <w:pStyle w:val="Odsekzoznamu"/>
        <w:numPr>
          <w:ilvl w:val="0"/>
          <w:numId w:val="24"/>
        </w:numPr>
        <w:shd w:val="clear" w:color="auto" w:fill="FFFFFF"/>
        <w:ind w:left="1134" w:hanging="567"/>
      </w:pPr>
      <w:r w:rsidRPr="00B85A50">
        <w:t xml:space="preserve">opakovaný výskyt </w:t>
      </w:r>
      <w:proofErr w:type="spellStart"/>
      <w:r w:rsidRPr="00B85A50">
        <w:t>tranzitórnych</w:t>
      </w:r>
      <w:proofErr w:type="spellEnd"/>
      <w:r w:rsidRPr="00B85A50">
        <w:t xml:space="preserve"> mozgových cievnych príhod ischemického </w:t>
      </w:r>
      <w:r w:rsidR="00806B0F">
        <w:t xml:space="preserve">pôvodu </w:t>
      </w:r>
      <w:r w:rsidRPr="00B85A50">
        <w:t>alebo embolického pôvodu aj bez trvalejšieho funkčného obmedzenia,</w:t>
      </w:r>
    </w:p>
    <w:p w14:paraId="09B4D351" w14:textId="7972D3C9" w:rsidR="00DE0AA5" w:rsidRDefault="00DE0AA5" w:rsidP="007B4329">
      <w:pPr>
        <w:pStyle w:val="Odsekzoznamu"/>
        <w:numPr>
          <w:ilvl w:val="0"/>
          <w:numId w:val="24"/>
        </w:numPr>
        <w:shd w:val="clear" w:color="auto" w:fill="FFFFFF"/>
        <w:ind w:left="1134" w:hanging="567"/>
      </w:pPr>
      <w:r w:rsidRPr="00B85A50">
        <w:t>stav po cievnej mozgovej príhode</w:t>
      </w:r>
      <w:r w:rsidR="00FF2ADC">
        <w:t xml:space="preserve"> s </w:t>
      </w:r>
      <w:r w:rsidRPr="00B85A50">
        <w:t xml:space="preserve">ťažkým obmedzením fyzických </w:t>
      </w:r>
      <w:r w:rsidR="00806B0F">
        <w:t xml:space="preserve">funkcií </w:t>
      </w:r>
      <w:r w:rsidRPr="00B85A50">
        <w:t>alebo duševných funkcií.</w:t>
      </w:r>
    </w:p>
    <w:p w14:paraId="791B8577" w14:textId="77777777" w:rsidR="001F65D0" w:rsidRDefault="001F65D0" w:rsidP="007B4329">
      <w:pPr>
        <w:shd w:val="clear" w:color="auto" w:fill="FFFFFF"/>
      </w:pPr>
    </w:p>
    <w:p w14:paraId="2C7EB947" w14:textId="6D487609" w:rsidR="00DE0AA5" w:rsidRPr="00B85A50" w:rsidRDefault="00FA440F" w:rsidP="007B4329">
      <w:pPr>
        <w:pStyle w:val="Odsekzoznamu"/>
        <w:keepNext/>
        <w:numPr>
          <w:ilvl w:val="0"/>
          <w:numId w:val="23"/>
        </w:numPr>
        <w:ind w:left="567" w:hanging="567"/>
      </w:pPr>
      <w:r>
        <w:t>C</w:t>
      </w:r>
      <w:r w:rsidR="00DE0AA5" w:rsidRPr="00B85A50">
        <w:t xml:space="preserve">horoby, chyby alebo stavy, </w:t>
      </w:r>
      <w:r w:rsidRPr="00B85A50">
        <w:t>ktor</w:t>
      </w:r>
      <w:r>
        <w:t>é</w:t>
      </w:r>
      <w:r w:rsidRPr="00B85A50">
        <w:t xml:space="preserve"> sa môž</w:t>
      </w:r>
      <w:r>
        <w:t>u</w:t>
      </w:r>
      <w:r w:rsidRPr="00B85A50">
        <w:t xml:space="preserve"> prejaviť náhlym zlyhaním kardiovaskulárneho systému</w:t>
      </w:r>
      <w:r w:rsidR="00FF2ADC">
        <w:t xml:space="preserve"> s </w:t>
      </w:r>
      <w:r w:rsidRPr="00B85A50">
        <w:t>následkom náhleho oslabenia alebo zlyhania cerebrálnych funkcií</w:t>
      </w:r>
      <w:r>
        <w:t>,</w:t>
      </w:r>
      <w:r w:rsidR="00FF2ADC">
        <w:t xml:space="preserve"> a </w:t>
      </w:r>
      <w:r>
        <w:t xml:space="preserve">pri výskyte ktorých je zdravotná spôsobilosť posudzovanej osoby </w:t>
      </w:r>
      <w:r w:rsidR="00DE0AA5" w:rsidRPr="00B85A50">
        <w:t>vylúčená, sú tieto:</w:t>
      </w:r>
    </w:p>
    <w:p w14:paraId="1496AD77" w14:textId="670C9499" w:rsidR="00FA440F" w:rsidRDefault="00DE0AA5" w:rsidP="007B4329">
      <w:pPr>
        <w:pStyle w:val="Odsekzoznamu"/>
        <w:numPr>
          <w:ilvl w:val="0"/>
          <w:numId w:val="26"/>
        </w:numPr>
        <w:shd w:val="clear" w:color="auto" w:fill="FFFFFF"/>
        <w:ind w:left="1134" w:hanging="567"/>
      </w:pPr>
      <w:r w:rsidRPr="00B85A50">
        <w:t>periférne cievne ochorenie – aneuryzma hrudnej</w:t>
      </w:r>
      <w:r w:rsidR="00FF2ADC">
        <w:t xml:space="preserve"> a </w:t>
      </w:r>
      <w:r w:rsidRPr="00B85A50">
        <w:t>brušnej aorty, ak maximálny priemer aorty je taký, že hrozí závažné riziko náhleho pretrhnutia</w:t>
      </w:r>
      <w:r w:rsidR="00FF2ADC">
        <w:t xml:space="preserve"> a </w:t>
      </w:r>
      <w:r w:rsidRPr="00B85A50">
        <w:t>následnej udalosti, kto</w:t>
      </w:r>
      <w:r>
        <w:t xml:space="preserve">rá znemožní </w:t>
      </w:r>
      <w:r w:rsidR="00806B0F">
        <w:t xml:space="preserve">vykonávanie </w:t>
      </w:r>
      <w:r w:rsidR="00747A5F" w:rsidRPr="004847A5">
        <w:t>oprávnen</w:t>
      </w:r>
      <w:r w:rsidR="00747A5F">
        <w:t>í</w:t>
      </w:r>
      <w:r w:rsidR="00747A5F" w:rsidRPr="004847A5">
        <w:t xml:space="preserve"> vyplývajúc</w:t>
      </w:r>
      <w:r w:rsidR="00747A5F">
        <w:t>ich</w:t>
      </w:r>
      <w:r w:rsidR="00747A5F" w:rsidRPr="004847A5">
        <w:t xml:space="preserve"> </w:t>
      </w:r>
      <w:r w:rsidRPr="004847A5">
        <w:t>z preukazu spôsobilosti člena leteckého personálu lietajúceho športového zariadenia</w:t>
      </w:r>
      <w:r w:rsidRPr="00B85A50">
        <w:t>,</w:t>
      </w:r>
    </w:p>
    <w:p w14:paraId="73896B72" w14:textId="77777777" w:rsidR="00FA440F" w:rsidRDefault="00DE0AA5" w:rsidP="007B4329">
      <w:pPr>
        <w:pStyle w:val="Odsekzoznamu"/>
        <w:numPr>
          <w:ilvl w:val="0"/>
          <w:numId w:val="26"/>
        </w:numPr>
        <w:shd w:val="clear" w:color="auto" w:fill="FFFFFF"/>
        <w:ind w:left="1134" w:hanging="567"/>
      </w:pPr>
      <w:r w:rsidRPr="00B85A50">
        <w:t xml:space="preserve">chronické zlyhanie srdca podľa klasifikácie New York </w:t>
      </w:r>
      <w:proofErr w:type="spellStart"/>
      <w:r w:rsidRPr="00B85A50">
        <w:t>Heart</w:t>
      </w:r>
      <w:proofErr w:type="spellEnd"/>
      <w:r w:rsidRPr="00B85A50">
        <w:t xml:space="preserve"> Association IV,</w:t>
      </w:r>
    </w:p>
    <w:p w14:paraId="79EBDD9C" w14:textId="3253775E" w:rsidR="00FA440F" w:rsidRDefault="00DE0AA5" w:rsidP="007B4329">
      <w:pPr>
        <w:pStyle w:val="Odsekzoznamu"/>
        <w:numPr>
          <w:ilvl w:val="0"/>
          <w:numId w:val="26"/>
        </w:numPr>
        <w:shd w:val="clear" w:color="auto" w:fill="FFFFFF"/>
        <w:ind w:left="1134" w:hanging="567"/>
      </w:pPr>
      <w:r w:rsidRPr="00B85A50">
        <w:t>ochorenie srdcovej chlopne</w:t>
      </w:r>
      <w:r w:rsidR="00FF2ADC">
        <w:t xml:space="preserve"> s </w:t>
      </w:r>
      <w:r w:rsidRPr="00B85A50">
        <w:t xml:space="preserve">aortálnou </w:t>
      </w:r>
      <w:proofErr w:type="spellStart"/>
      <w:r w:rsidRPr="00B85A50">
        <w:t>regurgitáciou</w:t>
      </w:r>
      <w:proofErr w:type="spellEnd"/>
      <w:r w:rsidRPr="00B85A50">
        <w:t xml:space="preserve">, aortálnou </w:t>
      </w:r>
      <w:proofErr w:type="spellStart"/>
      <w:r w:rsidRPr="00B85A50">
        <w:t>stenózou</w:t>
      </w:r>
      <w:proofErr w:type="spellEnd"/>
      <w:r w:rsidRPr="00B85A50">
        <w:t xml:space="preserve">, </w:t>
      </w:r>
      <w:proofErr w:type="spellStart"/>
      <w:r w:rsidRPr="00B85A50">
        <w:t>mitrálnou</w:t>
      </w:r>
      <w:proofErr w:type="spellEnd"/>
      <w:r w:rsidRPr="00B85A50">
        <w:t xml:space="preserve"> </w:t>
      </w:r>
      <w:proofErr w:type="spellStart"/>
      <w:r w:rsidRPr="00B85A50">
        <w:t>regurgitáciou</w:t>
      </w:r>
      <w:proofErr w:type="spellEnd"/>
      <w:r w:rsidRPr="00B85A50">
        <w:t xml:space="preserve"> alebo </w:t>
      </w:r>
      <w:proofErr w:type="spellStart"/>
      <w:r w:rsidRPr="00B85A50">
        <w:t>mitrálnou</w:t>
      </w:r>
      <w:proofErr w:type="spellEnd"/>
      <w:r w:rsidRPr="00B85A50">
        <w:t xml:space="preserve"> </w:t>
      </w:r>
      <w:proofErr w:type="spellStart"/>
      <w:r w:rsidRPr="00B85A50">
        <w:t>stenózou</w:t>
      </w:r>
      <w:proofErr w:type="spellEnd"/>
      <w:r w:rsidRPr="00B85A50">
        <w:t>, ak sa funkčná schopnosť odhaduje</w:t>
      </w:r>
      <w:r w:rsidR="00FF2ADC">
        <w:t xml:space="preserve"> na </w:t>
      </w:r>
      <w:r w:rsidRPr="00B85A50">
        <w:t xml:space="preserve">hodnotu New York </w:t>
      </w:r>
      <w:proofErr w:type="spellStart"/>
      <w:r w:rsidRPr="00B85A50">
        <w:t>Heart</w:t>
      </w:r>
      <w:proofErr w:type="spellEnd"/>
      <w:r w:rsidRPr="00B85A50">
        <w:t xml:space="preserve"> Association IV</w:t>
      </w:r>
      <w:r w:rsidR="00806B0F">
        <w:t>,</w:t>
      </w:r>
      <w:r w:rsidRPr="00B85A50">
        <w:t xml:space="preserve"> alebo ak nastal prípad synkopy,</w:t>
      </w:r>
    </w:p>
    <w:p w14:paraId="68A1AAC5" w14:textId="61965475" w:rsidR="00DE0AA5" w:rsidRPr="00B85A50" w:rsidRDefault="00DE0AA5" w:rsidP="007B4329">
      <w:pPr>
        <w:pStyle w:val="Odsekzoznamu"/>
        <w:numPr>
          <w:ilvl w:val="0"/>
          <w:numId w:val="26"/>
        </w:numPr>
        <w:shd w:val="clear" w:color="auto" w:fill="FFFFFF"/>
        <w:ind w:left="1134" w:hanging="567"/>
      </w:pPr>
      <w:proofErr w:type="spellStart"/>
      <w:r w:rsidRPr="00B85A50">
        <w:t>Brugadov</w:t>
      </w:r>
      <w:proofErr w:type="spellEnd"/>
      <w:r w:rsidRPr="00B85A50">
        <w:t xml:space="preserve"> syndróm </w:t>
      </w:r>
      <w:r w:rsidR="00F6136A" w:rsidRPr="00F6136A">
        <w:t>diagnostikovaný na základe EKG</w:t>
      </w:r>
      <w:r w:rsidRPr="00B85A50">
        <w:t>.</w:t>
      </w:r>
    </w:p>
    <w:p w14:paraId="1D214693" w14:textId="77777777" w:rsidR="00DE0AA5" w:rsidRPr="00B85A50" w:rsidRDefault="00DE0AA5" w:rsidP="00DE0AA5">
      <w:pPr>
        <w:pStyle w:val="Odsekzoznamu"/>
      </w:pPr>
    </w:p>
    <w:p w14:paraId="209D244F" w14:textId="5B041CF5" w:rsidR="00FA440F" w:rsidRDefault="00DE0AA5" w:rsidP="007B4329">
      <w:pPr>
        <w:pStyle w:val="Odsekzoznamu"/>
        <w:numPr>
          <w:ilvl w:val="0"/>
          <w:numId w:val="23"/>
        </w:numPr>
        <w:shd w:val="clear" w:color="auto" w:fill="FFFFFF"/>
        <w:ind w:left="567" w:hanging="567"/>
      </w:pPr>
      <w:r>
        <w:t>Ak ide</w:t>
      </w:r>
      <w:r w:rsidR="00FF2ADC">
        <w:t xml:space="preserve"> o </w:t>
      </w:r>
      <w:r>
        <w:t>posudzovanú osobu</w:t>
      </w:r>
      <w:r w:rsidR="00FF2ADC">
        <w:t xml:space="preserve"> s </w:t>
      </w:r>
      <w:r w:rsidRPr="00B85A50">
        <w:t xml:space="preserve">dobre opísanými </w:t>
      </w:r>
      <w:proofErr w:type="spellStart"/>
      <w:r w:rsidRPr="00B85A50">
        <w:t>kardiomyopatiami</w:t>
      </w:r>
      <w:proofErr w:type="spellEnd"/>
      <w:r>
        <w:t xml:space="preserve">, </w:t>
      </w:r>
      <w:r w:rsidRPr="00B85A50">
        <w:t xml:space="preserve">najmä </w:t>
      </w:r>
      <w:proofErr w:type="spellStart"/>
      <w:r w:rsidRPr="00B85A50">
        <w:t>arytmogénnou</w:t>
      </w:r>
      <w:proofErr w:type="spellEnd"/>
      <w:r w:rsidRPr="00B85A50">
        <w:t xml:space="preserve"> </w:t>
      </w:r>
      <w:proofErr w:type="spellStart"/>
      <w:r w:rsidRPr="00B85A50">
        <w:t>kardiomyopatiou</w:t>
      </w:r>
      <w:proofErr w:type="spellEnd"/>
      <w:r w:rsidRPr="00B85A50">
        <w:t xml:space="preserve"> pravej komory, </w:t>
      </w:r>
      <w:proofErr w:type="spellStart"/>
      <w:r w:rsidRPr="00B85A50">
        <w:t>non</w:t>
      </w:r>
      <w:proofErr w:type="spellEnd"/>
      <w:r w:rsidRPr="00B85A50">
        <w:t xml:space="preserve">-kompaktnou </w:t>
      </w:r>
      <w:proofErr w:type="spellStart"/>
      <w:r w:rsidRPr="00B85A50">
        <w:t>kardiomyopatiou</w:t>
      </w:r>
      <w:proofErr w:type="spellEnd"/>
      <w:r w:rsidRPr="00B85A50">
        <w:t xml:space="preserve">, </w:t>
      </w:r>
      <w:proofErr w:type="spellStart"/>
      <w:r w:rsidRPr="00B85A50">
        <w:t>katecholaminergnou</w:t>
      </w:r>
      <w:proofErr w:type="spellEnd"/>
      <w:r w:rsidRPr="00B85A50">
        <w:t xml:space="preserve"> polymorfnou komorovou </w:t>
      </w:r>
      <w:proofErr w:type="spellStart"/>
      <w:r w:rsidRPr="00B85A50">
        <w:t>tachykardiou</w:t>
      </w:r>
      <w:proofErr w:type="spellEnd"/>
      <w:r w:rsidR="00FF2ADC">
        <w:t xml:space="preserve"> a </w:t>
      </w:r>
      <w:r w:rsidRPr="00B85A50">
        <w:t xml:space="preserve">syndrómom krátkeho intervalu </w:t>
      </w:r>
      <w:proofErr w:type="spellStart"/>
      <w:r w:rsidRPr="00B85A50">
        <w:t>QT</w:t>
      </w:r>
      <w:proofErr w:type="spellEnd"/>
      <w:r w:rsidRPr="00B85A50">
        <w:t xml:space="preserve"> alebo</w:t>
      </w:r>
      <w:r w:rsidR="00FF2ADC">
        <w:t xml:space="preserve"> s </w:t>
      </w:r>
      <w:r w:rsidRPr="00B85A50">
        <w:t xml:space="preserve">novými </w:t>
      </w:r>
      <w:proofErr w:type="spellStart"/>
      <w:r w:rsidRPr="00B85A50">
        <w:t>kardiomyopatiami</w:t>
      </w:r>
      <w:proofErr w:type="spellEnd"/>
      <w:r w:rsidRPr="00B85A50">
        <w:t xml:space="preserve">, ktoré sa môžu odhaliť, dôkladne </w:t>
      </w:r>
      <w:r w:rsidR="00806B0F">
        <w:t xml:space="preserve">sa </w:t>
      </w:r>
      <w:r w:rsidRPr="00B85A50">
        <w:t>posúdia rizikové udalosti spôsobujúce náhlu neschopnosť</w:t>
      </w:r>
      <w:r w:rsidR="00FF2ADC">
        <w:t xml:space="preserve"> a </w:t>
      </w:r>
      <w:r w:rsidRPr="00B85A50">
        <w:t xml:space="preserve">prognostické ukazovatele konkrétnej </w:t>
      </w:r>
      <w:proofErr w:type="spellStart"/>
      <w:r w:rsidRPr="00B85A50">
        <w:t>kardiomyopatie</w:t>
      </w:r>
      <w:proofErr w:type="spellEnd"/>
      <w:r w:rsidRPr="00B85A50">
        <w:t>.</w:t>
      </w:r>
    </w:p>
    <w:p w14:paraId="4786B94D" w14:textId="77777777" w:rsidR="00FA440F" w:rsidRDefault="00FA440F" w:rsidP="00FA440F">
      <w:pPr>
        <w:pStyle w:val="Odsekzoznamu"/>
        <w:shd w:val="clear" w:color="auto" w:fill="FFFFFF"/>
        <w:ind w:left="426"/>
      </w:pPr>
    </w:p>
    <w:p w14:paraId="167F8735" w14:textId="0F5705B8" w:rsidR="00FA440F" w:rsidRDefault="00806B0F" w:rsidP="007B4329">
      <w:pPr>
        <w:pStyle w:val="Odsekzoznamu"/>
        <w:numPr>
          <w:ilvl w:val="0"/>
          <w:numId w:val="23"/>
        </w:numPr>
        <w:shd w:val="clear" w:color="auto" w:fill="FFFFFF"/>
        <w:ind w:left="567" w:hanging="567"/>
      </w:pPr>
      <w:r>
        <w:t>Posudzujúci lekár posúdi z</w:t>
      </w:r>
      <w:r w:rsidRPr="002C10B0">
        <w:t>dravotn</w:t>
      </w:r>
      <w:r>
        <w:t>ú</w:t>
      </w:r>
      <w:r w:rsidRPr="002C10B0">
        <w:t xml:space="preserve"> </w:t>
      </w:r>
      <w:r w:rsidR="00DE0AA5" w:rsidRPr="002C10B0">
        <w:t>spôsobilosť posudzovanej osoby, ktorá má hypertenziu bez ťažkého orgánového poškodenia,</w:t>
      </w:r>
      <w:r w:rsidR="00FF2ADC">
        <w:t xml:space="preserve"> v </w:t>
      </w:r>
      <w:r w:rsidR="00DE0AA5" w:rsidRPr="002C10B0">
        <w:t>súvislosti</w:t>
      </w:r>
      <w:r w:rsidR="00FF2ADC">
        <w:t xml:space="preserve"> s </w:t>
      </w:r>
      <w:r w:rsidR="00DE0AA5" w:rsidRPr="002C10B0">
        <w:t>inými výsledkami lekárskej prehliadky, možnými zdravotnými komplikáciami</w:t>
      </w:r>
      <w:r w:rsidR="00FF2ADC">
        <w:t xml:space="preserve"> a </w:t>
      </w:r>
      <w:r w:rsidR="00DE0AA5" w:rsidRPr="002C10B0">
        <w:t xml:space="preserve">nebezpečenstvom, ktoré tieto komplikácie môžu predstavovať pri </w:t>
      </w:r>
      <w:r>
        <w:t xml:space="preserve">vykonávaní </w:t>
      </w:r>
      <w:r w:rsidR="00747A5F" w:rsidRPr="004847A5">
        <w:t>oprávnen</w:t>
      </w:r>
      <w:r w:rsidR="00747A5F">
        <w:t>í</w:t>
      </w:r>
      <w:r w:rsidR="00747A5F" w:rsidRPr="004847A5">
        <w:t xml:space="preserve"> </w:t>
      </w:r>
      <w:r w:rsidR="00747A5F">
        <w:t>vyplývajúcich</w:t>
      </w:r>
      <w:r w:rsidR="00747A5F" w:rsidRPr="004847A5">
        <w:t xml:space="preserve"> </w:t>
      </w:r>
      <w:r w:rsidR="00DE0AA5" w:rsidRPr="004847A5">
        <w:t>z preukazu spôsobilosti člena leteckého personálu lietajúceho športového zariadenia</w:t>
      </w:r>
      <w:r w:rsidR="00DE0AA5">
        <w:t>.</w:t>
      </w:r>
    </w:p>
    <w:p w14:paraId="3572B3A0" w14:textId="77777777" w:rsidR="00FA440F" w:rsidRDefault="00FA440F" w:rsidP="00FA440F">
      <w:pPr>
        <w:pStyle w:val="Odsekzoznamu"/>
      </w:pPr>
    </w:p>
    <w:p w14:paraId="0C61E3E2" w14:textId="7F8776AD" w:rsidR="00FA440F" w:rsidRDefault="006F3A71" w:rsidP="00B24553">
      <w:pPr>
        <w:pStyle w:val="Odsekzoznamu"/>
        <w:numPr>
          <w:ilvl w:val="0"/>
          <w:numId w:val="23"/>
        </w:numPr>
        <w:shd w:val="clear" w:color="auto" w:fill="FFFFFF"/>
        <w:ind w:left="567" w:hanging="567"/>
      </w:pPr>
      <w:r>
        <w:t>Posudzovaná osoba</w:t>
      </w:r>
      <w:r w:rsidR="00DE0AA5">
        <w:t>, ktorá má</w:t>
      </w:r>
      <w:r w:rsidR="00DE0AA5" w:rsidRPr="00B85A50">
        <w:t xml:space="preserve"> hypertenziu bez ťažkého orgánového poškodenia</w:t>
      </w:r>
      <w:r w:rsidR="00DE0AA5">
        <w:t>,</w:t>
      </w:r>
      <w:r w:rsidR="00DE0AA5" w:rsidRPr="00B85A50">
        <w:t xml:space="preserve"> alebo </w:t>
      </w:r>
      <w:r>
        <w:t xml:space="preserve">posudzovaná </w:t>
      </w:r>
      <w:r w:rsidRPr="00B85A50">
        <w:t>osob</w:t>
      </w:r>
      <w:r>
        <w:t>a</w:t>
      </w:r>
      <w:r w:rsidR="00DE0AA5" w:rsidRPr="00B85A50">
        <w:t>, ktorá prekonala srdcový infarkt</w:t>
      </w:r>
      <w:r w:rsidR="001F65D0">
        <w:t>,</w:t>
      </w:r>
      <w:r w:rsidR="00DE0AA5" w:rsidRPr="00B85A50">
        <w:t xml:space="preserve"> </w:t>
      </w:r>
      <w:r>
        <w:t>je zdravotne spôsobilá</w:t>
      </w:r>
      <w:r w:rsidR="00FF2ADC">
        <w:t xml:space="preserve"> s </w:t>
      </w:r>
      <w:r>
        <w:t xml:space="preserve">obmedzením, ktorým je </w:t>
      </w:r>
      <w:r w:rsidR="00DE0AA5" w:rsidRPr="00F6136A">
        <w:t>povinnosť pravidelne sa podrobovať</w:t>
      </w:r>
      <w:r w:rsidR="00DE0AA5" w:rsidRPr="00B85A50">
        <w:t xml:space="preserve"> lekárskej prehliadke</w:t>
      </w:r>
      <w:r w:rsidR="00747A5F">
        <w:t xml:space="preserve"> z</w:t>
      </w:r>
      <w:r w:rsidR="00DA5A0A">
        <w:t>ameranej</w:t>
      </w:r>
      <w:r w:rsidR="00FF2ADC">
        <w:t xml:space="preserve"> na </w:t>
      </w:r>
      <w:r w:rsidR="00DA5A0A">
        <w:t>túto</w:t>
      </w:r>
      <w:r w:rsidR="00747A5F">
        <w:t xml:space="preserve"> chorobu</w:t>
      </w:r>
      <w:r>
        <w:t>,</w:t>
      </w:r>
      <w:r w:rsidR="00504626">
        <w:t xml:space="preserve"> alebo</w:t>
      </w:r>
      <w:r w:rsidR="00FF2ADC">
        <w:t xml:space="preserve"> s </w:t>
      </w:r>
      <w:r w:rsidR="00504626">
        <w:t>iným obmedzením</w:t>
      </w:r>
      <w:r w:rsidR="00DE0AA5" w:rsidRPr="00B85A50">
        <w:t>.</w:t>
      </w:r>
    </w:p>
    <w:p w14:paraId="22701804" w14:textId="77777777" w:rsidR="00FA440F" w:rsidRDefault="00FA440F" w:rsidP="00FA440F">
      <w:pPr>
        <w:pStyle w:val="Odsekzoznamu"/>
      </w:pPr>
    </w:p>
    <w:p w14:paraId="41560CCC" w14:textId="0938AA8C" w:rsidR="00FA440F" w:rsidRDefault="00371C55" w:rsidP="00B24553">
      <w:pPr>
        <w:pStyle w:val="Odsekzoznamu"/>
        <w:numPr>
          <w:ilvl w:val="0"/>
          <w:numId w:val="23"/>
        </w:numPr>
        <w:shd w:val="clear" w:color="auto" w:fill="FFFFFF"/>
        <w:ind w:left="567" w:hanging="567"/>
      </w:pPr>
      <w:r>
        <w:t>Ak posudzovaná osoba prekonala srdcový infarkt, posudzujúci lekár</w:t>
      </w:r>
      <w:r w:rsidR="00FF2ADC">
        <w:t xml:space="preserve"> v </w:t>
      </w:r>
      <w:r w:rsidR="008B3B16">
        <w:t xml:space="preserve">rámci prvej lekárskej prehliadky po </w:t>
      </w:r>
      <w:r w:rsidR="00723E64">
        <w:t xml:space="preserve">jeho prekonaní </w:t>
      </w:r>
      <w:r w:rsidR="008B3B16">
        <w:t>požiada</w:t>
      </w:r>
      <w:r w:rsidR="00FF2ADC">
        <w:t xml:space="preserve"> o </w:t>
      </w:r>
      <w:r w:rsidR="008B3B16">
        <w:t xml:space="preserve">odborné </w:t>
      </w:r>
      <w:r w:rsidR="00E766C2">
        <w:t xml:space="preserve">lekárske </w:t>
      </w:r>
      <w:r w:rsidR="008B3B16">
        <w:t xml:space="preserve">vyšetrenie </w:t>
      </w:r>
      <w:r w:rsidR="008B3B16" w:rsidRPr="00B85A50">
        <w:t>zamerané</w:t>
      </w:r>
      <w:r w:rsidR="00FF2ADC">
        <w:t xml:space="preserve"> na </w:t>
      </w:r>
      <w:r w:rsidR="008B3B16" w:rsidRPr="00B85A50">
        <w:t>kardiovaskulárny systém</w:t>
      </w:r>
      <w:r w:rsidR="008B3B16">
        <w:t xml:space="preserve">. </w:t>
      </w:r>
      <w:r w:rsidR="00DE0AA5">
        <w:t xml:space="preserve">Posudzovaná </w:t>
      </w:r>
      <w:r w:rsidR="00DE0AA5" w:rsidRPr="00B85A50">
        <w:t xml:space="preserve">osoba </w:t>
      </w:r>
      <w:r w:rsidR="00DE0AA5">
        <w:t xml:space="preserve">podľa prvej vety </w:t>
      </w:r>
      <w:r w:rsidR="00B40BBA">
        <w:t>je zdravotne spôsobilá</w:t>
      </w:r>
      <w:r w:rsidR="00FF2ADC">
        <w:t xml:space="preserve"> s </w:t>
      </w:r>
      <w:r w:rsidR="00DE0AA5">
        <w:t xml:space="preserve">obmedzením, ktorým je </w:t>
      </w:r>
      <w:r w:rsidR="00B40BBA">
        <w:t xml:space="preserve">povinnosť </w:t>
      </w:r>
      <w:r w:rsidR="00B40BBA" w:rsidRPr="00983D54">
        <w:t>pravidelne sa</w:t>
      </w:r>
      <w:r w:rsidR="00B40BBA">
        <w:t xml:space="preserve"> </w:t>
      </w:r>
      <w:r w:rsidR="00B40BBA" w:rsidRPr="00B85A50">
        <w:t>podrob</w:t>
      </w:r>
      <w:r w:rsidR="00B40BBA">
        <w:t xml:space="preserve">ovať </w:t>
      </w:r>
      <w:r w:rsidR="00DE0AA5" w:rsidRPr="00B85A50">
        <w:t>lekárskej prehliadke zameranej</w:t>
      </w:r>
      <w:r w:rsidR="00FF2ADC">
        <w:t xml:space="preserve"> na </w:t>
      </w:r>
      <w:r w:rsidR="00DE0AA5" w:rsidRPr="00B85A50">
        <w:t>kardiovaskulárny systém</w:t>
      </w:r>
      <w:r w:rsidR="00DE0AA5">
        <w:t>,</w:t>
      </w:r>
      <w:r w:rsidR="00DE0AA5" w:rsidRPr="00B85A50">
        <w:t xml:space="preserve"> a</w:t>
      </w:r>
      <w:r w:rsidR="00DE0AA5">
        <w:t>k</w:t>
      </w:r>
      <w:r w:rsidR="00DE0AA5" w:rsidRPr="00B85A50">
        <w:t xml:space="preserve"> závery lekárskej prehliadky zdravotnú spôsobilosť</w:t>
      </w:r>
      <w:r w:rsidR="00DE0AA5">
        <w:t xml:space="preserve"> posudzovanej osoby</w:t>
      </w:r>
      <w:r w:rsidR="00DE0AA5" w:rsidRPr="00B85A50">
        <w:t xml:space="preserve"> nevylučujú.</w:t>
      </w:r>
    </w:p>
    <w:p w14:paraId="1D35C28E" w14:textId="77777777" w:rsidR="00FA440F" w:rsidRDefault="00FA440F" w:rsidP="00FA440F">
      <w:pPr>
        <w:pStyle w:val="Odsekzoznamu"/>
      </w:pPr>
    </w:p>
    <w:p w14:paraId="32759043" w14:textId="60786C61" w:rsidR="00DE0AA5" w:rsidRPr="006A56EE" w:rsidRDefault="00DE0AA5" w:rsidP="00B24553">
      <w:pPr>
        <w:pStyle w:val="Odsekzoznamu"/>
        <w:numPr>
          <w:ilvl w:val="0"/>
          <w:numId w:val="23"/>
        </w:numPr>
        <w:shd w:val="clear" w:color="auto" w:fill="FFFFFF"/>
        <w:ind w:left="567" w:hanging="567"/>
      </w:pPr>
      <w:r>
        <w:lastRenderedPageBreak/>
        <w:t>Posudzovanú o</w:t>
      </w:r>
      <w:r w:rsidRPr="00B85A50">
        <w:t>sobu</w:t>
      </w:r>
      <w:r>
        <w:t>, ktorá trpí</w:t>
      </w:r>
      <w:r w:rsidR="00FF2ADC">
        <w:t xml:space="preserve"> na </w:t>
      </w:r>
      <w:r w:rsidRPr="00B85A50">
        <w:t>inú chorobu</w:t>
      </w:r>
      <w:r w:rsidR="00690A07">
        <w:t xml:space="preserve"> alebo </w:t>
      </w:r>
      <w:r w:rsidRPr="00B85A50">
        <w:t>chybu alebo m</w:t>
      </w:r>
      <w:r>
        <w:t>á</w:t>
      </w:r>
      <w:r w:rsidRPr="00B85A50">
        <w:t xml:space="preserve"> stav kardiovaskulárneho systému in</w:t>
      </w:r>
      <w:r>
        <w:t>ý</w:t>
      </w:r>
      <w:r w:rsidRPr="00B85A50">
        <w:t xml:space="preserve"> ako </w:t>
      </w:r>
      <w:r>
        <w:t xml:space="preserve">podľa </w:t>
      </w:r>
      <w:r w:rsidR="00AA6883">
        <w:t xml:space="preserve">odsekov 2 </w:t>
      </w:r>
      <w:r>
        <w:t xml:space="preserve">až </w:t>
      </w:r>
      <w:r w:rsidR="00AA6883">
        <w:t>5</w:t>
      </w:r>
      <w:r w:rsidRPr="00B85A50">
        <w:t xml:space="preserve">, alebo </w:t>
      </w:r>
      <w:r>
        <w:t>ktorá, trpí</w:t>
      </w:r>
      <w:r w:rsidR="00FF2ADC">
        <w:t xml:space="preserve"> na </w:t>
      </w:r>
      <w:r w:rsidRPr="00B85A50">
        <w:t>chorobu</w:t>
      </w:r>
      <w:r w:rsidR="00690A07">
        <w:t xml:space="preserve"> alebo</w:t>
      </w:r>
      <w:r w:rsidR="00690A07" w:rsidRPr="00B85A50">
        <w:t xml:space="preserve"> </w:t>
      </w:r>
      <w:r w:rsidRPr="00B85A50">
        <w:t>chybu alebo m</w:t>
      </w:r>
      <w:r>
        <w:t>á</w:t>
      </w:r>
      <w:r w:rsidRPr="00B85A50">
        <w:t xml:space="preserve"> stav kardiovaskulárneho systému </w:t>
      </w:r>
      <w:r>
        <w:t xml:space="preserve">podľa </w:t>
      </w:r>
      <w:r w:rsidR="00690A07">
        <w:t xml:space="preserve">odsekov 2 </w:t>
      </w:r>
      <w:r>
        <w:t xml:space="preserve">až </w:t>
      </w:r>
      <w:r w:rsidR="00690A07">
        <w:t>5</w:t>
      </w:r>
      <w:r>
        <w:t xml:space="preserve">, ktorý má </w:t>
      </w:r>
      <w:r w:rsidRPr="00B85A50">
        <w:t xml:space="preserve">ľahšiu formu, </w:t>
      </w:r>
      <w:r w:rsidR="000F4313" w:rsidRPr="006A56EE">
        <w:t>môže posudzujúci lekár</w:t>
      </w:r>
      <w:r w:rsidR="00FF2ADC">
        <w:t xml:space="preserve"> na </w:t>
      </w:r>
      <w:r w:rsidR="000F4313" w:rsidRPr="006A56EE">
        <w:t xml:space="preserve">základe záverov odborného lekárskeho vyšetrenia uznať </w:t>
      </w:r>
      <w:r w:rsidRPr="006A56EE">
        <w:t>za zdravotne spôsobilú</w:t>
      </w:r>
      <w:r w:rsidR="00FF2ADC">
        <w:t xml:space="preserve"> s </w:t>
      </w:r>
      <w:r w:rsidRPr="006A56EE">
        <w:t xml:space="preserve">obmedzením, ktorým je </w:t>
      </w:r>
      <w:r w:rsidR="000F4313" w:rsidRPr="006A56EE">
        <w:t xml:space="preserve">povinnosť pravidelne </w:t>
      </w:r>
      <w:r w:rsidRPr="006A56EE">
        <w:t xml:space="preserve">sa </w:t>
      </w:r>
      <w:r w:rsidR="000F4313" w:rsidRPr="006A56EE">
        <w:t xml:space="preserve">podrobovať </w:t>
      </w:r>
      <w:r w:rsidRPr="006A56EE">
        <w:t>lekárskej prehliadke zameranej</w:t>
      </w:r>
      <w:r w:rsidR="00FF2ADC">
        <w:t xml:space="preserve"> na </w:t>
      </w:r>
      <w:r w:rsidRPr="006A56EE">
        <w:t>kardiovaskulárny systém, ak závery lekárskej prehliadky zdravotnú spôsobilosť posudzovanej osoby nevylučujú.</w:t>
      </w:r>
    </w:p>
    <w:p w14:paraId="632C298A" w14:textId="77777777" w:rsidR="00DE0AA5" w:rsidRPr="006A56EE" w:rsidRDefault="00DE0AA5" w:rsidP="00DE0AA5">
      <w:pPr>
        <w:shd w:val="clear" w:color="auto" w:fill="FFFFFF"/>
        <w:rPr>
          <w:lang w:eastAsia="sk-SK"/>
        </w:rPr>
      </w:pPr>
    </w:p>
    <w:p w14:paraId="30426CC0" w14:textId="77777777" w:rsidR="00DE0AA5" w:rsidRPr="00EB0C10" w:rsidRDefault="00DE0AA5" w:rsidP="00B24553">
      <w:pPr>
        <w:keepNext/>
        <w:shd w:val="clear" w:color="auto" w:fill="FFFFFF"/>
        <w:jc w:val="center"/>
        <w:rPr>
          <w:b/>
          <w:lang w:eastAsia="sk-SK"/>
        </w:rPr>
      </w:pPr>
      <w:r w:rsidRPr="006A56EE">
        <w:rPr>
          <w:b/>
          <w:lang w:eastAsia="sk-SK"/>
        </w:rPr>
        <w:t>§ 7</w:t>
      </w:r>
    </w:p>
    <w:p w14:paraId="7F52BE83" w14:textId="77777777" w:rsidR="00DE0AA5" w:rsidRPr="00EB0C10" w:rsidRDefault="00DE0AA5" w:rsidP="00B24553">
      <w:pPr>
        <w:keepNext/>
        <w:shd w:val="clear" w:color="auto" w:fill="FFFFFF"/>
        <w:rPr>
          <w:lang w:eastAsia="sk-SK"/>
        </w:rPr>
      </w:pPr>
    </w:p>
    <w:p w14:paraId="2463B3B5" w14:textId="77777777" w:rsidR="00DE0AA5" w:rsidRDefault="00DE0AA5" w:rsidP="00B24553">
      <w:pPr>
        <w:pStyle w:val="Odsekzoznamu"/>
        <w:keepNext/>
        <w:numPr>
          <w:ilvl w:val="0"/>
          <w:numId w:val="28"/>
        </w:numPr>
        <w:shd w:val="clear" w:color="auto" w:fill="FFFFFF"/>
        <w:ind w:left="567" w:hanging="567"/>
      </w:pPr>
      <w:r w:rsidRPr="005B51A1">
        <w:t>Na účely tejto vyhlášky sa rozumie</w:t>
      </w:r>
    </w:p>
    <w:p w14:paraId="1FF1F402" w14:textId="2C2A06F5" w:rsidR="00BB525E" w:rsidRDefault="00DE0AA5" w:rsidP="00315993">
      <w:pPr>
        <w:pStyle w:val="Odsekzoznamu"/>
        <w:numPr>
          <w:ilvl w:val="0"/>
          <w:numId w:val="29"/>
        </w:numPr>
        <w:shd w:val="clear" w:color="auto" w:fill="FFFFFF"/>
        <w:ind w:left="1134" w:hanging="567"/>
      </w:pPr>
      <w:r>
        <w:t>ť</w:t>
      </w:r>
      <w:r w:rsidRPr="00EB0C10">
        <w:t xml:space="preserve">ažkou </w:t>
      </w:r>
      <w:proofErr w:type="spellStart"/>
      <w:r w:rsidRPr="00EB0C10">
        <w:t>hypoglykémiou</w:t>
      </w:r>
      <w:proofErr w:type="spellEnd"/>
      <w:r w:rsidRPr="00EB0C10">
        <w:t xml:space="preserve"> stav, </w:t>
      </w:r>
      <w:r w:rsidR="00B62F4C" w:rsidRPr="00EB0C10">
        <w:t>ke</w:t>
      </w:r>
      <w:r w:rsidR="00B62F4C">
        <w:t>dy</w:t>
      </w:r>
      <w:r w:rsidR="00B62F4C" w:rsidRPr="00EB0C10">
        <w:t xml:space="preserve"> </w:t>
      </w:r>
      <w:r w:rsidRPr="00EB0C10">
        <w:t>je potrebná pomoc inej osoby</w:t>
      </w:r>
      <w:r>
        <w:t>,</w:t>
      </w:r>
    </w:p>
    <w:p w14:paraId="202AAE9F" w14:textId="35111553" w:rsidR="00DE0AA5" w:rsidRDefault="00DE0AA5" w:rsidP="00315993">
      <w:pPr>
        <w:pStyle w:val="Odsekzoznamu"/>
        <w:numPr>
          <w:ilvl w:val="0"/>
          <w:numId w:val="29"/>
        </w:numPr>
        <w:shd w:val="clear" w:color="auto" w:fill="FFFFFF"/>
        <w:ind w:left="1134" w:hanging="567"/>
      </w:pPr>
      <w:r w:rsidRPr="00EB0C10">
        <w:t xml:space="preserve">opakovanou </w:t>
      </w:r>
      <w:r w:rsidR="00913E2D">
        <w:t xml:space="preserve">ťažkou </w:t>
      </w:r>
      <w:proofErr w:type="spellStart"/>
      <w:r w:rsidRPr="00EB0C10">
        <w:t>hypoglykémiou</w:t>
      </w:r>
      <w:proofErr w:type="spellEnd"/>
      <w:r w:rsidRPr="00EB0C10">
        <w:t xml:space="preserve"> druhá ťažká </w:t>
      </w:r>
      <w:proofErr w:type="spellStart"/>
      <w:r w:rsidRPr="00EB0C10">
        <w:t>hypoglykémia</w:t>
      </w:r>
      <w:proofErr w:type="spellEnd"/>
      <w:r w:rsidR="00C54998">
        <w:t>, ktorá sa vyskytla</w:t>
      </w:r>
      <w:r w:rsidR="00FF2ADC">
        <w:t xml:space="preserve"> v </w:t>
      </w:r>
      <w:r w:rsidRPr="00EB0C10">
        <w:t>priebehu 12 mesiacov</w:t>
      </w:r>
      <w:r w:rsidR="00C54998">
        <w:t xml:space="preserve"> od poslednej ťažkej </w:t>
      </w:r>
      <w:proofErr w:type="spellStart"/>
      <w:r w:rsidR="00C54998">
        <w:t>hypoglykémie</w:t>
      </w:r>
      <w:proofErr w:type="spellEnd"/>
      <w:r w:rsidRPr="00EB0C10">
        <w:t>.</w:t>
      </w:r>
    </w:p>
    <w:p w14:paraId="2079BE97" w14:textId="77777777" w:rsidR="00DE0AA5" w:rsidRPr="00EB0C10" w:rsidRDefault="00DE0AA5" w:rsidP="00DE0AA5">
      <w:pPr>
        <w:shd w:val="clear" w:color="auto" w:fill="FFFFFF"/>
        <w:rPr>
          <w:lang w:eastAsia="sk-SK"/>
        </w:rPr>
      </w:pPr>
    </w:p>
    <w:p w14:paraId="79915C80" w14:textId="137A8ECB" w:rsidR="00DE0AA5" w:rsidRPr="00EB0C10" w:rsidRDefault="00096C63" w:rsidP="00315993">
      <w:pPr>
        <w:pStyle w:val="Odsekzoznamu"/>
        <w:numPr>
          <w:ilvl w:val="0"/>
          <w:numId w:val="28"/>
        </w:numPr>
        <w:shd w:val="clear" w:color="auto" w:fill="FFFFFF"/>
        <w:ind w:left="567" w:hanging="567"/>
      </w:pPr>
      <w:r w:rsidRPr="00EB0C10">
        <w:t>Posudzovan</w:t>
      </w:r>
      <w:r>
        <w:t>ú</w:t>
      </w:r>
      <w:r w:rsidRPr="00EB0C10">
        <w:t xml:space="preserve"> osob</w:t>
      </w:r>
      <w:r>
        <w:t>u</w:t>
      </w:r>
      <w:r w:rsidR="00DE0AA5" w:rsidRPr="00EB0C10">
        <w:t>, ktorá má diabetes mellitus</w:t>
      </w:r>
      <w:r w:rsidR="00FF2ADC">
        <w:t xml:space="preserve"> a </w:t>
      </w:r>
      <w:r w:rsidR="00DE0AA5" w:rsidRPr="00EB0C10">
        <w:t xml:space="preserve">užíva lieky, ktoré môžu vyvolať </w:t>
      </w:r>
      <w:proofErr w:type="spellStart"/>
      <w:r w:rsidR="00DE0AA5" w:rsidRPr="00EB0C10">
        <w:t>hypoglykémiu</w:t>
      </w:r>
      <w:proofErr w:type="spellEnd"/>
      <w:r w:rsidR="00DE0AA5" w:rsidRPr="00EB0C10">
        <w:t xml:space="preserve">, môže </w:t>
      </w:r>
      <w:r>
        <w:t xml:space="preserve">posudzujúci lekár uznať </w:t>
      </w:r>
      <w:r w:rsidR="00DE0AA5" w:rsidRPr="00EB0C10">
        <w:t>za zdravotne spôsobilú</w:t>
      </w:r>
      <w:r w:rsidR="00FF2ADC">
        <w:t xml:space="preserve"> s </w:t>
      </w:r>
      <w:r w:rsidR="00DE0AA5">
        <w:t xml:space="preserve">obmedzením, ktorým je </w:t>
      </w:r>
      <w:r w:rsidR="00FA613A" w:rsidRPr="00983D54">
        <w:t>povinnosť pravidelne</w:t>
      </w:r>
      <w:r w:rsidR="00FA613A">
        <w:t xml:space="preserve"> sa podrobovať </w:t>
      </w:r>
      <w:r w:rsidR="00F22AAA">
        <w:t>lekárskej prehliadke zameranej</w:t>
      </w:r>
      <w:r w:rsidR="00FF2ADC">
        <w:t xml:space="preserve"> na </w:t>
      </w:r>
      <w:r w:rsidR="00F22AAA">
        <w:t>túto chorobu. Posudzovaná osoba predloží počas lekárskej prehliadky čestné vyhlásenie,</w:t>
      </w:r>
      <w:r w:rsidR="00FF2ADC">
        <w:t xml:space="preserve"> v </w:t>
      </w:r>
      <w:r w:rsidR="003C24D1">
        <w:t xml:space="preserve">ktorom vyhlási, </w:t>
      </w:r>
      <w:r w:rsidR="00F22AAA">
        <w:t xml:space="preserve">že </w:t>
      </w:r>
      <w:r w:rsidR="000B4149">
        <w:t>rozumie</w:t>
      </w:r>
      <w:r w:rsidR="00F22AAA">
        <w:t xml:space="preserve"> rizik</w:t>
      </w:r>
      <w:r w:rsidR="000B4149">
        <w:t>u</w:t>
      </w:r>
      <w:r w:rsidR="00F22AAA">
        <w:t xml:space="preserve"> spojené</w:t>
      </w:r>
      <w:r w:rsidR="00920997">
        <w:t>mu</w:t>
      </w:r>
      <w:r w:rsidR="00FF2ADC">
        <w:t xml:space="preserve"> s </w:t>
      </w:r>
      <w:proofErr w:type="spellStart"/>
      <w:r w:rsidR="00F22AAA">
        <w:t>hypoglykémiou</w:t>
      </w:r>
      <w:proofErr w:type="spellEnd"/>
      <w:r w:rsidR="00FF2ADC">
        <w:t xml:space="preserve"> a </w:t>
      </w:r>
      <w:r w:rsidR="00F22AAA">
        <w:t>takýto stav dokáže primerane ovládať</w:t>
      </w:r>
      <w:r w:rsidR="003C24D1">
        <w:t>,</w:t>
      </w:r>
      <w:r w:rsidR="00FF2ADC">
        <w:t xml:space="preserve"> a </w:t>
      </w:r>
      <w:r w:rsidR="00F22AAA">
        <w:t xml:space="preserve">preukáže pravidelné denné monitorovanie glukózy. </w:t>
      </w:r>
    </w:p>
    <w:p w14:paraId="144D5D04" w14:textId="5DA32291" w:rsidR="00DE0AA5" w:rsidRPr="00EB0C10" w:rsidRDefault="00DE0AA5" w:rsidP="00DE0AA5">
      <w:pPr>
        <w:shd w:val="clear" w:color="auto" w:fill="FFFFFF"/>
        <w:rPr>
          <w:lang w:eastAsia="sk-SK"/>
        </w:rPr>
      </w:pPr>
    </w:p>
    <w:p w14:paraId="76F610AE" w14:textId="77777777" w:rsidR="00DE0AA5" w:rsidRPr="00EB0C10" w:rsidRDefault="00DE0AA5" w:rsidP="00315993">
      <w:pPr>
        <w:pStyle w:val="Odsekzoznamu"/>
        <w:keepNext/>
        <w:numPr>
          <w:ilvl w:val="0"/>
          <w:numId w:val="28"/>
        </w:numPr>
        <w:shd w:val="clear" w:color="auto" w:fill="FFFFFF"/>
        <w:ind w:left="567" w:hanging="567"/>
      </w:pPr>
      <w:r w:rsidRPr="00EB0C10">
        <w:t>Zdravotná spôsobilosť posudzovanej osoby, ktorá má diabetes mellitus, je vylúčená,</w:t>
      </w:r>
      <w:r>
        <w:t xml:space="preserve"> ak</w:t>
      </w:r>
    </w:p>
    <w:p w14:paraId="58EAE62F" w14:textId="4ABD90E2" w:rsidR="00BB525E" w:rsidRDefault="00DE0AA5" w:rsidP="00315993">
      <w:pPr>
        <w:pStyle w:val="Odsekzoznamu"/>
        <w:numPr>
          <w:ilvl w:val="0"/>
          <w:numId w:val="32"/>
        </w:numPr>
        <w:shd w:val="clear" w:color="auto" w:fill="FFFFFF"/>
        <w:ind w:left="1134" w:hanging="567"/>
      </w:pPr>
      <w:r w:rsidRPr="00EB0C10">
        <w:t xml:space="preserve">sa </w:t>
      </w:r>
      <w:r>
        <w:t xml:space="preserve">u posudzovanej osoby </w:t>
      </w:r>
      <w:r w:rsidR="008014D8">
        <w:t xml:space="preserve">vyskytla </w:t>
      </w:r>
      <w:r>
        <w:t xml:space="preserve">opakovaná </w:t>
      </w:r>
      <w:r w:rsidRPr="00EB0C10">
        <w:t xml:space="preserve">ťažká </w:t>
      </w:r>
      <w:proofErr w:type="spellStart"/>
      <w:r w:rsidRPr="00EB0C10">
        <w:t>hypoglykémia</w:t>
      </w:r>
      <w:proofErr w:type="spellEnd"/>
      <w:r w:rsidRPr="00EB0C10">
        <w:t>,</w:t>
      </w:r>
    </w:p>
    <w:p w14:paraId="468D8665" w14:textId="7FCF33CF" w:rsidR="00BB525E" w:rsidRDefault="008014D8" w:rsidP="00315993">
      <w:pPr>
        <w:pStyle w:val="Odsekzoznamu"/>
        <w:numPr>
          <w:ilvl w:val="0"/>
          <w:numId w:val="32"/>
        </w:numPr>
        <w:shd w:val="clear" w:color="auto" w:fill="FFFFFF"/>
        <w:ind w:left="1134" w:hanging="567"/>
      </w:pPr>
      <w:r>
        <w:t xml:space="preserve">má </w:t>
      </w:r>
      <w:r w:rsidR="00DE0AA5">
        <w:t>posudzovaná</w:t>
      </w:r>
      <w:r w:rsidR="00DE0AA5" w:rsidRPr="00EB0C10">
        <w:t xml:space="preserve"> osoba diagnostikovaný syndróm neuvedomenia si </w:t>
      </w:r>
      <w:proofErr w:type="spellStart"/>
      <w:r w:rsidR="00DE0AA5" w:rsidRPr="00EB0C10">
        <w:t>hypoglykémie</w:t>
      </w:r>
      <w:proofErr w:type="spellEnd"/>
      <w:r w:rsidR="00DE0AA5" w:rsidRPr="00EB0C10">
        <w:t xml:space="preserve"> alebo</w:t>
      </w:r>
    </w:p>
    <w:p w14:paraId="3E69AB0E" w14:textId="7DEB0D91" w:rsidR="00DE0AA5" w:rsidRDefault="00C54998" w:rsidP="00315993">
      <w:pPr>
        <w:pStyle w:val="Odsekzoznamu"/>
        <w:numPr>
          <w:ilvl w:val="0"/>
          <w:numId w:val="32"/>
        </w:numPr>
        <w:shd w:val="clear" w:color="auto" w:fill="FFFFFF"/>
        <w:ind w:left="1134" w:hanging="567"/>
      </w:pPr>
      <w:r>
        <w:t>sa</w:t>
      </w:r>
      <w:r w:rsidR="00DE0AA5">
        <w:t xml:space="preserve"> </w:t>
      </w:r>
      <w:r>
        <w:t xml:space="preserve">u posudzovanej osoby vyskytla opakovaná ťažká </w:t>
      </w:r>
      <w:proofErr w:type="spellStart"/>
      <w:r>
        <w:t>hypoglykémia</w:t>
      </w:r>
      <w:proofErr w:type="spellEnd"/>
      <w:r w:rsidR="00FF2ADC">
        <w:t xml:space="preserve"> v </w:t>
      </w:r>
      <w:r>
        <w:t xml:space="preserve">priebehu </w:t>
      </w:r>
      <w:r w:rsidR="00920997">
        <w:t>12</w:t>
      </w:r>
      <w:r>
        <w:t xml:space="preserve"> mesiacov </w:t>
      </w:r>
      <w:r w:rsidR="00DE0AA5" w:rsidRPr="00975DD9">
        <w:t>od poslednej príhody.</w:t>
      </w:r>
    </w:p>
    <w:p w14:paraId="76D4142B" w14:textId="6CAF37DF" w:rsidR="00DE0AA5" w:rsidRDefault="00DE0AA5" w:rsidP="00DE0AA5">
      <w:pPr>
        <w:shd w:val="clear" w:color="auto" w:fill="FFFFFF"/>
        <w:rPr>
          <w:lang w:eastAsia="sk-SK"/>
        </w:rPr>
      </w:pPr>
    </w:p>
    <w:p w14:paraId="18FF4B2B" w14:textId="369BE3E3" w:rsidR="00F6136A" w:rsidRDefault="00F6136A" w:rsidP="00F6136A">
      <w:pPr>
        <w:pStyle w:val="Odsekzoznamu"/>
        <w:numPr>
          <w:ilvl w:val="0"/>
          <w:numId w:val="28"/>
        </w:numPr>
        <w:shd w:val="clear" w:color="auto" w:fill="FFFFFF"/>
        <w:ind w:left="567" w:hanging="567"/>
      </w:pPr>
      <w:r>
        <w:t xml:space="preserve">Posudzovaná osoba, u ktorej boli riadne zdokumentované epizódy </w:t>
      </w:r>
      <w:proofErr w:type="spellStart"/>
      <w:r>
        <w:t>hypoglykémie</w:t>
      </w:r>
      <w:proofErr w:type="spellEnd"/>
      <w:r>
        <w:t xml:space="preserve"> vyžaduje odborné lekárske vyšetrenie. Ak sa dôvod </w:t>
      </w:r>
      <w:proofErr w:type="spellStart"/>
      <w:r>
        <w:t>hypoglykémií</w:t>
      </w:r>
      <w:proofErr w:type="spellEnd"/>
      <w:r>
        <w:t xml:space="preserve"> nezistí, posudzovaná osoba nie je zdravotne spôsobila. </w:t>
      </w:r>
    </w:p>
    <w:p w14:paraId="2C2EA8AF" w14:textId="77777777" w:rsidR="00F6136A" w:rsidRDefault="00F6136A" w:rsidP="00DE0AA5">
      <w:pPr>
        <w:shd w:val="clear" w:color="auto" w:fill="FFFFFF"/>
        <w:rPr>
          <w:lang w:eastAsia="sk-SK"/>
        </w:rPr>
      </w:pPr>
    </w:p>
    <w:p w14:paraId="4116BEE4" w14:textId="77777777" w:rsidR="00DE0AA5" w:rsidRPr="00373D56" w:rsidRDefault="00DE0AA5" w:rsidP="00CF72F0">
      <w:pPr>
        <w:keepNext/>
        <w:shd w:val="clear" w:color="auto" w:fill="FFFFFF"/>
        <w:jc w:val="center"/>
        <w:rPr>
          <w:b/>
          <w:lang w:eastAsia="sk-SK"/>
        </w:rPr>
      </w:pPr>
      <w:r w:rsidRPr="00373D56">
        <w:rPr>
          <w:b/>
          <w:lang w:eastAsia="sk-SK"/>
        </w:rPr>
        <w:t>§ 8</w:t>
      </w:r>
    </w:p>
    <w:p w14:paraId="20A601AE" w14:textId="77777777" w:rsidR="00BB525E" w:rsidRDefault="00BB525E" w:rsidP="00CF72F0">
      <w:pPr>
        <w:keepNext/>
        <w:shd w:val="clear" w:color="auto" w:fill="FFFFFF"/>
        <w:contextualSpacing/>
        <w:rPr>
          <w:rFonts w:cs="Calibri"/>
          <w:lang w:eastAsia="sk-SK"/>
        </w:rPr>
      </w:pPr>
    </w:p>
    <w:p w14:paraId="1B9B2351" w14:textId="65892F01" w:rsidR="00DE0AA5" w:rsidRPr="00B85A50" w:rsidRDefault="00DE0AA5" w:rsidP="00CF72F0">
      <w:pPr>
        <w:keepNext/>
        <w:shd w:val="clear" w:color="auto" w:fill="FFFFFF"/>
        <w:contextualSpacing/>
        <w:rPr>
          <w:lang w:eastAsia="sk-SK"/>
        </w:rPr>
      </w:pPr>
      <w:r w:rsidRPr="00B85A50">
        <w:rPr>
          <w:lang w:eastAsia="sk-SK"/>
        </w:rPr>
        <w:t>Choroby, chyby alebo stavy nervovej sústavy</w:t>
      </w:r>
      <w:r>
        <w:rPr>
          <w:lang w:eastAsia="sk-SK"/>
        </w:rPr>
        <w:t xml:space="preserve">, </w:t>
      </w:r>
      <w:r w:rsidR="00B9119D">
        <w:rPr>
          <w:lang w:eastAsia="sk-SK"/>
        </w:rPr>
        <w:t>pri výskyte ktorých</w:t>
      </w:r>
      <w:r w:rsidR="00B9119D" w:rsidRPr="00B85A50">
        <w:rPr>
          <w:lang w:eastAsia="sk-SK"/>
        </w:rPr>
        <w:t xml:space="preserve"> </w:t>
      </w:r>
      <w:r w:rsidR="00B9119D">
        <w:rPr>
          <w:lang w:eastAsia="sk-SK"/>
        </w:rPr>
        <w:t>je</w:t>
      </w:r>
      <w:r w:rsidR="00B9119D" w:rsidRPr="00B85A50">
        <w:rPr>
          <w:lang w:eastAsia="sk-SK"/>
        </w:rPr>
        <w:t xml:space="preserve"> zdravotn</w:t>
      </w:r>
      <w:r w:rsidR="00B9119D">
        <w:rPr>
          <w:lang w:eastAsia="sk-SK"/>
        </w:rPr>
        <w:t>á</w:t>
      </w:r>
      <w:r w:rsidR="00B9119D" w:rsidRPr="00B85A50">
        <w:rPr>
          <w:lang w:eastAsia="sk-SK"/>
        </w:rPr>
        <w:t xml:space="preserve"> </w:t>
      </w:r>
      <w:r w:rsidRPr="00B85A50">
        <w:rPr>
          <w:lang w:eastAsia="sk-SK"/>
        </w:rPr>
        <w:t>spôsobilosť posudzovanej osoby</w:t>
      </w:r>
      <w:r w:rsidR="00B9119D">
        <w:rPr>
          <w:lang w:eastAsia="sk-SK"/>
        </w:rPr>
        <w:t xml:space="preserve"> vylúčená</w:t>
      </w:r>
      <w:r>
        <w:rPr>
          <w:lang w:eastAsia="sk-SK"/>
        </w:rPr>
        <w:t>,</w:t>
      </w:r>
      <w:r w:rsidRPr="00B85A50">
        <w:rPr>
          <w:lang w:eastAsia="sk-SK"/>
        </w:rPr>
        <w:t xml:space="preserve"> sú </w:t>
      </w:r>
      <w:r>
        <w:rPr>
          <w:lang w:eastAsia="sk-SK"/>
        </w:rPr>
        <w:t>tieto:</w:t>
      </w:r>
    </w:p>
    <w:p w14:paraId="29A68942" w14:textId="6CED9837" w:rsidR="00C2344E" w:rsidRDefault="00DE0AA5" w:rsidP="00CF72F0">
      <w:pPr>
        <w:pStyle w:val="Odsekzoznamu"/>
        <w:numPr>
          <w:ilvl w:val="0"/>
          <w:numId w:val="33"/>
        </w:numPr>
        <w:shd w:val="clear" w:color="auto" w:fill="FFFFFF"/>
        <w:ind w:left="567" w:hanging="567"/>
      </w:pPr>
      <w:r w:rsidRPr="00373D56">
        <w:t>záchvatové neurologické ochorenia spôsobujúce poruchy vedomia,</w:t>
      </w:r>
      <w:r w:rsidR="00920997" w:rsidRPr="00920997">
        <w:rPr>
          <w:rFonts w:cs="Times New Roman"/>
          <w:lang w:eastAsia="en-US"/>
        </w:rPr>
        <w:t xml:space="preserve"> </w:t>
      </w:r>
      <w:r w:rsidR="00920997" w:rsidRPr="00920997">
        <w:t>alebo bez poruchy vedomia, ak je ich dôsledkom strata alebo obmedzenie hybnosti</w:t>
      </w:r>
      <w:r w:rsidR="00920997">
        <w:t>,</w:t>
      </w:r>
    </w:p>
    <w:p w14:paraId="74EC709B" w14:textId="3C321769" w:rsidR="00C2344E" w:rsidRDefault="00DE0AA5" w:rsidP="00CF72F0">
      <w:pPr>
        <w:pStyle w:val="Odsekzoznamu"/>
        <w:numPr>
          <w:ilvl w:val="0"/>
          <w:numId w:val="33"/>
        </w:numPr>
        <w:shd w:val="clear" w:color="auto" w:fill="FFFFFF"/>
        <w:ind w:left="567" w:hanging="567"/>
      </w:pPr>
      <w:proofErr w:type="spellStart"/>
      <w:r w:rsidRPr="00373D56">
        <w:t>hyperkinézy</w:t>
      </w:r>
      <w:proofErr w:type="spellEnd"/>
      <w:r w:rsidRPr="00373D56">
        <w:t xml:space="preserve"> a</w:t>
      </w:r>
      <w:r w:rsidR="00920997">
        <w:t>lebo</w:t>
      </w:r>
      <w:r w:rsidRPr="00373D56">
        <w:t xml:space="preserve"> </w:t>
      </w:r>
      <w:proofErr w:type="spellStart"/>
      <w:r w:rsidRPr="00373D56">
        <w:t>spasticity</w:t>
      </w:r>
      <w:proofErr w:type="spellEnd"/>
      <w:r w:rsidRPr="00373D56">
        <w:t xml:space="preserve"> ťažkého stupňa,</w:t>
      </w:r>
    </w:p>
    <w:p w14:paraId="2DA8DD06" w14:textId="1F8A0AD9" w:rsidR="00C2344E" w:rsidRDefault="00DE0AA5" w:rsidP="00CF72F0">
      <w:pPr>
        <w:pStyle w:val="Odsekzoznamu"/>
        <w:numPr>
          <w:ilvl w:val="0"/>
          <w:numId w:val="33"/>
        </w:numPr>
        <w:shd w:val="clear" w:color="auto" w:fill="FFFFFF"/>
        <w:ind w:left="567" w:hanging="567"/>
      </w:pPr>
      <w:r w:rsidRPr="00373D56">
        <w:t xml:space="preserve">stavy po chirurgických zákrokoch, úrazoch alebo </w:t>
      </w:r>
      <w:r w:rsidR="001A0660">
        <w:t xml:space="preserve">po </w:t>
      </w:r>
      <w:r w:rsidRPr="00373D56">
        <w:t>ochoreniach nervového systému</w:t>
      </w:r>
      <w:r w:rsidR="00FF2ADC">
        <w:t xml:space="preserve"> s </w:t>
      </w:r>
      <w:r w:rsidRPr="00373D56">
        <w:t>trvalými neutíšiteľnými bolesťami</w:t>
      </w:r>
      <w:r w:rsidR="001A0660">
        <w:t>,</w:t>
      </w:r>
      <w:r w:rsidRPr="00373D56">
        <w:t xml:space="preserve"> poruchami pohybu alebo</w:t>
      </w:r>
      <w:r w:rsidR="00FF2ADC">
        <w:t xml:space="preserve"> s </w:t>
      </w:r>
      <w:r w:rsidRPr="00373D56">
        <w:t>ťažkými trofickými zmenami</w:t>
      </w:r>
      <w:r w:rsidR="001A0660">
        <w:t xml:space="preserve"> alebo hlbokej citlivosti</w:t>
      </w:r>
      <w:r w:rsidRPr="00373D56">
        <w:t>,</w:t>
      </w:r>
    </w:p>
    <w:p w14:paraId="42340C9E" w14:textId="18CC9AD0" w:rsidR="00C2344E" w:rsidRDefault="00DE0AA5" w:rsidP="00CF72F0">
      <w:pPr>
        <w:pStyle w:val="Odsekzoznamu"/>
        <w:numPr>
          <w:ilvl w:val="0"/>
          <w:numId w:val="33"/>
        </w:numPr>
        <w:shd w:val="clear" w:color="auto" w:fill="FFFFFF"/>
        <w:ind w:left="567" w:hanging="567"/>
      </w:pPr>
      <w:r w:rsidRPr="00373D56">
        <w:t>choroby alebo stavy po zranení periférnych nervov</w:t>
      </w:r>
      <w:r w:rsidR="00FF2ADC">
        <w:t xml:space="preserve"> s </w:t>
      </w:r>
      <w:r w:rsidRPr="00373D56">
        <w:t>trvalými poruchami pohybu</w:t>
      </w:r>
      <w:r w:rsidR="00C2344E">
        <w:t xml:space="preserve"> alebo </w:t>
      </w:r>
      <w:r w:rsidRPr="00373D56">
        <w:t>citlivosti alebo</w:t>
      </w:r>
      <w:r w:rsidR="00FF2ADC">
        <w:t xml:space="preserve"> s </w:t>
      </w:r>
      <w:r w:rsidRPr="00373D56">
        <w:t>trofickými zmenami</w:t>
      </w:r>
      <w:r w:rsidR="00FF2ADC">
        <w:t xml:space="preserve"> v </w:t>
      </w:r>
      <w:r w:rsidRPr="00373D56">
        <w:t xml:space="preserve">takom rozsahu, že </w:t>
      </w:r>
      <w:r>
        <w:t>znemožňujú bezpečné</w:t>
      </w:r>
      <w:r w:rsidRPr="00373D56">
        <w:t xml:space="preserve"> </w:t>
      </w:r>
      <w:r w:rsidR="00503753">
        <w:t xml:space="preserve">vykonávanie </w:t>
      </w:r>
      <w:r w:rsidR="00C2344E" w:rsidRPr="004847A5">
        <w:t>oprávnen</w:t>
      </w:r>
      <w:r w:rsidR="00C2344E">
        <w:t>í</w:t>
      </w:r>
      <w:r w:rsidR="00C2344E" w:rsidRPr="004847A5">
        <w:t xml:space="preserve"> vyplývajúc</w:t>
      </w:r>
      <w:r w:rsidR="00C2344E">
        <w:t>ich</w:t>
      </w:r>
      <w:r w:rsidR="00C2344E" w:rsidRPr="004847A5">
        <w:t xml:space="preserve"> </w:t>
      </w:r>
      <w:r w:rsidRPr="004847A5">
        <w:t xml:space="preserve">z preukazu </w:t>
      </w:r>
      <w:r w:rsidR="00C2344E">
        <w:t xml:space="preserve">odbornej </w:t>
      </w:r>
      <w:r w:rsidRPr="004847A5">
        <w:t>spôsobilosti člena leteckého personálu lietajúceho športového zariadenia</w:t>
      </w:r>
      <w:r w:rsidRPr="00CB0CF4">
        <w:t>,</w:t>
      </w:r>
      <w:r>
        <w:t xml:space="preserve"> </w:t>
      </w:r>
    </w:p>
    <w:p w14:paraId="34B86805" w14:textId="77777777" w:rsidR="00920997" w:rsidRDefault="00DE0AA5" w:rsidP="00CF72F0">
      <w:pPr>
        <w:pStyle w:val="Odsekzoznamu"/>
        <w:numPr>
          <w:ilvl w:val="0"/>
          <w:numId w:val="33"/>
        </w:numPr>
        <w:shd w:val="clear" w:color="auto" w:fill="FFFFFF"/>
        <w:ind w:left="567" w:hanging="567"/>
      </w:pPr>
      <w:r w:rsidRPr="00373D56">
        <w:t>záchvatové stavy</w:t>
      </w:r>
      <w:r w:rsidR="00FF2ADC">
        <w:t xml:space="preserve"> s </w:t>
      </w:r>
      <w:r w:rsidRPr="00373D56">
        <w:t>poruchou vedomia alebo hybnosti</w:t>
      </w:r>
      <w:r w:rsidR="00C2344E">
        <w:t xml:space="preserve"> najmä</w:t>
      </w:r>
      <w:r w:rsidRPr="00373D56">
        <w:t xml:space="preserve"> </w:t>
      </w:r>
      <w:proofErr w:type="spellStart"/>
      <w:r w:rsidRPr="00373D56">
        <w:t>narkolepsia</w:t>
      </w:r>
      <w:proofErr w:type="spellEnd"/>
      <w:r w:rsidR="00FF2ADC">
        <w:t xml:space="preserve"> a</w:t>
      </w:r>
      <w:r w:rsidR="00920997">
        <w:t> </w:t>
      </w:r>
      <w:proofErr w:type="spellStart"/>
      <w:r w:rsidRPr="00373D56">
        <w:t>kataplexia</w:t>
      </w:r>
      <w:proofErr w:type="spellEnd"/>
      <w:r w:rsidR="00920997">
        <w:t>,</w:t>
      </w:r>
    </w:p>
    <w:p w14:paraId="0B6EAE89" w14:textId="25007E2B" w:rsidR="00920997" w:rsidRDefault="00920997" w:rsidP="00920997">
      <w:pPr>
        <w:pStyle w:val="Odsekzoznamu"/>
        <w:numPr>
          <w:ilvl w:val="0"/>
          <w:numId w:val="33"/>
        </w:numPr>
        <w:shd w:val="clear" w:color="auto" w:fill="FFFFFF"/>
        <w:ind w:left="567" w:hanging="567"/>
      </w:pPr>
      <w:r>
        <w:t xml:space="preserve">roztrúsená </w:t>
      </w:r>
      <w:proofErr w:type="spellStart"/>
      <w:r>
        <w:t>skleroza</w:t>
      </w:r>
      <w:proofErr w:type="spellEnd"/>
      <w:r>
        <w:t xml:space="preserve"> (</w:t>
      </w:r>
      <w:proofErr w:type="spellStart"/>
      <w:r>
        <w:t>SM</w:t>
      </w:r>
      <w:proofErr w:type="spellEnd"/>
      <w:r>
        <w:t xml:space="preserve">) s obmedzenou chôdzou, </w:t>
      </w:r>
      <w:proofErr w:type="spellStart"/>
      <w:r>
        <w:t>spasticitou</w:t>
      </w:r>
      <w:proofErr w:type="spellEnd"/>
      <w:r>
        <w:t>, alebo potrebou palice,</w:t>
      </w:r>
    </w:p>
    <w:p w14:paraId="302A6D6D" w14:textId="21FB7054" w:rsidR="00920997" w:rsidRDefault="00920997" w:rsidP="00920997">
      <w:pPr>
        <w:pStyle w:val="Odsekzoznamu"/>
        <w:numPr>
          <w:ilvl w:val="0"/>
          <w:numId w:val="33"/>
        </w:numPr>
        <w:shd w:val="clear" w:color="auto" w:fill="FFFFFF"/>
        <w:ind w:left="567" w:hanging="567"/>
      </w:pPr>
      <w:proofErr w:type="spellStart"/>
      <w:r>
        <w:t>parkinsonová</w:t>
      </w:r>
      <w:proofErr w:type="spellEnd"/>
      <w:r>
        <w:t xml:space="preserve"> choroba v pokročilej fáze (tras, </w:t>
      </w:r>
      <w:proofErr w:type="spellStart"/>
      <w:r>
        <w:t>stuhlosť</w:t>
      </w:r>
      <w:proofErr w:type="spellEnd"/>
      <w:r>
        <w:t>, problémy s rovnováhou),</w:t>
      </w:r>
    </w:p>
    <w:p w14:paraId="66B4B627" w14:textId="73E86D26" w:rsidR="00920997" w:rsidRDefault="00920997" w:rsidP="00920997">
      <w:pPr>
        <w:pStyle w:val="Odsekzoznamu"/>
        <w:numPr>
          <w:ilvl w:val="0"/>
          <w:numId w:val="33"/>
        </w:numPr>
        <w:shd w:val="clear" w:color="auto" w:fill="FFFFFF"/>
        <w:ind w:left="567" w:hanging="567"/>
      </w:pPr>
      <w:r>
        <w:t xml:space="preserve">cerebrálna paralýza s potrebou </w:t>
      </w:r>
      <w:proofErr w:type="spellStart"/>
      <w:r>
        <w:t>ortéz</w:t>
      </w:r>
      <w:proofErr w:type="spellEnd"/>
      <w:r>
        <w:t xml:space="preserve">, alebo </w:t>
      </w:r>
      <w:proofErr w:type="spellStart"/>
      <w:r>
        <w:t>barlí</w:t>
      </w:r>
      <w:proofErr w:type="spellEnd"/>
      <w:r>
        <w:t>,</w:t>
      </w:r>
    </w:p>
    <w:p w14:paraId="3DBCE1EA" w14:textId="2C3CA355" w:rsidR="00920997" w:rsidRDefault="00920997" w:rsidP="00920997">
      <w:pPr>
        <w:pStyle w:val="Odsekzoznamu"/>
        <w:numPr>
          <w:ilvl w:val="0"/>
          <w:numId w:val="33"/>
        </w:numPr>
        <w:shd w:val="clear" w:color="auto" w:fill="FFFFFF"/>
        <w:ind w:left="567" w:hanging="567"/>
      </w:pPr>
      <w:r>
        <w:lastRenderedPageBreak/>
        <w:t>po cievnej mozgovej príhode (</w:t>
      </w:r>
      <w:proofErr w:type="spellStart"/>
      <w:r>
        <w:t>CMP</w:t>
      </w:r>
      <w:proofErr w:type="spellEnd"/>
      <w:r>
        <w:t xml:space="preserve">) so zvyškovou </w:t>
      </w:r>
      <w:proofErr w:type="spellStart"/>
      <w:r>
        <w:t>hemiparézou</w:t>
      </w:r>
      <w:proofErr w:type="spellEnd"/>
      <w:r>
        <w:t>, alebo iným pohybovým deficitom,</w:t>
      </w:r>
    </w:p>
    <w:p w14:paraId="61D4D047" w14:textId="705D0C31" w:rsidR="00DE0AA5" w:rsidRDefault="00920997" w:rsidP="00920997">
      <w:pPr>
        <w:pStyle w:val="Odsekzoznamu"/>
        <w:numPr>
          <w:ilvl w:val="0"/>
          <w:numId w:val="33"/>
        </w:numPr>
        <w:shd w:val="clear" w:color="auto" w:fill="FFFFFF"/>
        <w:ind w:left="567" w:hanging="567"/>
      </w:pPr>
      <w:proofErr w:type="spellStart"/>
      <w:r>
        <w:t>polyneuropatia</w:t>
      </w:r>
      <w:proofErr w:type="spellEnd"/>
      <w:r>
        <w:t xml:space="preserve"> (napr. diabetická) ak je narušená chôdza alebo rovnováha.</w:t>
      </w:r>
    </w:p>
    <w:p w14:paraId="3C472D8D" w14:textId="77777777" w:rsidR="00DE0AA5" w:rsidRDefault="00DE0AA5" w:rsidP="00DE0AA5">
      <w:pPr>
        <w:shd w:val="clear" w:color="auto" w:fill="FFFFFF"/>
        <w:rPr>
          <w:lang w:eastAsia="sk-SK"/>
        </w:rPr>
      </w:pPr>
    </w:p>
    <w:p w14:paraId="11AB5A6F" w14:textId="77777777" w:rsidR="00DE0AA5" w:rsidRPr="008E3EF1" w:rsidRDefault="00DE0AA5" w:rsidP="00CF72F0">
      <w:pPr>
        <w:keepNext/>
        <w:shd w:val="clear" w:color="auto" w:fill="FFFFFF"/>
        <w:jc w:val="center"/>
        <w:rPr>
          <w:b/>
          <w:lang w:eastAsia="sk-SK"/>
        </w:rPr>
      </w:pPr>
      <w:r w:rsidRPr="008E3EF1">
        <w:rPr>
          <w:b/>
          <w:lang w:eastAsia="sk-SK"/>
        </w:rPr>
        <w:t>§ 9</w:t>
      </w:r>
    </w:p>
    <w:p w14:paraId="75B9107D" w14:textId="77777777" w:rsidR="00DE0AA5" w:rsidRPr="008E3EF1" w:rsidRDefault="00DE0AA5" w:rsidP="00CF72F0">
      <w:pPr>
        <w:keepNext/>
        <w:shd w:val="clear" w:color="auto" w:fill="FFFFFF"/>
        <w:rPr>
          <w:lang w:eastAsia="sk-SK"/>
        </w:rPr>
      </w:pPr>
    </w:p>
    <w:p w14:paraId="57BA8624" w14:textId="6904AD49" w:rsidR="00DE0AA5" w:rsidRPr="008E3EF1" w:rsidRDefault="00DE0AA5" w:rsidP="00CF72F0">
      <w:pPr>
        <w:pStyle w:val="Odsekzoznamu"/>
        <w:keepNext/>
        <w:numPr>
          <w:ilvl w:val="0"/>
          <w:numId w:val="34"/>
        </w:numPr>
        <w:shd w:val="clear" w:color="auto" w:fill="FFFFFF"/>
        <w:ind w:left="567" w:hanging="567"/>
      </w:pPr>
      <w:r w:rsidRPr="008E3EF1">
        <w:t>Duševné poruchy</w:t>
      </w:r>
      <w:r>
        <w:t xml:space="preserve">, </w:t>
      </w:r>
      <w:r w:rsidR="00141305">
        <w:t>pri výskyte ktorých je</w:t>
      </w:r>
      <w:r w:rsidR="00141305" w:rsidRPr="008E3EF1">
        <w:t xml:space="preserve"> </w:t>
      </w:r>
      <w:r w:rsidRPr="008E3EF1">
        <w:t>zdravotnú spôsobilosť posudzovanej osoby</w:t>
      </w:r>
      <w:r w:rsidR="00141305">
        <w:t xml:space="preserve"> vylúčená</w:t>
      </w:r>
      <w:r>
        <w:t>,</w:t>
      </w:r>
      <w:r w:rsidRPr="008E3EF1">
        <w:t xml:space="preserve"> sú </w:t>
      </w:r>
      <w:r>
        <w:t>tieto:</w:t>
      </w:r>
    </w:p>
    <w:p w14:paraId="4293C80C" w14:textId="77777777" w:rsidR="00A65A4D" w:rsidRDefault="00DE0AA5" w:rsidP="00CF72F0">
      <w:pPr>
        <w:pStyle w:val="Odsekzoznamu"/>
        <w:numPr>
          <w:ilvl w:val="0"/>
          <w:numId w:val="35"/>
        </w:numPr>
        <w:shd w:val="clear" w:color="auto" w:fill="FFFFFF"/>
        <w:ind w:left="1134" w:hanging="567"/>
      </w:pPr>
      <w:r w:rsidRPr="008E3EF1">
        <w:t xml:space="preserve">schizofrénia, </w:t>
      </w:r>
    </w:p>
    <w:p w14:paraId="29B9014D" w14:textId="5F6BB88C" w:rsidR="00104609" w:rsidRDefault="00DE0AA5" w:rsidP="00CF72F0">
      <w:pPr>
        <w:pStyle w:val="Odsekzoznamu"/>
        <w:numPr>
          <w:ilvl w:val="0"/>
          <w:numId w:val="35"/>
        </w:numPr>
        <w:shd w:val="clear" w:color="auto" w:fill="FFFFFF"/>
        <w:ind w:left="1134" w:hanging="567"/>
      </w:pPr>
      <w:r w:rsidRPr="008E3EF1">
        <w:t>bipolárna afektívna porucha,</w:t>
      </w:r>
    </w:p>
    <w:p w14:paraId="3973A1DE" w14:textId="77777777" w:rsidR="00104609" w:rsidRDefault="00DE0AA5" w:rsidP="00CF72F0">
      <w:pPr>
        <w:pStyle w:val="Odsekzoznamu"/>
        <w:numPr>
          <w:ilvl w:val="0"/>
          <w:numId w:val="35"/>
        </w:numPr>
        <w:shd w:val="clear" w:color="auto" w:fill="FFFFFF"/>
        <w:ind w:left="1134" w:hanging="567"/>
      </w:pPr>
      <w:r w:rsidRPr="008E3EF1">
        <w:t>organická porucha osobnosti,</w:t>
      </w:r>
    </w:p>
    <w:p w14:paraId="241592A6" w14:textId="77777777" w:rsidR="00104609" w:rsidRDefault="00DE0AA5" w:rsidP="00CF72F0">
      <w:pPr>
        <w:pStyle w:val="Odsekzoznamu"/>
        <w:numPr>
          <w:ilvl w:val="0"/>
          <w:numId w:val="35"/>
        </w:numPr>
        <w:shd w:val="clear" w:color="auto" w:fill="FFFFFF"/>
        <w:ind w:left="1134" w:hanging="567"/>
      </w:pPr>
      <w:r w:rsidRPr="008E3EF1">
        <w:t>demencia každého druhu,</w:t>
      </w:r>
    </w:p>
    <w:p w14:paraId="6AA7AB57" w14:textId="22B04F58" w:rsidR="00104609" w:rsidRDefault="00DE0AA5" w:rsidP="00CF72F0">
      <w:pPr>
        <w:pStyle w:val="Odsekzoznamu"/>
        <w:numPr>
          <w:ilvl w:val="0"/>
          <w:numId w:val="35"/>
        </w:numPr>
        <w:shd w:val="clear" w:color="auto" w:fill="FFFFFF"/>
        <w:ind w:left="1134" w:hanging="567"/>
      </w:pPr>
      <w:r w:rsidRPr="008E3EF1">
        <w:t>trvalé ťažké psychické zmeny</w:t>
      </w:r>
      <w:r w:rsidR="00FF2ADC">
        <w:t xml:space="preserve"> na </w:t>
      </w:r>
      <w:r w:rsidRPr="008E3EF1">
        <w:t>podklade somatických ochorení,</w:t>
      </w:r>
    </w:p>
    <w:p w14:paraId="3D651BEC" w14:textId="77777777" w:rsidR="00104609" w:rsidRDefault="00DE0AA5" w:rsidP="00CF72F0">
      <w:pPr>
        <w:pStyle w:val="Odsekzoznamu"/>
        <w:numPr>
          <w:ilvl w:val="0"/>
          <w:numId w:val="35"/>
        </w:numPr>
        <w:shd w:val="clear" w:color="auto" w:fill="FFFFFF"/>
        <w:ind w:left="1134" w:hanging="567"/>
      </w:pPr>
      <w:r w:rsidRPr="008E3EF1">
        <w:t>psychotické poruchy,</w:t>
      </w:r>
    </w:p>
    <w:p w14:paraId="6AECF51D" w14:textId="5DB8C00A" w:rsidR="00104609" w:rsidRDefault="00DE0AA5" w:rsidP="00CF72F0">
      <w:pPr>
        <w:pStyle w:val="Odsekzoznamu"/>
        <w:numPr>
          <w:ilvl w:val="0"/>
          <w:numId w:val="35"/>
        </w:numPr>
        <w:shd w:val="clear" w:color="auto" w:fill="FFFFFF"/>
        <w:ind w:left="1134" w:hanging="567"/>
      </w:pPr>
      <w:r w:rsidRPr="008E3EF1">
        <w:t xml:space="preserve">organické poruchy osobnosti, konania, </w:t>
      </w:r>
      <w:proofErr w:type="spellStart"/>
      <w:r w:rsidRPr="008E3EF1">
        <w:t>emotivity</w:t>
      </w:r>
      <w:proofErr w:type="spellEnd"/>
      <w:r w:rsidRPr="008E3EF1">
        <w:t xml:space="preserve"> a</w:t>
      </w:r>
      <w:r w:rsidR="00141305">
        <w:t>lebo</w:t>
      </w:r>
      <w:r w:rsidRPr="008E3EF1">
        <w:t xml:space="preserve"> myslenia</w:t>
      </w:r>
      <w:r w:rsidR="00FF2ADC">
        <w:t xml:space="preserve"> v </w:t>
      </w:r>
      <w:r w:rsidRPr="008E3EF1">
        <w:t xml:space="preserve">dôsledku </w:t>
      </w:r>
      <w:r w:rsidR="002F724F" w:rsidRPr="002F724F">
        <w:t>syndrómu závislosti na alkohole, liekoch alebo iných návykových látkach</w:t>
      </w:r>
      <w:r w:rsidRPr="008E3EF1">
        <w:t>,</w:t>
      </w:r>
    </w:p>
    <w:p w14:paraId="1F844536" w14:textId="2919BBBB" w:rsidR="00104609" w:rsidRDefault="00DE0AA5" w:rsidP="00CF72F0">
      <w:pPr>
        <w:pStyle w:val="Odsekzoznamu"/>
        <w:numPr>
          <w:ilvl w:val="0"/>
          <w:numId w:val="35"/>
        </w:numPr>
        <w:shd w:val="clear" w:color="auto" w:fill="FFFFFF"/>
        <w:ind w:left="1134" w:hanging="567"/>
      </w:pPr>
      <w:r w:rsidRPr="008E3EF1">
        <w:t>duševná zaostalosť,</w:t>
      </w:r>
    </w:p>
    <w:p w14:paraId="180238E4" w14:textId="77777777" w:rsidR="00A65A4D" w:rsidRDefault="00A65A4D" w:rsidP="00CF72F0">
      <w:pPr>
        <w:pStyle w:val="Odsekzoznamu"/>
        <w:numPr>
          <w:ilvl w:val="0"/>
          <w:numId w:val="35"/>
        </w:numPr>
        <w:shd w:val="clear" w:color="auto" w:fill="FFFFFF"/>
        <w:ind w:left="1134" w:hanging="567"/>
      </w:pPr>
      <w:r w:rsidRPr="00A65A4D">
        <w:t>epizódy ťažkej depresie</w:t>
      </w:r>
      <w:r>
        <w:t>,</w:t>
      </w:r>
    </w:p>
    <w:p w14:paraId="5B43C6AE" w14:textId="7EC9EAE5" w:rsidR="00A65A4D" w:rsidRDefault="00A65A4D" w:rsidP="00CF72F0">
      <w:pPr>
        <w:pStyle w:val="Odsekzoznamu"/>
        <w:numPr>
          <w:ilvl w:val="0"/>
          <w:numId w:val="35"/>
        </w:numPr>
        <w:shd w:val="clear" w:color="auto" w:fill="FFFFFF"/>
        <w:ind w:left="1134" w:hanging="567"/>
      </w:pPr>
      <w:r w:rsidRPr="00A65A4D">
        <w:t>manická porucha</w:t>
      </w:r>
      <w:r>
        <w:t>,</w:t>
      </w:r>
    </w:p>
    <w:p w14:paraId="305FDCD8" w14:textId="1570E9D6" w:rsidR="00DE0AA5" w:rsidRDefault="00141305" w:rsidP="00CF72F0">
      <w:pPr>
        <w:pStyle w:val="Odsekzoznamu"/>
        <w:numPr>
          <w:ilvl w:val="0"/>
          <w:numId w:val="35"/>
        </w:numPr>
        <w:shd w:val="clear" w:color="auto" w:fill="FFFFFF"/>
        <w:ind w:left="1134" w:hanging="567"/>
      </w:pPr>
      <w:r w:rsidRPr="008E3EF1">
        <w:t>in</w:t>
      </w:r>
      <w:r>
        <w:t xml:space="preserve">á </w:t>
      </w:r>
      <w:r w:rsidRPr="008E3EF1">
        <w:t>chorob</w:t>
      </w:r>
      <w:r>
        <w:t>a</w:t>
      </w:r>
      <w:r w:rsidRPr="008E3EF1">
        <w:t xml:space="preserve"> </w:t>
      </w:r>
      <w:r w:rsidR="00DE0AA5" w:rsidRPr="008E3EF1">
        <w:t xml:space="preserve">alebo stav, </w:t>
      </w:r>
      <w:r w:rsidRPr="008E3EF1">
        <w:t>ktor</w:t>
      </w:r>
      <w:r>
        <w:t>ý</w:t>
      </w:r>
      <w:r w:rsidRPr="008E3EF1">
        <w:t xml:space="preserve"> spôsobuj</w:t>
      </w:r>
      <w:r>
        <w:t>e</w:t>
      </w:r>
      <w:r w:rsidRPr="008E3EF1">
        <w:t xml:space="preserve"> </w:t>
      </w:r>
      <w:r w:rsidR="00DE0AA5" w:rsidRPr="008E3EF1">
        <w:t xml:space="preserve">zdravotné komplikácie alebo odchýlky, ktoré </w:t>
      </w:r>
      <w:r w:rsidR="00DE0AA5">
        <w:t xml:space="preserve">znemožňujú bezpečné </w:t>
      </w:r>
      <w:r w:rsidR="00503753">
        <w:t xml:space="preserve">vykonávanie </w:t>
      </w:r>
      <w:r w:rsidRPr="004847A5">
        <w:t>oprávnen</w:t>
      </w:r>
      <w:r>
        <w:t>í</w:t>
      </w:r>
      <w:r w:rsidRPr="004847A5">
        <w:t xml:space="preserve"> vyplývajúc</w:t>
      </w:r>
      <w:r>
        <w:t>ich</w:t>
      </w:r>
      <w:r w:rsidRPr="004847A5">
        <w:t xml:space="preserve"> </w:t>
      </w:r>
      <w:r w:rsidR="00DE0AA5" w:rsidRPr="004847A5">
        <w:t xml:space="preserve">z preukazu </w:t>
      </w:r>
      <w:r>
        <w:t xml:space="preserve">odbornej </w:t>
      </w:r>
      <w:r w:rsidR="00DE0AA5" w:rsidRPr="004847A5">
        <w:t>spôsobilosti člena leteckého personálu lietajúceho športového zariadenia</w:t>
      </w:r>
      <w:r w:rsidR="00DE0AA5">
        <w:t>.</w:t>
      </w:r>
    </w:p>
    <w:p w14:paraId="68A81518" w14:textId="77777777" w:rsidR="00DE0AA5" w:rsidRDefault="00DE0AA5" w:rsidP="00DE0AA5">
      <w:pPr>
        <w:shd w:val="clear" w:color="auto" w:fill="FFFFFF"/>
        <w:rPr>
          <w:lang w:eastAsia="sk-SK"/>
        </w:rPr>
      </w:pPr>
    </w:p>
    <w:p w14:paraId="133E36A1" w14:textId="5774276C" w:rsidR="00DE0AA5" w:rsidRPr="008E3EF1" w:rsidRDefault="00DE0AA5" w:rsidP="00FC2A44">
      <w:pPr>
        <w:pStyle w:val="Odsekzoznamu"/>
        <w:keepNext/>
        <w:numPr>
          <w:ilvl w:val="0"/>
          <w:numId w:val="34"/>
        </w:numPr>
        <w:shd w:val="clear" w:color="auto" w:fill="FFFFFF"/>
        <w:ind w:left="567" w:hanging="567"/>
      </w:pPr>
      <w:r w:rsidRPr="008D6AF3">
        <w:t xml:space="preserve">Duševné poruchy, pri </w:t>
      </w:r>
      <w:r w:rsidR="00503753">
        <w:t xml:space="preserve">výskyte </w:t>
      </w:r>
      <w:r w:rsidRPr="008D6AF3">
        <w:t xml:space="preserve">ktorých </w:t>
      </w:r>
      <w:r w:rsidR="00503753">
        <w:t>môže</w:t>
      </w:r>
      <w:r w:rsidR="00FF2ADC">
        <w:t xml:space="preserve"> na </w:t>
      </w:r>
      <w:r w:rsidR="00503753" w:rsidRPr="008D6AF3">
        <w:t xml:space="preserve">základe záverov odborného </w:t>
      </w:r>
      <w:r w:rsidR="00503753">
        <w:t xml:space="preserve">lekárskeho </w:t>
      </w:r>
      <w:r w:rsidR="00503753" w:rsidRPr="008D6AF3">
        <w:t xml:space="preserve">vyšetrenia </w:t>
      </w:r>
      <w:r w:rsidR="002F724F">
        <w:t xml:space="preserve">psychiatrom </w:t>
      </w:r>
      <w:r w:rsidR="00503753">
        <w:t>posudzujúci lekár</w:t>
      </w:r>
      <w:r w:rsidR="00503753" w:rsidRPr="008D6AF3">
        <w:t xml:space="preserve"> </w:t>
      </w:r>
      <w:r w:rsidRPr="008D6AF3">
        <w:t>posudzovanú osobu uznať za zdravotne spôsobilú</w:t>
      </w:r>
      <w:r w:rsidR="00FF2ADC">
        <w:t xml:space="preserve"> s </w:t>
      </w:r>
      <w:r w:rsidRPr="008D6AF3">
        <w:t xml:space="preserve">obmedzením, ktorým je </w:t>
      </w:r>
      <w:r w:rsidR="00503753">
        <w:t xml:space="preserve">povinnosť </w:t>
      </w:r>
      <w:r w:rsidR="00503753" w:rsidRPr="00983D54">
        <w:t>pravidelne</w:t>
      </w:r>
      <w:r w:rsidR="00503753">
        <w:t xml:space="preserve"> sa</w:t>
      </w:r>
      <w:r w:rsidR="00503753" w:rsidRPr="008D6AF3">
        <w:t xml:space="preserve"> podrobova</w:t>
      </w:r>
      <w:r w:rsidR="00503753">
        <w:t>ť</w:t>
      </w:r>
      <w:r w:rsidR="00503753" w:rsidRPr="008D6AF3">
        <w:t xml:space="preserve"> </w:t>
      </w:r>
      <w:r w:rsidRPr="008D6AF3">
        <w:t>lekárskej prehliadke zameranej</w:t>
      </w:r>
      <w:r w:rsidR="00FF2ADC">
        <w:t xml:space="preserve"> na </w:t>
      </w:r>
      <w:r w:rsidRPr="008D6AF3">
        <w:t xml:space="preserve">duševné poruchy, </w:t>
      </w:r>
      <w:r>
        <w:t>sú tieto:</w:t>
      </w:r>
    </w:p>
    <w:p w14:paraId="00C3A523" w14:textId="7EFCD7DD" w:rsidR="002F724F" w:rsidRDefault="002F724F" w:rsidP="002F724F">
      <w:pPr>
        <w:pStyle w:val="Odsekzoznamu"/>
        <w:numPr>
          <w:ilvl w:val="0"/>
          <w:numId w:val="36"/>
        </w:numPr>
        <w:shd w:val="clear" w:color="auto" w:fill="FFFFFF"/>
        <w:ind w:left="1134" w:hanging="567"/>
      </w:pPr>
      <w:r>
        <w:t>porucha nálady,</w:t>
      </w:r>
    </w:p>
    <w:p w14:paraId="6CA2CECF" w14:textId="5C039E76" w:rsidR="002F724F" w:rsidRDefault="002F724F" w:rsidP="002F724F">
      <w:pPr>
        <w:pStyle w:val="Odsekzoznamu"/>
        <w:numPr>
          <w:ilvl w:val="0"/>
          <w:numId w:val="36"/>
        </w:numPr>
        <w:shd w:val="clear" w:color="auto" w:fill="FFFFFF"/>
        <w:ind w:left="1134" w:hanging="567"/>
      </w:pPr>
      <w:r>
        <w:t>neurotická porucha,</w:t>
      </w:r>
    </w:p>
    <w:p w14:paraId="3CE4C3A7" w14:textId="0C9F35D9" w:rsidR="002F724F" w:rsidRDefault="002F724F" w:rsidP="002F724F">
      <w:pPr>
        <w:pStyle w:val="Odsekzoznamu"/>
        <w:numPr>
          <w:ilvl w:val="0"/>
          <w:numId w:val="36"/>
        </w:numPr>
        <w:shd w:val="clear" w:color="auto" w:fill="FFFFFF"/>
        <w:ind w:left="1134" w:hanging="567"/>
      </w:pPr>
      <w:r>
        <w:t>porucha osobnosti,</w:t>
      </w:r>
    </w:p>
    <w:p w14:paraId="0F4A8823" w14:textId="281B3F66" w:rsidR="00DE0AA5" w:rsidRDefault="002F724F" w:rsidP="002F724F">
      <w:pPr>
        <w:pStyle w:val="Odsekzoznamu"/>
        <w:numPr>
          <w:ilvl w:val="0"/>
          <w:numId w:val="36"/>
        </w:numPr>
        <w:shd w:val="clear" w:color="auto" w:fill="FFFFFF"/>
        <w:ind w:left="1134" w:hanging="567"/>
      </w:pPr>
      <w:r>
        <w:t>duševná porucha alebo porucha správania</w:t>
      </w:r>
      <w:r w:rsidRPr="008E3EF1">
        <w:t xml:space="preserve"> </w:t>
      </w:r>
      <w:r w:rsidR="00DE0AA5" w:rsidRPr="008E3EF1">
        <w:t>vážne poruchy spr</w:t>
      </w:r>
      <w:r>
        <w:t>ávania spôsobené starnutím</w:t>
      </w:r>
      <w:r w:rsidR="00DE0AA5">
        <w:t>.</w:t>
      </w:r>
    </w:p>
    <w:p w14:paraId="3955649B" w14:textId="77777777" w:rsidR="00DE0AA5" w:rsidRDefault="00DE0AA5" w:rsidP="00DE0AA5">
      <w:pPr>
        <w:shd w:val="clear" w:color="auto" w:fill="FFFFFF"/>
      </w:pPr>
    </w:p>
    <w:p w14:paraId="1C016980" w14:textId="77777777" w:rsidR="00DE0AA5" w:rsidRPr="00456423" w:rsidRDefault="00DE0AA5" w:rsidP="00FC2A44">
      <w:pPr>
        <w:keepNext/>
        <w:contextualSpacing/>
        <w:jc w:val="center"/>
        <w:rPr>
          <w:b/>
        </w:rPr>
      </w:pPr>
      <w:r w:rsidRPr="00456423">
        <w:rPr>
          <w:b/>
        </w:rPr>
        <w:t>§ 10</w:t>
      </w:r>
    </w:p>
    <w:p w14:paraId="7D390925" w14:textId="77777777" w:rsidR="00DE0AA5" w:rsidRPr="00B85A50" w:rsidRDefault="00DE0AA5" w:rsidP="00FC2A44">
      <w:pPr>
        <w:keepNext/>
        <w:contextualSpacing/>
      </w:pPr>
    </w:p>
    <w:p w14:paraId="1020D2BF" w14:textId="5BFDB368" w:rsidR="00104609" w:rsidRDefault="00DE0AA5" w:rsidP="00FC2A44">
      <w:pPr>
        <w:pStyle w:val="Odsekzoznamu"/>
        <w:numPr>
          <w:ilvl w:val="0"/>
          <w:numId w:val="37"/>
        </w:numPr>
        <w:shd w:val="clear" w:color="auto" w:fill="FFFFFF"/>
        <w:ind w:left="567" w:hanging="567"/>
      </w:pPr>
      <w:r w:rsidRPr="00456423">
        <w:t>Pri posudzovaní zdravotnej spôsobilosti vo vzťahu</w:t>
      </w:r>
      <w:r w:rsidR="00FF2ADC">
        <w:t xml:space="preserve"> k </w:t>
      </w:r>
      <w:r w:rsidRPr="00456423">
        <w:t xml:space="preserve">závislosti od alkoholu alebo </w:t>
      </w:r>
      <w:r>
        <w:br/>
      </w:r>
      <w:r w:rsidRPr="00456423">
        <w:t xml:space="preserve">k neschopnosti zdržať sa </w:t>
      </w:r>
      <w:r w:rsidR="00084D1C">
        <w:t xml:space="preserve">vykonávania </w:t>
      </w:r>
      <w:r w:rsidR="00084D1C" w:rsidRPr="004847A5">
        <w:t>oprávnen</w:t>
      </w:r>
      <w:r w:rsidR="00084D1C">
        <w:t>í</w:t>
      </w:r>
      <w:r w:rsidR="00084D1C" w:rsidRPr="004847A5">
        <w:t xml:space="preserve"> vyplývajúc</w:t>
      </w:r>
      <w:r w:rsidR="00084D1C">
        <w:t>ich</w:t>
      </w:r>
      <w:r w:rsidR="00084D1C" w:rsidRPr="004847A5">
        <w:t xml:space="preserve"> </w:t>
      </w:r>
      <w:r w:rsidRPr="004847A5">
        <w:t xml:space="preserve">z preukazu </w:t>
      </w:r>
      <w:r w:rsidR="00084D1C">
        <w:t xml:space="preserve">odbornej </w:t>
      </w:r>
      <w:r w:rsidRPr="004847A5">
        <w:t xml:space="preserve">spôsobilosti člena </w:t>
      </w:r>
      <w:r w:rsidRPr="008D6AF3">
        <w:t xml:space="preserve">leteckého personálu lietajúceho športového zariadenia pod vplyvom alkoholu </w:t>
      </w:r>
      <w:r w:rsidR="00084D1C">
        <w:t>posudzujúci lekár</w:t>
      </w:r>
      <w:r w:rsidR="00084D1C" w:rsidRPr="008D6AF3">
        <w:t xml:space="preserve"> </w:t>
      </w:r>
      <w:r w:rsidR="00084D1C">
        <w:t>berie</w:t>
      </w:r>
      <w:r w:rsidRPr="008D6AF3">
        <w:t xml:space="preserve"> do </w:t>
      </w:r>
      <w:r w:rsidRPr="001E47BA">
        <w:t xml:space="preserve">úvahy </w:t>
      </w:r>
      <w:r w:rsidR="00055DCD" w:rsidRPr="001E47BA">
        <w:t>aj</w:t>
      </w:r>
      <w:r w:rsidR="00055DCD">
        <w:t xml:space="preserve"> </w:t>
      </w:r>
      <w:r w:rsidR="00084D1C" w:rsidRPr="008D6AF3">
        <w:t>spoločensk</w:t>
      </w:r>
      <w:r w:rsidR="00084D1C">
        <w:t>ú</w:t>
      </w:r>
      <w:r w:rsidR="00084D1C" w:rsidRPr="008D6AF3">
        <w:t xml:space="preserve"> </w:t>
      </w:r>
      <w:r w:rsidRPr="008D6AF3">
        <w:t>nebezpečnosť takého stavu alebo konania u</w:t>
      </w:r>
      <w:r>
        <w:t> posudzovanej osoby</w:t>
      </w:r>
      <w:r w:rsidRPr="008D6AF3">
        <w:t>.</w:t>
      </w:r>
    </w:p>
    <w:p w14:paraId="56419811" w14:textId="77777777" w:rsidR="00104609" w:rsidRDefault="00104609" w:rsidP="00FC2A44">
      <w:pPr>
        <w:shd w:val="clear" w:color="auto" w:fill="FFFFFF"/>
      </w:pPr>
    </w:p>
    <w:p w14:paraId="2D73A43C" w14:textId="1276A367" w:rsidR="00104609" w:rsidRDefault="00055DCD" w:rsidP="00FC2A44">
      <w:pPr>
        <w:pStyle w:val="Odsekzoznamu"/>
        <w:numPr>
          <w:ilvl w:val="0"/>
          <w:numId w:val="37"/>
        </w:numPr>
        <w:shd w:val="clear" w:color="auto" w:fill="FFFFFF"/>
        <w:ind w:left="567" w:hanging="567"/>
      </w:pPr>
      <w:r>
        <w:t xml:space="preserve">Posudzovaná osoba nie je </w:t>
      </w:r>
      <w:r w:rsidR="00B37CCF">
        <w:t>z</w:t>
      </w:r>
      <w:r w:rsidR="00B37CCF" w:rsidRPr="00456423">
        <w:t>dravotn</w:t>
      </w:r>
      <w:r w:rsidR="00B37CCF">
        <w:t>e</w:t>
      </w:r>
      <w:r w:rsidR="00B37CCF" w:rsidRPr="00456423">
        <w:t xml:space="preserve"> spôsobil</w:t>
      </w:r>
      <w:r w:rsidR="00B37CCF">
        <w:t>á</w:t>
      </w:r>
      <w:r w:rsidR="00DE0AA5">
        <w:t xml:space="preserve">, ak </w:t>
      </w:r>
      <w:r w:rsidR="00DE0AA5" w:rsidRPr="00456423">
        <w:t>je závislá od alkoholu alebo nie je schopná zdržať</w:t>
      </w:r>
      <w:r w:rsidR="00DE0AA5">
        <w:t xml:space="preserve"> sa</w:t>
      </w:r>
      <w:r w:rsidR="00DE0AA5" w:rsidRPr="00456423">
        <w:t xml:space="preserve"> </w:t>
      </w:r>
      <w:r w:rsidR="00B37CCF">
        <w:t xml:space="preserve">vykonávania </w:t>
      </w:r>
      <w:r w:rsidR="00B37CCF" w:rsidRPr="004847A5">
        <w:t>oprávnen</w:t>
      </w:r>
      <w:r w:rsidR="00B37CCF">
        <w:t>í</w:t>
      </w:r>
      <w:r w:rsidR="00B37CCF" w:rsidRPr="004847A5">
        <w:t xml:space="preserve"> vyplývajúc</w:t>
      </w:r>
      <w:r w:rsidR="00B37CCF">
        <w:t>ich</w:t>
      </w:r>
      <w:r w:rsidR="00B37CCF" w:rsidRPr="004847A5">
        <w:t xml:space="preserve"> </w:t>
      </w:r>
      <w:r w:rsidR="00DE0AA5" w:rsidRPr="004847A5">
        <w:t xml:space="preserve">z preukazu </w:t>
      </w:r>
      <w:r w:rsidR="00B37CCF">
        <w:t xml:space="preserve">odbornej </w:t>
      </w:r>
      <w:r w:rsidR="00DE0AA5" w:rsidRPr="004847A5">
        <w:t xml:space="preserve">spôsobilosti člena leteckého personálu lietajúceho športového zariadenia </w:t>
      </w:r>
      <w:r w:rsidR="00DE0AA5" w:rsidRPr="00456423">
        <w:t>pod vplyvom alkoholu.</w:t>
      </w:r>
    </w:p>
    <w:p w14:paraId="48706664" w14:textId="77777777" w:rsidR="00104609" w:rsidRDefault="00104609" w:rsidP="00104609">
      <w:pPr>
        <w:pStyle w:val="Odsekzoznamu"/>
      </w:pPr>
    </w:p>
    <w:p w14:paraId="1B14E6F1" w14:textId="30DDFD30" w:rsidR="00104609" w:rsidRDefault="00CD3FB4" w:rsidP="00FC2A44">
      <w:pPr>
        <w:pStyle w:val="Odsekzoznamu"/>
        <w:numPr>
          <w:ilvl w:val="0"/>
          <w:numId w:val="37"/>
        </w:numPr>
        <w:shd w:val="clear" w:color="auto" w:fill="FFFFFF"/>
        <w:ind w:left="567" w:hanging="567"/>
      </w:pPr>
      <w:r>
        <w:t>Po</w:t>
      </w:r>
      <w:r w:rsidRPr="00456423">
        <w:t xml:space="preserve">sudzovanú </w:t>
      </w:r>
      <w:r w:rsidR="00DE0AA5" w:rsidRPr="00456423">
        <w:t>osobu, ktorá bola závislá od alkoholu</w:t>
      </w:r>
      <w:r w:rsidR="00DE0AA5">
        <w:t xml:space="preserve">, </w:t>
      </w:r>
      <w:r>
        <w:t>môže posudzujúci lekár</w:t>
      </w:r>
      <w:r w:rsidR="00FF2ADC">
        <w:t xml:space="preserve"> na </w:t>
      </w:r>
      <w:r>
        <w:t>základe záverov odborného lekárskeho vyšetrenia uznať za zdravotne spôsobilú</w:t>
      </w:r>
      <w:r w:rsidR="00FF2ADC">
        <w:t xml:space="preserve"> s </w:t>
      </w:r>
      <w:r>
        <w:t xml:space="preserve">obmedzením, ktorým je povinnosť </w:t>
      </w:r>
      <w:r w:rsidRPr="00983D54">
        <w:t>pravidelne</w:t>
      </w:r>
      <w:r>
        <w:t xml:space="preserve"> sa podrobovať </w:t>
      </w:r>
      <w:r w:rsidR="001E47BA">
        <w:t xml:space="preserve">odbornej </w:t>
      </w:r>
      <w:r>
        <w:t xml:space="preserve">lekárskej prehliadke </w:t>
      </w:r>
      <w:r w:rsidR="001E47BA">
        <w:t xml:space="preserve">u špecialistu </w:t>
      </w:r>
      <w:r>
        <w:t>zameranej</w:t>
      </w:r>
      <w:r w:rsidR="00FF2ADC">
        <w:t xml:space="preserve"> na </w:t>
      </w:r>
      <w:r>
        <w:t xml:space="preserve">závislosť od alkoholu, </w:t>
      </w:r>
      <w:r w:rsidR="00DE0AA5">
        <w:t xml:space="preserve">ak je </w:t>
      </w:r>
      <w:r>
        <w:t>preukázané</w:t>
      </w:r>
      <w:r w:rsidR="00DE0AA5" w:rsidRPr="00456423">
        <w:t xml:space="preserve">, že </w:t>
      </w:r>
      <w:r w:rsidR="00DC4F78">
        <w:t xml:space="preserve">posudzovaná osoba </w:t>
      </w:r>
      <w:r w:rsidR="00DE0AA5" w:rsidRPr="00456423">
        <w:t>dôsledne</w:t>
      </w:r>
      <w:r w:rsidR="00FF2ADC">
        <w:t xml:space="preserve"> a </w:t>
      </w:r>
      <w:r w:rsidR="00DE0AA5" w:rsidRPr="00456423">
        <w:t xml:space="preserve">trvale abstinuje po dobu </w:t>
      </w:r>
      <w:r w:rsidR="00DE0AA5">
        <w:t>najmenej</w:t>
      </w:r>
      <w:r w:rsidR="00DE0AA5" w:rsidRPr="00456423">
        <w:t xml:space="preserve"> </w:t>
      </w:r>
      <w:r w:rsidR="00DE0AA5">
        <w:t>dvoch</w:t>
      </w:r>
      <w:r w:rsidR="00DE0AA5" w:rsidRPr="00456423">
        <w:t xml:space="preserve"> rokov</w:t>
      </w:r>
      <w:r w:rsidR="00FF2ADC">
        <w:t xml:space="preserve"> a </w:t>
      </w:r>
      <w:r w:rsidR="00DE0AA5" w:rsidRPr="00456423">
        <w:t xml:space="preserve">závery lekárskej prehliadky zdravotnú spôsobilosť </w:t>
      </w:r>
      <w:r w:rsidR="00C73EA0">
        <w:t xml:space="preserve">posudzovanej osoby </w:t>
      </w:r>
      <w:r w:rsidR="00DE0AA5" w:rsidRPr="00456423">
        <w:t>nevylučujú.</w:t>
      </w:r>
    </w:p>
    <w:p w14:paraId="0BEC7283" w14:textId="77777777" w:rsidR="00104609" w:rsidRDefault="00104609" w:rsidP="00104609">
      <w:pPr>
        <w:pStyle w:val="Odsekzoznamu"/>
      </w:pPr>
    </w:p>
    <w:p w14:paraId="08F1BF98" w14:textId="74FA8E76" w:rsidR="00104609" w:rsidRDefault="00DE0AA5" w:rsidP="00FC2A44">
      <w:pPr>
        <w:pStyle w:val="Odsekzoznamu"/>
        <w:numPr>
          <w:ilvl w:val="0"/>
          <w:numId w:val="37"/>
        </w:numPr>
        <w:shd w:val="clear" w:color="auto" w:fill="FFFFFF"/>
        <w:ind w:left="567" w:hanging="567"/>
      </w:pPr>
      <w:r w:rsidRPr="009876CE">
        <w:t xml:space="preserve">Posudzovanú osobu, u ktorej </w:t>
      </w:r>
      <w:r w:rsidR="000C669B" w:rsidRPr="009876CE">
        <w:t>s</w:t>
      </w:r>
      <w:r w:rsidR="000C669B">
        <w:t>a</w:t>
      </w:r>
      <w:r w:rsidR="000C669B" w:rsidRPr="009876CE">
        <w:t xml:space="preserve"> zist</w:t>
      </w:r>
      <w:r w:rsidR="000C669B">
        <w:t>ila</w:t>
      </w:r>
      <w:r w:rsidR="000C669B" w:rsidRPr="009876CE">
        <w:t xml:space="preserve"> opakovan</w:t>
      </w:r>
      <w:r w:rsidR="000C669B">
        <w:t>á</w:t>
      </w:r>
      <w:r w:rsidR="000C669B" w:rsidRPr="009876CE">
        <w:t xml:space="preserve"> akútn</w:t>
      </w:r>
      <w:r w:rsidR="000C669B">
        <w:t>a</w:t>
      </w:r>
      <w:r w:rsidR="000C669B" w:rsidRPr="009876CE">
        <w:t xml:space="preserve"> intoxikáci</w:t>
      </w:r>
      <w:r w:rsidR="000C669B">
        <w:t>a</w:t>
      </w:r>
      <w:r w:rsidR="00FF2ADC">
        <w:t xml:space="preserve"> v </w:t>
      </w:r>
      <w:r w:rsidRPr="009876CE">
        <w:t xml:space="preserve">anamnéze, </w:t>
      </w:r>
      <w:r w:rsidR="00C73EA0">
        <w:t>môže posudzujúci lekár</w:t>
      </w:r>
      <w:r w:rsidR="00FF2ADC">
        <w:t xml:space="preserve"> na </w:t>
      </w:r>
      <w:r w:rsidR="00C73EA0" w:rsidRPr="009876CE">
        <w:t xml:space="preserve">základe </w:t>
      </w:r>
      <w:r w:rsidR="00C73EA0">
        <w:t xml:space="preserve">záverov </w:t>
      </w:r>
      <w:r w:rsidR="00C73EA0" w:rsidRPr="009876CE">
        <w:t xml:space="preserve">odborného </w:t>
      </w:r>
      <w:r w:rsidR="00C73EA0">
        <w:t xml:space="preserve">lekárskeho </w:t>
      </w:r>
      <w:r w:rsidR="00C73EA0" w:rsidRPr="009876CE">
        <w:t xml:space="preserve">vyšetrenia </w:t>
      </w:r>
      <w:r w:rsidRPr="009876CE">
        <w:t>uznať za zdravotne spôsobilú</w:t>
      </w:r>
      <w:r w:rsidR="00FF2ADC">
        <w:t xml:space="preserve"> s </w:t>
      </w:r>
      <w:r w:rsidRPr="009876CE">
        <w:t xml:space="preserve">obmedzením, ktorým je </w:t>
      </w:r>
      <w:r w:rsidR="00C73EA0">
        <w:t xml:space="preserve">povinnosť </w:t>
      </w:r>
      <w:r w:rsidR="00C73EA0" w:rsidRPr="009876CE">
        <w:t>pravideln</w:t>
      </w:r>
      <w:r w:rsidR="00C73EA0">
        <w:t xml:space="preserve">e sa </w:t>
      </w:r>
      <w:r w:rsidR="00C73EA0" w:rsidRPr="009876CE">
        <w:t>podrobova</w:t>
      </w:r>
      <w:r w:rsidR="00C73EA0">
        <w:t>ť</w:t>
      </w:r>
      <w:r w:rsidRPr="009876CE">
        <w:t xml:space="preserve"> lekárskej prehliadke zameranej</w:t>
      </w:r>
      <w:r w:rsidR="00FF2ADC">
        <w:t xml:space="preserve"> na </w:t>
      </w:r>
      <w:r w:rsidRPr="009876CE">
        <w:t xml:space="preserve">závislosť od alkoholu, ak závery lekárskej prehliadky zdravotnú spôsobilosť </w:t>
      </w:r>
      <w:r w:rsidR="00C73EA0">
        <w:t xml:space="preserve">posudzovanej osoby </w:t>
      </w:r>
      <w:r w:rsidRPr="009876CE">
        <w:t>nevylučujú.</w:t>
      </w:r>
    </w:p>
    <w:p w14:paraId="3D4FDFF1" w14:textId="77777777" w:rsidR="00104609" w:rsidRDefault="00104609" w:rsidP="00104609">
      <w:pPr>
        <w:pStyle w:val="Odsekzoznamu"/>
      </w:pPr>
    </w:p>
    <w:p w14:paraId="3C4F0375" w14:textId="5D38FC1E" w:rsidR="00104609" w:rsidRDefault="007460A9" w:rsidP="00FC2A44">
      <w:pPr>
        <w:pStyle w:val="Odsekzoznamu"/>
        <w:numPr>
          <w:ilvl w:val="0"/>
          <w:numId w:val="37"/>
        </w:numPr>
        <w:shd w:val="clear" w:color="auto" w:fill="FFFFFF"/>
        <w:ind w:left="567" w:hanging="567"/>
      </w:pPr>
      <w:r>
        <w:t>P</w:t>
      </w:r>
      <w:r w:rsidR="00DE0AA5" w:rsidRPr="009876CE">
        <w:t>osudzovan</w:t>
      </w:r>
      <w:r w:rsidR="004A7FF7">
        <w:t>á</w:t>
      </w:r>
      <w:r w:rsidR="00DE0AA5" w:rsidRPr="009876CE">
        <w:t xml:space="preserve"> </w:t>
      </w:r>
      <w:r w:rsidR="004A7FF7" w:rsidRPr="009876CE">
        <w:t>osob</w:t>
      </w:r>
      <w:r w:rsidR="004A7FF7">
        <w:t>a</w:t>
      </w:r>
      <w:r w:rsidR="00DE0AA5" w:rsidRPr="009876CE">
        <w:t xml:space="preserve">, ktorá je závislá od iných návykových látok </w:t>
      </w:r>
      <w:r w:rsidR="004A7FF7">
        <w:t xml:space="preserve">ako alkohol </w:t>
      </w:r>
      <w:r w:rsidR="00DE0AA5" w:rsidRPr="009876CE">
        <w:t xml:space="preserve">alebo </w:t>
      </w:r>
      <w:r w:rsidR="004A7FF7">
        <w:t xml:space="preserve">od </w:t>
      </w:r>
      <w:r w:rsidR="00DE0AA5" w:rsidRPr="009876CE">
        <w:t xml:space="preserve">liečiv alebo </w:t>
      </w:r>
      <w:r w:rsidR="00A03CA7">
        <w:t xml:space="preserve">od </w:t>
      </w:r>
      <w:r w:rsidR="00DE0AA5" w:rsidRPr="009876CE">
        <w:t xml:space="preserve">ich </w:t>
      </w:r>
      <w:r w:rsidR="00A03CA7" w:rsidRPr="009876CE">
        <w:t>kombináci</w:t>
      </w:r>
      <w:r w:rsidR="00A03CA7">
        <w:t>e</w:t>
      </w:r>
      <w:r w:rsidR="00A03CA7" w:rsidRPr="009876CE">
        <w:t xml:space="preserve"> </w:t>
      </w:r>
      <w:r w:rsidR="00DE0AA5" w:rsidRPr="009876CE">
        <w:t xml:space="preserve">alebo pravidelne zneužíva iné návykové látky </w:t>
      </w:r>
      <w:r w:rsidR="004A7FF7">
        <w:t xml:space="preserve">ako alkohol </w:t>
      </w:r>
      <w:r w:rsidR="00DE0AA5" w:rsidRPr="009876CE">
        <w:t xml:space="preserve">alebo liečivá alebo ich </w:t>
      </w:r>
      <w:r w:rsidR="001D7EED" w:rsidRPr="009876CE">
        <w:t>kombináci</w:t>
      </w:r>
      <w:r w:rsidR="001D7EED">
        <w:t>u</w:t>
      </w:r>
      <w:r w:rsidR="00A03CA7">
        <w:t>, nie je zdravotne spôsobilá</w:t>
      </w:r>
      <w:r w:rsidR="00DE0AA5" w:rsidRPr="009876CE">
        <w:t>.</w:t>
      </w:r>
    </w:p>
    <w:p w14:paraId="3E44705A" w14:textId="77777777" w:rsidR="00104609" w:rsidRDefault="00104609" w:rsidP="00104609">
      <w:pPr>
        <w:pStyle w:val="Odsekzoznamu"/>
      </w:pPr>
    </w:p>
    <w:p w14:paraId="62970628" w14:textId="1BCDFC80" w:rsidR="00DE0AA5" w:rsidRDefault="001E47BA" w:rsidP="00FC2A44">
      <w:pPr>
        <w:pStyle w:val="Odsekzoznamu"/>
        <w:numPr>
          <w:ilvl w:val="0"/>
          <w:numId w:val="37"/>
        </w:numPr>
        <w:shd w:val="clear" w:color="auto" w:fill="FFFFFF"/>
        <w:ind w:left="567" w:hanging="567"/>
      </w:pPr>
      <w:r w:rsidRPr="001E47BA">
        <w:t>Posudzovanú osobu, ktorá bola závislá od iných návykových látok ako alkohol, alebo od liečiv, alebo od ich kombinácie, alebo ktorá pravidelne zneužívala takéto látky, môže posudzujúci lekár na základe záverov odborného lekárskeho vyšetrenia uznať za zdravotne spôsobilú s obmedzením. Toto obmedzenie spočíva v povinnosti pravidelne sa podrobovať lekárskej prehliadke zameranej na závislosť od návykových látok a liečiv, ak závery lekárskej prehliadky preukázateľne potvrdzujú, že posudzovaná osoba dôsledne a trvalo upustila od užívania týchto látok a zdravotnú spôsobilosť ne</w:t>
      </w:r>
      <w:r>
        <w:t>vylučujú.</w:t>
      </w:r>
    </w:p>
    <w:p w14:paraId="56D42816" w14:textId="77777777" w:rsidR="00DE0AA5" w:rsidRDefault="00DE0AA5" w:rsidP="00DE0AA5">
      <w:pPr>
        <w:shd w:val="clear" w:color="auto" w:fill="FFFFFF"/>
        <w:rPr>
          <w:lang w:eastAsia="sk-SK"/>
        </w:rPr>
      </w:pPr>
    </w:p>
    <w:p w14:paraId="2412C1FD" w14:textId="77777777" w:rsidR="00DE0AA5" w:rsidRPr="00666CAC" w:rsidRDefault="00DE0AA5" w:rsidP="00FC2A44">
      <w:pPr>
        <w:keepNext/>
        <w:shd w:val="clear" w:color="auto" w:fill="FFFFFF"/>
        <w:jc w:val="center"/>
        <w:rPr>
          <w:b/>
          <w:lang w:eastAsia="sk-SK"/>
        </w:rPr>
      </w:pPr>
      <w:r w:rsidRPr="00666CAC">
        <w:rPr>
          <w:b/>
          <w:lang w:eastAsia="sk-SK"/>
        </w:rPr>
        <w:t>§ 11</w:t>
      </w:r>
    </w:p>
    <w:p w14:paraId="7EA8D342" w14:textId="77777777" w:rsidR="00DE0AA5" w:rsidRPr="009876CE" w:rsidRDefault="00DE0AA5" w:rsidP="00FC2A44">
      <w:pPr>
        <w:keepNext/>
        <w:shd w:val="clear" w:color="auto" w:fill="FFFFFF"/>
      </w:pPr>
    </w:p>
    <w:p w14:paraId="2DBD8EB4" w14:textId="297B739B" w:rsidR="00DE0AA5" w:rsidRPr="00B85A50" w:rsidRDefault="001D7EED" w:rsidP="00FC2A44">
      <w:pPr>
        <w:shd w:val="clear" w:color="auto" w:fill="FFFFFF"/>
        <w:contextualSpacing/>
        <w:rPr>
          <w:lang w:eastAsia="sk-SK"/>
        </w:rPr>
      </w:pPr>
      <w:r>
        <w:rPr>
          <w:lang w:eastAsia="sk-SK"/>
        </w:rPr>
        <w:t>P</w:t>
      </w:r>
      <w:r w:rsidR="00DE0AA5" w:rsidRPr="009876CE">
        <w:rPr>
          <w:lang w:eastAsia="sk-SK"/>
        </w:rPr>
        <w:t>osudzovanú osobu, ktorá trpí chorobou</w:t>
      </w:r>
      <w:r>
        <w:rPr>
          <w:lang w:eastAsia="sk-SK"/>
        </w:rPr>
        <w:t xml:space="preserve"> alebo sa u nej vyskytuje </w:t>
      </w:r>
      <w:r w:rsidR="005507EB">
        <w:rPr>
          <w:lang w:eastAsia="sk-SK"/>
        </w:rPr>
        <w:t xml:space="preserve">chyba alebo </w:t>
      </w:r>
      <w:r w:rsidR="00DE0AA5" w:rsidRPr="009876CE">
        <w:rPr>
          <w:lang w:eastAsia="sk-SK"/>
        </w:rPr>
        <w:t>stav spôsobený vážnou nedostatočnosťou obličiek</w:t>
      </w:r>
      <w:r w:rsidR="00DE0AA5">
        <w:rPr>
          <w:lang w:eastAsia="sk-SK"/>
        </w:rPr>
        <w:t>,</w:t>
      </w:r>
      <w:r w:rsidR="00DE0AA5" w:rsidRPr="009876CE">
        <w:rPr>
          <w:lang w:eastAsia="sk-SK"/>
        </w:rPr>
        <w:t xml:space="preserve"> </w:t>
      </w:r>
      <w:r>
        <w:rPr>
          <w:lang w:eastAsia="sk-SK"/>
        </w:rPr>
        <w:t xml:space="preserve">môže posudzujúci lekár </w:t>
      </w:r>
      <w:r w:rsidR="00FF2ADC">
        <w:rPr>
          <w:lang w:eastAsia="sk-SK"/>
        </w:rPr>
        <w:t>na </w:t>
      </w:r>
      <w:r w:rsidR="00DE0AA5" w:rsidRPr="009876CE">
        <w:rPr>
          <w:lang w:eastAsia="sk-SK"/>
        </w:rPr>
        <w:t xml:space="preserve">základe </w:t>
      </w:r>
      <w:r>
        <w:rPr>
          <w:lang w:eastAsia="sk-SK"/>
        </w:rPr>
        <w:t xml:space="preserve">záverov </w:t>
      </w:r>
      <w:r w:rsidR="00DE0AA5" w:rsidRPr="009876CE">
        <w:rPr>
          <w:lang w:eastAsia="sk-SK"/>
        </w:rPr>
        <w:t xml:space="preserve">odborného </w:t>
      </w:r>
      <w:r>
        <w:rPr>
          <w:lang w:eastAsia="sk-SK"/>
        </w:rPr>
        <w:t xml:space="preserve">lekárskeho </w:t>
      </w:r>
      <w:r w:rsidR="00DE0AA5" w:rsidRPr="009876CE">
        <w:rPr>
          <w:lang w:eastAsia="sk-SK"/>
        </w:rPr>
        <w:t xml:space="preserve">vyšetrenia </w:t>
      </w:r>
      <w:r>
        <w:rPr>
          <w:lang w:eastAsia="sk-SK"/>
        </w:rPr>
        <w:t>uznať za zdravotne spôsobilú</w:t>
      </w:r>
      <w:r w:rsidR="00FF2ADC">
        <w:rPr>
          <w:lang w:eastAsia="sk-SK"/>
        </w:rPr>
        <w:t xml:space="preserve"> s </w:t>
      </w:r>
      <w:r w:rsidR="00DE0AA5" w:rsidRPr="009876CE">
        <w:rPr>
          <w:lang w:eastAsia="sk-SK"/>
        </w:rPr>
        <w:t xml:space="preserve">obmedzením, ktorým je </w:t>
      </w:r>
      <w:r>
        <w:rPr>
          <w:lang w:eastAsia="sk-SK"/>
        </w:rPr>
        <w:t xml:space="preserve">povinnosť </w:t>
      </w:r>
      <w:r w:rsidRPr="00983D54">
        <w:rPr>
          <w:lang w:eastAsia="sk-SK"/>
        </w:rPr>
        <w:t>pravidelne</w:t>
      </w:r>
      <w:r w:rsidRPr="009876CE">
        <w:rPr>
          <w:lang w:eastAsia="sk-SK"/>
        </w:rPr>
        <w:t xml:space="preserve"> </w:t>
      </w:r>
      <w:r>
        <w:rPr>
          <w:lang w:eastAsia="sk-SK"/>
        </w:rPr>
        <w:t xml:space="preserve">sa </w:t>
      </w:r>
      <w:r w:rsidRPr="009876CE">
        <w:rPr>
          <w:lang w:eastAsia="sk-SK"/>
        </w:rPr>
        <w:t>podrobova</w:t>
      </w:r>
      <w:r>
        <w:rPr>
          <w:lang w:eastAsia="sk-SK"/>
        </w:rPr>
        <w:t>ť</w:t>
      </w:r>
      <w:r w:rsidR="00DE0AA5" w:rsidRPr="009876CE">
        <w:rPr>
          <w:lang w:eastAsia="sk-SK"/>
        </w:rPr>
        <w:t xml:space="preserve"> lekárskej prehliadke zameranej</w:t>
      </w:r>
      <w:r w:rsidR="00FF2ADC">
        <w:rPr>
          <w:lang w:eastAsia="sk-SK"/>
        </w:rPr>
        <w:t xml:space="preserve"> na </w:t>
      </w:r>
      <w:r w:rsidR="00DE0AA5" w:rsidRPr="009876CE">
        <w:rPr>
          <w:lang w:eastAsia="sk-SK"/>
        </w:rPr>
        <w:t>choroby, chyby</w:t>
      </w:r>
      <w:r w:rsidR="00FF2ADC">
        <w:rPr>
          <w:lang w:eastAsia="sk-SK"/>
        </w:rPr>
        <w:t xml:space="preserve"> a </w:t>
      </w:r>
      <w:r w:rsidR="00DE0AA5" w:rsidRPr="009876CE">
        <w:rPr>
          <w:lang w:eastAsia="sk-SK"/>
        </w:rPr>
        <w:t xml:space="preserve">stavy spôsobené vážnou nedostatočnosťou obličiek, ak závery lekárskej prehliadky zdravotnú spôsobilosť </w:t>
      </w:r>
      <w:r>
        <w:rPr>
          <w:lang w:eastAsia="sk-SK"/>
        </w:rPr>
        <w:t xml:space="preserve">posudzovanej osoby </w:t>
      </w:r>
      <w:r w:rsidR="00DE0AA5" w:rsidRPr="009876CE">
        <w:rPr>
          <w:lang w:eastAsia="sk-SK"/>
        </w:rPr>
        <w:t>nevylučujú.</w:t>
      </w:r>
    </w:p>
    <w:p w14:paraId="5C184F74" w14:textId="77777777" w:rsidR="00DE0AA5" w:rsidRDefault="00DE0AA5" w:rsidP="00DE0AA5">
      <w:pPr>
        <w:shd w:val="clear" w:color="auto" w:fill="FFFFFF"/>
        <w:rPr>
          <w:lang w:eastAsia="sk-SK"/>
        </w:rPr>
      </w:pPr>
    </w:p>
    <w:p w14:paraId="2BACFA98" w14:textId="77777777" w:rsidR="00DE0AA5" w:rsidRPr="00EB405B" w:rsidRDefault="00DE0AA5" w:rsidP="00FC2A44">
      <w:pPr>
        <w:keepNext/>
        <w:shd w:val="clear" w:color="auto" w:fill="FFFFFF"/>
        <w:jc w:val="center"/>
        <w:rPr>
          <w:b/>
          <w:lang w:eastAsia="sk-SK"/>
        </w:rPr>
      </w:pPr>
      <w:r w:rsidRPr="00EB405B">
        <w:rPr>
          <w:b/>
          <w:lang w:eastAsia="sk-SK"/>
        </w:rPr>
        <w:t>§ 12</w:t>
      </w:r>
    </w:p>
    <w:p w14:paraId="261670D0" w14:textId="77777777" w:rsidR="00DE0AA5" w:rsidRPr="00FC2A44" w:rsidRDefault="00DE0AA5" w:rsidP="00FC2A44">
      <w:pPr>
        <w:keepNext/>
        <w:shd w:val="clear" w:color="auto" w:fill="FFFFFF"/>
        <w:rPr>
          <w:lang w:eastAsia="sk-SK"/>
        </w:rPr>
      </w:pPr>
    </w:p>
    <w:p w14:paraId="45F29C00" w14:textId="0CECD485" w:rsidR="00DE0AA5" w:rsidRDefault="00EB405B" w:rsidP="00FC2A44">
      <w:pPr>
        <w:shd w:val="clear" w:color="auto" w:fill="FFFFFF"/>
      </w:pPr>
      <w:r>
        <w:t>P</w:t>
      </w:r>
      <w:r w:rsidRPr="00EB405B">
        <w:t xml:space="preserve">osudzovanú </w:t>
      </w:r>
      <w:r w:rsidR="00DE0AA5" w:rsidRPr="00EB405B">
        <w:t>osobu, ktorá má transplantovaný orgán alebo zavedený umelý implantát</w:t>
      </w:r>
      <w:r w:rsidR="00FF2ADC">
        <w:t xml:space="preserve"> a </w:t>
      </w:r>
      <w:r w:rsidR="00DE0AA5" w:rsidRPr="00EB405B">
        <w:t xml:space="preserve">transplantácia alebo implantácia </w:t>
      </w:r>
      <w:r>
        <w:t>má vplyv</w:t>
      </w:r>
      <w:r w:rsidR="00FF2ADC">
        <w:t xml:space="preserve"> na </w:t>
      </w:r>
      <w:r w:rsidR="00DE0AA5" w:rsidRPr="00EB405B">
        <w:t xml:space="preserve">schopnosť posudzovanej osoby </w:t>
      </w:r>
      <w:r w:rsidR="00684135">
        <w:t xml:space="preserve">bezpečne </w:t>
      </w:r>
      <w:r>
        <w:t>vykonávať</w:t>
      </w:r>
      <w:r w:rsidRPr="00EB405B">
        <w:t xml:space="preserve"> oprávneni</w:t>
      </w:r>
      <w:r>
        <w:t>a</w:t>
      </w:r>
      <w:r w:rsidRPr="00EB405B">
        <w:t xml:space="preserve"> </w:t>
      </w:r>
      <w:r w:rsidR="00DE0AA5" w:rsidRPr="00EB405B">
        <w:t>vyplývajúce z preukazu spôsobilosti člena leteckého personálu lietajúceho športového zariadenia</w:t>
      </w:r>
      <w:r>
        <w:t>,</w:t>
      </w:r>
      <w:r w:rsidR="00DE0AA5" w:rsidRPr="00EB405B">
        <w:t xml:space="preserve"> </w:t>
      </w:r>
      <w:r>
        <w:t>posudzujúci lekár môže</w:t>
      </w:r>
      <w:r w:rsidR="00FF2ADC">
        <w:t xml:space="preserve"> na </w:t>
      </w:r>
      <w:r w:rsidR="00DE0AA5" w:rsidRPr="00EB405B">
        <w:t xml:space="preserve">základe záverov odborného </w:t>
      </w:r>
      <w:r>
        <w:t xml:space="preserve">lekárskeho </w:t>
      </w:r>
      <w:r w:rsidR="00DE0AA5" w:rsidRPr="00EB405B">
        <w:t>vyšetrenia</w:t>
      </w:r>
      <w:r>
        <w:t xml:space="preserve"> uznať za zdravotne spôsobilú</w:t>
      </w:r>
      <w:r w:rsidR="00FF2ADC">
        <w:t xml:space="preserve"> s </w:t>
      </w:r>
      <w:r w:rsidR="00DE0AA5" w:rsidRPr="00EB405B">
        <w:t xml:space="preserve">obmedzením, ktorým je </w:t>
      </w:r>
      <w:r>
        <w:t xml:space="preserve">povinnosť </w:t>
      </w:r>
      <w:r w:rsidRPr="00EB405B">
        <w:t>pravideln</w:t>
      </w:r>
      <w:r>
        <w:t>e sa</w:t>
      </w:r>
      <w:r w:rsidRPr="00EB405B">
        <w:t xml:space="preserve"> podrobova</w:t>
      </w:r>
      <w:r>
        <w:t>ť</w:t>
      </w:r>
      <w:r w:rsidR="00DE0AA5" w:rsidRPr="00EB405B">
        <w:t xml:space="preserve"> lekárskej prehliadke zameranej</w:t>
      </w:r>
      <w:r w:rsidR="00FF2ADC">
        <w:t xml:space="preserve"> na </w:t>
      </w:r>
      <w:r w:rsidR="00DE0AA5" w:rsidRPr="00EB405B">
        <w:t>stav súvisiaci</w:t>
      </w:r>
      <w:r w:rsidR="00FF2ADC">
        <w:t xml:space="preserve"> s </w:t>
      </w:r>
      <w:r w:rsidR="00DE0AA5" w:rsidRPr="00EB405B">
        <w:t>transplantáciou alebo</w:t>
      </w:r>
      <w:r w:rsidR="00FF2ADC">
        <w:t xml:space="preserve"> s </w:t>
      </w:r>
      <w:r w:rsidR="00DE0AA5" w:rsidRPr="00EB405B">
        <w:t>implantáciou.</w:t>
      </w:r>
      <w:r w:rsidR="00DE0AA5" w:rsidRPr="0028493A">
        <w:t xml:space="preserve"> </w:t>
      </w:r>
      <w:r>
        <w:t>Posudzujúci lekár posudzuje zdravotnú spôsobilosť posudzovanej osoby podľa prvej vety, ak stav transplantácie alebo implantácie nemožno posúdiť podľa</w:t>
      </w:r>
      <w:r w:rsidR="00A21289">
        <w:t xml:space="preserve"> § 6 a 11</w:t>
      </w:r>
      <w:r>
        <w:t xml:space="preserve">. </w:t>
      </w:r>
    </w:p>
    <w:p w14:paraId="44ECCCCF" w14:textId="77777777" w:rsidR="00DE0AA5" w:rsidRPr="009876CE" w:rsidRDefault="00DE0AA5" w:rsidP="00DE0AA5">
      <w:pPr>
        <w:pStyle w:val="Odsekzoznamu"/>
        <w:shd w:val="clear" w:color="auto" w:fill="FFFFFF"/>
        <w:rPr>
          <w:bCs/>
        </w:rPr>
      </w:pPr>
    </w:p>
    <w:p w14:paraId="4B7A09E0" w14:textId="77777777" w:rsidR="00DE0AA5" w:rsidRPr="00CF36EF" w:rsidRDefault="00DE0AA5" w:rsidP="00FC2A44">
      <w:pPr>
        <w:keepNext/>
        <w:shd w:val="clear" w:color="auto" w:fill="FFFFFF"/>
        <w:jc w:val="center"/>
        <w:rPr>
          <w:b/>
          <w:bCs/>
          <w:lang w:eastAsia="sk-SK"/>
        </w:rPr>
      </w:pPr>
      <w:r w:rsidRPr="00CF36EF">
        <w:rPr>
          <w:b/>
          <w:bCs/>
          <w:lang w:eastAsia="sk-SK"/>
        </w:rPr>
        <w:t>§ 13</w:t>
      </w:r>
    </w:p>
    <w:p w14:paraId="23D9A6B3" w14:textId="77777777" w:rsidR="00DE0AA5" w:rsidRPr="00CF36EF" w:rsidRDefault="00DE0AA5" w:rsidP="00FC2A44">
      <w:pPr>
        <w:keepNext/>
        <w:shd w:val="clear" w:color="auto" w:fill="FFFFFF"/>
        <w:rPr>
          <w:bCs/>
          <w:lang w:eastAsia="sk-SK"/>
        </w:rPr>
      </w:pPr>
    </w:p>
    <w:p w14:paraId="6FDCF013" w14:textId="3D8FAC18" w:rsidR="00DE0AA5" w:rsidRPr="009876CE" w:rsidRDefault="00BE2482" w:rsidP="00FC2A44">
      <w:pPr>
        <w:shd w:val="clear" w:color="auto" w:fill="FFFFFF"/>
        <w:rPr>
          <w:lang w:eastAsia="sk-SK"/>
        </w:rPr>
      </w:pPr>
      <w:r>
        <w:rPr>
          <w:lang w:eastAsia="sk-SK"/>
        </w:rPr>
        <w:t>P</w:t>
      </w:r>
      <w:r w:rsidRPr="00CF36EF">
        <w:rPr>
          <w:lang w:eastAsia="sk-SK"/>
        </w:rPr>
        <w:t xml:space="preserve">osudzovanú </w:t>
      </w:r>
      <w:r w:rsidR="00DE0AA5" w:rsidRPr="00CF36EF">
        <w:rPr>
          <w:lang w:eastAsia="sk-SK"/>
        </w:rPr>
        <w:t>osobu, ktorá trpí chorobou</w:t>
      </w:r>
      <w:r>
        <w:rPr>
          <w:lang w:eastAsia="sk-SK"/>
        </w:rPr>
        <w:t xml:space="preserve"> </w:t>
      </w:r>
      <w:r w:rsidR="00DE0AA5" w:rsidRPr="00CF36EF">
        <w:rPr>
          <w:lang w:eastAsia="sk-SK"/>
        </w:rPr>
        <w:t xml:space="preserve">alebo </w:t>
      </w:r>
      <w:r>
        <w:rPr>
          <w:lang w:eastAsia="sk-SK"/>
        </w:rPr>
        <w:t>sa u nej vyskyt</w:t>
      </w:r>
      <w:r w:rsidR="002E0F44">
        <w:rPr>
          <w:lang w:eastAsia="sk-SK"/>
        </w:rPr>
        <w:t>la chyba alebo</w:t>
      </w:r>
      <w:r>
        <w:rPr>
          <w:lang w:eastAsia="sk-SK"/>
        </w:rPr>
        <w:t xml:space="preserve"> </w:t>
      </w:r>
      <w:r w:rsidR="00DE0AA5" w:rsidRPr="00CF36EF">
        <w:rPr>
          <w:lang w:eastAsia="sk-SK"/>
        </w:rPr>
        <w:t>stav, ktorý nie je uvedený</w:t>
      </w:r>
      <w:r w:rsidR="00FF2ADC">
        <w:rPr>
          <w:lang w:eastAsia="sk-SK"/>
        </w:rPr>
        <w:t xml:space="preserve"> v § </w:t>
      </w:r>
      <w:r w:rsidR="00DE0AA5" w:rsidRPr="00CF36EF">
        <w:rPr>
          <w:lang w:eastAsia="sk-SK"/>
        </w:rPr>
        <w:t>3 až 12,</w:t>
      </w:r>
      <w:r w:rsidR="00FF2ADC">
        <w:rPr>
          <w:lang w:eastAsia="sk-SK"/>
        </w:rPr>
        <w:t xml:space="preserve"> a </w:t>
      </w:r>
      <w:r w:rsidR="00DE0AA5" w:rsidRPr="00CF36EF">
        <w:rPr>
          <w:lang w:eastAsia="sk-SK"/>
        </w:rPr>
        <w:t>ktorý môže vyústiť do funkčnej neschopnosti, ktorá má vplyv</w:t>
      </w:r>
      <w:r w:rsidR="00FF2ADC">
        <w:rPr>
          <w:lang w:eastAsia="sk-SK"/>
        </w:rPr>
        <w:t xml:space="preserve"> na </w:t>
      </w:r>
      <w:r w:rsidR="002E0F44">
        <w:rPr>
          <w:lang w:eastAsia="sk-SK"/>
        </w:rPr>
        <w:t xml:space="preserve">bezpečné </w:t>
      </w:r>
      <w:r>
        <w:rPr>
          <w:lang w:eastAsia="sk-SK"/>
        </w:rPr>
        <w:t>vykonávanie</w:t>
      </w:r>
      <w:r w:rsidRPr="00CF36EF">
        <w:rPr>
          <w:lang w:eastAsia="sk-SK"/>
        </w:rPr>
        <w:t xml:space="preserve"> </w:t>
      </w:r>
      <w:r w:rsidRPr="00CF36EF">
        <w:t>oprávnen</w:t>
      </w:r>
      <w:r>
        <w:t>í</w:t>
      </w:r>
      <w:r w:rsidRPr="00CF36EF">
        <w:t xml:space="preserve"> vyplývajúc</w:t>
      </w:r>
      <w:r>
        <w:t>ich</w:t>
      </w:r>
      <w:r w:rsidRPr="00CF36EF">
        <w:t xml:space="preserve"> </w:t>
      </w:r>
      <w:r w:rsidR="00DE0AA5" w:rsidRPr="00CF36EF">
        <w:t>z preukazu spôsobilosti člena leteckého personálu lietajúceho športového zariadenia,</w:t>
      </w:r>
      <w:r w:rsidR="00DE0AA5" w:rsidRPr="00CF36EF">
        <w:rPr>
          <w:lang w:eastAsia="sk-SK"/>
        </w:rPr>
        <w:t xml:space="preserve"> </w:t>
      </w:r>
      <w:r>
        <w:rPr>
          <w:lang w:eastAsia="sk-SK"/>
        </w:rPr>
        <w:t>môže posudzujúci lekár</w:t>
      </w:r>
      <w:r w:rsidR="00FF2ADC">
        <w:rPr>
          <w:lang w:eastAsia="sk-SK"/>
        </w:rPr>
        <w:t xml:space="preserve"> na </w:t>
      </w:r>
      <w:r w:rsidR="00DE0AA5" w:rsidRPr="00CF36EF">
        <w:rPr>
          <w:lang w:eastAsia="sk-SK"/>
        </w:rPr>
        <w:t xml:space="preserve">základe odborného </w:t>
      </w:r>
      <w:r>
        <w:rPr>
          <w:lang w:eastAsia="sk-SK"/>
        </w:rPr>
        <w:t xml:space="preserve">lekárskeho </w:t>
      </w:r>
      <w:r w:rsidR="00DE0AA5" w:rsidRPr="00CF36EF">
        <w:rPr>
          <w:lang w:eastAsia="sk-SK"/>
        </w:rPr>
        <w:t>vyšetrenia</w:t>
      </w:r>
      <w:r w:rsidR="00700618">
        <w:rPr>
          <w:lang w:eastAsia="sk-SK"/>
        </w:rPr>
        <w:t xml:space="preserve"> uznať za zdravotne spôsobilú</w:t>
      </w:r>
      <w:r w:rsidR="00FF2ADC">
        <w:rPr>
          <w:lang w:eastAsia="sk-SK"/>
        </w:rPr>
        <w:t xml:space="preserve"> s </w:t>
      </w:r>
      <w:r w:rsidR="00DE0AA5" w:rsidRPr="00CF36EF">
        <w:rPr>
          <w:lang w:eastAsia="sk-SK"/>
        </w:rPr>
        <w:t xml:space="preserve">obmedzením, ktorým je </w:t>
      </w:r>
      <w:r w:rsidR="00700618">
        <w:rPr>
          <w:lang w:eastAsia="sk-SK"/>
        </w:rPr>
        <w:t xml:space="preserve">povinnosť </w:t>
      </w:r>
      <w:r w:rsidR="00700618" w:rsidRPr="00CF36EF">
        <w:rPr>
          <w:lang w:eastAsia="sk-SK"/>
        </w:rPr>
        <w:t>pravideln</w:t>
      </w:r>
      <w:r w:rsidR="00700618">
        <w:rPr>
          <w:lang w:eastAsia="sk-SK"/>
        </w:rPr>
        <w:t>e</w:t>
      </w:r>
      <w:r w:rsidR="00700618" w:rsidRPr="00CF36EF">
        <w:rPr>
          <w:lang w:eastAsia="sk-SK"/>
        </w:rPr>
        <w:t xml:space="preserve"> </w:t>
      </w:r>
      <w:r w:rsidR="00700618">
        <w:rPr>
          <w:lang w:eastAsia="sk-SK"/>
        </w:rPr>
        <w:t xml:space="preserve">sa </w:t>
      </w:r>
      <w:r w:rsidR="00700618" w:rsidRPr="00CF36EF">
        <w:rPr>
          <w:lang w:eastAsia="sk-SK"/>
        </w:rPr>
        <w:t>podrobova</w:t>
      </w:r>
      <w:r w:rsidR="00700618">
        <w:rPr>
          <w:lang w:eastAsia="sk-SK"/>
        </w:rPr>
        <w:t>ť</w:t>
      </w:r>
      <w:r w:rsidR="00DE0AA5" w:rsidRPr="00CF36EF">
        <w:rPr>
          <w:lang w:eastAsia="sk-SK"/>
        </w:rPr>
        <w:t xml:space="preserve"> lekárskej prehliadke zameranej</w:t>
      </w:r>
      <w:r w:rsidR="00FF2ADC">
        <w:rPr>
          <w:lang w:eastAsia="sk-SK"/>
        </w:rPr>
        <w:t xml:space="preserve"> na </w:t>
      </w:r>
      <w:r w:rsidR="00DE0AA5" w:rsidRPr="00CF36EF">
        <w:rPr>
          <w:lang w:eastAsia="sk-SK"/>
        </w:rPr>
        <w:t>takúto chorobu, chybu alebo stav.</w:t>
      </w:r>
    </w:p>
    <w:p w14:paraId="09F2FAF2" w14:textId="77777777" w:rsidR="00DE0AA5" w:rsidRPr="00F87FF2" w:rsidRDefault="00DE0AA5" w:rsidP="00DE0AA5">
      <w:pPr>
        <w:contextualSpacing/>
        <w:rPr>
          <w:bCs/>
        </w:rPr>
      </w:pPr>
    </w:p>
    <w:p w14:paraId="4991DB13" w14:textId="77777777" w:rsidR="00DE0AA5" w:rsidRPr="00345FD1" w:rsidRDefault="00DE0AA5" w:rsidP="00FC2A44">
      <w:pPr>
        <w:keepNext/>
        <w:contextualSpacing/>
        <w:jc w:val="center"/>
        <w:rPr>
          <w:b/>
        </w:rPr>
      </w:pPr>
      <w:r w:rsidRPr="00345FD1">
        <w:rPr>
          <w:b/>
        </w:rPr>
        <w:lastRenderedPageBreak/>
        <w:t xml:space="preserve">§ 14 </w:t>
      </w:r>
    </w:p>
    <w:p w14:paraId="7B8E347A" w14:textId="77777777" w:rsidR="00DE0AA5" w:rsidRPr="00345FD1" w:rsidRDefault="00DE0AA5" w:rsidP="00FC2A44">
      <w:pPr>
        <w:keepNext/>
        <w:contextualSpacing/>
        <w:rPr>
          <w:b/>
        </w:rPr>
      </w:pPr>
    </w:p>
    <w:p w14:paraId="19801E97" w14:textId="07725DB2" w:rsidR="00DE0AA5" w:rsidRPr="00345FD1" w:rsidRDefault="00DE0AA5" w:rsidP="00FC2A44">
      <w:pPr>
        <w:pStyle w:val="Odsekzoznamu"/>
        <w:keepNext/>
        <w:numPr>
          <w:ilvl w:val="0"/>
          <w:numId w:val="38"/>
        </w:numPr>
        <w:ind w:left="567" w:hanging="567"/>
      </w:pPr>
      <w:r w:rsidRPr="00345FD1">
        <w:t xml:space="preserve">Okrem obmedzenia zdravotnej spôsobilosti </w:t>
      </w:r>
      <w:r>
        <w:t>podľa</w:t>
      </w:r>
      <w:r w:rsidR="00FF2ADC">
        <w:t xml:space="preserve"> § </w:t>
      </w:r>
      <w:r>
        <w:t>3 až 13</w:t>
      </w:r>
      <w:r w:rsidRPr="00345FD1">
        <w:t xml:space="preserve">, zdravotnú spôsobilosť posudzovanej osoby možno obmedziť aj </w:t>
      </w:r>
    </w:p>
    <w:p w14:paraId="63223A7B" w14:textId="77777777" w:rsidR="00DE0AA5" w:rsidRPr="00345FD1" w:rsidRDefault="00DE0AA5" w:rsidP="00FC2A44">
      <w:pPr>
        <w:pStyle w:val="Odsekzoznamu"/>
        <w:keepNext/>
        <w:numPr>
          <w:ilvl w:val="0"/>
          <w:numId w:val="39"/>
        </w:numPr>
        <w:ind w:left="1134" w:hanging="567"/>
      </w:pPr>
      <w:r w:rsidRPr="00345FD1">
        <w:t>použitím zdravotníckej pomôcky, ktorou sú najmä</w:t>
      </w:r>
    </w:p>
    <w:p w14:paraId="332A604B" w14:textId="77777777" w:rsidR="00DE0AA5" w:rsidRPr="00345FD1" w:rsidRDefault="00DE0AA5" w:rsidP="00FC2A44">
      <w:pPr>
        <w:pStyle w:val="Odsekzoznamu"/>
        <w:numPr>
          <w:ilvl w:val="0"/>
          <w:numId w:val="7"/>
        </w:numPr>
        <w:ind w:left="1701" w:hanging="567"/>
      </w:pPr>
      <w:r w:rsidRPr="00345FD1">
        <w:t xml:space="preserve">okuliare, </w:t>
      </w:r>
    </w:p>
    <w:p w14:paraId="7BBCEE64" w14:textId="77777777" w:rsidR="00DE0AA5" w:rsidRPr="00345FD1" w:rsidRDefault="00DE0AA5" w:rsidP="00FC2A44">
      <w:pPr>
        <w:pStyle w:val="Odsekzoznamu"/>
        <w:numPr>
          <w:ilvl w:val="0"/>
          <w:numId w:val="7"/>
        </w:numPr>
        <w:ind w:left="1701" w:hanging="567"/>
      </w:pPr>
      <w:r w:rsidRPr="00345FD1">
        <w:t xml:space="preserve">kontaktná šošovka alebo kontaktné šošovky, </w:t>
      </w:r>
    </w:p>
    <w:p w14:paraId="1A1267AB" w14:textId="77777777" w:rsidR="00DE0AA5" w:rsidRPr="00345FD1" w:rsidRDefault="00DE0AA5" w:rsidP="00FC2A44">
      <w:pPr>
        <w:pStyle w:val="Odsekzoznamu"/>
        <w:numPr>
          <w:ilvl w:val="0"/>
          <w:numId w:val="7"/>
        </w:numPr>
        <w:ind w:left="1701" w:hanging="567"/>
      </w:pPr>
      <w:r w:rsidRPr="00345FD1">
        <w:t xml:space="preserve">protéza alebo </w:t>
      </w:r>
      <w:proofErr w:type="spellStart"/>
      <w:r w:rsidRPr="00345FD1">
        <w:t>ortéza</w:t>
      </w:r>
      <w:proofErr w:type="spellEnd"/>
      <w:r w:rsidRPr="00345FD1">
        <w:t xml:space="preserve"> hornej končatiny, </w:t>
      </w:r>
    </w:p>
    <w:p w14:paraId="4F1FCFFB" w14:textId="77777777" w:rsidR="00DE0AA5" w:rsidRPr="00345FD1" w:rsidRDefault="00DE0AA5" w:rsidP="00FC2A44">
      <w:pPr>
        <w:pStyle w:val="Odsekzoznamu"/>
        <w:numPr>
          <w:ilvl w:val="0"/>
          <w:numId w:val="7"/>
        </w:numPr>
        <w:ind w:left="1701" w:hanging="567"/>
      </w:pPr>
      <w:r w:rsidRPr="00345FD1">
        <w:t xml:space="preserve">protéza alebo </w:t>
      </w:r>
      <w:proofErr w:type="spellStart"/>
      <w:r w:rsidRPr="00345FD1">
        <w:t>ortéza</w:t>
      </w:r>
      <w:proofErr w:type="spellEnd"/>
      <w:r w:rsidRPr="00345FD1">
        <w:t xml:space="preserve"> dolnej končatiny,</w:t>
      </w:r>
    </w:p>
    <w:p w14:paraId="127AA741" w14:textId="77777777" w:rsidR="00104609" w:rsidRDefault="00DE0AA5" w:rsidP="00FC2A44">
      <w:pPr>
        <w:pStyle w:val="Odsekzoznamu"/>
        <w:numPr>
          <w:ilvl w:val="0"/>
          <w:numId w:val="39"/>
        </w:numPr>
        <w:ind w:left="1134" w:hanging="567"/>
      </w:pPr>
      <w:r w:rsidRPr="00345FD1">
        <w:t xml:space="preserve">zákazom prepravy ďalších osôb, </w:t>
      </w:r>
    </w:p>
    <w:p w14:paraId="066F1EA4" w14:textId="77777777" w:rsidR="00DE0AA5" w:rsidRPr="00345FD1" w:rsidRDefault="00DE0AA5" w:rsidP="00FC2A44">
      <w:pPr>
        <w:pStyle w:val="Odsekzoznamu"/>
        <w:keepNext/>
        <w:numPr>
          <w:ilvl w:val="0"/>
          <w:numId w:val="39"/>
        </w:numPr>
        <w:ind w:left="1134" w:hanging="567"/>
      </w:pPr>
      <w:r w:rsidRPr="00345FD1">
        <w:t>úpravou lietajúceho športového zariadenia</w:t>
      </w:r>
      <w:r>
        <w:t>, ktorou je</w:t>
      </w:r>
      <w:r w:rsidRPr="00345FD1">
        <w:t xml:space="preserve"> najmä</w:t>
      </w:r>
    </w:p>
    <w:p w14:paraId="6FF72BA1" w14:textId="68BF8DA5" w:rsidR="00DE0AA5" w:rsidRDefault="0076749C" w:rsidP="00FC2A44">
      <w:pPr>
        <w:pStyle w:val="Odsekzoznamu"/>
        <w:numPr>
          <w:ilvl w:val="0"/>
          <w:numId w:val="8"/>
        </w:numPr>
        <w:ind w:left="1701" w:hanging="567"/>
      </w:pPr>
      <w:r>
        <w:t>.....</w:t>
      </w:r>
    </w:p>
    <w:p w14:paraId="7851A636" w14:textId="5F9784B1" w:rsidR="00DE0AA5" w:rsidRDefault="0076749C" w:rsidP="00FC2A44">
      <w:pPr>
        <w:pStyle w:val="Odsekzoznamu"/>
        <w:numPr>
          <w:ilvl w:val="0"/>
          <w:numId w:val="8"/>
        </w:numPr>
        <w:ind w:left="1701" w:hanging="567"/>
      </w:pPr>
      <w:r>
        <w:t>.....</w:t>
      </w:r>
    </w:p>
    <w:p w14:paraId="655A06F3" w14:textId="1DDD24F9" w:rsidR="00DE0AA5" w:rsidRPr="00345FD1" w:rsidRDefault="0076749C" w:rsidP="00FC2A44">
      <w:pPr>
        <w:pStyle w:val="Odsekzoznamu"/>
        <w:numPr>
          <w:ilvl w:val="0"/>
          <w:numId w:val="8"/>
        </w:numPr>
        <w:ind w:left="1701" w:hanging="567"/>
      </w:pPr>
      <w:r>
        <w:t>..... .</w:t>
      </w:r>
    </w:p>
    <w:p w14:paraId="49C995B5" w14:textId="77777777" w:rsidR="00DE0AA5" w:rsidRPr="00345FD1" w:rsidRDefault="00DE0AA5" w:rsidP="00DE0AA5">
      <w:pPr>
        <w:contextualSpacing/>
      </w:pPr>
    </w:p>
    <w:p w14:paraId="55811D24" w14:textId="1BF45F95" w:rsidR="00DE0AA5" w:rsidRPr="00345FD1" w:rsidRDefault="00034E00" w:rsidP="00FC2A44">
      <w:pPr>
        <w:pStyle w:val="Odsekzoznamu"/>
        <w:numPr>
          <w:ilvl w:val="0"/>
          <w:numId w:val="38"/>
        </w:numPr>
        <w:ind w:left="567" w:hanging="567"/>
      </w:pPr>
      <w:r>
        <w:t>Posudzovaná osoba, ktorá nedodržiava obmedzenie zdravotnej spôsobilosti uvedené</w:t>
      </w:r>
      <w:r w:rsidR="00FF2ADC">
        <w:t xml:space="preserve"> v </w:t>
      </w:r>
      <w:r>
        <w:t>doklade</w:t>
      </w:r>
      <w:r w:rsidR="00FF2ADC">
        <w:t xml:space="preserve"> o </w:t>
      </w:r>
      <w:r>
        <w:t xml:space="preserve">zdravotnej spôsobilosti, </w:t>
      </w:r>
      <w:r w:rsidR="00DE0AA5" w:rsidRPr="00345FD1">
        <w:t>sa</w:t>
      </w:r>
      <w:r w:rsidR="00FF2ADC">
        <w:t xml:space="preserve"> na </w:t>
      </w:r>
      <w:r>
        <w:t xml:space="preserve">účely tejto vyhlášky </w:t>
      </w:r>
      <w:r w:rsidR="00DE0AA5" w:rsidRPr="00345FD1">
        <w:t xml:space="preserve">považuje </w:t>
      </w:r>
      <w:r>
        <w:t>za zdravotne nespôsobilú</w:t>
      </w:r>
      <w:r w:rsidR="00DE0AA5" w:rsidRPr="00345FD1">
        <w:t xml:space="preserve">.  </w:t>
      </w:r>
    </w:p>
    <w:p w14:paraId="5547C67E" w14:textId="77777777" w:rsidR="00DE0AA5" w:rsidRPr="00345FD1" w:rsidRDefault="00DE0AA5" w:rsidP="00DE0AA5">
      <w:pPr>
        <w:contextualSpacing/>
      </w:pPr>
    </w:p>
    <w:p w14:paraId="3D96B680" w14:textId="1E1011A5" w:rsidR="00DE0AA5" w:rsidRPr="00345FD1" w:rsidRDefault="00DE0AA5" w:rsidP="00FC2A44">
      <w:pPr>
        <w:pStyle w:val="Odsekzoznamu"/>
        <w:numPr>
          <w:ilvl w:val="0"/>
          <w:numId w:val="38"/>
        </w:numPr>
        <w:shd w:val="clear" w:color="auto" w:fill="FFFFFF"/>
        <w:ind w:left="567" w:hanging="567"/>
      </w:pPr>
      <w:r w:rsidRPr="00345FD1">
        <w:t xml:space="preserve">Ak je </w:t>
      </w:r>
      <w:r w:rsidR="00034E00">
        <w:t>zdravotná spôsobilosť posudzovanej osoby obmedzená povinnosťou</w:t>
      </w:r>
      <w:r w:rsidRPr="00345FD1">
        <w:t xml:space="preserve"> </w:t>
      </w:r>
      <w:r w:rsidR="00034E00" w:rsidRPr="00345FD1">
        <w:t>pravideln</w:t>
      </w:r>
      <w:r w:rsidR="00034E00">
        <w:t>e</w:t>
      </w:r>
      <w:r w:rsidR="00034E00" w:rsidRPr="00345FD1">
        <w:t xml:space="preserve"> </w:t>
      </w:r>
      <w:r w:rsidR="00034E00">
        <w:t xml:space="preserve">sa </w:t>
      </w:r>
      <w:r w:rsidR="00034E00" w:rsidRPr="00345FD1">
        <w:t>podrobova</w:t>
      </w:r>
      <w:r w:rsidR="00034E00">
        <w:t>ť</w:t>
      </w:r>
      <w:r w:rsidRPr="00345FD1">
        <w:t xml:space="preserve"> lekárskej prehliadke, interval medzi jednotlivými lekárskymi prehliadkami určuje </w:t>
      </w:r>
      <w:r w:rsidR="00034E00">
        <w:t xml:space="preserve">posudzujúci </w:t>
      </w:r>
      <w:r w:rsidRPr="00345FD1">
        <w:t xml:space="preserve">lekár podľa výsledku lekárskej prehliadky posudzovanej osoby; </w:t>
      </w:r>
      <w:r w:rsidR="00A21289" w:rsidRPr="00A21289">
        <w:t>tento interval uvedie aj v doklade o zdravotnej spôsobilosti a úmerne skráti platnosť dokladu o zdravotnej spôsobilosti</w:t>
      </w:r>
      <w:r w:rsidRPr="00345FD1">
        <w:t xml:space="preserve">.  </w:t>
      </w:r>
    </w:p>
    <w:p w14:paraId="59E42776" w14:textId="77777777" w:rsidR="00DE0AA5" w:rsidRDefault="00DE0AA5" w:rsidP="00FC2A44">
      <w:pPr>
        <w:contextualSpacing/>
        <w:rPr>
          <w:b/>
        </w:rPr>
      </w:pPr>
    </w:p>
    <w:p w14:paraId="20CAC757" w14:textId="2ACA0C7E" w:rsidR="00DE0AA5" w:rsidRPr="00FF553C" w:rsidRDefault="00DE0AA5" w:rsidP="00FC2A44">
      <w:pPr>
        <w:keepNext/>
        <w:contextualSpacing/>
        <w:jc w:val="center"/>
        <w:rPr>
          <w:b/>
        </w:rPr>
      </w:pPr>
      <w:r>
        <w:rPr>
          <w:b/>
        </w:rPr>
        <w:t>§ 1</w:t>
      </w:r>
      <w:r w:rsidR="00122B3F">
        <w:rPr>
          <w:b/>
        </w:rPr>
        <w:t>5</w:t>
      </w:r>
      <w:bookmarkStart w:id="0" w:name="_GoBack"/>
      <w:bookmarkEnd w:id="0"/>
    </w:p>
    <w:p w14:paraId="1E4E168B" w14:textId="77777777" w:rsidR="000A1EEF" w:rsidRDefault="000A1EEF" w:rsidP="00FC2A44">
      <w:pPr>
        <w:keepNext/>
        <w:contextualSpacing/>
        <w:rPr>
          <w:lang w:eastAsia="sk-SK"/>
        </w:rPr>
      </w:pPr>
    </w:p>
    <w:p w14:paraId="34C3A658" w14:textId="4D52454B" w:rsidR="00BC4086" w:rsidRDefault="000A1EEF" w:rsidP="0005204A">
      <w:pPr>
        <w:contextualSpacing/>
        <w:rPr>
          <w:lang w:eastAsia="sk-SK"/>
        </w:rPr>
      </w:pPr>
      <w:r w:rsidRPr="00B04C6E">
        <w:rPr>
          <w:lang w:eastAsia="sk-SK"/>
        </w:rPr>
        <w:t xml:space="preserve">Táto vyhláška nadobúda účinnosť </w:t>
      </w:r>
      <w:r w:rsidR="00AA4DAC">
        <w:rPr>
          <w:lang w:eastAsia="sk-SK"/>
        </w:rPr>
        <w:t xml:space="preserve">1. </w:t>
      </w:r>
      <w:r w:rsidR="00A21289">
        <w:rPr>
          <w:lang w:eastAsia="sk-SK"/>
        </w:rPr>
        <w:t xml:space="preserve">apríla </w:t>
      </w:r>
      <w:r w:rsidR="001D5849">
        <w:rPr>
          <w:lang w:eastAsia="sk-SK"/>
        </w:rPr>
        <w:t>202</w:t>
      </w:r>
      <w:r w:rsidR="00A21289">
        <w:rPr>
          <w:lang w:eastAsia="sk-SK"/>
        </w:rPr>
        <w:t>7</w:t>
      </w:r>
      <w:r w:rsidR="001D5849">
        <w:rPr>
          <w:lang w:eastAsia="sk-SK"/>
        </w:rPr>
        <w:t>.</w:t>
      </w:r>
    </w:p>
    <w:p w14:paraId="4AB28BD1" w14:textId="77777777" w:rsidR="0069603F" w:rsidRDefault="0069603F">
      <w:pPr>
        <w:rPr>
          <w:lang w:eastAsia="sk-SK"/>
        </w:rPr>
      </w:pPr>
      <w:r>
        <w:rPr>
          <w:lang w:eastAsia="sk-SK"/>
        </w:rPr>
        <w:br w:type="page"/>
      </w:r>
    </w:p>
    <w:p w14:paraId="00B3D256" w14:textId="77777777" w:rsidR="0076749C" w:rsidRPr="00B85A50" w:rsidRDefault="0076749C" w:rsidP="0076749C"/>
    <w:p w14:paraId="6E57F49B" w14:textId="109EAAEA" w:rsidR="0069603F" w:rsidRPr="00B85A50" w:rsidRDefault="0069603F" w:rsidP="0069603F">
      <w:pPr>
        <w:contextualSpacing/>
        <w:jc w:val="right"/>
      </w:pPr>
      <w:r w:rsidRPr="00B85A50">
        <w:t xml:space="preserve">Príloha č. </w:t>
      </w:r>
      <w:r w:rsidR="00A21289">
        <w:t>1</w:t>
      </w:r>
    </w:p>
    <w:p w14:paraId="3F4FD871" w14:textId="6E34BE43" w:rsidR="0069603F" w:rsidRPr="00B85A50" w:rsidRDefault="0069603F" w:rsidP="0069603F">
      <w:pPr>
        <w:contextualSpacing/>
        <w:jc w:val="right"/>
      </w:pPr>
      <w:r w:rsidRPr="00B85A50">
        <w:t>k vyhláške č. .../</w:t>
      </w:r>
      <w:r w:rsidR="005D623C" w:rsidRPr="00B85A50">
        <w:t>202</w:t>
      </w:r>
      <w:r w:rsidR="00A21289">
        <w:t>7</w:t>
      </w:r>
      <w:r w:rsidR="005D623C" w:rsidRPr="00B85A50">
        <w:t xml:space="preserve"> </w:t>
      </w:r>
      <w:r w:rsidRPr="00B85A50">
        <w:t xml:space="preserve">Z. z. </w:t>
      </w:r>
    </w:p>
    <w:p w14:paraId="752F43E2" w14:textId="77777777" w:rsidR="0069603F" w:rsidRPr="00B85A50" w:rsidRDefault="0069603F" w:rsidP="0069603F">
      <w:pPr>
        <w:contextualSpacing/>
      </w:pPr>
    </w:p>
    <w:p w14:paraId="314C3754" w14:textId="77777777" w:rsidR="0069603F" w:rsidRPr="00B85A50" w:rsidRDefault="0069603F" w:rsidP="0069603F">
      <w:pPr>
        <w:contextualSpacing/>
        <w:jc w:val="center"/>
      </w:pPr>
      <w:r w:rsidRPr="00B85A50">
        <w:t>VZOR</w:t>
      </w:r>
    </w:p>
    <w:p w14:paraId="53F35FAA" w14:textId="77777777" w:rsidR="0069603F" w:rsidRPr="00B85A50" w:rsidRDefault="0069603F" w:rsidP="0076749C">
      <w:pPr>
        <w:contextualSpacing/>
      </w:pPr>
    </w:p>
    <w:p w14:paraId="3AA9E7E8" w14:textId="14F9A063" w:rsidR="0069603F" w:rsidRPr="00B85A50" w:rsidRDefault="0069603F" w:rsidP="0069603F">
      <w:pPr>
        <w:contextualSpacing/>
        <w:jc w:val="center"/>
      </w:pPr>
      <w:r w:rsidRPr="00B85A50">
        <w:t>Doklad</w:t>
      </w:r>
      <w:r w:rsidR="00FF2ADC">
        <w:t xml:space="preserve"> o </w:t>
      </w:r>
      <w:r w:rsidRPr="00B85A50">
        <w:t xml:space="preserve">zdravotnej spôsobilosti </w:t>
      </w:r>
      <w:r w:rsidR="00A21289" w:rsidRPr="00A21289">
        <w:t>pilota lietajúceho športového zariadenia</w:t>
      </w:r>
    </w:p>
    <w:p w14:paraId="23327F62" w14:textId="77777777" w:rsidR="0069603F" w:rsidRPr="00B85A50" w:rsidRDefault="0069603F" w:rsidP="0069603F">
      <w:pPr>
        <w:contextualSpacing/>
      </w:pPr>
    </w:p>
    <w:p w14:paraId="634D8CBE" w14:textId="77777777" w:rsidR="0069603F" w:rsidRPr="00B85A50" w:rsidRDefault="0069603F" w:rsidP="0069603F">
      <w:pPr>
        <w:contextualSpacing/>
      </w:pPr>
    </w:p>
    <w:p w14:paraId="311D536E" w14:textId="018EC02A" w:rsidR="0069603F" w:rsidRPr="00B85A50" w:rsidRDefault="0069603F" w:rsidP="0069603F">
      <w:pPr>
        <w:contextualSpacing/>
      </w:pPr>
      <w:r w:rsidRPr="00B85A50">
        <w:t>Meno</w:t>
      </w:r>
      <w:r w:rsidR="00FF2ADC">
        <w:t xml:space="preserve"> a </w:t>
      </w:r>
      <w:r w:rsidRPr="00B85A50">
        <w:t>priezvisko posudzovanej osoby:</w:t>
      </w:r>
    </w:p>
    <w:p w14:paraId="6F745C09" w14:textId="77777777" w:rsidR="0069603F" w:rsidRPr="00B85A50" w:rsidRDefault="0069603F" w:rsidP="0069603F">
      <w:pPr>
        <w:contextualSpacing/>
      </w:pPr>
    </w:p>
    <w:p w14:paraId="5DFBB0DD" w14:textId="77777777" w:rsidR="0069603F" w:rsidRPr="00B85A50" w:rsidRDefault="0069603F" w:rsidP="0069603F">
      <w:pPr>
        <w:contextualSpacing/>
      </w:pPr>
      <w:r w:rsidRPr="00B85A50">
        <w:t>Dátum narodenia posudzovanej osoby:</w:t>
      </w:r>
    </w:p>
    <w:p w14:paraId="3DF02DF2" w14:textId="77777777" w:rsidR="0069603F" w:rsidRPr="00B85A50" w:rsidRDefault="0069603F" w:rsidP="0069603F">
      <w:pPr>
        <w:contextualSpacing/>
      </w:pPr>
    </w:p>
    <w:p w14:paraId="421F7734" w14:textId="77777777" w:rsidR="0069603F" w:rsidRPr="00B85A50" w:rsidRDefault="0069603F" w:rsidP="0069603F">
      <w:pPr>
        <w:contextualSpacing/>
      </w:pPr>
      <w:r w:rsidRPr="00B85A50">
        <w:t>Adresa trvalého pobytu posudzovanej osoby:</w:t>
      </w:r>
    </w:p>
    <w:p w14:paraId="6FDAC2C0" w14:textId="77777777" w:rsidR="0069603F" w:rsidRPr="00B85A50" w:rsidRDefault="0069603F" w:rsidP="0069603F">
      <w:pPr>
        <w:contextualSpacing/>
      </w:pPr>
    </w:p>
    <w:p w14:paraId="366E3696" w14:textId="77777777" w:rsidR="0069603F" w:rsidRDefault="0069603F" w:rsidP="0069603F">
      <w:pPr>
        <w:contextualSpacing/>
      </w:pPr>
      <w:r w:rsidRPr="00B85A50">
        <w:t>O</w:t>
      </w:r>
      <w:r>
        <w:t>bmedzenie zdravotnej spôsobilosti, ak je zdravotná spôsobilosť posudzovanej osoby obmedzená</w:t>
      </w:r>
      <w:r w:rsidRPr="00B85A50">
        <w:t>:</w:t>
      </w:r>
    </w:p>
    <w:p w14:paraId="3D30F5A1" w14:textId="0A6DD132" w:rsidR="0069603F" w:rsidRPr="00B85A50" w:rsidRDefault="0069603F" w:rsidP="0069603F">
      <w:pPr>
        <w:contextualSpacing/>
      </w:pPr>
    </w:p>
    <w:p w14:paraId="1A4BF2DD" w14:textId="77777777" w:rsidR="0069603F" w:rsidRPr="00B85A50" w:rsidRDefault="0069603F" w:rsidP="0069603F">
      <w:pPr>
        <w:contextualSpacing/>
      </w:pPr>
    </w:p>
    <w:p w14:paraId="6EB0C5CC" w14:textId="77777777" w:rsidR="0069603F" w:rsidRDefault="0069603F" w:rsidP="0069603F">
      <w:pPr>
        <w:contextualSpacing/>
      </w:pPr>
    </w:p>
    <w:p w14:paraId="0EA1282F" w14:textId="77777777" w:rsidR="0069603F" w:rsidRDefault="0069603F" w:rsidP="0069603F">
      <w:pPr>
        <w:contextualSpacing/>
      </w:pPr>
    </w:p>
    <w:p w14:paraId="578F5D54" w14:textId="77777777" w:rsidR="0069603F" w:rsidRDefault="0069603F" w:rsidP="0069603F">
      <w:pPr>
        <w:contextualSpacing/>
      </w:pPr>
    </w:p>
    <w:p w14:paraId="31FC3995" w14:textId="77777777" w:rsidR="0069603F" w:rsidRPr="00B85A50" w:rsidRDefault="0069603F" w:rsidP="0069603F">
      <w:pPr>
        <w:contextualSpacing/>
      </w:pPr>
    </w:p>
    <w:p w14:paraId="3439C958" w14:textId="5C6EC0E8" w:rsidR="0069603F" w:rsidRDefault="0069603F" w:rsidP="0069603F">
      <w:pPr>
        <w:contextualSpacing/>
      </w:pPr>
      <w:r>
        <w:t>Názov</w:t>
      </w:r>
      <w:r w:rsidR="00FF2ADC">
        <w:t xml:space="preserve"> a </w:t>
      </w:r>
      <w:r>
        <w:t xml:space="preserve">sídlo poskytovateľa zdravotnej starostlivosti: </w:t>
      </w:r>
    </w:p>
    <w:p w14:paraId="70CF62FC" w14:textId="77777777" w:rsidR="0069603F" w:rsidRDefault="0069603F" w:rsidP="0069603F">
      <w:pPr>
        <w:contextualSpacing/>
      </w:pPr>
    </w:p>
    <w:p w14:paraId="5F154519" w14:textId="77777777" w:rsidR="0069603F" w:rsidRPr="00B85A50" w:rsidRDefault="0069603F" w:rsidP="0069603F">
      <w:pPr>
        <w:contextualSpacing/>
      </w:pPr>
      <w:r>
        <w:t>Identifikačné číslo poskytovateľa zdravotnej starostlivosti:</w:t>
      </w:r>
    </w:p>
    <w:p w14:paraId="4E08AB1F" w14:textId="77777777" w:rsidR="0069603F" w:rsidRDefault="0069603F" w:rsidP="0069603F">
      <w:pPr>
        <w:contextualSpacing/>
      </w:pPr>
    </w:p>
    <w:p w14:paraId="3D999256" w14:textId="77777777" w:rsidR="0069603F" w:rsidRPr="00B85A50" w:rsidRDefault="0069603F" w:rsidP="0069603F">
      <w:pPr>
        <w:contextualSpacing/>
      </w:pPr>
    </w:p>
    <w:p w14:paraId="478FD16C" w14:textId="77777777" w:rsidR="0069603F" w:rsidRDefault="0069603F" w:rsidP="0069603F">
      <w:pPr>
        <w:contextualSpacing/>
      </w:pPr>
    </w:p>
    <w:p w14:paraId="7361F073" w14:textId="77777777" w:rsidR="0069603F" w:rsidRDefault="0069603F" w:rsidP="0069603F">
      <w:pPr>
        <w:contextualSpacing/>
      </w:pPr>
    </w:p>
    <w:p w14:paraId="0F527247" w14:textId="77777777" w:rsidR="0069603F" w:rsidRDefault="0069603F" w:rsidP="0069603F">
      <w:pPr>
        <w:contextualSpacing/>
      </w:pPr>
    </w:p>
    <w:p w14:paraId="68F6C311" w14:textId="080AA1D6" w:rsidR="0069603F" w:rsidRPr="00B85A50" w:rsidRDefault="0069603F" w:rsidP="0069603F">
      <w:pPr>
        <w:contextualSpacing/>
      </w:pPr>
      <w:r>
        <w:t>Doklad</w:t>
      </w:r>
      <w:r w:rsidR="00FF2ADC">
        <w:t xml:space="preserve"> o </w:t>
      </w:r>
      <w:r>
        <w:t>zdravotnej spôsobilosti je platný od ..... do .....</w:t>
      </w:r>
      <w:r w:rsidR="0076749C">
        <w:t xml:space="preserve"> .</w:t>
      </w:r>
    </w:p>
    <w:p w14:paraId="4E572A6D" w14:textId="77777777" w:rsidR="0069603F" w:rsidRDefault="0069603F" w:rsidP="0069603F">
      <w:pPr>
        <w:contextualSpacing/>
      </w:pPr>
    </w:p>
    <w:p w14:paraId="01036ED1" w14:textId="77777777" w:rsidR="0069603F" w:rsidRDefault="0069603F" w:rsidP="0069603F">
      <w:pPr>
        <w:contextualSpacing/>
      </w:pPr>
    </w:p>
    <w:p w14:paraId="7BBF0BE2" w14:textId="0FAAB75E" w:rsidR="0069603F" w:rsidRPr="00B85A50" w:rsidRDefault="0069603F" w:rsidP="0069603F">
      <w:pPr>
        <w:contextualSpacing/>
      </w:pPr>
      <w:r>
        <w:t>Miesto</w:t>
      </w:r>
      <w:r w:rsidR="00FF2ADC">
        <w:t xml:space="preserve"> a </w:t>
      </w:r>
      <w:r>
        <w:t>d</w:t>
      </w:r>
      <w:r w:rsidRPr="00B85A50">
        <w:t>átum vydania</w:t>
      </w:r>
      <w:r>
        <w:t xml:space="preserve"> dokladu</w:t>
      </w:r>
      <w:r w:rsidR="00FF2ADC">
        <w:t xml:space="preserve"> o </w:t>
      </w:r>
      <w:r>
        <w:t>zdravotnej spôsobilosti</w:t>
      </w:r>
      <w:r w:rsidRPr="00B85A50">
        <w:t>:</w:t>
      </w:r>
    </w:p>
    <w:p w14:paraId="6B37D3A3" w14:textId="77777777" w:rsidR="0069603F" w:rsidRPr="00B85A50" w:rsidRDefault="0069603F" w:rsidP="0069603F">
      <w:pPr>
        <w:contextualSpacing/>
      </w:pPr>
    </w:p>
    <w:p w14:paraId="57BF073B" w14:textId="77777777" w:rsidR="0069603F" w:rsidRPr="00B85A50" w:rsidRDefault="0069603F" w:rsidP="0069603F">
      <w:pPr>
        <w:contextualSpacing/>
      </w:pPr>
    </w:p>
    <w:p w14:paraId="56853561" w14:textId="77777777" w:rsidR="0069603F" w:rsidRDefault="0069603F" w:rsidP="0069603F">
      <w:pPr>
        <w:contextualSpacing/>
      </w:pPr>
    </w:p>
    <w:p w14:paraId="4F5DA700" w14:textId="77777777" w:rsidR="0069603F" w:rsidRDefault="0069603F" w:rsidP="0069603F">
      <w:pPr>
        <w:contextualSpacing/>
      </w:pPr>
    </w:p>
    <w:p w14:paraId="56DC7FE5" w14:textId="77777777" w:rsidR="0069603F" w:rsidRDefault="0069603F" w:rsidP="0069603F">
      <w:pPr>
        <w:contextualSpacing/>
      </w:pPr>
    </w:p>
    <w:p w14:paraId="64234650" w14:textId="77777777" w:rsidR="0069603F" w:rsidRDefault="0069603F" w:rsidP="0069603F">
      <w:pPr>
        <w:contextualSpacing/>
      </w:pPr>
    </w:p>
    <w:p w14:paraId="384D47E6" w14:textId="77777777" w:rsidR="0069603F" w:rsidRPr="00B85A50" w:rsidRDefault="0069603F" w:rsidP="0069603F">
      <w:pPr>
        <w:contextualSpacing/>
      </w:pPr>
    </w:p>
    <w:p w14:paraId="07CC1E6C" w14:textId="77777777" w:rsidR="0069603F" w:rsidRPr="00B85A50" w:rsidRDefault="0069603F" w:rsidP="0069603F">
      <w:pPr>
        <w:contextualSpacing/>
      </w:pPr>
    </w:p>
    <w:p w14:paraId="191476EF" w14:textId="661C6877" w:rsidR="002A3E18" w:rsidRDefault="0069603F" w:rsidP="00D8450F">
      <w:pPr>
        <w:ind w:left="5670"/>
        <w:contextualSpacing/>
        <w:jc w:val="center"/>
      </w:pPr>
      <w:r w:rsidRPr="00B85A50">
        <w:t>odtlačok pečiatky</w:t>
      </w:r>
    </w:p>
    <w:p w14:paraId="3CB7BCDF" w14:textId="523C51DF" w:rsidR="00A444C8" w:rsidRDefault="00FF2ADC" w:rsidP="00D8450F">
      <w:pPr>
        <w:ind w:left="5670"/>
        <w:contextualSpacing/>
        <w:jc w:val="center"/>
      </w:pPr>
      <w:r>
        <w:t>a </w:t>
      </w:r>
      <w:r w:rsidR="0069603F" w:rsidRPr="00B85A50">
        <w:t>podpis lekára</w:t>
      </w:r>
      <w:r w:rsidR="0069603F">
        <w:t>, ktorý lekársku prehliadku vykonal</w:t>
      </w:r>
    </w:p>
    <w:p w14:paraId="6F1DC10F" w14:textId="77777777" w:rsidR="00A444C8" w:rsidRDefault="00A444C8">
      <w:r>
        <w:br w:type="page"/>
      </w:r>
    </w:p>
    <w:p w14:paraId="2F1A6A88" w14:textId="1D8B9FF5" w:rsidR="00A444C8" w:rsidRPr="00B85A50" w:rsidRDefault="00A444C8" w:rsidP="00A444C8">
      <w:pPr>
        <w:contextualSpacing/>
        <w:jc w:val="right"/>
      </w:pPr>
      <w:r w:rsidRPr="00B85A50">
        <w:lastRenderedPageBreak/>
        <w:t xml:space="preserve">Príloha č. </w:t>
      </w:r>
      <w:r w:rsidR="008411C2">
        <w:t>2</w:t>
      </w:r>
    </w:p>
    <w:p w14:paraId="2375A68B" w14:textId="77777777" w:rsidR="00A444C8" w:rsidRPr="00B85A50" w:rsidRDefault="00A444C8" w:rsidP="00A444C8">
      <w:pPr>
        <w:contextualSpacing/>
        <w:jc w:val="right"/>
      </w:pPr>
      <w:r w:rsidRPr="00B85A50">
        <w:t>k vyhláške č. .../202</w:t>
      </w:r>
      <w:r>
        <w:t>7</w:t>
      </w:r>
      <w:r w:rsidRPr="00B85A50">
        <w:t xml:space="preserve"> Z. z. </w:t>
      </w:r>
    </w:p>
    <w:p w14:paraId="7382F2BE" w14:textId="77777777" w:rsidR="00A444C8" w:rsidRPr="00B85A50" w:rsidRDefault="00A444C8" w:rsidP="00A444C8">
      <w:pPr>
        <w:contextualSpacing/>
      </w:pPr>
    </w:p>
    <w:p w14:paraId="01A75179" w14:textId="77777777" w:rsidR="00A444C8" w:rsidRPr="00B85A50" w:rsidRDefault="00A444C8" w:rsidP="00A444C8">
      <w:pPr>
        <w:contextualSpacing/>
        <w:jc w:val="center"/>
      </w:pPr>
      <w:r w:rsidRPr="00B85A50">
        <w:t>VZOR</w:t>
      </w:r>
    </w:p>
    <w:p w14:paraId="0AED388C" w14:textId="77777777" w:rsidR="00A444C8" w:rsidRPr="00B85A50" w:rsidRDefault="00A444C8" w:rsidP="00A444C8">
      <w:pPr>
        <w:contextualSpacing/>
      </w:pPr>
    </w:p>
    <w:p w14:paraId="499EFF11" w14:textId="5C74F088" w:rsidR="00A444C8" w:rsidRPr="00B85A50" w:rsidRDefault="00A444C8" w:rsidP="00A444C8">
      <w:pPr>
        <w:contextualSpacing/>
        <w:jc w:val="center"/>
      </w:pPr>
      <w:r>
        <w:t>Osvedčenie o </w:t>
      </w:r>
      <w:r w:rsidRPr="00B85A50">
        <w:t xml:space="preserve">zdravotnej spôsobilosti </w:t>
      </w:r>
    </w:p>
    <w:p w14:paraId="73AC1AF5" w14:textId="77777777" w:rsidR="00A444C8" w:rsidRPr="00B85A50" w:rsidRDefault="00A444C8" w:rsidP="00A444C8">
      <w:pPr>
        <w:contextualSpacing/>
      </w:pPr>
    </w:p>
    <w:p w14:paraId="2C932131" w14:textId="77777777" w:rsidR="00A444C8" w:rsidRPr="00B85A50" w:rsidRDefault="00A444C8" w:rsidP="00A444C8">
      <w:pPr>
        <w:contextualSpacing/>
      </w:pPr>
    </w:p>
    <w:p w14:paraId="236D15C4" w14:textId="77777777" w:rsidR="00A444C8" w:rsidRPr="00B85A50" w:rsidRDefault="00A444C8" w:rsidP="00A444C8">
      <w:pPr>
        <w:contextualSpacing/>
      </w:pPr>
      <w:r w:rsidRPr="00B85A50">
        <w:t>Meno</w:t>
      </w:r>
      <w:r>
        <w:t xml:space="preserve"> a </w:t>
      </w:r>
      <w:r w:rsidRPr="00B85A50">
        <w:t>priezvisko posudzovanej osoby:</w:t>
      </w:r>
    </w:p>
    <w:p w14:paraId="2AE8C630" w14:textId="77777777" w:rsidR="00A444C8" w:rsidRPr="00B85A50" w:rsidRDefault="00A444C8" w:rsidP="00A444C8">
      <w:pPr>
        <w:contextualSpacing/>
      </w:pPr>
    </w:p>
    <w:p w14:paraId="3F07EBF1" w14:textId="77777777" w:rsidR="00A444C8" w:rsidRPr="00B85A50" w:rsidRDefault="00A444C8" w:rsidP="00A444C8">
      <w:pPr>
        <w:contextualSpacing/>
      </w:pPr>
      <w:r w:rsidRPr="00B85A50">
        <w:t>Dátum narodenia posudzovanej osoby:</w:t>
      </w:r>
    </w:p>
    <w:p w14:paraId="2DF3417C" w14:textId="77777777" w:rsidR="00A444C8" w:rsidRPr="00B85A50" w:rsidRDefault="00A444C8" w:rsidP="00A444C8">
      <w:pPr>
        <w:contextualSpacing/>
      </w:pPr>
    </w:p>
    <w:p w14:paraId="68241014" w14:textId="77777777" w:rsidR="00A444C8" w:rsidRPr="00B85A50" w:rsidRDefault="00A444C8" w:rsidP="00A444C8">
      <w:pPr>
        <w:contextualSpacing/>
      </w:pPr>
      <w:r w:rsidRPr="00B85A50">
        <w:t>Adresa trvalého pobytu posudzovanej osoby:</w:t>
      </w:r>
    </w:p>
    <w:p w14:paraId="4A89CDE5" w14:textId="77777777" w:rsidR="00A444C8" w:rsidRPr="00B85A50" w:rsidRDefault="00A444C8" w:rsidP="00A444C8">
      <w:pPr>
        <w:contextualSpacing/>
      </w:pPr>
    </w:p>
    <w:p w14:paraId="23ACA2FC" w14:textId="77777777" w:rsidR="00A444C8" w:rsidRDefault="00A444C8" w:rsidP="00A444C8">
      <w:pPr>
        <w:contextualSpacing/>
      </w:pPr>
      <w:r w:rsidRPr="00B85A50">
        <w:t>O</w:t>
      </w:r>
      <w:r>
        <w:t>bmedzenie zdravotnej spôsobilosti, ak je zdravotná spôsobilosť posudzovanej osoby obmedzená</w:t>
      </w:r>
      <w:r w:rsidRPr="00B85A50">
        <w:t>:</w:t>
      </w:r>
    </w:p>
    <w:p w14:paraId="30F55A64" w14:textId="77777777" w:rsidR="00A444C8" w:rsidRPr="00B85A50" w:rsidRDefault="00A444C8" w:rsidP="00A444C8">
      <w:pPr>
        <w:contextualSpacing/>
      </w:pPr>
    </w:p>
    <w:p w14:paraId="4F9974AF" w14:textId="77777777" w:rsidR="00A444C8" w:rsidRPr="00B85A50" w:rsidRDefault="00A444C8" w:rsidP="00A444C8">
      <w:pPr>
        <w:contextualSpacing/>
      </w:pPr>
    </w:p>
    <w:p w14:paraId="4D1E4CEB" w14:textId="77777777" w:rsidR="00A444C8" w:rsidRDefault="00A444C8" w:rsidP="00A444C8">
      <w:pPr>
        <w:contextualSpacing/>
      </w:pPr>
    </w:p>
    <w:p w14:paraId="1E79AA11" w14:textId="77777777" w:rsidR="00A444C8" w:rsidRDefault="00A444C8" w:rsidP="00A444C8">
      <w:pPr>
        <w:contextualSpacing/>
      </w:pPr>
    </w:p>
    <w:p w14:paraId="3C7E07B9" w14:textId="77777777" w:rsidR="00A444C8" w:rsidRDefault="00A444C8" w:rsidP="00A444C8">
      <w:pPr>
        <w:contextualSpacing/>
      </w:pPr>
    </w:p>
    <w:p w14:paraId="49FB0ADD" w14:textId="77777777" w:rsidR="00A444C8" w:rsidRPr="00B85A50" w:rsidRDefault="00A444C8" w:rsidP="00A444C8">
      <w:pPr>
        <w:contextualSpacing/>
      </w:pPr>
    </w:p>
    <w:p w14:paraId="3EDCA524" w14:textId="77777777" w:rsidR="00A444C8" w:rsidRDefault="00A444C8" w:rsidP="00A444C8">
      <w:pPr>
        <w:contextualSpacing/>
      </w:pPr>
      <w:r>
        <w:t xml:space="preserve">Názov a sídlo poskytovateľa zdravotnej starostlivosti: </w:t>
      </w:r>
    </w:p>
    <w:p w14:paraId="31B81C4A" w14:textId="77777777" w:rsidR="00A444C8" w:rsidRDefault="00A444C8" w:rsidP="00A444C8">
      <w:pPr>
        <w:contextualSpacing/>
      </w:pPr>
    </w:p>
    <w:p w14:paraId="7F21FDEC" w14:textId="77777777" w:rsidR="00A444C8" w:rsidRPr="00B85A50" w:rsidRDefault="00A444C8" w:rsidP="00A444C8">
      <w:pPr>
        <w:contextualSpacing/>
      </w:pPr>
      <w:r>
        <w:t>Identifikačné číslo poskytovateľa zdravotnej starostlivosti:</w:t>
      </w:r>
    </w:p>
    <w:p w14:paraId="56174C08" w14:textId="77777777" w:rsidR="00A444C8" w:rsidRDefault="00A444C8" w:rsidP="00A444C8">
      <w:pPr>
        <w:contextualSpacing/>
      </w:pPr>
    </w:p>
    <w:p w14:paraId="56CCAE24" w14:textId="77777777" w:rsidR="00A444C8" w:rsidRPr="00B85A50" w:rsidRDefault="00A444C8" w:rsidP="00A444C8">
      <w:pPr>
        <w:contextualSpacing/>
      </w:pPr>
    </w:p>
    <w:p w14:paraId="05416FC0" w14:textId="77777777" w:rsidR="00A444C8" w:rsidRDefault="00A444C8" w:rsidP="00A444C8">
      <w:pPr>
        <w:contextualSpacing/>
      </w:pPr>
    </w:p>
    <w:p w14:paraId="3A68D5F8" w14:textId="77777777" w:rsidR="00A444C8" w:rsidRDefault="00A444C8" w:rsidP="00A444C8">
      <w:pPr>
        <w:contextualSpacing/>
      </w:pPr>
    </w:p>
    <w:p w14:paraId="62E54DEE" w14:textId="77777777" w:rsidR="00A444C8" w:rsidRDefault="00A444C8" w:rsidP="00A444C8">
      <w:pPr>
        <w:contextualSpacing/>
      </w:pPr>
    </w:p>
    <w:p w14:paraId="11EB7E34" w14:textId="77777777" w:rsidR="00A444C8" w:rsidRPr="00B85A50" w:rsidRDefault="00A444C8" w:rsidP="00A444C8">
      <w:pPr>
        <w:contextualSpacing/>
      </w:pPr>
      <w:r>
        <w:t>Doklad o zdravotnej spôsobilosti je platný od ..... do ..... .</w:t>
      </w:r>
    </w:p>
    <w:p w14:paraId="12554318" w14:textId="77777777" w:rsidR="00A444C8" w:rsidRDefault="00A444C8" w:rsidP="00A444C8">
      <w:pPr>
        <w:contextualSpacing/>
      </w:pPr>
    </w:p>
    <w:p w14:paraId="6BFBBE04" w14:textId="77777777" w:rsidR="00A444C8" w:rsidRDefault="00A444C8" w:rsidP="00A444C8">
      <w:pPr>
        <w:contextualSpacing/>
      </w:pPr>
    </w:p>
    <w:p w14:paraId="33B5988A" w14:textId="77777777" w:rsidR="00A444C8" w:rsidRPr="00B85A50" w:rsidRDefault="00A444C8" w:rsidP="00A444C8">
      <w:pPr>
        <w:contextualSpacing/>
      </w:pPr>
      <w:r>
        <w:t>Miesto a d</w:t>
      </w:r>
      <w:r w:rsidRPr="00B85A50">
        <w:t>átum vydania</w:t>
      </w:r>
      <w:r>
        <w:t xml:space="preserve"> dokladu o zdravotnej spôsobilosti</w:t>
      </w:r>
      <w:r w:rsidRPr="00B85A50">
        <w:t>:</w:t>
      </w:r>
    </w:p>
    <w:p w14:paraId="58A9ADFD" w14:textId="77777777" w:rsidR="00A444C8" w:rsidRPr="00B85A50" w:rsidRDefault="00A444C8" w:rsidP="00A444C8">
      <w:pPr>
        <w:contextualSpacing/>
      </w:pPr>
    </w:p>
    <w:p w14:paraId="0084A42C" w14:textId="77777777" w:rsidR="00A444C8" w:rsidRPr="00B85A50" w:rsidRDefault="00A444C8" w:rsidP="00A444C8">
      <w:pPr>
        <w:contextualSpacing/>
      </w:pPr>
    </w:p>
    <w:p w14:paraId="7B9AD69E" w14:textId="77777777" w:rsidR="00A444C8" w:rsidRDefault="00A444C8" w:rsidP="00A444C8">
      <w:pPr>
        <w:contextualSpacing/>
      </w:pPr>
    </w:p>
    <w:p w14:paraId="7E2852CC" w14:textId="77777777" w:rsidR="00A444C8" w:rsidRDefault="00A444C8" w:rsidP="00A444C8">
      <w:pPr>
        <w:contextualSpacing/>
      </w:pPr>
    </w:p>
    <w:p w14:paraId="6BFD5AF6" w14:textId="77777777" w:rsidR="00A444C8" w:rsidRDefault="00A444C8" w:rsidP="00A444C8">
      <w:pPr>
        <w:contextualSpacing/>
      </w:pPr>
    </w:p>
    <w:p w14:paraId="71977D22" w14:textId="77777777" w:rsidR="00A444C8" w:rsidRDefault="00A444C8" w:rsidP="00A444C8">
      <w:pPr>
        <w:contextualSpacing/>
      </w:pPr>
    </w:p>
    <w:p w14:paraId="5BA88599" w14:textId="77777777" w:rsidR="00A444C8" w:rsidRPr="00B85A50" w:rsidRDefault="00A444C8" w:rsidP="00A444C8">
      <w:pPr>
        <w:contextualSpacing/>
      </w:pPr>
    </w:p>
    <w:p w14:paraId="6B1A2F59" w14:textId="77777777" w:rsidR="00A444C8" w:rsidRPr="00B85A50" w:rsidRDefault="00A444C8" w:rsidP="00A444C8">
      <w:pPr>
        <w:contextualSpacing/>
      </w:pPr>
    </w:p>
    <w:p w14:paraId="66975155" w14:textId="77777777" w:rsidR="00A444C8" w:rsidRDefault="00A444C8" w:rsidP="00A444C8">
      <w:pPr>
        <w:ind w:left="5670"/>
        <w:contextualSpacing/>
        <w:jc w:val="center"/>
      </w:pPr>
      <w:r w:rsidRPr="00B85A50">
        <w:t>odtlačok pečiatky</w:t>
      </w:r>
    </w:p>
    <w:p w14:paraId="56180836" w14:textId="77777777" w:rsidR="00A444C8" w:rsidRDefault="00A444C8" w:rsidP="00A444C8">
      <w:pPr>
        <w:ind w:left="5670"/>
        <w:contextualSpacing/>
        <w:jc w:val="center"/>
      </w:pPr>
      <w:r>
        <w:t>a </w:t>
      </w:r>
      <w:r w:rsidRPr="00B85A50">
        <w:t>podpis lekára</w:t>
      </w:r>
      <w:r>
        <w:t>, ktorý lekársku prehliadku vykonal</w:t>
      </w:r>
    </w:p>
    <w:p w14:paraId="3D326AE9" w14:textId="77777777" w:rsidR="0069603F" w:rsidRPr="00B85A50" w:rsidRDefault="0069603F" w:rsidP="00A444C8">
      <w:pPr>
        <w:contextualSpacing/>
      </w:pPr>
    </w:p>
    <w:sectPr w:rsidR="0069603F" w:rsidRPr="00B85A50" w:rsidSect="00DB3B63">
      <w:footerReference w:type="default" r:id="rId12"/>
      <w:headerReference w:type="first" r:id="rId13"/>
      <w:footerReference w:type="first" r:id="rId14"/>
      <w:pgSz w:w="11906" w:h="16838" w:code="9"/>
      <w:pgMar w:top="1531" w:right="851" w:bottom="1418" w:left="1418" w:header="709" w:footer="709"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F7D233" w14:textId="77777777" w:rsidR="00761CAA" w:rsidRDefault="00761CAA" w:rsidP="000A1EEF">
      <w:r>
        <w:separator/>
      </w:r>
    </w:p>
  </w:endnote>
  <w:endnote w:type="continuationSeparator" w:id="0">
    <w:p w14:paraId="31CFAE03" w14:textId="77777777" w:rsidR="00761CAA" w:rsidRDefault="00761CAA" w:rsidP="000A1EEF">
      <w:r>
        <w:continuationSeparator/>
      </w:r>
    </w:p>
  </w:endnote>
  <w:endnote w:type="continuationNotice" w:id="1">
    <w:p w14:paraId="29FAF453" w14:textId="77777777" w:rsidR="00761CAA" w:rsidRDefault="00761C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C05C5" w14:textId="5B538A1C" w:rsidR="00FF2ADC" w:rsidRPr="00DB3B63" w:rsidRDefault="00FF2ADC" w:rsidP="00DB3B63">
    <w:pPr>
      <w:pStyle w:val="Pta"/>
      <w:jc w:val="center"/>
      <w:rPr>
        <w:sz w:val="24"/>
      </w:rPr>
    </w:pPr>
    <w:r w:rsidRPr="00DB3B63">
      <w:rPr>
        <w:sz w:val="24"/>
      </w:rPr>
      <w:fldChar w:fldCharType="begin"/>
    </w:r>
    <w:r w:rsidRPr="00DB3B63">
      <w:rPr>
        <w:sz w:val="24"/>
      </w:rPr>
      <w:instrText>PAGE   \* MERGEFORMAT</w:instrText>
    </w:r>
    <w:r w:rsidRPr="00DB3B63">
      <w:rPr>
        <w:sz w:val="24"/>
      </w:rPr>
      <w:fldChar w:fldCharType="separate"/>
    </w:r>
    <w:r w:rsidR="00122B3F">
      <w:rPr>
        <w:noProof/>
        <w:sz w:val="24"/>
      </w:rPr>
      <w:t>9</w:t>
    </w:r>
    <w:r w:rsidRPr="00DB3B63">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58445" w14:textId="77777777" w:rsidR="00FF2ADC" w:rsidRPr="00DB3B63" w:rsidRDefault="00FF2ADC" w:rsidP="00DB3B63">
    <w:pPr>
      <w:pStyle w:val="Pta"/>
      <w:jc w:val="center"/>
      <w:rPr>
        <w:rFonts w:eastAsiaTheme="minorHAnsi"/>
        <w:sz w:val="24"/>
      </w:rPr>
    </w:pPr>
    <w:r w:rsidRPr="00DB3B63">
      <w:rPr>
        <w:rFonts w:eastAsiaTheme="minorHAnsi"/>
        <w:sz w:val="24"/>
      </w:rPr>
      <w:fldChar w:fldCharType="begin"/>
    </w:r>
    <w:r w:rsidRPr="00DB3B63">
      <w:rPr>
        <w:rFonts w:eastAsiaTheme="minorHAnsi"/>
        <w:sz w:val="24"/>
      </w:rPr>
      <w:instrText>PAGE   \* MERGEFORMAT</w:instrText>
    </w:r>
    <w:r w:rsidRPr="00DB3B63">
      <w:rPr>
        <w:rFonts w:eastAsiaTheme="minorHAnsi"/>
        <w:sz w:val="24"/>
      </w:rPr>
      <w:fldChar w:fldCharType="separate"/>
    </w:r>
    <w:r>
      <w:rPr>
        <w:rFonts w:eastAsiaTheme="minorHAnsi"/>
        <w:noProof/>
        <w:sz w:val="24"/>
      </w:rPr>
      <w:t>1</w:t>
    </w:r>
    <w:r w:rsidRPr="00DB3B63">
      <w:rPr>
        <w:rFonts w:eastAsiaTheme="minorHAnsi"/>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0AD3C" w14:textId="77777777" w:rsidR="00761CAA" w:rsidRDefault="00761CAA" w:rsidP="000A1EEF">
      <w:r>
        <w:separator/>
      </w:r>
    </w:p>
  </w:footnote>
  <w:footnote w:type="continuationSeparator" w:id="0">
    <w:p w14:paraId="66CA10E2" w14:textId="77777777" w:rsidR="00761CAA" w:rsidRDefault="00761CAA" w:rsidP="000A1EEF">
      <w:r>
        <w:continuationSeparator/>
      </w:r>
    </w:p>
  </w:footnote>
  <w:footnote w:type="continuationNotice" w:id="1">
    <w:p w14:paraId="3D2BB5D3" w14:textId="77777777" w:rsidR="00761CAA" w:rsidRDefault="00761CAA"/>
  </w:footnote>
  <w:footnote w:id="2">
    <w:p w14:paraId="195139F9" w14:textId="45512FDC" w:rsidR="00FF2ADC" w:rsidRPr="001064A7" w:rsidRDefault="00FF2ADC" w:rsidP="00DE0AA5">
      <w:pPr>
        <w:pStyle w:val="Textpoznmkypodiarou"/>
      </w:pPr>
      <w:r w:rsidRPr="001064A7">
        <w:rPr>
          <w:rStyle w:val="Odkaznapoznmkupodiarou"/>
        </w:rPr>
        <w:footnoteRef/>
      </w:r>
      <w:r w:rsidRPr="001064A7">
        <w:t>)</w:t>
      </w:r>
      <w:r>
        <w:t> § </w:t>
      </w:r>
      <w:r w:rsidRPr="001064A7">
        <w:t>1 zákona č.</w:t>
      </w:r>
      <w:r>
        <w:t> </w:t>
      </w:r>
      <w:r w:rsidRPr="001064A7">
        <w:t>219/1996</w:t>
      </w:r>
      <w:r>
        <w:t> </w:t>
      </w:r>
      <w:r w:rsidRPr="001064A7">
        <w:t>Z.</w:t>
      </w:r>
      <w:r>
        <w:t> </w:t>
      </w:r>
      <w:r w:rsidRPr="001064A7">
        <w:t>z.</w:t>
      </w:r>
      <w:r>
        <w:t xml:space="preserve"> o </w:t>
      </w:r>
      <w:r w:rsidRPr="001064A7">
        <w:t>ochrane pred zneužívaním alkoholických nápojov</w:t>
      </w:r>
      <w:r>
        <w:t xml:space="preserve"> a o </w:t>
      </w:r>
      <w:r w:rsidRPr="001064A7">
        <w:t>zriaďovaní</w:t>
      </w:r>
      <w:r>
        <w:t xml:space="preserve"> a </w:t>
      </w:r>
      <w:r w:rsidRPr="001064A7">
        <w:t xml:space="preserve">prevádzke protialkoholických záchytných izieb. </w:t>
      </w:r>
    </w:p>
  </w:footnote>
  <w:footnote w:id="3">
    <w:p w14:paraId="5C29C9DD" w14:textId="50CA8911" w:rsidR="00FF2ADC" w:rsidRPr="001064A7" w:rsidRDefault="00FF2ADC" w:rsidP="00DE0AA5">
      <w:pPr>
        <w:pStyle w:val="Textpoznmkypodiarou"/>
      </w:pPr>
      <w:r w:rsidRPr="001064A7">
        <w:rPr>
          <w:rStyle w:val="Odkaznapoznmkupodiarou"/>
        </w:rPr>
        <w:footnoteRef/>
      </w:r>
      <w:r>
        <w:t>) Z</w:t>
      </w:r>
      <w:r w:rsidRPr="001064A7">
        <w:t>ákon č.</w:t>
      </w:r>
      <w:r>
        <w:t> 139/1998 </w:t>
      </w:r>
      <w:r w:rsidRPr="001064A7">
        <w:t>Z.</w:t>
      </w:r>
      <w:r>
        <w:t> </w:t>
      </w:r>
      <w:r w:rsidRPr="001064A7">
        <w:t>z.</w:t>
      </w:r>
      <w:r>
        <w:t xml:space="preserve"> o </w:t>
      </w:r>
      <w:r w:rsidRPr="001064A7">
        <w:t>omamných látkach, psychotropných látkach</w:t>
      </w:r>
      <w:r>
        <w:t xml:space="preserve"> a </w:t>
      </w:r>
      <w:r w:rsidRPr="001064A7">
        <w:t>prípravkoch</w:t>
      </w:r>
      <w:r>
        <w:t xml:space="preserve"> v </w:t>
      </w:r>
      <w:r w:rsidRPr="001064A7">
        <w:t xml:space="preserve">znení neskorších predpisov. </w:t>
      </w:r>
    </w:p>
  </w:footnote>
  <w:footnote w:id="4">
    <w:p w14:paraId="4A321D45" w14:textId="16B6E6C5" w:rsidR="00FF2ADC" w:rsidRPr="009C6A46" w:rsidRDefault="00FF2ADC" w:rsidP="00DE0AA5">
      <w:pPr>
        <w:pStyle w:val="Textpoznmkypodiarou"/>
      </w:pPr>
      <w:r w:rsidRPr="009C6A46">
        <w:rPr>
          <w:rStyle w:val="Odkaznapoznmkupodiarou"/>
        </w:rPr>
        <w:footnoteRef/>
      </w:r>
      <w:r w:rsidRPr="009C6A46">
        <w:t>)</w:t>
      </w:r>
      <w:r>
        <w:t xml:space="preserve"> § </w:t>
      </w:r>
      <w:r w:rsidRPr="009C6A46">
        <w:t>2 zákona č. 577/2004 Z. z.</w:t>
      </w:r>
      <w:r>
        <w:t xml:space="preserve"> o </w:t>
      </w:r>
      <w:r w:rsidRPr="009C6A46">
        <w:t>rozsahu zdravotnej starostlivosti uhrádzanej</w:t>
      </w:r>
      <w:r>
        <w:t xml:space="preserve"> na </w:t>
      </w:r>
      <w:r w:rsidRPr="009C6A46">
        <w:t>základe verejného zdravotného poistenia</w:t>
      </w:r>
      <w:r>
        <w:t xml:space="preserve"> a o </w:t>
      </w:r>
      <w:r w:rsidRPr="009C6A46">
        <w:t>úhradách za služby súvisiace</w:t>
      </w:r>
      <w:r>
        <w:t xml:space="preserve"> s </w:t>
      </w:r>
      <w:r w:rsidRPr="009C6A46">
        <w:t>poskytovaním zdravotnej starostlivosti</w:t>
      </w:r>
      <w:r>
        <w:t xml:space="preserve"> v </w:t>
      </w:r>
      <w:r w:rsidRPr="009C6A46">
        <w:t xml:space="preserve">znení neskorších predpisov.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171D6" w14:textId="77777777" w:rsidR="00FF2ADC" w:rsidRPr="00F64237" w:rsidRDefault="00FF2ADC" w:rsidP="00C86C31">
    <w:pPr>
      <w:pStyle w:val="Hlavika"/>
      <w:tabs>
        <w:tab w:val="clear" w:pos="4536"/>
        <w:tab w:val="clear" w:pos="9072"/>
      </w:tabs>
      <w:jc w:val="right"/>
      <w:rPr>
        <w:sz w:val="22"/>
        <w:szCs w:val="22"/>
        <w:lang w:eastAsia="cs-CZ"/>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5303"/>
    <w:multiLevelType w:val="hybridMultilevel"/>
    <w:tmpl w:val="3BB27E0C"/>
    <w:lvl w:ilvl="0" w:tplc="0E16ABA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B83655D"/>
    <w:multiLevelType w:val="hybridMultilevel"/>
    <w:tmpl w:val="279CD756"/>
    <w:lvl w:ilvl="0" w:tplc="6C9C058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 w15:restartNumberingAfterBreak="0">
    <w:nsid w:val="0CF12573"/>
    <w:multiLevelType w:val="hybridMultilevel"/>
    <w:tmpl w:val="5B6E0830"/>
    <w:lvl w:ilvl="0" w:tplc="0E16ABA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D441953"/>
    <w:multiLevelType w:val="hybridMultilevel"/>
    <w:tmpl w:val="58C021C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E162472"/>
    <w:multiLevelType w:val="hybridMultilevel"/>
    <w:tmpl w:val="E0D0436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F4A42A3"/>
    <w:multiLevelType w:val="hybridMultilevel"/>
    <w:tmpl w:val="D888544C"/>
    <w:lvl w:ilvl="0" w:tplc="002E5BB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15:restartNumberingAfterBreak="0">
    <w:nsid w:val="11C310DD"/>
    <w:multiLevelType w:val="hybridMultilevel"/>
    <w:tmpl w:val="77AEDE1A"/>
    <w:lvl w:ilvl="0" w:tplc="0E16ABA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31C43C1"/>
    <w:multiLevelType w:val="hybridMultilevel"/>
    <w:tmpl w:val="10FAC20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3961A4C"/>
    <w:multiLevelType w:val="multilevel"/>
    <w:tmpl w:val="340034B0"/>
    <w:lvl w:ilvl="0">
      <w:start w:val="1"/>
      <w:numFmt w:val="decimal"/>
      <w:pStyle w:val="Nadpi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73B5C01"/>
    <w:multiLevelType w:val="hybridMultilevel"/>
    <w:tmpl w:val="24ECD90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CB45E68"/>
    <w:multiLevelType w:val="hybridMultilevel"/>
    <w:tmpl w:val="3BB27E0C"/>
    <w:lvl w:ilvl="0" w:tplc="0E16ABA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1590BD3"/>
    <w:multiLevelType w:val="hybridMultilevel"/>
    <w:tmpl w:val="8242B66C"/>
    <w:lvl w:ilvl="0" w:tplc="0E16ABAA">
      <w:start w:val="1"/>
      <w:numFmt w:val="decimal"/>
      <w:lvlText w:val="(%1)"/>
      <w:lvlJc w:val="left"/>
      <w:pPr>
        <w:ind w:left="1428" w:hanging="360"/>
      </w:pPr>
      <w:rPr>
        <w:rFonts w:hint="default"/>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12" w15:restartNumberingAfterBreak="0">
    <w:nsid w:val="24D113F1"/>
    <w:multiLevelType w:val="hybridMultilevel"/>
    <w:tmpl w:val="93D0158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5D4604D"/>
    <w:multiLevelType w:val="singleLevel"/>
    <w:tmpl w:val="F40C2278"/>
    <w:lvl w:ilvl="0">
      <w:start w:val="1"/>
      <w:numFmt w:val="decimal"/>
      <w:pStyle w:val="HlavaPozn1"/>
      <w:lvlText w:val="Poznámka %1:"/>
      <w:lvlJc w:val="left"/>
      <w:pPr>
        <w:tabs>
          <w:tab w:val="num" w:pos="2302"/>
        </w:tabs>
        <w:ind w:left="142" w:firstLine="0"/>
      </w:pPr>
      <w:rPr>
        <w:u w:val="single"/>
      </w:rPr>
    </w:lvl>
  </w:abstractNum>
  <w:abstractNum w:abstractNumId="14" w15:restartNumberingAfterBreak="0">
    <w:nsid w:val="2B260A69"/>
    <w:multiLevelType w:val="hybridMultilevel"/>
    <w:tmpl w:val="12686B8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CBF606C"/>
    <w:multiLevelType w:val="hybridMultilevel"/>
    <w:tmpl w:val="92180E6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F3F3618"/>
    <w:multiLevelType w:val="hybridMultilevel"/>
    <w:tmpl w:val="D23CE66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FDA033B"/>
    <w:multiLevelType w:val="hybridMultilevel"/>
    <w:tmpl w:val="5B6E0830"/>
    <w:lvl w:ilvl="0" w:tplc="0E16ABA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2036CCE"/>
    <w:multiLevelType w:val="hybridMultilevel"/>
    <w:tmpl w:val="C2D0442C"/>
    <w:lvl w:ilvl="0" w:tplc="BA980852">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6ED70CE"/>
    <w:multiLevelType w:val="hybridMultilevel"/>
    <w:tmpl w:val="1C8C8292"/>
    <w:lvl w:ilvl="0" w:tplc="C1021B28">
      <w:start w:val="1"/>
      <w:numFmt w:val="lowerLetter"/>
      <w:lvlText w:val="%1)"/>
      <w:lvlJc w:val="left"/>
      <w:pPr>
        <w:ind w:left="720" w:hanging="360"/>
      </w:pPr>
      <w:rPr>
        <w:rFonts w:cs="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7A33958"/>
    <w:multiLevelType w:val="singleLevel"/>
    <w:tmpl w:val="9916757C"/>
    <w:lvl w:ilvl="0">
      <w:start w:val="1"/>
      <w:numFmt w:val="decimal"/>
      <w:pStyle w:val="Hlava1Odsek"/>
      <w:lvlText w:val="%1)"/>
      <w:lvlJc w:val="left"/>
      <w:pPr>
        <w:tabs>
          <w:tab w:val="num" w:pos="357"/>
        </w:tabs>
        <w:ind w:left="357" w:hanging="357"/>
      </w:pPr>
      <w:rPr>
        <w:u w:val="none"/>
      </w:rPr>
    </w:lvl>
  </w:abstractNum>
  <w:abstractNum w:abstractNumId="21" w15:restartNumberingAfterBreak="0">
    <w:nsid w:val="3ABB4738"/>
    <w:multiLevelType w:val="hybridMultilevel"/>
    <w:tmpl w:val="D0CEF9D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C402CF1"/>
    <w:multiLevelType w:val="hybridMultilevel"/>
    <w:tmpl w:val="9328EB0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C653359"/>
    <w:multiLevelType w:val="hybridMultilevel"/>
    <w:tmpl w:val="2D6C0EA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DED67CF"/>
    <w:multiLevelType w:val="hybridMultilevel"/>
    <w:tmpl w:val="947865D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15E0403"/>
    <w:multiLevelType w:val="hybridMultilevel"/>
    <w:tmpl w:val="4FF02B0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3961851"/>
    <w:multiLevelType w:val="multilevel"/>
    <w:tmpl w:val="FEFA75A0"/>
    <w:lvl w:ilvl="0">
      <w:start w:val="1"/>
      <w:numFmt w:val="decimal"/>
      <w:pStyle w:val="slovaniestredstrany"/>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42457FF"/>
    <w:multiLevelType w:val="hybridMultilevel"/>
    <w:tmpl w:val="280EFE72"/>
    <w:lvl w:ilvl="0" w:tplc="FD98598E">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8" w15:restartNumberingAfterBreak="0">
    <w:nsid w:val="455811DD"/>
    <w:multiLevelType w:val="multilevel"/>
    <w:tmpl w:val="5BECF0E6"/>
    <w:lvl w:ilvl="0">
      <w:start w:val="5"/>
      <w:numFmt w:val="decimal"/>
      <w:pStyle w:val="HlavaOdsek1"/>
      <w:suff w:val="space"/>
      <w:lvlText w:val="HLAVA %1 -"/>
      <w:lvlJc w:val="left"/>
      <w:pPr>
        <w:ind w:left="1587" w:hanging="1020"/>
      </w:pPr>
      <w:rPr>
        <w:rFonts w:hint="default"/>
        <w:b/>
        <w:i w:val="0"/>
      </w:rPr>
    </w:lvl>
    <w:lvl w:ilvl="1">
      <w:start w:val="1"/>
      <w:numFmt w:val="decimal"/>
      <w:pStyle w:val="HlavaNadp2"/>
      <w:lvlText w:val="%1.%2"/>
      <w:lvlJc w:val="left"/>
      <w:pPr>
        <w:tabs>
          <w:tab w:val="num" w:pos="850"/>
        </w:tabs>
        <w:ind w:left="850" w:hanging="850"/>
      </w:pPr>
      <w:rPr>
        <w:rFonts w:hint="default"/>
        <w:b/>
        <w:i w:val="0"/>
      </w:rPr>
    </w:lvl>
    <w:lvl w:ilvl="2">
      <w:start w:val="1"/>
      <w:numFmt w:val="decimal"/>
      <w:pStyle w:val="HlavaNadp3"/>
      <w:lvlText w:val="%1.%2.%3"/>
      <w:lvlJc w:val="left"/>
      <w:pPr>
        <w:tabs>
          <w:tab w:val="num" w:pos="850"/>
        </w:tabs>
        <w:ind w:left="850" w:hanging="850"/>
      </w:pPr>
      <w:rPr>
        <w:rFonts w:hint="default"/>
        <w:b/>
        <w:i w:val="0"/>
      </w:rPr>
    </w:lvl>
    <w:lvl w:ilvl="3">
      <w:start w:val="1"/>
      <w:numFmt w:val="decimal"/>
      <w:pStyle w:val="HlavaOdsek4"/>
      <w:lvlText w:val="%1.%2.%3.%4"/>
      <w:lvlJc w:val="left"/>
      <w:pPr>
        <w:tabs>
          <w:tab w:val="num" w:pos="850"/>
        </w:tabs>
        <w:ind w:left="850" w:hanging="850"/>
      </w:pPr>
      <w:rPr>
        <w:rFonts w:hint="default"/>
        <w:b/>
        <w:i w:val="0"/>
      </w:rPr>
    </w:lvl>
    <w:lvl w:ilvl="4">
      <w:start w:val="1"/>
      <w:numFmt w:val="decimal"/>
      <w:pStyle w:val="HlavaNadp5"/>
      <w:lvlText w:val="%1.%2.%3.%4"/>
      <w:lvlJc w:val="left"/>
      <w:pPr>
        <w:tabs>
          <w:tab w:val="num" w:pos="850"/>
        </w:tabs>
        <w:ind w:left="850" w:hanging="850"/>
      </w:pPr>
      <w:rPr>
        <w:rFonts w:hint="default"/>
        <w:b/>
        <w:i w:val="0"/>
      </w:rPr>
    </w:lvl>
    <w:lvl w:ilvl="5">
      <w:start w:val="1"/>
      <w:numFmt w:val="decimal"/>
      <w:pStyle w:val="HlavaNadp6"/>
      <w:lvlText w:val="%1.%2.%3.%4.%5.%6"/>
      <w:lvlJc w:val="left"/>
      <w:pPr>
        <w:tabs>
          <w:tab w:val="num" w:pos="1276"/>
        </w:tabs>
        <w:ind w:left="1276" w:hanging="1276"/>
      </w:pPr>
      <w:rPr>
        <w:rFonts w:hint="default"/>
        <w:b/>
        <w:i w:val="0"/>
      </w:rPr>
    </w:lvl>
    <w:lvl w:ilvl="6">
      <w:start w:val="1"/>
      <w:numFmt w:val="decimal"/>
      <w:pStyle w:val="HlavaNadp7"/>
      <w:lvlText w:val="%1.%2.%3.%4.%5.%6.%7"/>
      <w:lvlJc w:val="left"/>
      <w:pPr>
        <w:tabs>
          <w:tab w:val="num" w:pos="1276"/>
        </w:tabs>
        <w:ind w:left="1276" w:hanging="1276"/>
      </w:pPr>
      <w:rPr>
        <w:rFonts w:hint="default"/>
        <w:b/>
        <w:i w:val="0"/>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9" w15:restartNumberingAfterBreak="0">
    <w:nsid w:val="47E61960"/>
    <w:multiLevelType w:val="hybridMultilevel"/>
    <w:tmpl w:val="74FA1DE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D242392"/>
    <w:multiLevelType w:val="hybridMultilevel"/>
    <w:tmpl w:val="BFE8B60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7534531"/>
    <w:multiLevelType w:val="hybridMultilevel"/>
    <w:tmpl w:val="3B2C6DB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2" w15:restartNumberingAfterBreak="0">
    <w:nsid w:val="59001864"/>
    <w:multiLevelType w:val="hybridMultilevel"/>
    <w:tmpl w:val="2084D9EC"/>
    <w:lvl w:ilvl="0" w:tplc="0E16ABA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D705657"/>
    <w:multiLevelType w:val="hybridMultilevel"/>
    <w:tmpl w:val="253E29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DC75A54"/>
    <w:multiLevelType w:val="hybridMultilevel"/>
    <w:tmpl w:val="3F3C407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2B04340"/>
    <w:multiLevelType w:val="hybridMultilevel"/>
    <w:tmpl w:val="4740E272"/>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6" w15:restartNumberingAfterBreak="0">
    <w:nsid w:val="63D47E6D"/>
    <w:multiLevelType w:val="hybridMultilevel"/>
    <w:tmpl w:val="18DE6870"/>
    <w:lvl w:ilvl="0" w:tplc="628C170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4C0A75"/>
    <w:multiLevelType w:val="hybridMultilevel"/>
    <w:tmpl w:val="69403274"/>
    <w:lvl w:ilvl="0" w:tplc="F412F05A">
      <w:start w:val="7"/>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6C6D72E0"/>
    <w:multiLevelType w:val="hybridMultilevel"/>
    <w:tmpl w:val="82EAC2F8"/>
    <w:lvl w:ilvl="0" w:tplc="628C170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D7D12FC"/>
    <w:multiLevelType w:val="hybridMultilevel"/>
    <w:tmpl w:val="F370AC10"/>
    <w:lvl w:ilvl="0" w:tplc="0E16ABA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6E9805CD"/>
    <w:multiLevelType w:val="hybridMultilevel"/>
    <w:tmpl w:val="F0767AE4"/>
    <w:lvl w:ilvl="0" w:tplc="3E0A690A">
      <w:start w:val="1"/>
      <w:numFmt w:val="lowerLetter"/>
      <w:lvlText w:val="%1)"/>
      <w:lvlJc w:val="left"/>
      <w:pPr>
        <w:ind w:left="570" w:hanging="570"/>
      </w:pPr>
      <w:rPr>
        <w:rFonts w:ascii="Times New Roman" w:eastAsia="Times New Roman" w:hAnsi="Times New Roman" w:cs="Times New Roman"/>
      </w:rPr>
    </w:lvl>
    <w:lvl w:ilvl="1" w:tplc="041B0019">
      <w:start w:val="1"/>
      <w:numFmt w:val="lowerLetter"/>
      <w:pStyle w:val="HlavaOdsek2"/>
      <w:lvlText w:val="%2."/>
      <w:lvlJc w:val="left"/>
      <w:pPr>
        <w:ind w:left="1440" w:hanging="360"/>
      </w:pPr>
    </w:lvl>
    <w:lvl w:ilvl="2" w:tplc="041B001B">
      <w:start w:val="1"/>
      <w:numFmt w:val="lowerRoman"/>
      <w:pStyle w:val="HlavaOdsek3"/>
      <w:lvlText w:val="%3."/>
      <w:lvlJc w:val="right"/>
      <w:pPr>
        <w:ind w:left="2160" w:hanging="180"/>
      </w:pPr>
    </w:lvl>
    <w:lvl w:ilvl="3" w:tplc="ED628BB2">
      <w:start w:val="1"/>
      <w:numFmt w:val="decimal"/>
      <w:lvlText w:val="%4."/>
      <w:lvlJc w:val="left"/>
      <w:pPr>
        <w:ind w:left="2880"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8"/>
  </w:num>
  <w:num w:numId="2">
    <w:abstractNumId w:val="26"/>
  </w:num>
  <w:num w:numId="3">
    <w:abstractNumId w:val="40"/>
  </w:num>
  <w:num w:numId="4">
    <w:abstractNumId w:val="13"/>
  </w:num>
  <w:num w:numId="5">
    <w:abstractNumId w:val="28"/>
  </w:num>
  <w:num w:numId="6">
    <w:abstractNumId w:val="20"/>
  </w:num>
  <w:num w:numId="7">
    <w:abstractNumId w:val="25"/>
  </w:num>
  <w:num w:numId="8">
    <w:abstractNumId w:val="30"/>
  </w:num>
  <w:num w:numId="9">
    <w:abstractNumId w:val="23"/>
  </w:num>
  <w:num w:numId="10">
    <w:abstractNumId w:val="29"/>
  </w:num>
  <w:num w:numId="11">
    <w:abstractNumId w:val="14"/>
  </w:num>
  <w:num w:numId="12">
    <w:abstractNumId w:val="39"/>
  </w:num>
  <w:num w:numId="13">
    <w:abstractNumId w:val="15"/>
  </w:num>
  <w:num w:numId="14">
    <w:abstractNumId w:val="1"/>
  </w:num>
  <w:num w:numId="15">
    <w:abstractNumId w:val="5"/>
  </w:num>
  <w:num w:numId="16">
    <w:abstractNumId w:val="27"/>
  </w:num>
  <w:num w:numId="17">
    <w:abstractNumId w:val="35"/>
  </w:num>
  <w:num w:numId="18">
    <w:abstractNumId w:val="12"/>
  </w:num>
  <w:num w:numId="19">
    <w:abstractNumId w:val="17"/>
  </w:num>
  <w:num w:numId="20">
    <w:abstractNumId w:val="24"/>
  </w:num>
  <w:num w:numId="21">
    <w:abstractNumId w:val="7"/>
  </w:num>
  <w:num w:numId="22">
    <w:abstractNumId w:val="19"/>
  </w:num>
  <w:num w:numId="23">
    <w:abstractNumId w:val="36"/>
  </w:num>
  <w:num w:numId="24">
    <w:abstractNumId w:val="18"/>
  </w:num>
  <w:num w:numId="25">
    <w:abstractNumId w:val="38"/>
  </w:num>
  <w:num w:numId="26">
    <w:abstractNumId w:val="3"/>
  </w:num>
  <w:num w:numId="27">
    <w:abstractNumId w:val="2"/>
  </w:num>
  <w:num w:numId="28">
    <w:abstractNumId w:val="32"/>
  </w:num>
  <w:num w:numId="29">
    <w:abstractNumId w:val="34"/>
  </w:num>
  <w:num w:numId="30">
    <w:abstractNumId w:val="31"/>
  </w:num>
  <w:num w:numId="31">
    <w:abstractNumId w:val="21"/>
  </w:num>
  <w:num w:numId="32">
    <w:abstractNumId w:val="4"/>
  </w:num>
  <w:num w:numId="33">
    <w:abstractNumId w:val="16"/>
  </w:num>
  <w:num w:numId="34">
    <w:abstractNumId w:val="0"/>
  </w:num>
  <w:num w:numId="35">
    <w:abstractNumId w:val="22"/>
  </w:num>
  <w:num w:numId="36">
    <w:abstractNumId w:val="33"/>
  </w:num>
  <w:num w:numId="37">
    <w:abstractNumId w:val="10"/>
  </w:num>
  <w:num w:numId="38">
    <w:abstractNumId w:val="6"/>
  </w:num>
  <w:num w:numId="39">
    <w:abstractNumId w:val="9"/>
  </w:num>
  <w:num w:numId="40">
    <w:abstractNumId w:val="11"/>
  </w:num>
  <w:num w:numId="41">
    <w:abstractNumId w:val="3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oNotTrackFormatting/>
  <w:documentProtection w:edit="trackedChanges" w:enforcement="0"/>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EEF"/>
    <w:rsid w:val="000034BC"/>
    <w:rsid w:val="000062AD"/>
    <w:rsid w:val="00011D1C"/>
    <w:rsid w:val="00013E57"/>
    <w:rsid w:val="00014A6C"/>
    <w:rsid w:val="00017EF6"/>
    <w:rsid w:val="00034E00"/>
    <w:rsid w:val="0003727C"/>
    <w:rsid w:val="00040953"/>
    <w:rsid w:val="00040D2A"/>
    <w:rsid w:val="00041257"/>
    <w:rsid w:val="000470F7"/>
    <w:rsid w:val="000478AA"/>
    <w:rsid w:val="0005038A"/>
    <w:rsid w:val="00050DCB"/>
    <w:rsid w:val="0005204A"/>
    <w:rsid w:val="000520CD"/>
    <w:rsid w:val="00054FFA"/>
    <w:rsid w:val="00055DCD"/>
    <w:rsid w:val="000602F9"/>
    <w:rsid w:val="000655DF"/>
    <w:rsid w:val="00067115"/>
    <w:rsid w:val="00067211"/>
    <w:rsid w:val="000677E2"/>
    <w:rsid w:val="00067B35"/>
    <w:rsid w:val="0007179A"/>
    <w:rsid w:val="00072E9B"/>
    <w:rsid w:val="000746B6"/>
    <w:rsid w:val="00077B3B"/>
    <w:rsid w:val="00077DD6"/>
    <w:rsid w:val="00084D1C"/>
    <w:rsid w:val="000856BD"/>
    <w:rsid w:val="0009239F"/>
    <w:rsid w:val="00095D14"/>
    <w:rsid w:val="00096C63"/>
    <w:rsid w:val="000A06E3"/>
    <w:rsid w:val="000A1EEF"/>
    <w:rsid w:val="000B0469"/>
    <w:rsid w:val="000B4149"/>
    <w:rsid w:val="000C669B"/>
    <w:rsid w:val="000C75B7"/>
    <w:rsid w:val="000D5C43"/>
    <w:rsid w:val="000E2CFC"/>
    <w:rsid w:val="000F020D"/>
    <w:rsid w:val="000F4313"/>
    <w:rsid w:val="00100806"/>
    <w:rsid w:val="00104609"/>
    <w:rsid w:val="00106542"/>
    <w:rsid w:val="00113CE7"/>
    <w:rsid w:val="001175DB"/>
    <w:rsid w:val="00120641"/>
    <w:rsid w:val="00122B3F"/>
    <w:rsid w:val="001234AD"/>
    <w:rsid w:val="001262DA"/>
    <w:rsid w:val="001274F6"/>
    <w:rsid w:val="00127841"/>
    <w:rsid w:val="00132E72"/>
    <w:rsid w:val="001363F2"/>
    <w:rsid w:val="001407C8"/>
    <w:rsid w:val="00141305"/>
    <w:rsid w:val="001502A1"/>
    <w:rsid w:val="00150FF0"/>
    <w:rsid w:val="00152E53"/>
    <w:rsid w:val="00160757"/>
    <w:rsid w:val="001618BA"/>
    <w:rsid w:val="00166791"/>
    <w:rsid w:val="00166A7F"/>
    <w:rsid w:val="00166EA4"/>
    <w:rsid w:val="0016771F"/>
    <w:rsid w:val="00167AF4"/>
    <w:rsid w:val="0017121F"/>
    <w:rsid w:val="00173FEC"/>
    <w:rsid w:val="00177F08"/>
    <w:rsid w:val="001817DD"/>
    <w:rsid w:val="00182F67"/>
    <w:rsid w:val="0018431D"/>
    <w:rsid w:val="00184332"/>
    <w:rsid w:val="00187C7D"/>
    <w:rsid w:val="001A0660"/>
    <w:rsid w:val="001B01D1"/>
    <w:rsid w:val="001B1D3D"/>
    <w:rsid w:val="001B4778"/>
    <w:rsid w:val="001B5A63"/>
    <w:rsid w:val="001B6A1C"/>
    <w:rsid w:val="001C1D9E"/>
    <w:rsid w:val="001C544B"/>
    <w:rsid w:val="001C6592"/>
    <w:rsid w:val="001C6E4A"/>
    <w:rsid w:val="001D4387"/>
    <w:rsid w:val="001D5849"/>
    <w:rsid w:val="001D6A71"/>
    <w:rsid w:val="001D7EED"/>
    <w:rsid w:val="001E09E8"/>
    <w:rsid w:val="001E2987"/>
    <w:rsid w:val="001E3784"/>
    <w:rsid w:val="001E47BA"/>
    <w:rsid w:val="001E7668"/>
    <w:rsid w:val="001E7AAA"/>
    <w:rsid w:val="001F2302"/>
    <w:rsid w:val="001F3883"/>
    <w:rsid w:val="001F65D0"/>
    <w:rsid w:val="001F7C64"/>
    <w:rsid w:val="0020066E"/>
    <w:rsid w:val="0020191D"/>
    <w:rsid w:val="0021012B"/>
    <w:rsid w:val="0021182A"/>
    <w:rsid w:val="00212F45"/>
    <w:rsid w:val="0021522C"/>
    <w:rsid w:val="00216656"/>
    <w:rsid w:val="00230154"/>
    <w:rsid w:val="00234334"/>
    <w:rsid w:val="00234362"/>
    <w:rsid w:val="002344ED"/>
    <w:rsid w:val="0024188A"/>
    <w:rsid w:val="00246FEE"/>
    <w:rsid w:val="002577B8"/>
    <w:rsid w:val="0026618D"/>
    <w:rsid w:val="00272972"/>
    <w:rsid w:val="0027331C"/>
    <w:rsid w:val="00273E99"/>
    <w:rsid w:val="00283BA0"/>
    <w:rsid w:val="00287B26"/>
    <w:rsid w:val="002949C0"/>
    <w:rsid w:val="002964EA"/>
    <w:rsid w:val="002A25E2"/>
    <w:rsid w:val="002A3E18"/>
    <w:rsid w:val="002A47CC"/>
    <w:rsid w:val="002A5A8B"/>
    <w:rsid w:val="002A7931"/>
    <w:rsid w:val="002B2984"/>
    <w:rsid w:val="002B3B35"/>
    <w:rsid w:val="002B3EF6"/>
    <w:rsid w:val="002B6C7B"/>
    <w:rsid w:val="002D4D31"/>
    <w:rsid w:val="002E080F"/>
    <w:rsid w:val="002E0F44"/>
    <w:rsid w:val="002E4217"/>
    <w:rsid w:val="002E4ABD"/>
    <w:rsid w:val="002E721E"/>
    <w:rsid w:val="002F0601"/>
    <w:rsid w:val="002F15B4"/>
    <w:rsid w:val="002F25C9"/>
    <w:rsid w:val="002F625E"/>
    <w:rsid w:val="002F633F"/>
    <w:rsid w:val="002F724F"/>
    <w:rsid w:val="002F762B"/>
    <w:rsid w:val="002F7A91"/>
    <w:rsid w:val="00301AF6"/>
    <w:rsid w:val="00302ECD"/>
    <w:rsid w:val="003051E3"/>
    <w:rsid w:val="0030611D"/>
    <w:rsid w:val="00312F16"/>
    <w:rsid w:val="00315993"/>
    <w:rsid w:val="00315FE5"/>
    <w:rsid w:val="0031614D"/>
    <w:rsid w:val="0031665E"/>
    <w:rsid w:val="00321D32"/>
    <w:rsid w:val="00323182"/>
    <w:rsid w:val="00324B92"/>
    <w:rsid w:val="00333584"/>
    <w:rsid w:val="003335B5"/>
    <w:rsid w:val="00334D22"/>
    <w:rsid w:val="00335FAF"/>
    <w:rsid w:val="003370D6"/>
    <w:rsid w:val="00337F55"/>
    <w:rsid w:val="00340591"/>
    <w:rsid w:val="003440AA"/>
    <w:rsid w:val="00346104"/>
    <w:rsid w:val="00356A45"/>
    <w:rsid w:val="003601D8"/>
    <w:rsid w:val="00364DFA"/>
    <w:rsid w:val="00367172"/>
    <w:rsid w:val="00370092"/>
    <w:rsid w:val="00371508"/>
    <w:rsid w:val="00371C55"/>
    <w:rsid w:val="00374EE7"/>
    <w:rsid w:val="0037681D"/>
    <w:rsid w:val="00376E49"/>
    <w:rsid w:val="00377805"/>
    <w:rsid w:val="00384A56"/>
    <w:rsid w:val="00392E4A"/>
    <w:rsid w:val="003932F3"/>
    <w:rsid w:val="00394471"/>
    <w:rsid w:val="00395B58"/>
    <w:rsid w:val="003A16D4"/>
    <w:rsid w:val="003A609E"/>
    <w:rsid w:val="003B16EF"/>
    <w:rsid w:val="003B5CD1"/>
    <w:rsid w:val="003B63C9"/>
    <w:rsid w:val="003C0880"/>
    <w:rsid w:val="003C20C2"/>
    <w:rsid w:val="003C24D1"/>
    <w:rsid w:val="003C2C67"/>
    <w:rsid w:val="003C3355"/>
    <w:rsid w:val="003C6057"/>
    <w:rsid w:val="003C6A5B"/>
    <w:rsid w:val="003D483D"/>
    <w:rsid w:val="003D49A5"/>
    <w:rsid w:val="003D6641"/>
    <w:rsid w:val="003E65A5"/>
    <w:rsid w:val="003E6A2C"/>
    <w:rsid w:val="003F4EA4"/>
    <w:rsid w:val="003F4F11"/>
    <w:rsid w:val="003F6667"/>
    <w:rsid w:val="004061A4"/>
    <w:rsid w:val="00406AD5"/>
    <w:rsid w:val="00410B3B"/>
    <w:rsid w:val="0041172D"/>
    <w:rsid w:val="0041199F"/>
    <w:rsid w:val="00413B66"/>
    <w:rsid w:val="00413EDB"/>
    <w:rsid w:val="00423396"/>
    <w:rsid w:val="00424524"/>
    <w:rsid w:val="0043198B"/>
    <w:rsid w:val="00432472"/>
    <w:rsid w:val="0043456F"/>
    <w:rsid w:val="0044000B"/>
    <w:rsid w:val="00440E99"/>
    <w:rsid w:val="00441AFB"/>
    <w:rsid w:val="00445206"/>
    <w:rsid w:val="004468D3"/>
    <w:rsid w:val="00446936"/>
    <w:rsid w:val="004500D5"/>
    <w:rsid w:val="00453D12"/>
    <w:rsid w:val="00457004"/>
    <w:rsid w:val="00461F81"/>
    <w:rsid w:val="0046476A"/>
    <w:rsid w:val="00467204"/>
    <w:rsid w:val="0046777D"/>
    <w:rsid w:val="00467A5C"/>
    <w:rsid w:val="00471ADF"/>
    <w:rsid w:val="00477F8A"/>
    <w:rsid w:val="00480414"/>
    <w:rsid w:val="00484773"/>
    <w:rsid w:val="00484BFA"/>
    <w:rsid w:val="00484D59"/>
    <w:rsid w:val="00492071"/>
    <w:rsid w:val="00492DC6"/>
    <w:rsid w:val="00496153"/>
    <w:rsid w:val="004A3687"/>
    <w:rsid w:val="004A6233"/>
    <w:rsid w:val="004A7FF7"/>
    <w:rsid w:val="004B0167"/>
    <w:rsid w:val="004B1107"/>
    <w:rsid w:val="004B31EA"/>
    <w:rsid w:val="004B7D6D"/>
    <w:rsid w:val="004D3CF2"/>
    <w:rsid w:val="004D3EAE"/>
    <w:rsid w:val="004D4EEA"/>
    <w:rsid w:val="004D7EFA"/>
    <w:rsid w:val="004E0BA8"/>
    <w:rsid w:val="004E2D1F"/>
    <w:rsid w:val="004E2F96"/>
    <w:rsid w:val="004E4370"/>
    <w:rsid w:val="004E490D"/>
    <w:rsid w:val="004E4AAC"/>
    <w:rsid w:val="004E4C95"/>
    <w:rsid w:val="004F1153"/>
    <w:rsid w:val="00503753"/>
    <w:rsid w:val="00504626"/>
    <w:rsid w:val="00507406"/>
    <w:rsid w:val="00511701"/>
    <w:rsid w:val="00511C81"/>
    <w:rsid w:val="0051298B"/>
    <w:rsid w:val="00515964"/>
    <w:rsid w:val="00515A77"/>
    <w:rsid w:val="0052260E"/>
    <w:rsid w:val="0052478B"/>
    <w:rsid w:val="005266D2"/>
    <w:rsid w:val="00537002"/>
    <w:rsid w:val="00540A3B"/>
    <w:rsid w:val="00541ED3"/>
    <w:rsid w:val="00543A83"/>
    <w:rsid w:val="005507EB"/>
    <w:rsid w:val="005510EA"/>
    <w:rsid w:val="005521AB"/>
    <w:rsid w:val="0055259B"/>
    <w:rsid w:val="00553BDB"/>
    <w:rsid w:val="00555928"/>
    <w:rsid w:val="00556003"/>
    <w:rsid w:val="00557FE7"/>
    <w:rsid w:val="00564E29"/>
    <w:rsid w:val="005669D4"/>
    <w:rsid w:val="00567208"/>
    <w:rsid w:val="00572092"/>
    <w:rsid w:val="00574C32"/>
    <w:rsid w:val="00576132"/>
    <w:rsid w:val="00577C2A"/>
    <w:rsid w:val="005844C3"/>
    <w:rsid w:val="005873A2"/>
    <w:rsid w:val="005879A1"/>
    <w:rsid w:val="0059281A"/>
    <w:rsid w:val="00596615"/>
    <w:rsid w:val="005A25F3"/>
    <w:rsid w:val="005B26C6"/>
    <w:rsid w:val="005B51A1"/>
    <w:rsid w:val="005C1B22"/>
    <w:rsid w:val="005D1A9E"/>
    <w:rsid w:val="005D2318"/>
    <w:rsid w:val="005D623C"/>
    <w:rsid w:val="005D7B51"/>
    <w:rsid w:val="005E25D5"/>
    <w:rsid w:val="005E4DC9"/>
    <w:rsid w:val="005F31A7"/>
    <w:rsid w:val="005F3896"/>
    <w:rsid w:val="00600492"/>
    <w:rsid w:val="00600813"/>
    <w:rsid w:val="00606C91"/>
    <w:rsid w:val="00614078"/>
    <w:rsid w:val="00615A85"/>
    <w:rsid w:val="00620933"/>
    <w:rsid w:val="00622423"/>
    <w:rsid w:val="0062587E"/>
    <w:rsid w:val="00630B60"/>
    <w:rsid w:val="0063233D"/>
    <w:rsid w:val="0063317C"/>
    <w:rsid w:val="00634A48"/>
    <w:rsid w:val="00635246"/>
    <w:rsid w:val="00640095"/>
    <w:rsid w:val="00652CBF"/>
    <w:rsid w:val="00653383"/>
    <w:rsid w:val="00653B8A"/>
    <w:rsid w:val="00660B94"/>
    <w:rsid w:val="0066281C"/>
    <w:rsid w:val="006637F3"/>
    <w:rsid w:val="00667A7F"/>
    <w:rsid w:val="00670825"/>
    <w:rsid w:val="0067251E"/>
    <w:rsid w:val="00674811"/>
    <w:rsid w:val="00674A85"/>
    <w:rsid w:val="00674E26"/>
    <w:rsid w:val="006777F2"/>
    <w:rsid w:val="006803CF"/>
    <w:rsid w:val="00684032"/>
    <w:rsid w:val="00684135"/>
    <w:rsid w:val="00690A07"/>
    <w:rsid w:val="0069603F"/>
    <w:rsid w:val="006A56EE"/>
    <w:rsid w:val="006D56B7"/>
    <w:rsid w:val="006D5D5B"/>
    <w:rsid w:val="006D6EF7"/>
    <w:rsid w:val="006E40CB"/>
    <w:rsid w:val="006E69DD"/>
    <w:rsid w:val="006F208D"/>
    <w:rsid w:val="006F3A71"/>
    <w:rsid w:val="00700618"/>
    <w:rsid w:val="00700909"/>
    <w:rsid w:val="00707029"/>
    <w:rsid w:val="007112CB"/>
    <w:rsid w:val="00712BD9"/>
    <w:rsid w:val="007150B1"/>
    <w:rsid w:val="007218AE"/>
    <w:rsid w:val="00723E64"/>
    <w:rsid w:val="00725105"/>
    <w:rsid w:val="007253B2"/>
    <w:rsid w:val="00730B0D"/>
    <w:rsid w:val="0073221A"/>
    <w:rsid w:val="00734029"/>
    <w:rsid w:val="00734D43"/>
    <w:rsid w:val="0073693C"/>
    <w:rsid w:val="007460A9"/>
    <w:rsid w:val="00747A5F"/>
    <w:rsid w:val="00747D83"/>
    <w:rsid w:val="00751286"/>
    <w:rsid w:val="00761CAA"/>
    <w:rsid w:val="0076497A"/>
    <w:rsid w:val="0076599D"/>
    <w:rsid w:val="0076749C"/>
    <w:rsid w:val="00767F8A"/>
    <w:rsid w:val="007734BC"/>
    <w:rsid w:val="00776F09"/>
    <w:rsid w:val="0077796B"/>
    <w:rsid w:val="00781CB0"/>
    <w:rsid w:val="00787A5D"/>
    <w:rsid w:val="00793022"/>
    <w:rsid w:val="007A50F9"/>
    <w:rsid w:val="007A655B"/>
    <w:rsid w:val="007B00EF"/>
    <w:rsid w:val="007B1A6D"/>
    <w:rsid w:val="007B4329"/>
    <w:rsid w:val="007B460B"/>
    <w:rsid w:val="007C06F4"/>
    <w:rsid w:val="007C3683"/>
    <w:rsid w:val="007C40CA"/>
    <w:rsid w:val="007D1F17"/>
    <w:rsid w:val="007D34D0"/>
    <w:rsid w:val="007D58CC"/>
    <w:rsid w:val="007D59CE"/>
    <w:rsid w:val="007E068E"/>
    <w:rsid w:val="007E1E30"/>
    <w:rsid w:val="007E31DE"/>
    <w:rsid w:val="007E3D1A"/>
    <w:rsid w:val="007E76B9"/>
    <w:rsid w:val="007E79E5"/>
    <w:rsid w:val="007E7D2F"/>
    <w:rsid w:val="007F65B0"/>
    <w:rsid w:val="007F662A"/>
    <w:rsid w:val="007F6E29"/>
    <w:rsid w:val="008014D8"/>
    <w:rsid w:val="00805CD0"/>
    <w:rsid w:val="00806B0F"/>
    <w:rsid w:val="00807E95"/>
    <w:rsid w:val="00812199"/>
    <w:rsid w:val="00822EB8"/>
    <w:rsid w:val="00823673"/>
    <w:rsid w:val="008348BB"/>
    <w:rsid w:val="00834A78"/>
    <w:rsid w:val="00840DB4"/>
    <w:rsid w:val="008411C2"/>
    <w:rsid w:val="008427FE"/>
    <w:rsid w:val="00851574"/>
    <w:rsid w:val="00854AD3"/>
    <w:rsid w:val="00855604"/>
    <w:rsid w:val="00857556"/>
    <w:rsid w:val="00862927"/>
    <w:rsid w:val="00872221"/>
    <w:rsid w:val="0087777F"/>
    <w:rsid w:val="008804D4"/>
    <w:rsid w:val="00897BD6"/>
    <w:rsid w:val="008A0F4E"/>
    <w:rsid w:val="008B3B16"/>
    <w:rsid w:val="008B4632"/>
    <w:rsid w:val="008B526A"/>
    <w:rsid w:val="008B7787"/>
    <w:rsid w:val="008C1A66"/>
    <w:rsid w:val="008C2D84"/>
    <w:rsid w:val="008C439A"/>
    <w:rsid w:val="008C51F0"/>
    <w:rsid w:val="008D0CA1"/>
    <w:rsid w:val="008D1C4F"/>
    <w:rsid w:val="008D2C71"/>
    <w:rsid w:val="008D2F14"/>
    <w:rsid w:val="008E4462"/>
    <w:rsid w:val="008F1830"/>
    <w:rsid w:val="0090229F"/>
    <w:rsid w:val="009028E7"/>
    <w:rsid w:val="00903763"/>
    <w:rsid w:val="009044F1"/>
    <w:rsid w:val="00906082"/>
    <w:rsid w:val="00906C11"/>
    <w:rsid w:val="00911D9D"/>
    <w:rsid w:val="00912643"/>
    <w:rsid w:val="00913E2D"/>
    <w:rsid w:val="009163B4"/>
    <w:rsid w:val="009174EE"/>
    <w:rsid w:val="00917854"/>
    <w:rsid w:val="00917ABE"/>
    <w:rsid w:val="00917B7C"/>
    <w:rsid w:val="00920997"/>
    <w:rsid w:val="00924AE9"/>
    <w:rsid w:val="00930A2C"/>
    <w:rsid w:val="00930C03"/>
    <w:rsid w:val="00930D59"/>
    <w:rsid w:val="00933663"/>
    <w:rsid w:val="00934FB3"/>
    <w:rsid w:val="009351E4"/>
    <w:rsid w:val="0093590F"/>
    <w:rsid w:val="00937453"/>
    <w:rsid w:val="00940375"/>
    <w:rsid w:val="00943F58"/>
    <w:rsid w:val="00951786"/>
    <w:rsid w:val="0095285F"/>
    <w:rsid w:val="009560E4"/>
    <w:rsid w:val="00960DBF"/>
    <w:rsid w:val="00961FC9"/>
    <w:rsid w:val="009643CB"/>
    <w:rsid w:val="00965EEB"/>
    <w:rsid w:val="0097079B"/>
    <w:rsid w:val="00971A3E"/>
    <w:rsid w:val="0097470D"/>
    <w:rsid w:val="00981DA3"/>
    <w:rsid w:val="00981F33"/>
    <w:rsid w:val="00983D54"/>
    <w:rsid w:val="009841A5"/>
    <w:rsid w:val="00986B27"/>
    <w:rsid w:val="009A25B6"/>
    <w:rsid w:val="009A2973"/>
    <w:rsid w:val="009A4D2D"/>
    <w:rsid w:val="009A5EC1"/>
    <w:rsid w:val="009A6AEB"/>
    <w:rsid w:val="009A72B9"/>
    <w:rsid w:val="009B3453"/>
    <w:rsid w:val="009B374B"/>
    <w:rsid w:val="009C0D54"/>
    <w:rsid w:val="009C1B5B"/>
    <w:rsid w:val="009C69A4"/>
    <w:rsid w:val="009C7C21"/>
    <w:rsid w:val="009D2447"/>
    <w:rsid w:val="009D67AD"/>
    <w:rsid w:val="009E594B"/>
    <w:rsid w:val="009E7CDB"/>
    <w:rsid w:val="009F2C40"/>
    <w:rsid w:val="009F35F4"/>
    <w:rsid w:val="009F3ADC"/>
    <w:rsid w:val="009F3FD1"/>
    <w:rsid w:val="009F4129"/>
    <w:rsid w:val="009F4813"/>
    <w:rsid w:val="00A017E7"/>
    <w:rsid w:val="00A03CA7"/>
    <w:rsid w:val="00A11CDB"/>
    <w:rsid w:val="00A13A05"/>
    <w:rsid w:val="00A13CA7"/>
    <w:rsid w:val="00A21289"/>
    <w:rsid w:val="00A22FE2"/>
    <w:rsid w:val="00A24AA7"/>
    <w:rsid w:val="00A30EBC"/>
    <w:rsid w:val="00A348EF"/>
    <w:rsid w:val="00A34F14"/>
    <w:rsid w:val="00A3707B"/>
    <w:rsid w:val="00A4411A"/>
    <w:rsid w:val="00A444C8"/>
    <w:rsid w:val="00A51F46"/>
    <w:rsid w:val="00A52C11"/>
    <w:rsid w:val="00A5656C"/>
    <w:rsid w:val="00A56AC5"/>
    <w:rsid w:val="00A65A4D"/>
    <w:rsid w:val="00A65F40"/>
    <w:rsid w:val="00A65F59"/>
    <w:rsid w:val="00A6694B"/>
    <w:rsid w:val="00A66D80"/>
    <w:rsid w:val="00A70DB4"/>
    <w:rsid w:val="00A7643D"/>
    <w:rsid w:val="00A772A0"/>
    <w:rsid w:val="00A8042A"/>
    <w:rsid w:val="00A809F7"/>
    <w:rsid w:val="00A81F5D"/>
    <w:rsid w:val="00A824F4"/>
    <w:rsid w:val="00A82C8B"/>
    <w:rsid w:val="00A90EC0"/>
    <w:rsid w:val="00AA0288"/>
    <w:rsid w:val="00AA0829"/>
    <w:rsid w:val="00AA0FD9"/>
    <w:rsid w:val="00AA3F28"/>
    <w:rsid w:val="00AA4B31"/>
    <w:rsid w:val="00AA4DAC"/>
    <w:rsid w:val="00AA58C6"/>
    <w:rsid w:val="00AA6883"/>
    <w:rsid w:val="00AB50EA"/>
    <w:rsid w:val="00AC05A7"/>
    <w:rsid w:val="00AC597D"/>
    <w:rsid w:val="00AD00EA"/>
    <w:rsid w:val="00AD2C7E"/>
    <w:rsid w:val="00AD4864"/>
    <w:rsid w:val="00AE6EA8"/>
    <w:rsid w:val="00AE7148"/>
    <w:rsid w:val="00AF0862"/>
    <w:rsid w:val="00AF1573"/>
    <w:rsid w:val="00AF1A79"/>
    <w:rsid w:val="00AF41A9"/>
    <w:rsid w:val="00AF5DD9"/>
    <w:rsid w:val="00B023C9"/>
    <w:rsid w:val="00B12687"/>
    <w:rsid w:val="00B13572"/>
    <w:rsid w:val="00B13EF4"/>
    <w:rsid w:val="00B141DC"/>
    <w:rsid w:val="00B15982"/>
    <w:rsid w:val="00B17F26"/>
    <w:rsid w:val="00B2063F"/>
    <w:rsid w:val="00B20C6C"/>
    <w:rsid w:val="00B24553"/>
    <w:rsid w:val="00B2542B"/>
    <w:rsid w:val="00B37CCF"/>
    <w:rsid w:val="00B40BBA"/>
    <w:rsid w:val="00B45E24"/>
    <w:rsid w:val="00B46769"/>
    <w:rsid w:val="00B53840"/>
    <w:rsid w:val="00B5428E"/>
    <w:rsid w:val="00B55EAB"/>
    <w:rsid w:val="00B563D1"/>
    <w:rsid w:val="00B56842"/>
    <w:rsid w:val="00B602D3"/>
    <w:rsid w:val="00B60FC7"/>
    <w:rsid w:val="00B62A25"/>
    <w:rsid w:val="00B62F4C"/>
    <w:rsid w:val="00B81BBD"/>
    <w:rsid w:val="00B82386"/>
    <w:rsid w:val="00B84AE9"/>
    <w:rsid w:val="00B91085"/>
    <w:rsid w:val="00B9119D"/>
    <w:rsid w:val="00B95C45"/>
    <w:rsid w:val="00B9602C"/>
    <w:rsid w:val="00BA27DD"/>
    <w:rsid w:val="00BA4E0E"/>
    <w:rsid w:val="00BA5C56"/>
    <w:rsid w:val="00BA6618"/>
    <w:rsid w:val="00BB4A0E"/>
    <w:rsid w:val="00BB525E"/>
    <w:rsid w:val="00BB65FD"/>
    <w:rsid w:val="00BC10DE"/>
    <w:rsid w:val="00BC1F41"/>
    <w:rsid w:val="00BC4086"/>
    <w:rsid w:val="00BC4281"/>
    <w:rsid w:val="00BC6CE0"/>
    <w:rsid w:val="00BD5E58"/>
    <w:rsid w:val="00BD6506"/>
    <w:rsid w:val="00BE2482"/>
    <w:rsid w:val="00BE2600"/>
    <w:rsid w:val="00BE7EB4"/>
    <w:rsid w:val="00BF00ED"/>
    <w:rsid w:val="00C03976"/>
    <w:rsid w:val="00C126EA"/>
    <w:rsid w:val="00C13B33"/>
    <w:rsid w:val="00C16668"/>
    <w:rsid w:val="00C2344E"/>
    <w:rsid w:val="00C34190"/>
    <w:rsid w:val="00C342BE"/>
    <w:rsid w:val="00C36602"/>
    <w:rsid w:val="00C416FF"/>
    <w:rsid w:val="00C527AD"/>
    <w:rsid w:val="00C54998"/>
    <w:rsid w:val="00C55B73"/>
    <w:rsid w:val="00C56634"/>
    <w:rsid w:val="00C67A3A"/>
    <w:rsid w:val="00C67D7D"/>
    <w:rsid w:val="00C73EA0"/>
    <w:rsid w:val="00C771F4"/>
    <w:rsid w:val="00C77D9B"/>
    <w:rsid w:val="00C808AC"/>
    <w:rsid w:val="00C81834"/>
    <w:rsid w:val="00C82683"/>
    <w:rsid w:val="00C82C28"/>
    <w:rsid w:val="00C83C00"/>
    <w:rsid w:val="00C858E3"/>
    <w:rsid w:val="00C86C31"/>
    <w:rsid w:val="00C87E47"/>
    <w:rsid w:val="00C91BEE"/>
    <w:rsid w:val="00C91E59"/>
    <w:rsid w:val="00C93993"/>
    <w:rsid w:val="00C96623"/>
    <w:rsid w:val="00C9741E"/>
    <w:rsid w:val="00C97E72"/>
    <w:rsid w:val="00CA169D"/>
    <w:rsid w:val="00CA3CD5"/>
    <w:rsid w:val="00CA5650"/>
    <w:rsid w:val="00CB17FE"/>
    <w:rsid w:val="00CB384F"/>
    <w:rsid w:val="00CB70AE"/>
    <w:rsid w:val="00CC6134"/>
    <w:rsid w:val="00CD085D"/>
    <w:rsid w:val="00CD37B8"/>
    <w:rsid w:val="00CD3FB4"/>
    <w:rsid w:val="00CE1A36"/>
    <w:rsid w:val="00CE26FE"/>
    <w:rsid w:val="00CE3C6F"/>
    <w:rsid w:val="00CE3F39"/>
    <w:rsid w:val="00CE4D1D"/>
    <w:rsid w:val="00CE6CD5"/>
    <w:rsid w:val="00CF36EF"/>
    <w:rsid w:val="00CF706A"/>
    <w:rsid w:val="00CF72F0"/>
    <w:rsid w:val="00D03048"/>
    <w:rsid w:val="00D10E98"/>
    <w:rsid w:val="00D1203D"/>
    <w:rsid w:val="00D15EEF"/>
    <w:rsid w:val="00D302F4"/>
    <w:rsid w:val="00D30441"/>
    <w:rsid w:val="00D307C7"/>
    <w:rsid w:val="00D35521"/>
    <w:rsid w:val="00D412C0"/>
    <w:rsid w:val="00D43A93"/>
    <w:rsid w:val="00D4444E"/>
    <w:rsid w:val="00D447C9"/>
    <w:rsid w:val="00D52D4C"/>
    <w:rsid w:val="00D5497F"/>
    <w:rsid w:val="00D579C7"/>
    <w:rsid w:val="00D61DC4"/>
    <w:rsid w:val="00D6483E"/>
    <w:rsid w:val="00D65E3E"/>
    <w:rsid w:val="00D65E4E"/>
    <w:rsid w:val="00D71C48"/>
    <w:rsid w:val="00D766D7"/>
    <w:rsid w:val="00D7678F"/>
    <w:rsid w:val="00D80699"/>
    <w:rsid w:val="00D8450F"/>
    <w:rsid w:val="00D851FB"/>
    <w:rsid w:val="00D85F9E"/>
    <w:rsid w:val="00D93AF8"/>
    <w:rsid w:val="00D945EE"/>
    <w:rsid w:val="00D95194"/>
    <w:rsid w:val="00D97B2E"/>
    <w:rsid w:val="00DA0AE1"/>
    <w:rsid w:val="00DA1494"/>
    <w:rsid w:val="00DA37C8"/>
    <w:rsid w:val="00DA5A0A"/>
    <w:rsid w:val="00DA7B44"/>
    <w:rsid w:val="00DB34F1"/>
    <w:rsid w:val="00DB3B63"/>
    <w:rsid w:val="00DC4489"/>
    <w:rsid w:val="00DC4F78"/>
    <w:rsid w:val="00DD4E64"/>
    <w:rsid w:val="00DD7782"/>
    <w:rsid w:val="00DE016A"/>
    <w:rsid w:val="00DE0AA5"/>
    <w:rsid w:val="00DE48C4"/>
    <w:rsid w:val="00DE575C"/>
    <w:rsid w:val="00DF4C14"/>
    <w:rsid w:val="00DF7248"/>
    <w:rsid w:val="00DF7D67"/>
    <w:rsid w:val="00E01F51"/>
    <w:rsid w:val="00E057A6"/>
    <w:rsid w:val="00E07C5E"/>
    <w:rsid w:val="00E15526"/>
    <w:rsid w:val="00E165B9"/>
    <w:rsid w:val="00E16F1D"/>
    <w:rsid w:val="00E20AAC"/>
    <w:rsid w:val="00E24B70"/>
    <w:rsid w:val="00E2690C"/>
    <w:rsid w:val="00E34A7C"/>
    <w:rsid w:val="00E35DA2"/>
    <w:rsid w:val="00E36E33"/>
    <w:rsid w:val="00E36E88"/>
    <w:rsid w:val="00E37A7B"/>
    <w:rsid w:val="00E41CE4"/>
    <w:rsid w:val="00E42B34"/>
    <w:rsid w:val="00E42F49"/>
    <w:rsid w:val="00E4757B"/>
    <w:rsid w:val="00E51813"/>
    <w:rsid w:val="00E52AD4"/>
    <w:rsid w:val="00E56690"/>
    <w:rsid w:val="00E62D38"/>
    <w:rsid w:val="00E646E3"/>
    <w:rsid w:val="00E6721B"/>
    <w:rsid w:val="00E678FB"/>
    <w:rsid w:val="00E766C2"/>
    <w:rsid w:val="00E80A96"/>
    <w:rsid w:val="00E83C4E"/>
    <w:rsid w:val="00E84D8F"/>
    <w:rsid w:val="00E8639E"/>
    <w:rsid w:val="00E86A4F"/>
    <w:rsid w:val="00E87DF1"/>
    <w:rsid w:val="00E90B7C"/>
    <w:rsid w:val="00EA382A"/>
    <w:rsid w:val="00EA5576"/>
    <w:rsid w:val="00EA5CD6"/>
    <w:rsid w:val="00EB14BB"/>
    <w:rsid w:val="00EB405B"/>
    <w:rsid w:val="00EB4ADF"/>
    <w:rsid w:val="00EB5408"/>
    <w:rsid w:val="00EB6FCC"/>
    <w:rsid w:val="00ED0E84"/>
    <w:rsid w:val="00ED3B02"/>
    <w:rsid w:val="00ED7A89"/>
    <w:rsid w:val="00EF47B2"/>
    <w:rsid w:val="00EF589D"/>
    <w:rsid w:val="00EF6E0B"/>
    <w:rsid w:val="00EF7E61"/>
    <w:rsid w:val="00F00D39"/>
    <w:rsid w:val="00F035EA"/>
    <w:rsid w:val="00F07449"/>
    <w:rsid w:val="00F07DFA"/>
    <w:rsid w:val="00F07E98"/>
    <w:rsid w:val="00F17816"/>
    <w:rsid w:val="00F2250A"/>
    <w:rsid w:val="00F22AAA"/>
    <w:rsid w:val="00F31B58"/>
    <w:rsid w:val="00F35F57"/>
    <w:rsid w:val="00F405D8"/>
    <w:rsid w:val="00F40A38"/>
    <w:rsid w:val="00F40BF4"/>
    <w:rsid w:val="00F467B9"/>
    <w:rsid w:val="00F5507D"/>
    <w:rsid w:val="00F55F14"/>
    <w:rsid w:val="00F566CD"/>
    <w:rsid w:val="00F6136A"/>
    <w:rsid w:val="00F62950"/>
    <w:rsid w:val="00F64237"/>
    <w:rsid w:val="00F656E9"/>
    <w:rsid w:val="00F659F2"/>
    <w:rsid w:val="00F6662D"/>
    <w:rsid w:val="00F67A9E"/>
    <w:rsid w:val="00F735FF"/>
    <w:rsid w:val="00F82EDB"/>
    <w:rsid w:val="00F83D95"/>
    <w:rsid w:val="00F857D8"/>
    <w:rsid w:val="00F9046E"/>
    <w:rsid w:val="00F911F7"/>
    <w:rsid w:val="00FA440F"/>
    <w:rsid w:val="00FA613A"/>
    <w:rsid w:val="00FC2204"/>
    <w:rsid w:val="00FC2A44"/>
    <w:rsid w:val="00FD333D"/>
    <w:rsid w:val="00FD763B"/>
    <w:rsid w:val="00FE2583"/>
    <w:rsid w:val="00FE3B77"/>
    <w:rsid w:val="00FE40F9"/>
    <w:rsid w:val="00FE459D"/>
    <w:rsid w:val="00FE5122"/>
    <w:rsid w:val="00FF21AB"/>
    <w:rsid w:val="00FF2ADC"/>
    <w:rsid w:val="00FF34A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A945C"/>
  <w15:chartTrackingRefBased/>
  <w15:docId w15:val="{DFE5C657-ABF1-4355-AFDE-D6FC5A204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heme="minorBidi"/>
        <w:sz w:val="24"/>
        <w:szCs w:val="22"/>
        <w:lang w:val="sk-SK"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0A1EEF"/>
    <w:rPr>
      <w:rFonts w:eastAsia="Times New Roman" w:cs="Times New Roman"/>
      <w:szCs w:val="24"/>
    </w:rPr>
  </w:style>
  <w:style w:type="paragraph" w:styleId="Nadpis1">
    <w:name w:val="heading 1"/>
    <w:basedOn w:val="Normlny"/>
    <w:next w:val="Normlny"/>
    <w:link w:val="Nadpis1Char"/>
    <w:uiPriority w:val="9"/>
    <w:qFormat/>
    <w:rsid w:val="00C03976"/>
    <w:pPr>
      <w:keepNext/>
      <w:keepLines/>
      <w:numPr>
        <w:numId w:val="1"/>
      </w:numPr>
      <w:ind w:left="567" w:hanging="567"/>
      <w:outlineLvl w:val="0"/>
    </w:pPr>
    <w:rPr>
      <w:rFonts w:eastAsiaTheme="majorEastAsia" w:cstheme="majorBidi"/>
      <w:b/>
      <w:smallCaps/>
      <w:szCs w:val="32"/>
    </w:rPr>
  </w:style>
  <w:style w:type="paragraph" w:styleId="Nadpis2">
    <w:name w:val="heading 2"/>
    <w:basedOn w:val="Normlny"/>
    <w:next w:val="Normlny"/>
    <w:link w:val="Nadpis2Char"/>
    <w:uiPriority w:val="9"/>
    <w:unhideWhenUsed/>
    <w:qFormat/>
    <w:rsid w:val="000A1EEF"/>
    <w:pPr>
      <w:keepNext/>
      <w:keepLines/>
      <w:spacing w:before="240"/>
      <w:jc w:val="center"/>
      <w:outlineLvl w:val="1"/>
    </w:pPr>
    <w:rPr>
      <w:rFonts w:eastAsiaTheme="majorEastAsia"/>
      <w:szCs w:val="26"/>
      <w:lang w:eastAsia="sk-SK"/>
    </w:rPr>
  </w:style>
  <w:style w:type="paragraph" w:styleId="Nadpis3">
    <w:name w:val="heading 3"/>
    <w:basedOn w:val="Normlny"/>
    <w:next w:val="Normlny"/>
    <w:link w:val="Nadpis3Char"/>
    <w:uiPriority w:val="9"/>
    <w:unhideWhenUsed/>
    <w:qFormat/>
    <w:rsid w:val="000A1EEF"/>
    <w:pPr>
      <w:keepNext/>
      <w:keepLines/>
      <w:outlineLvl w:val="2"/>
    </w:pPr>
    <w:rPr>
      <w:rFonts w:eastAsiaTheme="majorEastAsia"/>
      <w:i/>
      <w:lang w:eastAsia="sk-SK"/>
    </w:rPr>
  </w:style>
  <w:style w:type="paragraph" w:styleId="Nadpis6">
    <w:name w:val="heading 6"/>
    <w:basedOn w:val="Normlny"/>
    <w:next w:val="Normlny"/>
    <w:link w:val="Nadpis6Char"/>
    <w:uiPriority w:val="9"/>
    <w:unhideWhenUsed/>
    <w:qFormat/>
    <w:rsid w:val="000A1EEF"/>
    <w:pPr>
      <w:keepNext/>
      <w:keepLines/>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y"/>
    <w:next w:val="Normlny"/>
    <w:link w:val="Nadpis7Char"/>
    <w:uiPriority w:val="9"/>
    <w:semiHidden/>
    <w:unhideWhenUsed/>
    <w:qFormat/>
    <w:rsid w:val="000A1EEF"/>
    <w:pPr>
      <w:keepNext/>
      <w:keepLines/>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y"/>
    <w:next w:val="Normlny"/>
    <w:link w:val="Nadpis8Char"/>
    <w:uiPriority w:val="9"/>
    <w:unhideWhenUsed/>
    <w:qFormat/>
    <w:rsid w:val="000A1EE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basedOn w:val="Normlny"/>
    <w:link w:val="TextpoznmkypodiarouChar"/>
    <w:uiPriority w:val="99"/>
    <w:unhideWhenUsed/>
    <w:rsid w:val="00150FF0"/>
    <w:rPr>
      <w:rFonts w:eastAsiaTheme="minorHAnsi"/>
      <w:sz w:val="20"/>
      <w:szCs w:val="20"/>
    </w:rPr>
  </w:style>
  <w:style w:type="character" w:customStyle="1" w:styleId="TextpoznmkypodiarouChar">
    <w:name w:val="Text poznámky pod čiarou Char"/>
    <w:basedOn w:val="Predvolenpsmoodseku"/>
    <w:link w:val="Textpoznmkypodiarou"/>
    <w:uiPriority w:val="99"/>
    <w:rsid w:val="00315FE5"/>
    <w:rPr>
      <w:rFonts w:eastAsiaTheme="minorHAnsi" w:cs="Times New Roman"/>
      <w:sz w:val="20"/>
      <w:szCs w:val="20"/>
    </w:rPr>
  </w:style>
  <w:style w:type="paragraph" w:styleId="Pta">
    <w:name w:val="footer"/>
    <w:basedOn w:val="Normlny"/>
    <w:link w:val="PtaChar"/>
    <w:uiPriority w:val="99"/>
    <w:unhideWhenUsed/>
    <w:rsid w:val="008427FE"/>
    <w:pPr>
      <w:tabs>
        <w:tab w:val="center" w:pos="4536"/>
        <w:tab w:val="right" w:pos="9072"/>
      </w:tabs>
    </w:pPr>
    <w:rPr>
      <w:sz w:val="20"/>
    </w:rPr>
  </w:style>
  <w:style w:type="character" w:customStyle="1" w:styleId="PtaChar">
    <w:name w:val="Päta Char"/>
    <w:basedOn w:val="Predvolenpsmoodseku"/>
    <w:link w:val="Pta"/>
    <w:uiPriority w:val="99"/>
    <w:rsid w:val="008427FE"/>
    <w:rPr>
      <w:rFonts w:ascii="Times New Roman" w:hAnsi="Times New Roman"/>
      <w:color w:val="000000"/>
      <w:sz w:val="20"/>
    </w:rPr>
  </w:style>
  <w:style w:type="paragraph" w:styleId="Hlavika">
    <w:name w:val="header"/>
    <w:basedOn w:val="Normlny"/>
    <w:link w:val="HlavikaChar"/>
    <w:uiPriority w:val="99"/>
    <w:unhideWhenUsed/>
    <w:rsid w:val="008427FE"/>
    <w:pPr>
      <w:tabs>
        <w:tab w:val="center" w:pos="4536"/>
        <w:tab w:val="right" w:pos="9072"/>
      </w:tabs>
    </w:pPr>
    <w:rPr>
      <w:sz w:val="20"/>
    </w:rPr>
  </w:style>
  <w:style w:type="character" w:customStyle="1" w:styleId="HlavikaChar">
    <w:name w:val="Hlavička Char"/>
    <w:basedOn w:val="Predvolenpsmoodseku"/>
    <w:link w:val="Hlavika"/>
    <w:uiPriority w:val="99"/>
    <w:rsid w:val="008427FE"/>
    <w:rPr>
      <w:rFonts w:ascii="Times New Roman" w:hAnsi="Times New Roman"/>
      <w:color w:val="000000"/>
      <w:sz w:val="20"/>
    </w:rPr>
  </w:style>
  <w:style w:type="paragraph" w:customStyle="1" w:styleId="Bodytext2">
    <w:name w:val="Body text (2)"/>
    <w:basedOn w:val="Normlny"/>
    <w:link w:val="Bodytext20"/>
    <w:rsid w:val="00B17F26"/>
    <w:pPr>
      <w:shd w:val="clear" w:color="auto" w:fill="FFFFFF"/>
    </w:pPr>
  </w:style>
  <w:style w:type="character" w:customStyle="1" w:styleId="Bodytext20">
    <w:name w:val="Body text (2)_"/>
    <w:basedOn w:val="Predvolenpsmoodseku"/>
    <w:link w:val="Bodytext2"/>
    <w:rsid w:val="00B17F26"/>
    <w:rPr>
      <w:rFonts w:eastAsia="Times New Roman"/>
      <w:shd w:val="clear" w:color="auto" w:fill="FFFFFF"/>
    </w:rPr>
  </w:style>
  <w:style w:type="character" w:customStyle="1" w:styleId="Nadpis1Char">
    <w:name w:val="Nadpis 1 Char"/>
    <w:basedOn w:val="Predvolenpsmoodseku"/>
    <w:link w:val="Nadpis1"/>
    <w:uiPriority w:val="9"/>
    <w:rsid w:val="00C03976"/>
    <w:rPr>
      <w:rFonts w:eastAsiaTheme="majorEastAsia" w:cstheme="majorBidi"/>
      <w:b/>
      <w:smallCaps/>
      <w:szCs w:val="32"/>
    </w:rPr>
  </w:style>
  <w:style w:type="paragraph" w:customStyle="1" w:styleId="slovaniestredstrany">
    <w:name w:val="číslovanie stred strany"/>
    <w:basedOn w:val="Normlny"/>
    <w:link w:val="slovaniestredstranyChar"/>
    <w:qFormat/>
    <w:rsid w:val="00CB70AE"/>
    <w:pPr>
      <w:numPr>
        <w:numId w:val="2"/>
      </w:numPr>
      <w:jc w:val="center"/>
    </w:pPr>
    <w:rPr>
      <w:szCs w:val="20"/>
    </w:rPr>
  </w:style>
  <w:style w:type="character" w:customStyle="1" w:styleId="slovaniestredstranyChar">
    <w:name w:val="číslovanie stred strany Char"/>
    <w:link w:val="slovaniestredstrany"/>
    <w:rsid w:val="00CB70AE"/>
    <w:rPr>
      <w:rFonts w:eastAsia="Times New Roman" w:cs="Times New Roman"/>
      <w:szCs w:val="20"/>
    </w:rPr>
  </w:style>
  <w:style w:type="character" w:styleId="Odkaznapoznmkupodiarou">
    <w:name w:val="footnote reference"/>
    <w:basedOn w:val="Predvolenpsmoodseku"/>
    <w:uiPriority w:val="99"/>
    <w:rsid w:val="001363F2"/>
    <w:rPr>
      <w:rFonts w:ascii="Times New Roman" w:hAnsi="Times New Roman"/>
      <w:i w:val="0"/>
      <w:vertAlign w:val="superscript"/>
    </w:rPr>
  </w:style>
  <w:style w:type="paragraph" w:styleId="Textkomentra">
    <w:name w:val="annotation text"/>
    <w:basedOn w:val="Normlny"/>
    <w:link w:val="TextkomentraChar"/>
    <w:uiPriority w:val="99"/>
    <w:unhideWhenUsed/>
    <w:qFormat/>
    <w:rsid w:val="00960DBF"/>
    <w:rPr>
      <w:sz w:val="20"/>
      <w:szCs w:val="20"/>
    </w:rPr>
  </w:style>
  <w:style w:type="character" w:customStyle="1" w:styleId="TextkomentraChar">
    <w:name w:val="Text komentára Char"/>
    <w:basedOn w:val="Predvolenpsmoodseku"/>
    <w:link w:val="Textkomentra"/>
    <w:uiPriority w:val="99"/>
    <w:rsid w:val="00960DBF"/>
    <w:rPr>
      <w:sz w:val="20"/>
      <w:szCs w:val="20"/>
    </w:rPr>
  </w:style>
  <w:style w:type="paragraph" w:styleId="Odsekzoznamu">
    <w:name w:val="List Paragraph"/>
    <w:aliases w:val="body,Odsek zoznamu2,Odsek zoznamu1,Odsek,List Paragraph,Table of contents numbered"/>
    <w:basedOn w:val="Normlny"/>
    <w:link w:val="OdsekzoznamuChar"/>
    <w:uiPriority w:val="34"/>
    <w:qFormat/>
    <w:rsid w:val="00D93AF8"/>
    <w:pPr>
      <w:contextualSpacing/>
    </w:pPr>
    <w:rPr>
      <w:rFonts w:cs="Calibri"/>
      <w:lang w:eastAsia="sk-SK"/>
    </w:rPr>
  </w:style>
  <w:style w:type="paragraph" w:styleId="Popis">
    <w:name w:val="caption"/>
    <w:basedOn w:val="Normlny"/>
    <w:next w:val="Normlny"/>
    <w:uiPriority w:val="35"/>
    <w:unhideWhenUsed/>
    <w:qFormat/>
    <w:rsid w:val="00DF4C14"/>
    <w:pPr>
      <w:keepNext/>
    </w:pPr>
    <w:rPr>
      <w:iCs/>
      <w:sz w:val="20"/>
      <w:szCs w:val="18"/>
    </w:rPr>
  </w:style>
  <w:style w:type="character" w:styleId="Hypertextovprepojenie">
    <w:name w:val="Hyperlink"/>
    <w:basedOn w:val="Predvolenpsmoodseku"/>
    <w:rsid w:val="00A824F4"/>
    <w:rPr>
      <w:rFonts w:ascii="Times New Roman" w:hAnsi="Times New Roman"/>
      <w:color w:val="0563C1" w:themeColor="hyperlink"/>
      <w:u w:val="single"/>
    </w:rPr>
  </w:style>
  <w:style w:type="character" w:customStyle="1" w:styleId="Nadpis2Char">
    <w:name w:val="Nadpis 2 Char"/>
    <w:basedOn w:val="Predvolenpsmoodseku"/>
    <w:link w:val="Nadpis2"/>
    <w:uiPriority w:val="9"/>
    <w:rsid w:val="000A1EEF"/>
    <w:rPr>
      <w:rFonts w:eastAsiaTheme="majorEastAsia" w:cs="Times New Roman"/>
      <w:szCs w:val="26"/>
      <w:lang w:eastAsia="sk-SK"/>
    </w:rPr>
  </w:style>
  <w:style w:type="character" w:customStyle="1" w:styleId="Nadpis3Char">
    <w:name w:val="Nadpis 3 Char"/>
    <w:basedOn w:val="Predvolenpsmoodseku"/>
    <w:link w:val="Nadpis3"/>
    <w:uiPriority w:val="9"/>
    <w:rsid w:val="000A1EEF"/>
    <w:rPr>
      <w:rFonts w:eastAsiaTheme="majorEastAsia" w:cs="Times New Roman"/>
      <w:i/>
      <w:szCs w:val="24"/>
      <w:lang w:eastAsia="sk-SK"/>
    </w:rPr>
  </w:style>
  <w:style w:type="character" w:customStyle="1" w:styleId="Nadpis6Char">
    <w:name w:val="Nadpis 6 Char"/>
    <w:basedOn w:val="Predvolenpsmoodseku"/>
    <w:link w:val="Nadpis6"/>
    <w:uiPriority w:val="9"/>
    <w:rsid w:val="000A1EEF"/>
    <w:rPr>
      <w:rFonts w:asciiTheme="majorHAnsi" w:eastAsiaTheme="majorEastAsia" w:hAnsiTheme="majorHAnsi" w:cstheme="majorBidi"/>
      <w:color w:val="1F4D78" w:themeColor="accent1" w:themeShade="7F"/>
      <w:szCs w:val="24"/>
    </w:rPr>
  </w:style>
  <w:style w:type="character" w:customStyle="1" w:styleId="Nadpis7Char">
    <w:name w:val="Nadpis 7 Char"/>
    <w:basedOn w:val="Predvolenpsmoodseku"/>
    <w:link w:val="Nadpis7"/>
    <w:uiPriority w:val="9"/>
    <w:semiHidden/>
    <w:rsid w:val="000A1EEF"/>
    <w:rPr>
      <w:rFonts w:asciiTheme="majorHAnsi" w:eastAsiaTheme="majorEastAsia" w:hAnsiTheme="majorHAnsi" w:cstheme="majorBidi"/>
      <w:i/>
      <w:iCs/>
      <w:color w:val="1F4D78" w:themeColor="accent1" w:themeShade="7F"/>
      <w:szCs w:val="24"/>
    </w:rPr>
  </w:style>
  <w:style w:type="character" w:customStyle="1" w:styleId="Nadpis8Char">
    <w:name w:val="Nadpis 8 Char"/>
    <w:basedOn w:val="Predvolenpsmoodseku"/>
    <w:link w:val="Nadpis8"/>
    <w:uiPriority w:val="9"/>
    <w:rsid w:val="000A1EEF"/>
    <w:rPr>
      <w:rFonts w:asciiTheme="majorHAnsi" w:eastAsiaTheme="majorEastAsia" w:hAnsiTheme="majorHAnsi" w:cstheme="majorBidi"/>
      <w:color w:val="272727" w:themeColor="text1" w:themeTint="D8"/>
      <w:sz w:val="21"/>
      <w:szCs w:val="21"/>
    </w:rPr>
  </w:style>
  <w:style w:type="character" w:styleId="Odkaznakomentr">
    <w:name w:val="annotation reference"/>
    <w:basedOn w:val="Predvolenpsmoodseku"/>
    <w:uiPriority w:val="99"/>
    <w:unhideWhenUsed/>
    <w:rsid w:val="000A1EEF"/>
    <w:rPr>
      <w:sz w:val="16"/>
      <w:szCs w:val="16"/>
    </w:rPr>
  </w:style>
  <w:style w:type="paragraph" w:styleId="Predmetkomentra">
    <w:name w:val="annotation subject"/>
    <w:basedOn w:val="Textkomentra"/>
    <w:next w:val="Textkomentra"/>
    <w:link w:val="PredmetkomentraChar"/>
    <w:uiPriority w:val="99"/>
    <w:semiHidden/>
    <w:unhideWhenUsed/>
    <w:rsid w:val="000A1EEF"/>
    <w:pPr>
      <w:ind w:left="709" w:hanging="709"/>
      <w:jc w:val="left"/>
    </w:pPr>
    <w:rPr>
      <w:b/>
      <w:bCs/>
    </w:rPr>
  </w:style>
  <w:style w:type="character" w:customStyle="1" w:styleId="PredmetkomentraChar">
    <w:name w:val="Predmet komentára Char"/>
    <w:basedOn w:val="TextkomentraChar"/>
    <w:link w:val="Predmetkomentra"/>
    <w:uiPriority w:val="99"/>
    <w:semiHidden/>
    <w:rsid w:val="000A1EEF"/>
    <w:rPr>
      <w:rFonts w:eastAsia="Times New Roman" w:cs="Times New Roman"/>
      <w:b/>
      <w:bCs/>
      <w:sz w:val="20"/>
      <w:szCs w:val="20"/>
    </w:rPr>
  </w:style>
  <w:style w:type="paragraph" w:styleId="Revzia">
    <w:name w:val="Revision"/>
    <w:hidden/>
    <w:uiPriority w:val="99"/>
    <w:semiHidden/>
    <w:rsid w:val="000A1EEF"/>
    <w:pPr>
      <w:jc w:val="left"/>
    </w:pPr>
    <w:rPr>
      <w:rFonts w:eastAsia="Times New Roman" w:cs="Times New Roman"/>
      <w:szCs w:val="24"/>
    </w:rPr>
  </w:style>
  <w:style w:type="paragraph" w:styleId="Textbubliny">
    <w:name w:val="Balloon Text"/>
    <w:basedOn w:val="Normlny"/>
    <w:link w:val="TextbublinyChar"/>
    <w:uiPriority w:val="99"/>
    <w:semiHidden/>
    <w:unhideWhenUsed/>
    <w:rsid w:val="000A1EEF"/>
    <w:rPr>
      <w:rFonts w:ascii="Segoe UI" w:hAnsi="Segoe UI" w:cs="Segoe UI"/>
      <w:sz w:val="18"/>
      <w:szCs w:val="18"/>
    </w:rPr>
  </w:style>
  <w:style w:type="character" w:customStyle="1" w:styleId="TextbublinyChar">
    <w:name w:val="Text bubliny Char"/>
    <w:basedOn w:val="Predvolenpsmoodseku"/>
    <w:link w:val="Textbubliny"/>
    <w:uiPriority w:val="99"/>
    <w:semiHidden/>
    <w:rsid w:val="000A1EEF"/>
    <w:rPr>
      <w:rFonts w:ascii="Segoe UI" w:eastAsia="Times New Roman" w:hAnsi="Segoe UI" w:cs="Segoe UI"/>
      <w:sz w:val="18"/>
      <w:szCs w:val="18"/>
    </w:rPr>
  </w:style>
  <w:style w:type="paragraph" w:customStyle="1" w:styleId="Normlny1">
    <w:name w:val="Normálny1"/>
    <w:aliases w:val="Normálny11"/>
    <w:next w:val="Normlny"/>
    <w:qFormat/>
    <w:rsid w:val="000A1EEF"/>
    <w:pPr>
      <w:spacing w:before="120" w:after="120"/>
    </w:pPr>
    <w:rPr>
      <w:rFonts w:eastAsia="Times New Roman" w:cs="Times New Roman"/>
      <w:szCs w:val="24"/>
    </w:rPr>
  </w:style>
  <w:style w:type="paragraph" w:styleId="Zkladntext">
    <w:name w:val="Body Text"/>
    <w:basedOn w:val="Normlny"/>
    <w:link w:val="ZkladntextChar"/>
    <w:rsid w:val="000A1EEF"/>
    <w:pPr>
      <w:jc w:val="left"/>
    </w:pPr>
    <w:rPr>
      <w:b/>
      <w:bCs/>
      <w:sz w:val="20"/>
      <w:lang w:eastAsia="cs-CZ"/>
    </w:rPr>
  </w:style>
  <w:style w:type="character" w:customStyle="1" w:styleId="ZkladntextChar">
    <w:name w:val="Základný text Char"/>
    <w:basedOn w:val="Predvolenpsmoodseku"/>
    <w:link w:val="Zkladntext"/>
    <w:rsid w:val="000A1EEF"/>
    <w:rPr>
      <w:rFonts w:eastAsia="Times New Roman" w:cs="Times New Roman"/>
      <w:b/>
      <w:bCs/>
      <w:sz w:val="20"/>
      <w:szCs w:val="24"/>
      <w:lang w:eastAsia="cs-CZ"/>
    </w:rPr>
  </w:style>
  <w:style w:type="paragraph" w:styleId="Zarkazkladnhotextu3">
    <w:name w:val="Body Text Indent 3"/>
    <w:basedOn w:val="Normlny"/>
    <w:link w:val="Zarkazkladnhotextu3Char"/>
    <w:rsid w:val="000A1EEF"/>
    <w:pPr>
      <w:ind w:left="1764" w:hanging="1056"/>
      <w:jc w:val="left"/>
    </w:pPr>
    <w:rPr>
      <w:b/>
      <w:bCs/>
      <w:sz w:val="20"/>
      <w:lang w:eastAsia="cs-CZ"/>
    </w:rPr>
  </w:style>
  <w:style w:type="character" w:customStyle="1" w:styleId="Zarkazkladnhotextu3Char">
    <w:name w:val="Zarážka základného textu 3 Char"/>
    <w:basedOn w:val="Predvolenpsmoodseku"/>
    <w:link w:val="Zarkazkladnhotextu3"/>
    <w:rsid w:val="000A1EEF"/>
    <w:rPr>
      <w:rFonts w:eastAsia="Times New Roman" w:cs="Times New Roman"/>
      <w:b/>
      <w:bCs/>
      <w:sz w:val="20"/>
      <w:szCs w:val="24"/>
      <w:lang w:eastAsia="cs-CZ"/>
    </w:rPr>
  </w:style>
  <w:style w:type="character" w:customStyle="1" w:styleId="HlavikaChar1">
    <w:name w:val="Hlavička Char1"/>
    <w:basedOn w:val="Predvolenpsmoodseku"/>
    <w:locked/>
    <w:rsid w:val="000A1EEF"/>
    <w:rPr>
      <w:rFonts w:cs="Times New Roman"/>
      <w:color w:val="000000"/>
      <w:sz w:val="24"/>
      <w:szCs w:val="24"/>
      <w:lang w:eastAsia="cs-CZ"/>
    </w:rPr>
  </w:style>
  <w:style w:type="paragraph" w:customStyle="1" w:styleId="HlavaPozn1">
    <w:name w:val="Hlava_Pozn1"/>
    <w:basedOn w:val="Normlny"/>
    <w:rsid w:val="000A1EEF"/>
    <w:pPr>
      <w:numPr>
        <w:numId w:val="4"/>
      </w:numPr>
      <w:tabs>
        <w:tab w:val="left" w:pos="1418"/>
      </w:tabs>
      <w:spacing w:after="360"/>
    </w:pPr>
    <w:rPr>
      <w:rFonts w:ascii="Arial" w:eastAsia="MS Mincho" w:hAnsi="Arial"/>
      <w:i/>
      <w:sz w:val="18"/>
      <w:szCs w:val="20"/>
      <w:lang w:eastAsia="sk-SK"/>
    </w:rPr>
  </w:style>
  <w:style w:type="paragraph" w:styleId="Zkladntext2">
    <w:name w:val="Body Text 2"/>
    <w:basedOn w:val="Normlny"/>
    <w:link w:val="Zkladntext2Char"/>
    <w:uiPriority w:val="99"/>
    <w:semiHidden/>
    <w:unhideWhenUsed/>
    <w:rsid w:val="000A1EEF"/>
    <w:pPr>
      <w:spacing w:line="480" w:lineRule="auto"/>
    </w:pPr>
  </w:style>
  <w:style w:type="character" w:customStyle="1" w:styleId="Zkladntext2Char">
    <w:name w:val="Základný text 2 Char"/>
    <w:basedOn w:val="Predvolenpsmoodseku"/>
    <w:link w:val="Zkladntext2"/>
    <w:uiPriority w:val="99"/>
    <w:semiHidden/>
    <w:rsid w:val="000A1EEF"/>
    <w:rPr>
      <w:rFonts w:eastAsia="Times New Roman" w:cs="Times New Roman"/>
      <w:szCs w:val="24"/>
    </w:rPr>
  </w:style>
  <w:style w:type="paragraph" w:customStyle="1" w:styleId="HlavaNadp2">
    <w:name w:val="Hlava_Nadp2"/>
    <w:basedOn w:val="Normlny"/>
    <w:next w:val="Normlny"/>
    <w:rsid w:val="000A1EEF"/>
    <w:pPr>
      <w:numPr>
        <w:ilvl w:val="1"/>
        <w:numId w:val="5"/>
      </w:numPr>
      <w:tabs>
        <w:tab w:val="left" w:pos="1276"/>
      </w:tabs>
      <w:spacing w:after="240"/>
      <w:outlineLvl w:val="1"/>
    </w:pPr>
    <w:rPr>
      <w:rFonts w:ascii="Arial" w:eastAsia="MS Mincho" w:hAnsi="Arial"/>
      <w:b/>
      <w:sz w:val="18"/>
      <w:szCs w:val="20"/>
      <w:lang w:eastAsia="sk-SK"/>
    </w:rPr>
  </w:style>
  <w:style w:type="paragraph" w:customStyle="1" w:styleId="HlavaNadp3">
    <w:name w:val="Hlava_Nadp3"/>
    <w:basedOn w:val="Normlny"/>
    <w:next w:val="Normlny"/>
    <w:rsid w:val="000A1EEF"/>
    <w:pPr>
      <w:numPr>
        <w:ilvl w:val="2"/>
        <w:numId w:val="5"/>
      </w:numPr>
      <w:tabs>
        <w:tab w:val="left" w:pos="1276"/>
      </w:tabs>
      <w:outlineLvl w:val="2"/>
    </w:pPr>
    <w:rPr>
      <w:rFonts w:ascii="Arial" w:hAnsi="Arial"/>
      <w:sz w:val="18"/>
      <w:szCs w:val="20"/>
      <w:lang w:eastAsia="sk-SK"/>
    </w:rPr>
  </w:style>
  <w:style w:type="paragraph" w:customStyle="1" w:styleId="HlavaNadp5">
    <w:name w:val="Hlava_Nadp5"/>
    <w:basedOn w:val="Normlny"/>
    <w:next w:val="Normlny"/>
    <w:rsid w:val="000A1EEF"/>
    <w:pPr>
      <w:numPr>
        <w:ilvl w:val="4"/>
        <w:numId w:val="5"/>
      </w:numPr>
      <w:tabs>
        <w:tab w:val="left" w:pos="1276"/>
      </w:tabs>
      <w:outlineLvl w:val="4"/>
    </w:pPr>
    <w:rPr>
      <w:rFonts w:ascii="Arial" w:hAnsi="Arial"/>
      <w:sz w:val="18"/>
      <w:szCs w:val="20"/>
      <w:lang w:eastAsia="sk-SK"/>
    </w:rPr>
  </w:style>
  <w:style w:type="paragraph" w:customStyle="1" w:styleId="HlavaNadp6">
    <w:name w:val="Hlava_Nadp6"/>
    <w:basedOn w:val="Normlny"/>
    <w:next w:val="Normlny"/>
    <w:rsid w:val="000A1EEF"/>
    <w:pPr>
      <w:numPr>
        <w:ilvl w:val="5"/>
        <w:numId w:val="5"/>
      </w:numPr>
      <w:tabs>
        <w:tab w:val="left" w:pos="1417"/>
      </w:tabs>
      <w:outlineLvl w:val="5"/>
    </w:pPr>
    <w:rPr>
      <w:rFonts w:ascii="Arial" w:hAnsi="Arial"/>
      <w:sz w:val="18"/>
      <w:szCs w:val="20"/>
      <w:lang w:eastAsia="sk-SK"/>
    </w:rPr>
  </w:style>
  <w:style w:type="paragraph" w:customStyle="1" w:styleId="HlavaNadp7">
    <w:name w:val="Hlava_Nadp7"/>
    <w:basedOn w:val="Normlny"/>
    <w:next w:val="Normlny"/>
    <w:rsid w:val="000A1EEF"/>
    <w:pPr>
      <w:numPr>
        <w:ilvl w:val="6"/>
        <w:numId w:val="5"/>
      </w:numPr>
      <w:tabs>
        <w:tab w:val="left" w:pos="1417"/>
      </w:tabs>
      <w:outlineLvl w:val="6"/>
    </w:pPr>
    <w:rPr>
      <w:rFonts w:ascii="Arial" w:hAnsi="Arial"/>
      <w:sz w:val="18"/>
      <w:szCs w:val="20"/>
      <w:lang w:eastAsia="sk-SK"/>
    </w:rPr>
  </w:style>
  <w:style w:type="paragraph" w:customStyle="1" w:styleId="HlavaOdsek1">
    <w:name w:val="Hlava_Odsek1"/>
    <w:basedOn w:val="Normlny"/>
    <w:next w:val="Normlny"/>
    <w:rsid w:val="000A1EEF"/>
    <w:pPr>
      <w:numPr>
        <w:numId w:val="5"/>
      </w:numPr>
      <w:spacing w:after="360"/>
      <w:ind w:right="567"/>
      <w:jc w:val="center"/>
      <w:outlineLvl w:val="0"/>
    </w:pPr>
    <w:rPr>
      <w:rFonts w:ascii="Arial" w:eastAsia="MS Mincho" w:hAnsi="Arial"/>
      <w:b/>
      <w:sz w:val="18"/>
      <w:szCs w:val="20"/>
      <w:lang w:eastAsia="sk-SK"/>
    </w:rPr>
  </w:style>
  <w:style w:type="paragraph" w:customStyle="1" w:styleId="HlavaOdsek4">
    <w:name w:val="Hlava_Odsek4"/>
    <w:basedOn w:val="Normlny"/>
    <w:next w:val="Normlny"/>
    <w:rsid w:val="000A1EEF"/>
    <w:pPr>
      <w:numPr>
        <w:ilvl w:val="3"/>
        <w:numId w:val="5"/>
      </w:numPr>
      <w:tabs>
        <w:tab w:val="left" w:pos="1276"/>
      </w:tabs>
      <w:ind w:left="0" w:firstLine="0"/>
      <w:outlineLvl w:val="3"/>
    </w:pPr>
    <w:rPr>
      <w:rFonts w:ascii="Arial" w:hAnsi="Arial"/>
      <w:sz w:val="18"/>
      <w:szCs w:val="20"/>
      <w:lang w:eastAsia="sk-SK"/>
    </w:rPr>
  </w:style>
  <w:style w:type="table" w:styleId="Mriekatabuky">
    <w:name w:val="Table Grid"/>
    <w:basedOn w:val="Normlnatabuka"/>
    <w:uiPriority w:val="39"/>
    <w:rsid w:val="000A1EEF"/>
    <w:pPr>
      <w:jc w:val="left"/>
    </w:pPr>
    <w:rPr>
      <w:rFonts w:eastAsia="Times New Roman"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rsid w:val="000A1EEF"/>
    <w:rPr>
      <w:color w:val="808080"/>
    </w:rPr>
  </w:style>
  <w:style w:type="paragraph" w:customStyle="1" w:styleId="Hlava1Odsek">
    <w:name w:val="Hlava_1)Odsek"/>
    <w:basedOn w:val="Normlny"/>
    <w:rsid w:val="00077B3B"/>
    <w:pPr>
      <w:numPr>
        <w:numId w:val="6"/>
      </w:numPr>
    </w:pPr>
    <w:rPr>
      <w:rFonts w:ascii="Arial" w:hAnsi="Arial"/>
      <w:sz w:val="18"/>
      <w:szCs w:val="20"/>
      <w:lang w:eastAsia="sk-SK"/>
    </w:rPr>
  </w:style>
  <w:style w:type="paragraph" w:customStyle="1" w:styleId="HlavaNadp4">
    <w:name w:val="Hlava_Nadp4"/>
    <w:basedOn w:val="Normlny"/>
    <w:next w:val="Normlny"/>
    <w:rsid w:val="00077B3B"/>
    <w:pPr>
      <w:tabs>
        <w:tab w:val="num" w:pos="850"/>
        <w:tab w:val="left" w:pos="1276"/>
      </w:tabs>
      <w:ind w:left="850" w:hanging="850"/>
      <w:outlineLvl w:val="3"/>
    </w:pPr>
    <w:rPr>
      <w:rFonts w:ascii="Arial" w:hAnsi="Arial"/>
      <w:sz w:val="18"/>
      <w:szCs w:val="20"/>
      <w:lang w:eastAsia="sk-SK"/>
    </w:rPr>
  </w:style>
  <w:style w:type="paragraph" w:customStyle="1" w:styleId="HlavaOdsek2">
    <w:name w:val="Hlava_Odsek2"/>
    <w:basedOn w:val="HlavaNadp2"/>
    <w:next w:val="Normlny"/>
    <w:rsid w:val="00077B3B"/>
    <w:pPr>
      <w:numPr>
        <w:numId w:val="3"/>
      </w:numPr>
    </w:pPr>
    <w:rPr>
      <w:rFonts w:eastAsia="Times New Roman"/>
      <w:b w:val="0"/>
    </w:rPr>
  </w:style>
  <w:style w:type="paragraph" w:customStyle="1" w:styleId="HlavaOdsek3">
    <w:name w:val="Hlava_Odsek3"/>
    <w:basedOn w:val="HlavaNadp3"/>
    <w:next w:val="Normlny"/>
    <w:rsid w:val="00077B3B"/>
    <w:pPr>
      <w:numPr>
        <w:numId w:val="3"/>
      </w:numPr>
      <w:ind w:left="0" w:firstLine="0"/>
    </w:pPr>
  </w:style>
  <w:style w:type="paragraph" w:customStyle="1" w:styleId="doc-ti">
    <w:name w:val="doc-ti"/>
    <w:basedOn w:val="Normlny"/>
    <w:rsid w:val="00323182"/>
    <w:pPr>
      <w:spacing w:before="100" w:beforeAutospacing="1" w:after="100" w:afterAutospacing="1"/>
      <w:jc w:val="left"/>
    </w:pPr>
    <w:rPr>
      <w:lang w:eastAsia="sk-SK"/>
    </w:rPr>
  </w:style>
  <w:style w:type="character" w:customStyle="1" w:styleId="OdsekzoznamuChar">
    <w:name w:val="Odsek zoznamu Char"/>
    <w:aliases w:val="body Char,Odsek zoznamu2 Char,Odsek zoznamu1 Char,Odsek Char,List Paragraph Char,Table of contents numbered Char"/>
    <w:link w:val="Odsekzoznamu"/>
    <w:uiPriority w:val="34"/>
    <w:locked/>
    <w:rsid w:val="00F55F14"/>
    <w:rPr>
      <w:rFonts w:eastAsia="Times New Roman" w:cs="Calibri"/>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361129">
      <w:bodyDiv w:val="1"/>
      <w:marLeft w:val="0"/>
      <w:marRight w:val="0"/>
      <w:marTop w:val="0"/>
      <w:marBottom w:val="0"/>
      <w:divBdr>
        <w:top w:val="none" w:sz="0" w:space="0" w:color="auto"/>
        <w:left w:val="none" w:sz="0" w:space="0" w:color="auto"/>
        <w:bottom w:val="none" w:sz="0" w:space="0" w:color="auto"/>
        <w:right w:val="none" w:sz="0" w:space="0" w:color="auto"/>
      </w:divBdr>
      <w:divsChild>
        <w:div w:id="1162965994">
          <w:marLeft w:val="0"/>
          <w:marRight w:val="0"/>
          <w:marTop w:val="0"/>
          <w:marBottom w:val="0"/>
          <w:divBdr>
            <w:top w:val="none" w:sz="0" w:space="0" w:color="auto"/>
            <w:left w:val="none" w:sz="0" w:space="0" w:color="auto"/>
            <w:bottom w:val="none" w:sz="0" w:space="0" w:color="auto"/>
            <w:right w:val="none" w:sz="0" w:space="0" w:color="auto"/>
          </w:divBdr>
          <w:divsChild>
            <w:div w:id="363681169">
              <w:marLeft w:val="0"/>
              <w:marRight w:val="0"/>
              <w:marTop w:val="0"/>
              <w:marBottom w:val="0"/>
              <w:divBdr>
                <w:top w:val="none" w:sz="0" w:space="0" w:color="auto"/>
                <w:left w:val="none" w:sz="0" w:space="0" w:color="auto"/>
                <w:bottom w:val="none" w:sz="0" w:space="0" w:color="auto"/>
                <w:right w:val="none" w:sz="0" w:space="0" w:color="auto"/>
              </w:divBdr>
              <w:divsChild>
                <w:div w:id="1327053772">
                  <w:marLeft w:val="0"/>
                  <w:marRight w:val="0"/>
                  <w:marTop w:val="0"/>
                  <w:marBottom w:val="0"/>
                  <w:divBdr>
                    <w:top w:val="none" w:sz="0" w:space="0" w:color="auto"/>
                    <w:left w:val="none" w:sz="0" w:space="0" w:color="auto"/>
                    <w:bottom w:val="none" w:sz="0" w:space="0" w:color="auto"/>
                    <w:right w:val="none" w:sz="0" w:space="0" w:color="auto"/>
                  </w:divBdr>
                  <w:divsChild>
                    <w:div w:id="1333222195">
                      <w:marLeft w:val="0"/>
                      <w:marRight w:val="0"/>
                      <w:marTop w:val="0"/>
                      <w:marBottom w:val="0"/>
                      <w:divBdr>
                        <w:top w:val="none" w:sz="0" w:space="0" w:color="auto"/>
                        <w:left w:val="none" w:sz="0" w:space="0" w:color="auto"/>
                        <w:bottom w:val="none" w:sz="0" w:space="0" w:color="auto"/>
                        <w:right w:val="none" w:sz="0" w:space="0" w:color="auto"/>
                      </w:divBdr>
                      <w:divsChild>
                        <w:div w:id="1049257052">
                          <w:marLeft w:val="0"/>
                          <w:marRight w:val="0"/>
                          <w:marTop w:val="0"/>
                          <w:marBottom w:val="0"/>
                          <w:divBdr>
                            <w:top w:val="none" w:sz="0" w:space="0" w:color="auto"/>
                            <w:left w:val="none" w:sz="0" w:space="0" w:color="auto"/>
                            <w:bottom w:val="none" w:sz="0" w:space="0" w:color="auto"/>
                            <w:right w:val="none" w:sz="0" w:space="0" w:color="auto"/>
                          </w:divBdr>
                          <w:divsChild>
                            <w:div w:id="269360445">
                              <w:marLeft w:val="0"/>
                              <w:marRight w:val="0"/>
                              <w:marTop w:val="0"/>
                              <w:marBottom w:val="0"/>
                              <w:divBdr>
                                <w:top w:val="none" w:sz="0" w:space="0" w:color="auto"/>
                                <w:left w:val="none" w:sz="0" w:space="0" w:color="auto"/>
                                <w:bottom w:val="none" w:sz="0" w:space="0" w:color="auto"/>
                                <w:right w:val="none" w:sz="0" w:space="0" w:color="auto"/>
                              </w:divBdr>
                              <w:divsChild>
                                <w:div w:id="1569148724">
                                  <w:marLeft w:val="0"/>
                                  <w:marRight w:val="0"/>
                                  <w:marTop w:val="0"/>
                                  <w:marBottom w:val="0"/>
                                  <w:divBdr>
                                    <w:top w:val="none" w:sz="0" w:space="0" w:color="auto"/>
                                    <w:left w:val="none" w:sz="0" w:space="0" w:color="auto"/>
                                    <w:bottom w:val="none" w:sz="0" w:space="0" w:color="auto"/>
                                    <w:right w:val="none" w:sz="0" w:space="0" w:color="auto"/>
                                  </w:divBdr>
                                  <w:divsChild>
                                    <w:div w:id="49774026">
                                      <w:marLeft w:val="0"/>
                                      <w:marRight w:val="0"/>
                                      <w:marTop w:val="0"/>
                                      <w:marBottom w:val="0"/>
                                      <w:divBdr>
                                        <w:top w:val="none" w:sz="0" w:space="0" w:color="auto"/>
                                        <w:left w:val="none" w:sz="0" w:space="0" w:color="auto"/>
                                        <w:bottom w:val="none" w:sz="0" w:space="0" w:color="auto"/>
                                        <w:right w:val="none" w:sz="0" w:space="0" w:color="auto"/>
                                      </w:divBdr>
                                      <w:divsChild>
                                        <w:div w:id="1807813159">
                                          <w:marLeft w:val="0"/>
                                          <w:marRight w:val="0"/>
                                          <w:marTop w:val="0"/>
                                          <w:marBottom w:val="0"/>
                                          <w:divBdr>
                                            <w:top w:val="none" w:sz="0" w:space="0" w:color="auto"/>
                                            <w:left w:val="none" w:sz="0" w:space="0" w:color="auto"/>
                                            <w:bottom w:val="none" w:sz="0" w:space="0" w:color="auto"/>
                                            <w:right w:val="none" w:sz="0" w:space="0" w:color="auto"/>
                                          </w:divBdr>
                                          <w:divsChild>
                                            <w:div w:id="181818123">
                                              <w:marLeft w:val="0"/>
                                              <w:marRight w:val="0"/>
                                              <w:marTop w:val="0"/>
                                              <w:marBottom w:val="0"/>
                                              <w:divBdr>
                                                <w:top w:val="none" w:sz="0" w:space="0" w:color="auto"/>
                                                <w:left w:val="none" w:sz="0" w:space="0" w:color="auto"/>
                                                <w:bottom w:val="none" w:sz="0" w:space="0" w:color="auto"/>
                                                <w:right w:val="none" w:sz="0" w:space="0" w:color="auto"/>
                                              </w:divBdr>
                                              <w:divsChild>
                                                <w:div w:id="777914499">
                                                  <w:marLeft w:val="0"/>
                                                  <w:marRight w:val="0"/>
                                                  <w:marTop w:val="0"/>
                                                  <w:marBottom w:val="0"/>
                                                  <w:divBdr>
                                                    <w:top w:val="none" w:sz="0" w:space="0" w:color="auto"/>
                                                    <w:left w:val="none" w:sz="0" w:space="0" w:color="auto"/>
                                                    <w:bottom w:val="none" w:sz="0" w:space="0" w:color="auto"/>
                                                    <w:right w:val="none" w:sz="0" w:space="0" w:color="auto"/>
                                                  </w:divBdr>
                                                  <w:divsChild>
                                                    <w:div w:id="942886135">
                                                      <w:marLeft w:val="0"/>
                                                      <w:marRight w:val="0"/>
                                                      <w:marTop w:val="0"/>
                                                      <w:marBottom w:val="0"/>
                                                      <w:divBdr>
                                                        <w:top w:val="none" w:sz="0" w:space="0" w:color="auto"/>
                                                        <w:left w:val="none" w:sz="0" w:space="0" w:color="auto"/>
                                                        <w:bottom w:val="none" w:sz="0" w:space="0" w:color="auto"/>
                                                        <w:right w:val="none" w:sz="0" w:space="0" w:color="auto"/>
                                                      </w:divBdr>
                                                      <w:divsChild>
                                                        <w:div w:id="970089013">
                                                          <w:marLeft w:val="0"/>
                                                          <w:marRight w:val="0"/>
                                                          <w:marTop w:val="0"/>
                                                          <w:marBottom w:val="0"/>
                                                          <w:divBdr>
                                                            <w:top w:val="none" w:sz="0" w:space="0" w:color="auto"/>
                                                            <w:left w:val="none" w:sz="0" w:space="0" w:color="auto"/>
                                                            <w:bottom w:val="none" w:sz="0" w:space="0" w:color="auto"/>
                                                            <w:right w:val="none" w:sz="0" w:space="0" w:color="auto"/>
                                                          </w:divBdr>
                                                          <w:divsChild>
                                                            <w:div w:id="2065105958">
                                                              <w:marLeft w:val="0"/>
                                                              <w:marRight w:val="0"/>
                                                              <w:marTop w:val="0"/>
                                                              <w:marBottom w:val="0"/>
                                                              <w:divBdr>
                                                                <w:top w:val="none" w:sz="0" w:space="0" w:color="auto"/>
                                                                <w:left w:val="none" w:sz="0" w:space="0" w:color="auto"/>
                                                                <w:bottom w:val="none" w:sz="0" w:space="0" w:color="auto"/>
                                                                <w:right w:val="none" w:sz="0" w:space="0" w:color="auto"/>
                                                              </w:divBdr>
                                                              <w:divsChild>
                                                                <w:div w:id="689375392">
                                                                  <w:marLeft w:val="0"/>
                                                                  <w:marRight w:val="0"/>
                                                                  <w:marTop w:val="0"/>
                                                                  <w:marBottom w:val="0"/>
                                                                  <w:divBdr>
                                                                    <w:top w:val="none" w:sz="0" w:space="0" w:color="auto"/>
                                                                    <w:left w:val="none" w:sz="0" w:space="0" w:color="auto"/>
                                                                    <w:bottom w:val="none" w:sz="0" w:space="0" w:color="auto"/>
                                                                    <w:right w:val="none" w:sz="0" w:space="0" w:color="auto"/>
                                                                  </w:divBdr>
                                                                  <w:divsChild>
                                                                    <w:div w:id="648289199">
                                                                      <w:marLeft w:val="0"/>
                                                                      <w:marRight w:val="0"/>
                                                                      <w:marTop w:val="0"/>
                                                                      <w:marBottom w:val="0"/>
                                                                      <w:divBdr>
                                                                        <w:top w:val="none" w:sz="0" w:space="0" w:color="auto"/>
                                                                        <w:left w:val="none" w:sz="0" w:space="0" w:color="auto"/>
                                                                        <w:bottom w:val="none" w:sz="0" w:space="0" w:color="auto"/>
                                                                        <w:right w:val="none" w:sz="0" w:space="0" w:color="auto"/>
                                                                      </w:divBdr>
                                                                      <w:divsChild>
                                                                        <w:div w:id="325324909">
                                                                          <w:marLeft w:val="0"/>
                                                                          <w:marRight w:val="0"/>
                                                                          <w:marTop w:val="0"/>
                                                                          <w:marBottom w:val="0"/>
                                                                          <w:divBdr>
                                                                            <w:top w:val="none" w:sz="0" w:space="0" w:color="auto"/>
                                                                            <w:left w:val="none" w:sz="0" w:space="0" w:color="auto"/>
                                                                            <w:bottom w:val="none" w:sz="0" w:space="0" w:color="auto"/>
                                                                            <w:right w:val="none" w:sz="0" w:space="0" w:color="auto"/>
                                                                          </w:divBdr>
                                                                          <w:divsChild>
                                                                            <w:div w:id="666906426">
                                                                              <w:marLeft w:val="0"/>
                                                                              <w:marRight w:val="0"/>
                                                                              <w:marTop w:val="0"/>
                                                                              <w:marBottom w:val="0"/>
                                                                              <w:divBdr>
                                                                                <w:top w:val="none" w:sz="0" w:space="0" w:color="auto"/>
                                                                                <w:left w:val="none" w:sz="0" w:space="0" w:color="auto"/>
                                                                                <w:bottom w:val="none" w:sz="0" w:space="0" w:color="auto"/>
                                                                                <w:right w:val="none" w:sz="0" w:space="0" w:color="auto"/>
                                                                              </w:divBdr>
                                                                            </w:div>
                                                                            <w:div w:id="1522164149">
                                                                              <w:marLeft w:val="0"/>
                                                                              <w:marRight w:val="0"/>
                                                                              <w:marTop w:val="0"/>
                                                                              <w:marBottom w:val="0"/>
                                                                              <w:divBdr>
                                                                                <w:top w:val="none" w:sz="0" w:space="0" w:color="auto"/>
                                                                                <w:left w:val="none" w:sz="0" w:space="0" w:color="auto"/>
                                                                                <w:bottom w:val="none" w:sz="0" w:space="0" w:color="auto"/>
                                                                                <w:right w:val="none" w:sz="0" w:space="0" w:color="auto"/>
                                                                              </w:divBdr>
                                                                            </w:div>
                                                                          </w:divsChild>
                                                                        </w:div>
                                                                        <w:div w:id="2069185345">
                                                                          <w:marLeft w:val="0"/>
                                                                          <w:marRight w:val="0"/>
                                                                          <w:marTop w:val="0"/>
                                                                          <w:marBottom w:val="0"/>
                                                                          <w:divBdr>
                                                                            <w:top w:val="none" w:sz="0" w:space="0" w:color="auto"/>
                                                                            <w:left w:val="none" w:sz="0" w:space="0" w:color="auto"/>
                                                                            <w:bottom w:val="none" w:sz="0" w:space="0" w:color="auto"/>
                                                                            <w:right w:val="none" w:sz="0" w:space="0" w:color="auto"/>
                                                                          </w:divBdr>
                                                                          <w:divsChild>
                                                                            <w:div w:id="214076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6892840">
      <w:bodyDiv w:val="1"/>
      <w:marLeft w:val="0"/>
      <w:marRight w:val="0"/>
      <w:marTop w:val="0"/>
      <w:marBottom w:val="0"/>
      <w:divBdr>
        <w:top w:val="none" w:sz="0" w:space="0" w:color="auto"/>
        <w:left w:val="none" w:sz="0" w:space="0" w:color="auto"/>
        <w:bottom w:val="none" w:sz="0" w:space="0" w:color="auto"/>
        <w:right w:val="none" w:sz="0" w:space="0" w:color="auto"/>
      </w:divBdr>
      <w:divsChild>
        <w:div w:id="936016569">
          <w:marLeft w:val="0"/>
          <w:marRight w:val="0"/>
          <w:marTop w:val="100"/>
          <w:marBottom w:val="100"/>
          <w:divBdr>
            <w:top w:val="none" w:sz="0" w:space="0" w:color="auto"/>
            <w:left w:val="none" w:sz="0" w:space="0" w:color="auto"/>
            <w:bottom w:val="none" w:sz="0" w:space="0" w:color="auto"/>
            <w:right w:val="none" w:sz="0" w:space="0" w:color="auto"/>
          </w:divBdr>
          <w:divsChild>
            <w:div w:id="365714396">
              <w:marLeft w:val="0"/>
              <w:marRight w:val="0"/>
              <w:marTop w:val="225"/>
              <w:marBottom w:val="750"/>
              <w:divBdr>
                <w:top w:val="none" w:sz="0" w:space="0" w:color="auto"/>
                <w:left w:val="none" w:sz="0" w:space="0" w:color="auto"/>
                <w:bottom w:val="none" w:sz="0" w:space="0" w:color="auto"/>
                <w:right w:val="none" w:sz="0" w:space="0" w:color="auto"/>
              </w:divBdr>
              <w:divsChild>
                <w:div w:id="1204437938">
                  <w:marLeft w:val="0"/>
                  <w:marRight w:val="0"/>
                  <w:marTop w:val="0"/>
                  <w:marBottom w:val="0"/>
                  <w:divBdr>
                    <w:top w:val="none" w:sz="0" w:space="0" w:color="auto"/>
                    <w:left w:val="none" w:sz="0" w:space="0" w:color="auto"/>
                    <w:bottom w:val="none" w:sz="0" w:space="0" w:color="auto"/>
                    <w:right w:val="none" w:sz="0" w:space="0" w:color="auto"/>
                  </w:divBdr>
                  <w:divsChild>
                    <w:div w:id="910045376">
                      <w:marLeft w:val="0"/>
                      <w:marRight w:val="0"/>
                      <w:marTop w:val="0"/>
                      <w:marBottom w:val="0"/>
                      <w:divBdr>
                        <w:top w:val="none" w:sz="0" w:space="0" w:color="auto"/>
                        <w:left w:val="none" w:sz="0" w:space="0" w:color="auto"/>
                        <w:bottom w:val="none" w:sz="0" w:space="0" w:color="auto"/>
                        <w:right w:val="none" w:sz="0" w:space="0" w:color="auto"/>
                      </w:divBdr>
                      <w:divsChild>
                        <w:div w:id="556552896">
                          <w:marLeft w:val="0"/>
                          <w:marRight w:val="0"/>
                          <w:marTop w:val="0"/>
                          <w:marBottom w:val="0"/>
                          <w:divBdr>
                            <w:top w:val="none" w:sz="0" w:space="0" w:color="auto"/>
                            <w:left w:val="none" w:sz="0" w:space="0" w:color="auto"/>
                            <w:bottom w:val="none" w:sz="0" w:space="0" w:color="auto"/>
                            <w:right w:val="none" w:sz="0" w:space="0" w:color="auto"/>
                          </w:divBdr>
                          <w:divsChild>
                            <w:div w:id="449664784">
                              <w:marLeft w:val="0"/>
                              <w:marRight w:val="0"/>
                              <w:marTop w:val="0"/>
                              <w:marBottom w:val="0"/>
                              <w:divBdr>
                                <w:top w:val="none" w:sz="0" w:space="0" w:color="auto"/>
                                <w:left w:val="none" w:sz="0" w:space="0" w:color="auto"/>
                                <w:bottom w:val="none" w:sz="0" w:space="0" w:color="auto"/>
                                <w:right w:val="none" w:sz="0" w:space="0" w:color="auto"/>
                              </w:divBdr>
                              <w:divsChild>
                                <w:div w:id="1492794513">
                                  <w:marLeft w:val="0"/>
                                  <w:marRight w:val="0"/>
                                  <w:marTop w:val="0"/>
                                  <w:marBottom w:val="0"/>
                                  <w:divBdr>
                                    <w:top w:val="none" w:sz="0" w:space="0" w:color="auto"/>
                                    <w:left w:val="none" w:sz="0" w:space="0" w:color="auto"/>
                                    <w:bottom w:val="none" w:sz="0" w:space="0" w:color="auto"/>
                                    <w:right w:val="none" w:sz="0" w:space="0" w:color="auto"/>
                                  </w:divBdr>
                                  <w:divsChild>
                                    <w:div w:id="1243680921">
                                      <w:marLeft w:val="0"/>
                                      <w:marRight w:val="0"/>
                                      <w:marTop w:val="0"/>
                                      <w:marBottom w:val="0"/>
                                      <w:divBdr>
                                        <w:top w:val="none" w:sz="0" w:space="0" w:color="auto"/>
                                        <w:left w:val="none" w:sz="0" w:space="0" w:color="auto"/>
                                        <w:bottom w:val="none" w:sz="0" w:space="0" w:color="auto"/>
                                        <w:right w:val="none" w:sz="0" w:space="0" w:color="auto"/>
                                      </w:divBdr>
                                      <w:divsChild>
                                        <w:div w:id="1163397239">
                                          <w:marLeft w:val="0"/>
                                          <w:marRight w:val="0"/>
                                          <w:marTop w:val="0"/>
                                          <w:marBottom w:val="0"/>
                                          <w:divBdr>
                                            <w:top w:val="none" w:sz="0" w:space="0" w:color="auto"/>
                                            <w:left w:val="none" w:sz="0" w:space="0" w:color="auto"/>
                                            <w:bottom w:val="none" w:sz="0" w:space="0" w:color="auto"/>
                                            <w:right w:val="none" w:sz="0" w:space="0" w:color="auto"/>
                                          </w:divBdr>
                                          <w:divsChild>
                                            <w:div w:id="575897591">
                                              <w:marLeft w:val="0"/>
                                              <w:marRight w:val="0"/>
                                              <w:marTop w:val="0"/>
                                              <w:marBottom w:val="0"/>
                                              <w:divBdr>
                                                <w:top w:val="none" w:sz="0" w:space="0" w:color="auto"/>
                                                <w:left w:val="none" w:sz="0" w:space="0" w:color="auto"/>
                                                <w:bottom w:val="none" w:sz="0" w:space="0" w:color="auto"/>
                                                <w:right w:val="none" w:sz="0" w:space="0" w:color="auto"/>
                                              </w:divBdr>
                                              <w:divsChild>
                                                <w:div w:id="621769477">
                                                  <w:marLeft w:val="0"/>
                                                  <w:marRight w:val="0"/>
                                                  <w:marTop w:val="0"/>
                                                  <w:marBottom w:val="0"/>
                                                  <w:divBdr>
                                                    <w:top w:val="none" w:sz="0" w:space="0" w:color="auto"/>
                                                    <w:left w:val="none" w:sz="0" w:space="0" w:color="auto"/>
                                                    <w:bottom w:val="none" w:sz="0" w:space="0" w:color="auto"/>
                                                    <w:right w:val="none" w:sz="0" w:space="0" w:color="auto"/>
                                                  </w:divBdr>
                                                  <w:divsChild>
                                                    <w:div w:id="1773040425">
                                                      <w:marLeft w:val="0"/>
                                                      <w:marRight w:val="0"/>
                                                      <w:marTop w:val="0"/>
                                                      <w:marBottom w:val="0"/>
                                                      <w:divBdr>
                                                        <w:top w:val="none" w:sz="0" w:space="0" w:color="auto"/>
                                                        <w:left w:val="none" w:sz="0" w:space="0" w:color="auto"/>
                                                        <w:bottom w:val="none" w:sz="0" w:space="0" w:color="auto"/>
                                                        <w:right w:val="none" w:sz="0" w:space="0" w:color="auto"/>
                                                      </w:divBdr>
                                                      <w:divsChild>
                                                        <w:div w:id="1387408326">
                                                          <w:marLeft w:val="0"/>
                                                          <w:marRight w:val="0"/>
                                                          <w:marTop w:val="0"/>
                                                          <w:marBottom w:val="0"/>
                                                          <w:divBdr>
                                                            <w:top w:val="none" w:sz="0" w:space="0" w:color="auto"/>
                                                            <w:left w:val="none" w:sz="0" w:space="0" w:color="auto"/>
                                                            <w:bottom w:val="none" w:sz="0" w:space="0" w:color="auto"/>
                                                            <w:right w:val="none" w:sz="0" w:space="0" w:color="auto"/>
                                                          </w:divBdr>
                                                          <w:divsChild>
                                                            <w:div w:id="411776549">
                                                              <w:marLeft w:val="0"/>
                                                              <w:marRight w:val="0"/>
                                                              <w:marTop w:val="0"/>
                                                              <w:marBottom w:val="0"/>
                                                              <w:divBdr>
                                                                <w:top w:val="none" w:sz="0" w:space="0" w:color="auto"/>
                                                                <w:left w:val="none" w:sz="0" w:space="0" w:color="auto"/>
                                                                <w:bottom w:val="none" w:sz="0" w:space="0" w:color="auto"/>
                                                                <w:right w:val="none" w:sz="0" w:space="0" w:color="auto"/>
                                                              </w:divBdr>
                                                              <w:divsChild>
                                                                <w:div w:id="2007005146">
                                                                  <w:marLeft w:val="0"/>
                                                                  <w:marRight w:val="0"/>
                                                                  <w:marTop w:val="0"/>
                                                                  <w:marBottom w:val="0"/>
                                                                  <w:divBdr>
                                                                    <w:top w:val="none" w:sz="0" w:space="0" w:color="auto"/>
                                                                    <w:left w:val="none" w:sz="0" w:space="0" w:color="auto"/>
                                                                    <w:bottom w:val="none" w:sz="0" w:space="0" w:color="auto"/>
                                                                    <w:right w:val="none" w:sz="0" w:space="0" w:color="auto"/>
                                                                  </w:divBdr>
                                                                  <w:divsChild>
                                                                    <w:div w:id="1018627632">
                                                                      <w:marLeft w:val="0"/>
                                                                      <w:marRight w:val="0"/>
                                                                      <w:marTop w:val="0"/>
                                                                      <w:marBottom w:val="0"/>
                                                                      <w:divBdr>
                                                                        <w:top w:val="none" w:sz="0" w:space="0" w:color="auto"/>
                                                                        <w:left w:val="none" w:sz="0" w:space="0" w:color="auto"/>
                                                                        <w:bottom w:val="none" w:sz="0" w:space="0" w:color="auto"/>
                                                                        <w:right w:val="none" w:sz="0" w:space="0" w:color="auto"/>
                                                                      </w:divBdr>
                                                                      <w:divsChild>
                                                                        <w:div w:id="819619655">
                                                                          <w:marLeft w:val="0"/>
                                                                          <w:marRight w:val="0"/>
                                                                          <w:marTop w:val="0"/>
                                                                          <w:marBottom w:val="0"/>
                                                                          <w:divBdr>
                                                                            <w:top w:val="none" w:sz="0" w:space="0" w:color="auto"/>
                                                                            <w:left w:val="none" w:sz="0" w:space="0" w:color="auto"/>
                                                                            <w:bottom w:val="none" w:sz="0" w:space="0" w:color="auto"/>
                                                                            <w:right w:val="none" w:sz="0" w:space="0" w:color="auto"/>
                                                                          </w:divBdr>
                                                                          <w:divsChild>
                                                                            <w:div w:id="41563238">
                                                                              <w:marLeft w:val="0"/>
                                                                              <w:marRight w:val="0"/>
                                                                              <w:marTop w:val="0"/>
                                                                              <w:marBottom w:val="0"/>
                                                                              <w:divBdr>
                                                                                <w:top w:val="none" w:sz="0" w:space="0" w:color="auto"/>
                                                                                <w:left w:val="none" w:sz="0" w:space="0" w:color="auto"/>
                                                                                <w:bottom w:val="none" w:sz="0" w:space="0" w:color="auto"/>
                                                                                <w:right w:val="none" w:sz="0" w:space="0" w:color="auto"/>
                                                                              </w:divBdr>
                                                                            </w:div>
                                                                            <w:div w:id="95445913">
                                                                              <w:marLeft w:val="0"/>
                                                                              <w:marRight w:val="0"/>
                                                                              <w:marTop w:val="0"/>
                                                                              <w:marBottom w:val="0"/>
                                                                              <w:divBdr>
                                                                                <w:top w:val="none" w:sz="0" w:space="0" w:color="auto"/>
                                                                                <w:left w:val="none" w:sz="0" w:space="0" w:color="auto"/>
                                                                                <w:bottom w:val="none" w:sz="0" w:space="0" w:color="auto"/>
                                                                                <w:right w:val="none" w:sz="0" w:space="0" w:color="auto"/>
                                                                              </w:divBdr>
                                                                              <w:divsChild>
                                                                                <w:div w:id="330639743">
                                                                                  <w:marLeft w:val="0"/>
                                                                                  <w:marRight w:val="0"/>
                                                                                  <w:marTop w:val="0"/>
                                                                                  <w:marBottom w:val="0"/>
                                                                                  <w:divBdr>
                                                                                    <w:top w:val="none" w:sz="0" w:space="0" w:color="auto"/>
                                                                                    <w:left w:val="none" w:sz="0" w:space="0" w:color="auto"/>
                                                                                    <w:bottom w:val="none" w:sz="0" w:space="0" w:color="auto"/>
                                                                                    <w:right w:val="none" w:sz="0" w:space="0" w:color="auto"/>
                                                                                  </w:divBdr>
                                                                                </w:div>
                                                                                <w:div w:id="1700545167">
                                                                                  <w:marLeft w:val="0"/>
                                                                                  <w:marRight w:val="0"/>
                                                                                  <w:marTop w:val="0"/>
                                                                                  <w:marBottom w:val="0"/>
                                                                                  <w:divBdr>
                                                                                    <w:top w:val="none" w:sz="0" w:space="0" w:color="auto"/>
                                                                                    <w:left w:val="none" w:sz="0" w:space="0" w:color="auto"/>
                                                                                    <w:bottom w:val="none" w:sz="0" w:space="0" w:color="auto"/>
                                                                                    <w:right w:val="none" w:sz="0" w:space="0" w:color="auto"/>
                                                                                  </w:divBdr>
                                                                                </w:div>
                                                                              </w:divsChild>
                                                                            </w:div>
                                                                            <w:div w:id="606012142">
                                                                              <w:marLeft w:val="0"/>
                                                                              <w:marRight w:val="0"/>
                                                                              <w:marTop w:val="0"/>
                                                                              <w:marBottom w:val="0"/>
                                                                              <w:divBdr>
                                                                                <w:top w:val="none" w:sz="0" w:space="0" w:color="auto"/>
                                                                                <w:left w:val="none" w:sz="0" w:space="0" w:color="auto"/>
                                                                                <w:bottom w:val="none" w:sz="0" w:space="0" w:color="auto"/>
                                                                                <w:right w:val="none" w:sz="0" w:space="0" w:color="auto"/>
                                                                              </w:divBdr>
                                                                              <w:divsChild>
                                                                                <w:div w:id="31655303">
                                                                                  <w:marLeft w:val="0"/>
                                                                                  <w:marRight w:val="0"/>
                                                                                  <w:marTop w:val="0"/>
                                                                                  <w:marBottom w:val="0"/>
                                                                                  <w:divBdr>
                                                                                    <w:top w:val="none" w:sz="0" w:space="0" w:color="auto"/>
                                                                                    <w:left w:val="none" w:sz="0" w:space="0" w:color="auto"/>
                                                                                    <w:bottom w:val="none" w:sz="0" w:space="0" w:color="auto"/>
                                                                                    <w:right w:val="none" w:sz="0" w:space="0" w:color="auto"/>
                                                                                  </w:divBdr>
                                                                                </w:div>
                                                                                <w:div w:id="977338982">
                                                                                  <w:marLeft w:val="0"/>
                                                                                  <w:marRight w:val="0"/>
                                                                                  <w:marTop w:val="0"/>
                                                                                  <w:marBottom w:val="0"/>
                                                                                  <w:divBdr>
                                                                                    <w:top w:val="none" w:sz="0" w:space="0" w:color="auto"/>
                                                                                    <w:left w:val="none" w:sz="0" w:space="0" w:color="auto"/>
                                                                                    <w:bottom w:val="none" w:sz="0" w:space="0" w:color="auto"/>
                                                                                    <w:right w:val="none" w:sz="0" w:space="0" w:color="auto"/>
                                                                                  </w:divBdr>
                                                                                </w:div>
                                                                              </w:divsChild>
                                                                            </w:div>
                                                                            <w:div w:id="1352952497">
                                                                              <w:marLeft w:val="0"/>
                                                                              <w:marRight w:val="0"/>
                                                                              <w:marTop w:val="0"/>
                                                                              <w:marBottom w:val="0"/>
                                                                              <w:divBdr>
                                                                                <w:top w:val="none" w:sz="0" w:space="0" w:color="auto"/>
                                                                                <w:left w:val="none" w:sz="0" w:space="0" w:color="auto"/>
                                                                                <w:bottom w:val="none" w:sz="0" w:space="0" w:color="auto"/>
                                                                                <w:right w:val="none" w:sz="0" w:space="0" w:color="auto"/>
                                                                              </w:divBdr>
                                                                              <w:divsChild>
                                                                                <w:div w:id="436367911">
                                                                                  <w:marLeft w:val="0"/>
                                                                                  <w:marRight w:val="0"/>
                                                                                  <w:marTop w:val="0"/>
                                                                                  <w:marBottom w:val="0"/>
                                                                                  <w:divBdr>
                                                                                    <w:top w:val="none" w:sz="0" w:space="0" w:color="auto"/>
                                                                                    <w:left w:val="none" w:sz="0" w:space="0" w:color="auto"/>
                                                                                    <w:bottom w:val="none" w:sz="0" w:space="0" w:color="auto"/>
                                                                                    <w:right w:val="none" w:sz="0" w:space="0" w:color="auto"/>
                                                                                  </w:divBdr>
                                                                                </w:div>
                                                                                <w:div w:id="210819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5708524">
      <w:bodyDiv w:val="1"/>
      <w:marLeft w:val="0"/>
      <w:marRight w:val="0"/>
      <w:marTop w:val="0"/>
      <w:marBottom w:val="0"/>
      <w:divBdr>
        <w:top w:val="none" w:sz="0" w:space="0" w:color="auto"/>
        <w:left w:val="none" w:sz="0" w:space="0" w:color="auto"/>
        <w:bottom w:val="none" w:sz="0" w:space="0" w:color="auto"/>
        <w:right w:val="none" w:sz="0" w:space="0" w:color="auto"/>
      </w:divBdr>
      <w:divsChild>
        <w:div w:id="1038359572">
          <w:marLeft w:val="0"/>
          <w:marRight w:val="0"/>
          <w:marTop w:val="100"/>
          <w:marBottom w:val="100"/>
          <w:divBdr>
            <w:top w:val="none" w:sz="0" w:space="0" w:color="auto"/>
            <w:left w:val="none" w:sz="0" w:space="0" w:color="auto"/>
            <w:bottom w:val="none" w:sz="0" w:space="0" w:color="auto"/>
            <w:right w:val="none" w:sz="0" w:space="0" w:color="auto"/>
          </w:divBdr>
          <w:divsChild>
            <w:div w:id="1056005075">
              <w:marLeft w:val="0"/>
              <w:marRight w:val="0"/>
              <w:marTop w:val="225"/>
              <w:marBottom w:val="750"/>
              <w:divBdr>
                <w:top w:val="none" w:sz="0" w:space="0" w:color="auto"/>
                <w:left w:val="none" w:sz="0" w:space="0" w:color="auto"/>
                <w:bottom w:val="none" w:sz="0" w:space="0" w:color="auto"/>
                <w:right w:val="none" w:sz="0" w:space="0" w:color="auto"/>
              </w:divBdr>
              <w:divsChild>
                <w:div w:id="2033872508">
                  <w:marLeft w:val="0"/>
                  <w:marRight w:val="0"/>
                  <w:marTop w:val="0"/>
                  <w:marBottom w:val="0"/>
                  <w:divBdr>
                    <w:top w:val="none" w:sz="0" w:space="0" w:color="auto"/>
                    <w:left w:val="none" w:sz="0" w:space="0" w:color="auto"/>
                    <w:bottom w:val="none" w:sz="0" w:space="0" w:color="auto"/>
                    <w:right w:val="none" w:sz="0" w:space="0" w:color="auto"/>
                  </w:divBdr>
                  <w:divsChild>
                    <w:div w:id="762578927">
                      <w:marLeft w:val="0"/>
                      <w:marRight w:val="0"/>
                      <w:marTop w:val="0"/>
                      <w:marBottom w:val="0"/>
                      <w:divBdr>
                        <w:top w:val="none" w:sz="0" w:space="0" w:color="auto"/>
                        <w:left w:val="none" w:sz="0" w:space="0" w:color="auto"/>
                        <w:bottom w:val="none" w:sz="0" w:space="0" w:color="auto"/>
                        <w:right w:val="none" w:sz="0" w:space="0" w:color="auto"/>
                      </w:divBdr>
                      <w:divsChild>
                        <w:div w:id="1433671586">
                          <w:marLeft w:val="0"/>
                          <w:marRight w:val="0"/>
                          <w:marTop w:val="0"/>
                          <w:marBottom w:val="0"/>
                          <w:divBdr>
                            <w:top w:val="none" w:sz="0" w:space="0" w:color="auto"/>
                            <w:left w:val="none" w:sz="0" w:space="0" w:color="auto"/>
                            <w:bottom w:val="none" w:sz="0" w:space="0" w:color="auto"/>
                            <w:right w:val="none" w:sz="0" w:space="0" w:color="auto"/>
                          </w:divBdr>
                          <w:divsChild>
                            <w:div w:id="1184857866">
                              <w:marLeft w:val="0"/>
                              <w:marRight w:val="0"/>
                              <w:marTop w:val="0"/>
                              <w:marBottom w:val="0"/>
                              <w:divBdr>
                                <w:top w:val="none" w:sz="0" w:space="0" w:color="auto"/>
                                <w:left w:val="none" w:sz="0" w:space="0" w:color="auto"/>
                                <w:bottom w:val="none" w:sz="0" w:space="0" w:color="auto"/>
                                <w:right w:val="none" w:sz="0" w:space="0" w:color="auto"/>
                              </w:divBdr>
                              <w:divsChild>
                                <w:div w:id="1700744499">
                                  <w:marLeft w:val="0"/>
                                  <w:marRight w:val="0"/>
                                  <w:marTop w:val="0"/>
                                  <w:marBottom w:val="0"/>
                                  <w:divBdr>
                                    <w:top w:val="none" w:sz="0" w:space="0" w:color="auto"/>
                                    <w:left w:val="none" w:sz="0" w:space="0" w:color="auto"/>
                                    <w:bottom w:val="none" w:sz="0" w:space="0" w:color="auto"/>
                                    <w:right w:val="none" w:sz="0" w:space="0" w:color="auto"/>
                                  </w:divBdr>
                                  <w:divsChild>
                                    <w:div w:id="1888444779">
                                      <w:marLeft w:val="0"/>
                                      <w:marRight w:val="0"/>
                                      <w:marTop w:val="0"/>
                                      <w:marBottom w:val="0"/>
                                      <w:divBdr>
                                        <w:top w:val="none" w:sz="0" w:space="0" w:color="auto"/>
                                        <w:left w:val="none" w:sz="0" w:space="0" w:color="auto"/>
                                        <w:bottom w:val="none" w:sz="0" w:space="0" w:color="auto"/>
                                        <w:right w:val="none" w:sz="0" w:space="0" w:color="auto"/>
                                      </w:divBdr>
                                      <w:divsChild>
                                        <w:div w:id="1792437358">
                                          <w:marLeft w:val="0"/>
                                          <w:marRight w:val="0"/>
                                          <w:marTop w:val="0"/>
                                          <w:marBottom w:val="0"/>
                                          <w:divBdr>
                                            <w:top w:val="none" w:sz="0" w:space="0" w:color="auto"/>
                                            <w:left w:val="none" w:sz="0" w:space="0" w:color="auto"/>
                                            <w:bottom w:val="none" w:sz="0" w:space="0" w:color="auto"/>
                                            <w:right w:val="none" w:sz="0" w:space="0" w:color="auto"/>
                                          </w:divBdr>
                                          <w:divsChild>
                                            <w:div w:id="371731348">
                                              <w:marLeft w:val="0"/>
                                              <w:marRight w:val="0"/>
                                              <w:marTop w:val="0"/>
                                              <w:marBottom w:val="0"/>
                                              <w:divBdr>
                                                <w:top w:val="none" w:sz="0" w:space="0" w:color="auto"/>
                                                <w:left w:val="none" w:sz="0" w:space="0" w:color="auto"/>
                                                <w:bottom w:val="none" w:sz="0" w:space="0" w:color="auto"/>
                                                <w:right w:val="none" w:sz="0" w:space="0" w:color="auto"/>
                                              </w:divBdr>
                                              <w:divsChild>
                                                <w:div w:id="1296596321">
                                                  <w:marLeft w:val="0"/>
                                                  <w:marRight w:val="0"/>
                                                  <w:marTop w:val="100"/>
                                                  <w:marBottom w:val="100"/>
                                                  <w:divBdr>
                                                    <w:top w:val="none" w:sz="0" w:space="0" w:color="auto"/>
                                                    <w:left w:val="none" w:sz="0" w:space="0" w:color="auto"/>
                                                    <w:bottom w:val="none" w:sz="0" w:space="0" w:color="auto"/>
                                                    <w:right w:val="none" w:sz="0" w:space="0" w:color="auto"/>
                                                  </w:divBdr>
                                                  <w:divsChild>
                                                    <w:div w:id="1205943432">
                                                      <w:marLeft w:val="0"/>
                                                      <w:marRight w:val="0"/>
                                                      <w:marTop w:val="0"/>
                                                      <w:marBottom w:val="0"/>
                                                      <w:divBdr>
                                                        <w:top w:val="none" w:sz="0" w:space="0" w:color="auto"/>
                                                        <w:left w:val="none" w:sz="0" w:space="0" w:color="auto"/>
                                                        <w:bottom w:val="none" w:sz="0" w:space="0" w:color="auto"/>
                                                        <w:right w:val="none" w:sz="0" w:space="0" w:color="auto"/>
                                                      </w:divBdr>
                                                      <w:divsChild>
                                                        <w:div w:id="167780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1304577">
      <w:bodyDiv w:val="1"/>
      <w:marLeft w:val="0"/>
      <w:marRight w:val="0"/>
      <w:marTop w:val="0"/>
      <w:marBottom w:val="0"/>
      <w:divBdr>
        <w:top w:val="none" w:sz="0" w:space="0" w:color="auto"/>
        <w:left w:val="none" w:sz="0" w:space="0" w:color="auto"/>
        <w:bottom w:val="none" w:sz="0" w:space="0" w:color="auto"/>
        <w:right w:val="none" w:sz="0" w:space="0" w:color="auto"/>
      </w:divBdr>
    </w:div>
    <w:div w:id="1376925529">
      <w:bodyDiv w:val="1"/>
      <w:marLeft w:val="0"/>
      <w:marRight w:val="0"/>
      <w:marTop w:val="0"/>
      <w:marBottom w:val="0"/>
      <w:divBdr>
        <w:top w:val="none" w:sz="0" w:space="0" w:color="auto"/>
        <w:left w:val="none" w:sz="0" w:space="0" w:color="auto"/>
        <w:bottom w:val="none" w:sz="0" w:space="0" w:color="auto"/>
        <w:right w:val="none" w:sz="0" w:space="0" w:color="auto"/>
      </w:divBdr>
    </w:div>
    <w:div w:id="1672023596">
      <w:bodyDiv w:val="1"/>
      <w:marLeft w:val="0"/>
      <w:marRight w:val="0"/>
      <w:marTop w:val="0"/>
      <w:marBottom w:val="0"/>
      <w:divBdr>
        <w:top w:val="none" w:sz="0" w:space="0" w:color="auto"/>
        <w:left w:val="none" w:sz="0" w:space="0" w:color="auto"/>
        <w:bottom w:val="none" w:sz="0" w:space="0" w:color="auto"/>
        <w:right w:val="none" w:sz="0" w:space="0" w:color="auto"/>
      </w:divBdr>
      <w:divsChild>
        <w:div w:id="1280913144">
          <w:marLeft w:val="0"/>
          <w:marRight w:val="0"/>
          <w:marTop w:val="100"/>
          <w:marBottom w:val="100"/>
          <w:divBdr>
            <w:top w:val="none" w:sz="0" w:space="0" w:color="auto"/>
            <w:left w:val="none" w:sz="0" w:space="0" w:color="auto"/>
            <w:bottom w:val="none" w:sz="0" w:space="0" w:color="auto"/>
            <w:right w:val="none" w:sz="0" w:space="0" w:color="auto"/>
          </w:divBdr>
          <w:divsChild>
            <w:div w:id="614364534">
              <w:marLeft w:val="0"/>
              <w:marRight w:val="0"/>
              <w:marTop w:val="225"/>
              <w:marBottom w:val="750"/>
              <w:divBdr>
                <w:top w:val="none" w:sz="0" w:space="0" w:color="auto"/>
                <w:left w:val="none" w:sz="0" w:space="0" w:color="auto"/>
                <w:bottom w:val="none" w:sz="0" w:space="0" w:color="auto"/>
                <w:right w:val="none" w:sz="0" w:space="0" w:color="auto"/>
              </w:divBdr>
              <w:divsChild>
                <w:div w:id="527448512">
                  <w:marLeft w:val="0"/>
                  <w:marRight w:val="0"/>
                  <w:marTop w:val="0"/>
                  <w:marBottom w:val="0"/>
                  <w:divBdr>
                    <w:top w:val="none" w:sz="0" w:space="0" w:color="auto"/>
                    <w:left w:val="none" w:sz="0" w:space="0" w:color="auto"/>
                    <w:bottom w:val="none" w:sz="0" w:space="0" w:color="auto"/>
                    <w:right w:val="none" w:sz="0" w:space="0" w:color="auto"/>
                  </w:divBdr>
                  <w:divsChild>
                    <w:div w:id="266812217">
                      <w:marLeft w:val="0"/>
                      <w:marRight w:val="0"/>
                      <w:marTop w:val="0"/>
                      <w:marBottom w:val="0"/>
                      <w:divBdr>
                        <w:top w:val="none" w:sz="0" w:space="0" w:color="auto"/>
                        <w:left w:val="none" w:sz="0" w:space="0" w:color="auto"/>
                        <w:bottom w:val="none" w:sz="0" w:space="0" w:color="auto"/>
                        <w:right w:val="none" w:sz="0" w:space="0" w:color="auto"/>
                      </w:divBdr>
                      <w:divsChild>
                        <w:div w:id="1725367740">
                          <w:marLeft w:val="0"/>
                          <w:marRight w:val="0"/>
                          <w:marTop w:val="0"/>
                          <w:marBottom w:val="0"/>
                          <w:divBdr>
                            <w:top w:val="none" w:sz="0" w:space="0" w:color="auto"/>
                            <w:left w:val="none" w:sz="0" w:space="0" w:color="auto"/>
                            <w:bottom w:val="none" w:sz="0" w:space="0" w:color="auto"/>
                            <w:right w:val="none" w:sz="0" w:space="0" w:color="auto"/>
                          </w:divBdr>
                          <w:divsChild>
                            <w:div w:id="2097240707">
                              <w:marLeft w:val="0"/>
                              <w:marRight w:val="0"/>
                              <w:marTop w:val="0"/>
                              <w:marBottom w:val="0"/>
                              <w:divBdr>
                                <w:top w:val="none" w:sz="0" w:space="0" w:color="auto"/>
                                <w:left w:val="none" w:sz="0" w:space="0" w:color="auto"/>
                                <w:bottom w:val="none" w:sz="0" w:space="0" w:color="auto"/>
                                <w:right w:val="none" w:sz="0" w:space="0" w:color="auto"/>
                              </w:divBdr>
                              <w:divsChild>
                                <w:div w:id="1455292532">
                                  <w:marLeft w:val="0"/>
                                  <w:marRight w:val="0"/>
                                  <w:marTop w:val="0"/>
                                  <w:marBottom w:val="0"/>
                                  <w:divBdr>
                                    <w:top w:val="none" w:sz="0" w:space="0" w:color="auto"/>
                                    <w:left w:val="none" w:sz="0" w:space="0" w:color="auto"/>
                                    <w:bottom w:val="none" w:sz="0" w:space="0" w:color="auto"/>
                                    <w:right w:val="none" w:sz="0" w:space="0" w:color="auto"/>
                                  </w:divBdr>
                                  <w:divsChild>
                                    <w:div w:id="1005863476">
                                      <w:marLeft w:val="0"/>
                                      <w:marRight w:val="0"/>
                                      <w:marTop w:val="0"/>
                                      <w:marBottom w:val="0"/>
                                      <w:divBdr>
                                        <w:top w:val="none" w:sz="0" w:space="0" w:color="auto"/>
                                        <w:left w:val="none" w:sz="0" w:space="0" w:color="auto"/>
                                        <w:bottom w:val="none" w:sz="0" w:space="0" w:color="auto"/>
                                        <w:right w:val="none" w:sz="0" w:space="0" w:color="auto"/>
                                      </w:divBdr>
                                      <w:divsChild>
                                        <w:div w:id="1883789813">
                                          <w:marLeft w:val="0"/>
                                          <w:marRight w:val="0"/>
                                          <w:marTop w:val="0"/>
                                          <w:marBottom w:val="0"/>
                                          <w:divBdr>
                                            <w:top w:val="none" w:sz="0" w:space="0" w:color="auto"/>
                                            <w:left w:val="none" w:sz="0" w:space="0" w:color="auto"/>
                                            <w:bottom w:val="none" w:sz="0" w:space="0" w:color="auto"/>
                                            <w:right w:val="none" w:sz="0" w:space="0" w:color="auto"/>
                                          </w:divBdr>
                                          <w:divsChild>
                                            <w:div w:id="399444021">
                                              <w:marLeft w:val="0"/>
                                              <w:marRight w:val="0"/>
                                              <w:marTop w:val="0"/>
                                              <w:marBottom w:val="0"/>
                                              <w:divBdr>
                                                <w:top w:val="none" w:sz="0" w:space="0" w:color="auto"/>
                                                <w:left w:val="none" w:sz="0" w:space="0" w:color="auto"/>
                                                <w:bottom w:val="none" w:sz="0" w:space="0" w:color="auto"/>
                                                <w:right w:val="none" w:sz="0" w:space="0" w:color="auto"/>
                                              </w:divBdr>
                                              <w:divsChild>
                                                <w:div w:id="2133278975">
                                                  <w:marLeft w:val="0"/>
                                                  <w:marRight w:val="0"/>
                                                  <w:marTop w:val="0"/>
                                                  <w:marBottom w:val="0"/>
                                                  <w:divBdr>
                                                    <w:top w:val="none" w:sz="0" w:space="0" w:color="auto"/>
                                                    <w:left w:val="none" w:sz="0" w:space="0" w:color="auto"/>
                                                    <w:bottom w:val="none" w:sz="0" w:space="0" w:color="auto"/>
                                                    <w:right w:val="none" w:sz="0" w:space="0" w:color="auto"/>
                                                  </w:divBdr>
                                                  <w:divsChild>
                                                    <w:div w:id="259341746">
                                                      <w:marLeft w:val="0"/>
                                                      <w:marRight w:val="0"/>
                                                      <w:marTop w:val="0"/>
                                                      <w:marBottom w:val="0"/>
                                                      <w:divBdr>
                                                        <w:top w:val="none" w:sz="0" w:space="0" w:color="auto"/>
                                                        <w:left w:val="none" w:sz="0" w:space="0" w:color="auto"/>
                                                        <w:bottom w:val="none" w:sz="0" w:space="0" w:color="auto"/>
                                                        <w:right w:val="none" w:sz="0" w:space="0" w:color="auto"/>
                                                      </w:divBdr>
                                                      <w:divsChild>
                                                        <w:div w:id="1944340989">
                                                          <w:marLeft w:val="0"/>
                                                          <w:marRight w:val="0"/>
                                                          <w:marTop w:val="0"/>
                                                          <w:marBottom w:val="0"/>
                                                          <w:divBdr>
                                                            <w:top w:val="none" w:sz="0" w:space="0" w:color="auto"/>
                                                            <w:left w:val="none" w:sz="0" w:space="0" w:color="auto"/>
                                                            <w:bottom w:val="none" w:sz="0" w:space="0" w:color="auto"/>
                                                            <w:right w:val="none" w:sz="0" w:space="0" w:color="auto"/>
                                                          </w:divBdr>
                                                          <w:divsChild>
                                                            <w:div w:id="1884436924">
                                                              <w:marLeft w:val="0"/>
                                                              <w:marRight w:val="0"/>
                                                              <w:marTop w:val="0"/>
                                                              <w:marBottom w:val="0"/>
                                                              <w:divBdr>
                                                                <w:top w:val="none" w:sz="0" w:space="0" w:color="auto"/>
                                                                <w:left w:val="none" w:sz="0" w:space="0" w:color="auto"/>
                                                                <w:bottom w:val="none" w:sz="0" w:space="0" w:color="auto"/>
                                                                <w:right w:val="none" w:sz="0" w:space="0" w:color="auto"/>
                                                              </w:divBdr>
                                                              <w:divsChild>
                                                                <w:div w:id="651448298">
                                                                  <w:marLeft w:val="0"/>
                                                                  <w:marRight w:val="0"/>
                                                                  <w:marTop w:val="0"/>
                                                                  <w:marBottom w:val="0"/>
                                                                  <w:divBdr>
                                                                    <w:top w:val="none" w:sz="0" w:space="0" w:color="auto"/>
                                                                    <w:left w:val="none" w:sz="0" w:space="0" w:color="auto"/>
                                                                    <w:bottom w:val="none" w:sz="0" w:space="0" w:color="auto"/>
                                                                    <w:right w:val="none" w:sz="0" w:space="0" w:color="auto"/>
                                                                  </w:divBdr>
                                                                  <w:divsChild>
                                                                    <w:div w:id="1527670819">
                                                                      <w:marLeft w:val="0"/>
                                                                      <w:marRight w:val="0"/>
                                                                      <w:marTop w:val="0"/>
                                                                      <w:marBottom w:val="0"/>
                                                                      <w:divBdr>
                                                                        <w:top w:val="none" w:sz="0" w:space="0" w:color="auto"/>
                                                                        <w:left w:val="none" w:sz="0" w:space="0" w:color="auto"/>
                                                                        <w:bottom w:val="none" w:sz="0" w:space="0" w:color="auto"/>
                                                                        <w:right w:val="none" w:sz="0" w:space="0" w:color="auto"/>
                                                                      </w:divBdr>
                                                                      <w:divsChild>
                                                                        <w:div w:id="2131506259">
                                                                          <w:marLeft w:val="0"/>
                                                                          <w:marRight w:val="0"/>
                                                                          <w:marTop w:val="0"/>
                                                                          <w:marBottom w:val="0"/>
                                                                          <w:divBdr>
                                                                            <w:top w:val="none" w:sz="0" w:space="0" w:color="auto"/>
                                                                            <w:left w:val="none" w:sz="0" w:space="0" w:color="auto"/>
                                                                            <w:bottom w:val="none" w:sz="0" w:space="0" w:color="auto"/>
                                                                            <w:right w:val="none" w:sz="0" w:space="0" w:color="auto"/>
                                                                          </w:divBdr>
                                                                          <w:divsChild>
                                                                            <w:div w:id="7223467">
                                                                              <w:marLeft w:val="0"/>
                                                                              <w:marRight w:val="0"/>
                                                                              <w:marTop w:val="0"/>
                                                                              <w:marBottom w:val="0"/>
                                                                              <w:divBdr>
                                                                                <w:top w:val="none" w:sz="0" w:space="0" w:color="auto"/>
                                                                                <w:left w:val="none" w:sz="0" w:space="0" w:color="auto"/>
                                                                                <w:bottom w:val="none" w:sz="0" w:space="0" w:color="auto"/>
                                                                                <w:right w:val="none" w:sz="0" w:space="0" w:color="auto"/>
                                                                              </w:divBdr>
                                                                              <w:divsChild>
                                                                                <w:div w:id="241331478">
                                                                                  <w:marLeft w:val="0"/>
                                                                                  <w:marRight w:val="0"/>
                                                                                  <w:marTop w:val="0"/>
                                                                                  <w:marBottom w:val="0"/>
                                                                                  <w:divBdr>
                                                                                    <w:top w:val="none" w:sz="0" w:space="0" w:color="auto"/>
                                                                                    <w:left w:val="none" w:sz="0" w:space="0" w:color="auto"/>
                                                                                    <w:bottom w:val="none" w:sz="0" w:space="0" w:color="auto"/>
                                                                                    <w:right w:val="none" w:sz="0" w:space="0" w:color="auto"/>
                                                                                  </w:divBdr>
                                                                                </w:div>
                                                                                <w:div w:id="1907842151">
                                                                                  <w:marLeft w:val="0"/>
                                                                                  <w:marRight w:val="0"/>
                                                                                  <w:marTop w:val="0"/>
                                                                                  <w:marBottom w:val="0"/>
                                                                                  <w:divBdr>
                                                                                    <w:top w:val="none" w:sz="0" w:space="0" w:color="auto"/>
                                                                                    <w:left w:val="none" w:sz="0" w:space="0" w:color="auto"/>
                                                                                    <w:bottom w:val="none" w:sz="0" w:space="0" w:color="auto"/>
                                                                                    <w:right w:val="none" w:sz="0" w:space="0" w:color="auto"/>
                                                                                  </w:divBdr>
                                                                                </w:div>
                                                                              </w:divsChild>
                                                                            </w:div>
                                                                            <w:div w:id="107772913">
                                                                              <w:marLeft w:val="0"/>
                                                                              <w:marRight w:val="0"/>
                                                                              <w:marTop w:val="0"/>
                                                                              <w:marBottom w:val="0"/>
                                                                              <w:divBdr>
                                                                                <w:top w:val="none" w:sz="0" w:space="0" w:color="auto"/>
                                                                                <w:left w:val="none" w:sz="0" w:space="0" w:color="auto"/>
                                                                                <w:bottom w:val="none" w:sz="0" w:space="0" w:color="auto"/>
                                                                                <w:right w:val="none" w:sz="0" w:space="0" w:color="auto"/>
                                                                              </w:divBdr>
                                                                            </w:div>
                                                                            <w:div w:id="798567186">
                                                                              <w:marLeft w:val="0"/>
                                                                              <w:marRight w:val="0"/>
                                                                              <w:marTop w:val="0"/>
                                                                              <w:marBottom w:val="0"/>
                                                                              <w:divBdr>
                                                                                <w:top w:val="none" w:sz="0" w:space="0" w:color="auto"/>
                                                                                <w:left w:val="none" w:sz="0" w:space="0" w:color="auto"/>
                                                                                <w:bottom w:val="none" w:sz="0" w:space="0" w:color="auto"/>
                                                                                <w:right w:val="none" w:sz="0" w:space="0" w:color="auto"/>
                                                                              </w:divBdr>
                                                                              <w:divsChild>
                                                                                <w:div w:id="923152469">
                                                                                  <w:marLeft w:val="0"/>
                                                                                  <w:marRight w:val="0"/>
                                                                                  <w:marTop w:val="0"/>
                                                                                  <w:marBottom w:val="0"/>
                                                                                  <w:divBdr>
                                                                                    <w:top w:val="none" w:sz="0" w:space="0" w:color="auto"/>
                                                                                    <w:left w:val="none" w:sz="0" w:space="0" w:color="auto"/>
                                                                                    <w:bottom w:val="none" w:sz="0" w:space="0" w:color="auto"/>
                                                                                    <w:right w:val="none" w:sz="0" w:space="0" w:color="auto"/>
                                                                                  </w:divBdr>
                                                                                </w:div>
                                                                                <w:div w:id="935869028">
                                                                                  <w:marLeft w:val="0"/>
                                                                                  <w:marRight w:val="0"/>
                                                                                  <w:marTop w:val="0"/>
                                                                                  <w:marBottom w:val="0"/>
                                                                                  <w:divBdr>
                                                                                    <w:top w:val="none" w:sz="0" w:space="0" w:color="auto"/>
                                                                                    <w:left w:val="none" w:sz="0" w:space="0" w:color="auto"/>
                                                                                    <w:bottom w:val="none" w:sz="0" w:space="0" w:color="auto"/>
                                                                                    <w:right w:val="none" w:sz="0" w:space="0" w:color="auto"/>
                                                                                  </w:divBdr>
                                                                                </w:div>
                                                                              </w:divsChild>
                                                                            </w:div>
                                                                            <w:div w:id="1011029695">
                                                                              <w:marLeft w:val="0"/>
                                                                              <w:marRight w:val="0"/>
                                                                              <w:marTop w:val="0"/>
                                                                              <w:marBottom w:val="0"/>
                                                                              <w:divBdr>
                                                                                <w:top w:val="none" w:sz="0" w:space="0" w:color="auto"/>
                                                                                <w:left w:val="none" w:sz="0" w:space="0" w:color="auto"/>
                                                                                <w:bottom w:val="none" w:sz="0" w:space="0" w:color="auto"/>
                                                                                <w:right w:val="none" w:sz="0" w:space="0" w:color="auto"/>
                                                                              </w:divBdr>
                                                                              <w:divsChild>
                                                                                <w:div w:id="116527584">
                                                                                  <w:marLeft w:val="0"/>
                                                                                  <w:marRight w:val="0"/>
                                                                                  <w:marTop w:val="0"/>
                                                                                  <w:marBottom w:val="0"/>
                                                                                  <w:divBdr>
                                                                                    <w:top w:val="none" w:sz="0" w:space="0" w:color="auto"/>
                                                                                    <w:left w:val="none" w:sz="0" w:space="0" w:color="auto"/>
                                                                                    <w:bottom w:val="none" w:sz="0" w:space="0" w:color="auto"/>
                                                                                    <w:right w:val="none" w:sz="0" w:space="0" w:color="auto"/>
                                                                                  </w:divBdr>
                                                                                </w:div>
                                                                                <w:div w:id="211196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2408120">
      <w:bodyDiv w:val="1"/>
      <w:marLeft w:val="0"/>
      <w:marRight w:val="0"/>
      <w:marTop w:val="0"/>
      <w:marBottom w:val="0"/>
      <w:divBdr>
        <w:top w:val="none" w:sz="0" w:space="0" w:color="auto"/>
        <w:left w:val="none" w:sz="0" w:space="0" w:color="auto"/>
        <w:bottom w:val="none" w:sz="0" w:space="0" w:color="auto"/>
        <w:right w:val="none" w:sz="0" w:space="0" w:color="auto"/>
      </w:divBdr>
    </w:div>
    <w:div w:id="204783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C34BF098B93114691DD60BE1F51BFB4" ma:contentTypeVersion="6" ma:contentTypeDescription="Umožňuje vytvoriť nový dokument." ma:contentTypeScope="" ma:versionID="2c709f58275f31ffb012170dc67ec498">
  <xsd:schema xmlns:xsd="http://www.w3.org/2001/XMLSchema" xmlns:xs="http://www.w3.org/2001/XMLSchema" xmlns:p="http://schemas.microsoft.com/office/2006/metadata/properties" xmlns:ns2="31cafc26-79f4-4f2e-80c7-cb6457a53573" xmlns:ns3="4c242e1e-1e53-49e0-b5eb-689817816057" targetNamespace="http://schemas.microsoft.com/office/2006/metadata/properties" ma:root="true" ma:fieldsID="4462212c96d2760b9d36d8bf170d370a" ns2:_="" ns3:_="">
    <xsd:import namespace="31cafc26-79f4-4f2e-80c7-cb6457a53573"/>
    <xsd:import namespace="4c242e1e-1e53-49e0-b5eb-689817816057"/>
    <xsd:element name="properties">
      <xsd:complexType>
        <xsd:sequence>
          <xsd:element name="documentManagement">
            <xsd:complexType>
              <xsd:all>
                <xsd:element ref="ns2:SharedWithUsers" minOccurs="0"/>
                <xsd:element ref="ns3:Kategoria" minOccurs="0"/>
                <xsd:element ref="ns2:TaxKeywordTaxHTField" minOccurs="0"/>
                <xsd:element ref="ns2:TaxCatchAll" minOccurs="0"/>
                <xsd:element ref="ns3:Stav_x0020_dokument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afc26-79f4-4f2e-80c7-cb6457a53573"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KeywordTaxHTField" ma:index="11" nillable="true" ma:taxonomy="true" ma:internalName="TaxKeywordTaxHTField" ma:taxonomyFieldName="TaxKeyword" ma:displayName="Podnikové kľúčové slová" ma:fieldId="{23f27201-bee3-471e-b2e7-b64fd8b7ca38}" ma:taxonomyMulti="true" ma:sspId="48670d1b-2922-43f1-8312-c69df5e79c23"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8fa14e76-917d-492b-a448-d60daf60e9b5}" ma:internalName="TaxCatchAll" ma:showField="CatchAllData" ma:web="31cafc26-79f4-4f2e-80c7-cb6457a535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242e1e-1e53-49e0-b5eb-689817816057" elementFormDefault="qualified">
    <xsd:import namespace="http://schemas.microsoft.com/office/2006/documentManagement/types"/>
    <xsd:import namespace="http://schemas.microsoft.com/office/infopath/2007/PartnerControls"/>
    <xsd:element name="Kategoria" ma:index="9" nillable="true" ma:displayName="Kategória" ma:default="Iné" ma:format="Dropdown" ma:internalName="Kategoria">
      <xsd:simpleType>
        <xsd:restriction base="dms:Choice">
          <xsd:enumeration value="Cenová ponuka"/>
          <xsd:enumeration value="Faktúra"/>
          <xsd:enumeration value="Hodnotenie"/>
          <xsd:enumeration value="Menovací dekrét"/>
          <xsd:enumeration value="Návod"/>
          <xsd:enumeration value="Plán VO"/>
          <xsd:enumeration value="Prieskum trhu"/>
          <xsd:enumeration value="Smernica"/>
          <xsd:enumeration value="Stanovisko"/>
          <xsd:enumeration value="Usmernenie"/>
          <xsd:enumeration value="Vyhláška"/>
          <xsd:enumeration value="Výzva na predkladanie ponúk"/>
          <xsd:enumeration value="Zákon"/>
          <xsd:enumeration value="Zápisnica"/>
          <xsd:enumeration value="Zmluva"/>
          <xsd:enumeration value="Žiadosť"/>
          <xsd:enumeration value="Iné"/>
        </xsd:restriction>
      </xsd:simpleType>
    </xsd:element>
    <xsd:element name="Stav_x0020_dokumentu" ma:index="13" nillable="true" ma:displayName="Stav dokumentu" ma:default="Koncept" ma:format="Dropdown" ma:internalName="Stav_x0020_dokumentu">
      <xsd:simpleType>
        <xsd:restriction base="dms:Choice">
          <xsd:enumeration value="Koncept"/>
          <xsd:enumeration value="Rozpracované"/>
          <xsd:enumeration value="Dokončen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v_x0020_dokumentu xmlns="4c242e1e-1e53-49e0-b5eb-689817816057">Koncept</Stav_x0020_dokumentu>
    <Kategoria xmlns="4c242e1e-1e53-49e0-b5eb-689817816057">Iné</Kategoria>
    <TaxKeywordTaxHTField xmlns="31cafc26-79f4-4f2e-80c7-cb6457a53573">
      <Terms xmlns="http://schemas.microsoft.com/office/infopath/2007/PartnerControls"/>
    </TaxKeywordTaxHTField>
    <TaxCatchAll xmlns="31cafc26-79f4-4f2e-80c7-cb6457a53573"/>
  </documentManagement>
</p:properties>
</file>

<file path=customXml/item3.xml><?xml version="1.0" encoding="utf-8"?>
<f:fields xmlns:f="http://schemas.fabasoft.com/folio/2007/fields">
  <f:record ref="">
    <f:field ref="objname" par="" edit="true" text="04,-návrh-vyhlášky-register-lietadiel-§-26-ods.-14-LZ_MPK"/>
    <f:field ref="objsubject" par="" edit="true" text=""/>
    <f:field ref="objcreatedby" par="" text="Hýsek, Michal"/>
    <f:field ref="objcreatedat" par="" text="20.6.2024 17:17:32"/>
    <f:field ref="objchangedby" par="" text="Administrator, System"/>
    <f:field ref="objmodifiedat" par="" text="20.6.2024 17:17:32"/>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94F59-5B2D-4D9D-932A-E37E503A2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cafc26-79f4-4f2e-80c7-cb6457a53573"/>
    <ds:schemaRef ds:uri="4c242e1e-1e53-49e0-b5eb-689817816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9A7763-D92F-41EE-B1DD-F5CBB429BCCC}">
  <ds:schemaRefs>
    <ds:schemaRef ds:uri="http://schemas.microsoft.com/office/2006/metadata/properties"/>
    <ds:schemaRef ds:uri="http://schemas.microsoft.com/office/infopath/2007/PartnerControls"/>
    <ds:schemaRef ds:uri="4c242e1e-1e53-49e0-b5eb-689817816057"/>
    <ds:schemaRef ds:uri="31cafc26-79f4-4f2e-80c7-cb6457a53573"/>
  </ds:schemaRefs>
</ds:datastoreItem>
</file>

<file path=customXml/itemProps3.xml><?xml version="1.0" encoding="utf-8"?>
<ds:datastoreItem xmlns:ds="http://schemas.openxmlformats.org/officeDocument/2006/customXml" ds:itemID="{4E8A9591-F074-446B-902F-511FF79C122F}">
  <ds:schemaRefs>
    <ds:schemaRef ds:uri="http://schemas.fabasoft.com/folio/2007/fields"/>
  </ds:schemaRefs>
</ds:datastoreItem>
</file>

<file path=customXml/itemProps4.xml><?xml version="1.0" encoding="utf-8"?>
<ds:datastoreItem xmlns:ds="http://schemas.openxmlformats.org/officeDocument/2006/customXml" ds:itemID="{3FD1674D-6D75-492F-875B-510312570B7D}">
  <ds:schemaRefs>
    <ds:schemaRef ds:uri="http://schemas.microsoft.com/sharepoint/v3/contenttype/forms"/>
  </ds:schemaRefs>
</ds:datastoreItem>
</file>

<file path=customXml/itemProps5.xml><?xml version="1.0" encoding="utf-8"?>
<ds:datastoreItem xmlns:ds="http://schemas.openxmlformats.org/officeDocument/2006/customXml" ds:itemID="{EF38D8F8-9B7E-4FC4-AA56-56E8D3DA6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11</Pages>
  <Words>3642</Words>
  <Characters>20765</Characters>
  <Application>Microsoft Office Word</Application>
  <DocSecurity>0</DocSecurity>
  <Lines>173</Lines>
  <Paragraphs>48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Hýsek, Michal</dc:creator>
  <cp:keywords/>
  <dc:description/>
  <cp:lastModifiedBy>Hýsek, Michal</cp:lastModifiedBy>
  <cp:revision>23</cp:revision>
  <cp:lastPrinted>2025-08-11T05:20:00Z</cp:lastPrinted>
  <dcterms:created xsi:type="dcterms:W3CDTF">2025-08-11T07:06:00Z</dcterms:created>
  <dcterms:modified xsi:type="dcterms:W3CDTF">2026-08-06T06:43:00Z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MDVRR@103.510:md_stupen_dovernosti">
    <vt:lpwstr/>
  </property>
  <property fmtid="{D5CDD505-2E9C-101B-9397-08002B2CF9AE}" pid="3" name="FSC#SKEDITIONREG@103.510:a_acceptor">
    <vt:lpwstr/>
  </property>
  <property fmtid="{D5CDD505-2E9C-101B-9397-08002B2CF9AE}" pid="4" name="FSC#SKEDITIONREG@103.510:a_clearedat">
    <vt:lpwstr/>
  </property>
  <property fmtid="{D5CDD505-2E9C-101B-9397-08002B2CF9AE}" pid="5" name="FSC#SKEDITIONREG@103.510:a_clearedby">
    <vt:lpwstr/>
  </property>
  <property fmtid="{D5CDD505-2E9C-101B-9397-08002B2CF9AE}" pid="6" name="FSC#SKEDITIONREG@103.510:a_comm">
    <vt:lpwstr/>
  </property>
  <property fmtid="{D5CDD505-2E9C-101B-9397-08002B2CF9AE}" pid="7" name="FSC#SKEDITIONREG@103.510:a_decisionattachments">
    <vt:lpwstr/>
  </property>
  <property fmtid="{D5CDD505-2E9C-101B-9397-08002B2CF9AE}" pid="8" name="FSC#SKEDITIONREG@103.510:a_deliveredat">
    <vt:lpwstr/>
  </property>
  <property fmtid="{D5CDD505-2E9C-101B-9397-08002B2CF9AE}" pid="9" name="FSC#SKEDITIONREG@103.510:a_delivery">
    <vt:lpwstr/>
  </property>
  <property fmtid="{D5CDD505-2E9C-101B-9397-08002B2CF9AE}" pid="10" name="FSC#SKEDITIONREG@103.510:a_extension">
    <vt:lpwstr/>
  </property>
  <property fmtid="{D5CDD505-2E9C-101B-9397-08002B2CF9AE}" pid="11" name="FSC#SKEDITIONREG@103.510:a_filenumber">
    <vt:lpwstr/>
  </property>
  <property fmtid="{D5CDD505-2E9C-101B-9397-08002B2CF9AE}" pid="12" name="FSC#SKEDITIONREG@103.510:a_fileresponsible">
    <vt:lpwstr/>
  </property>
  <property fmtid="{D5CDD505-2E9C-101B-9397-08002B2CF9AE}" pid="13" name="FSC#SKEDITIONREG@103.510:a_fileresporg">
    <vt:lpwstr/>
  </property>
  <property fmtid="{D5CDD505-2E9C-101B-9397-08002B2CF9AE}" pid="14" name="FSC#SKEDITIONREG@103.510:a_fileresporg_email_OU">
    <vt:lpwstr/>
  </property>
  <property fmtid="{D5CDD505-2E9C-101B-9397-08002B2CF9AE}" pid="15" name="FSC#SKEDITIONREG@103.510:a_fileresporg_emailaddress">
    <vt:lpwstr/>
  </property>
  <property fmtid="{D5CDD505-2E9C-101B-9397-08002B2CF9AE}" pid="16" name="FSC#SKEDITIONREG@103.510:a_fileresporg_fax">
    <vt:lpwstr/>
  </property>
  <property fmtid="{D5CDD505-2E9C-101B-9397-08002B2CF9AE}" pid="17" name="FSC#SKEDITIONREG@103.510:a_fileresporg_fax_OU">
    <vt:lpwstr/>
  </property>
  <property fmtid="{D5CDD505-2E9C-101B-9397-08002B2CF9AE}" pid="18" name="FSC#SKEDITIONREG@103.510:a_fileresporg_function">
    <vt:lpwstr/>
  </property>
  <property fmtid="{D5CDD505-2E9C-101B-9397-08002B2CF9AE}" pid="19" name="FSC#SKEDITIONREG@103.510:a_fileresporg_function_OU">
    <vt:lpwstr/>
  </property>
  <property fmtid="{D5CDD505-2E9C-101B-9397-08002B2CF9AE}" pid="20" name="FSC#SKEDITIONREG@103.510:a_fileresporg_head">
    <vt:lpwstr/>
  </property>
  <property fmtid="{D5CDD505-2E9C-101B-9397-08002B2CF9AE}" pid="21" name="FSC#SKEDITIONREG@103.510:a_fileresporg_head_OU">
    <vt:lpwstr/>
  </property>
  <property fmtid="{D5CDD505-2E9C-101B-9397-08002B2CF9AE}" pid="22" name="FSC#SKEDITIONREG@103.510:a_fileresporg_OU">
    <vt:lpwstr/>
  </property>
  <property fmtid="{D5CDD505-2E9C-101B-9397-08002B2CF9AE}" pid="23" name="FSC#SKEDITIONREG@103.510:a_fileresporg_phone">
    <vt:lpwstr/>
  </property>
  <property fmtid="{D5CDD505-2E9C-101B-9397-08002B2CF9AE}" pid="24" name="FSC#SKEDITIONREG@103.510:a_fileresporg_phone_OU">
    <vt:lpwstr/>
  </property>
  <property fmtid="{D5CDD505-2E9C-101B-9397-08002B2CF9AE}" pid="25" name="FSC#SKEDITIONREG@103.510:a_incattachments">
    <vt:lpwstr/>
  </property>
  <property fmtid="{D5CDD505-2E9C-101B-9397-08002B2CF9AE}" pid="26" name="FSC#SKEDITIONREG@103.510:a_incnr">
    <vt:lpwstr/>
  </property>
  <property fmtid="{D5CDD505-2E9C-101B-9397-08002B2CF9AE}" pid="27" name="FSC#SKEDITIONREG@103.510:a_objcreatedstr">
    <vt:lpwstr/>
  </property>
  <property fmtid="{D5CDD505-2E9C-101B-9397-08002B2CF9AE}" pid="28" name="FSC#SKEDITIONREG@103.510:a_ordernumber">
    <vt:lpwstr/>
  </property>
  <property fmtid="{D5CDD505-2E9C-101B-9397-08002B2CF9AE}" pid="29" name="FSC#SKEDITIONREG@103.510:a_oursign">
    <vt:lpwstr/>
  </property>
  <property fmtid="{D5CDD505-2E9C-101B-9397-08002B2CF9AE}" pid="30" name="FSC#SKEDITIONREG@103.510:a_sendersign">
    <vt:lpwstr/>
  </property>
  <property fmtid="{D5CDD505-2E9C-101B-9397-08002B2CF9AE}" pid="31" name="FSC#SKEDITIONREG@103.510:a_shortou">
    <vt:lpwstr/>
  </property>
  <property fmtid="{D5CDD505-2E9C-101B-9397-08002B2CF9AE}" pid="32" name="FSC#SKEDITIONREG@103.510:a_testsalutation">
    <vt:lpwstr/>
  </property>
  <property fmtid="{D5CDD505-2E9C-101B-9397-08002B2CF9AE}" pid="33" name="FSC#SKEDITIONREG@103.510:a_validfrom">
    <vt:lpwstr/>
  </property>
  <property fmtid="{D5CDD505-2E9C-101B-9397-08002B2CF9AE}" pid="34" name="FSC#SKEDITIONREG@103.510:as_activity">
    <vt:lpwstr/>
  </property>
  <property fmtid="{D5CDD505-2E9C-101B-9397-08002B2CF9AE}" pid="35" name="FSC#SKEDITIONREG@103.510:as_docdate">
    <vt:lpwstr/>
  </property>
  <property fmtid="{D5CDD505-2E9C-101B-9397-08002B2CF9AE}" pid="36" name="FSC#SKEDITIONREG@103.510:as_establishdate">
    <vt:lpwstr/>
  </property>
  <property fmtid="{D5CDD505-2E9C-101B-9397-08002B2CF9AE}" pid="37" name="FSC#SKEDITIONREG@103.510:as_fileresphead">
    <vt:lpwstr/>
  </property>
  <property fmtid="{D5CDD505-2E9C-101B-9397-08002B2CF9AE}" pid="38" name="FSC#SKEDITIONREG@103.510:as_filerespheadfnct">
    <vt:lpwstr/>
  </property>
  <property fmtid="{D5CDD505-2E9C-101B-9397-08002B2CF9AE}" pid="39" name="FSC#SKEDITIONREG@103.510:as_fileresponsible">
    <vt:lpwstr/>
  </property>
  <property fmtid="{D5CDD505-2E9C-101B-9397-08002B2CF9AE}" pid="40" name="FSC#SKEDITIONREG@103.510:as_filesubj">
    <vt:lpwstr/>
  </property>
  <property fmtid="{D5CDD505-2E9C-101B-9397-08002B2CF9AE}" pid="41" name="FSC#SKEDITIONREG@103.510:as_objname">
    <vt:lpwstr/>
  </property>
  <property fmtid="{D5CDD505-2E9C-101B-9397-08002B2CF9AE}" pid="42" name="FSC#SKEDITIONREG@103.510:as_ou">
    <vt:lpwstr/>
  </property>
  <property fmtid="{D5CDD505-2E9C-101B-9397-08002B2CF9AE}" pid="43" name="FSC#SKEDITIONREG@103.510:as_owner">
    <vt:lpwstr>Ing. Michal Hýsek</vt:lpwstr>
  </property>
  <property fmtid="{D5CDD505-2E9C-101B-9397-08002B2CF9AE}" pid="44" name="FSC#SKEDITIONREG@103.510:as_phonelink">
    <vt:lpwstr/>
  </property>
  <property fmtid="{D5CDD505-2E9C-101B-9397-08002B2CF9AE}" pid="45" name="FSC#SKEDITIONREG@103.510:oz_externAdr">
    <vt:lpwstr/>
  </property>
  <property fmtid="{D5CDD505-2E9C-101B-9397-08002B2CF9AE}" pid="46" name="FSC#SKEDITIONREG@103.510:a_depositperiod">
    <vt:lpwstr/>
  </property>
  <property fmtid="{D5CDD505-2E9C-101B-9397-08002B2CF9AE}" pid="47" name="FSC#SKEDITIONREG@103.510:a_disposestate">
    <vt:lpwstr/>
  </property>
  <property fmtid="{D5CDD505-2E9C-101B-9397-08002B2CF9AE}" pid="48" name="FSC#SKEDITIONREG@103.510:a_fileresponsiblefnct">
    <vt:lpwstr/>
  </property>
  <property fmtid="{D5CDD505-2E9C-101B-9397-08002B2CF9AE}" pid="49" name="FSC#SKEDITIONREG@103.510:a_fileresporg_position">
    <vt:lpwstr/>
  </property>
  <property fmtid="{D5CDD505-2E9C-101B-9397-08002B2CF9AE}" pid="50" name="FSC#SKEDITIONREG@103.510:a_fileresporg_position_OU">
    <vt:lpwstr/>
  </property>
  <property fmtid="{D5CDD505-2E9C-101B-9397-08002B2CF9AE}" pid="51" name="FSC#SKEDITIONREG@103.510:a_osobnecislosprac">
    <vt:lpwstr/>
  </property>
  <property fmtid="{D5CDD505-2E9C-101B-9397-08002B2CF9AE}" pid="52" name="FSC#SKEDITIONREG@103.510:a_registrysign">
    <vt:lpwstr/>
  </property>
  <property fmtid="{D5CDD505-2E9C-101B-9397-08002B2CF9AE}" pid="53" name="FSC#SKEDITIONREG@103.510:a_subfileatt">
    <vt:lpwstr/>
  </property>
  <property fmtid="{D5CDD505-2E9C-101B-9397-08002B2CF9AE}" pid="54" name="FSC#SKEDITIONREG@103.510:as_filesubjall">
    <vt:lpwstr/>
  </property>
  <property fmtid="{D5CDD505-2E9C-101B-9397-08002B2CF9AE}" pid="55" name="FSC#SKEDITIONREG@103.510:CreatedAt">
    <vt:lpwstr>27. 5. 2024, 13:49</vt:lpwstr>
  </property>
  <property fmtid="{D5CDD505-2E9C-101B-9397-08002B2CF9AE}" pid="56" name="FSC#SKEDITIONREG@103.510:curruserrolegroup">
    <vt:lpwstr>BG10 Odbor civilného letectva</vt:lpwstr>
  </property>
  <property fmtid="{D5CDD505-2E9C-101B-9397-08002B2CF9AE}" pid="57" name="FSC#SKEDITIONREG@103.510:currusersubst">
    <vt:lpwstr/>
  </property>
  <property fmtid="{D5CDD505-2E9C-101B-9397-08002B2CF9AE}" pid="58" name="FSC#SKEDITIONREG@103.510:emailsprac">
    <vt:lpwstr/>
  </property>
  <property fmtid="{D5CDD505-2E9C-101B-9397-08002B2CF9AE}" pid="59" name="FSC#SKEDITIONREG@103.510:ms_VyskladaniePoznamok">
    <vt:lpwstr/>
  </property>
  <property fmtid="{D5CDD505-2E9C-101B-9397-08002B2CF9AE}" pid="60" name="FSC#SKEDITIONREG@103.510:oumlname_fnct">
    <vt:lpwstr/>
  </property>
  <property fmtid="{D5CDD505-2E9C-101B-9397-08002B2CF9AE}" pid="61" name="FSC#SKEDITIONREG@103.510:sk_org_city">
    <vt:lpwstr>Bratislava-Staré Mesto</vt:lpwstr>
  </property>
  <property fmtid="{D5CDD505-2E9C-101B-9397-08002B2CF9AE}" pid="62" name="FSC#SKEDITIONREG@103.510:sk_org_dic">
    <vt:lpwstr/>
  </property>
  <property fmtid="{D5CDD505-2E9C-101B-9397-08002B2CF9AE}" pid="63" name="FSC#SKEDITIONREG@103.510:sk_org_email">
    <vt:lpwstr/>
  </property>
  <property fmtid="{D5CDD505-2E9C-101B-9397-08002B2CF9AE}" pid="64" name="FSC#SKEDITIONREG@103.510:sk_org_fax">
    <vt:lpwstr/>
  </property>
  <property fmtid="{D5CDD505-2E9C-101B-9397-08002B2CF9AE}" pid="65" name="FSC#SKEDITIONREG@103.510:sk_org_fullname">
    <vt:lpwstr>Ministerstvo dopravy Slovenskej republiky</vt:lpwstr>
  </property>
  <property fmtid="{D5CDD505-2E9C-101B-9397-08002B2CF9AE}" pid="66" name="FSC#SKEDITIONREG@103.510:sk_org_ico">
    <vt:lpwstr>30416094</vt:lpwstr>
  </property>
  <property fmtid="{D5CDD505-2E9C-101B-9397-08002B2CF9AE}" pid="67" name="FSC#SKEDITIONREG@103.510:sk_org_phone">
    <vt:lpwstr/>
  </property>
  <property fmtid="{D5CDD505-2E9C-101B-9397-08002B2CF9AE}" pid="68" name="FSC#SKEDITIONREG@103.510:sk_org_shortname">
    <vt:lpwstr/>
  </property>
  <property fmtid="{D5CDD505-2E9C-101B-9397-08002B2CF9AE}" pid="69" name="FSC#SKEDITIONREG@103.510:sk_org_state">
    <vt:lpwstr>Bratislava I</vt:lpwstr>
  </property>
  <property fmtid="{D5CDD505-2E9C-101B-9397-08002B2CF9AE}" pid="70" name="FSC#SKEDITIONREG@103.510:sk_org_street">
    <vt:lpwstr>Námestie slobody 6</vt:lpwstr>
  </property>
  <property fmtid="{D5CDD505-2E9C-101B-9397-08002B2CF9AE}" pid="71" name="FSC#SKEDITIONREG@103.510:sk_org_zip">
    <vt:lpwstr/>
  </property>
  <property fmtid="{D5CDD505-2E9C-101B-9397-08002B2CF9AE}" pid="72" name="FSC#SKEDITIONREG@103.510:viz_clearedat">
    <vt:lpwstr/>
  </property>
  <property fmtid="{D5CDD505-2E9C-101B-9397-08002B2CF9AE}" pid="73" name="FSC#SKEDITIONREG@103.510:viz_clearedby">
    <vt:lpwstr/>
  </property>
  <property fmtid="{D5CDD505-2E9C-101B-9397-08002B2CF9AE}" pid="74" name="FSC#SKEDITIONREG@103.510:viz_comm">
    <vt:lpwstr/>
  </property>
  <property fmtid="{D5CDD505-2E9C-101B-9397-08002B2CF9AE}" pid="75" name="FSC#SKEDITIONREG@103.510:viz_decisionattachments">
    <vt:lpwstr/>
  </property>
  <property fmtid="{D5CDD505-2E9C-101B-9397-08002B2CF9AE}" pid="76" name="FSC#SKEDITIONREG@103.510:viz_deliveredat">
    <vt:lpwstr/>
  </property>
  <property fmtid="{D5CDD505-2E9C-101B-9397-08002B2CF9AE}" pid="77" name="FSC#SKEDITIONREG@103.510:viz_delivery">
    <vt:lpwstr/>
  </property>
  <property fmtid="{D5CDD505-2E9C-101B-9397-08002B2CF9AE}" pid="78" name="FSC#SKEDITIONREG@103.510:viz_extension">
    <vt:lpwstr/>
  </property>
  <property fmtid="{D5CDD505-2E9C-101B-9397-08002B2CF9AE}" pid="79" name="FSC#SKEDITIONREG@103.510:viz_filenumber">
    <vt:lpwstr/>
  </property>
  <property fmtid="{D5CDD505-2E9C-101B-9397-08002B2CF9AE}" pid="80" name="FSC#SKEDITIONREG@103.510:viz_fileresponsible">
    <vt:lpwstr/>
  </property>
  <property fmtid="{D5CDD505-2E9C-101B-9397-08002B2CF9AE}" pid="81" name="FSC#SKEDITIONREG@103.510:viz_fileresporg">
    <vt:lpwstr/>
  </property>
  <property fmtid="{D5CDD505-2E9C-101B-9397-08002B2CF9AE}" pid="82" name="FSC#SKEDITIONREG@103.510:viz_fileresporg_email_OU">
    <vt:lpwstr/>
  </property>
  <property fmtid="{D5CDD505-2E9C-101B-9397-08002B2CF9AE}" pid="83" name="FSC#SKEDITIONREG@103.510:viz_fileresporg_emailaddress">
    <vt:lpwstr/>
  </property>
  <property fmtid="{D5CDD505-2E9C-101B-9397-08002B2CF9AE}" pid="84" name="FSC#SKEDITIONREG@103.510:viz_fileresporg_fax">
    <vt:lpwstr/>
  </property>
  <property fmtid="{D5CDD505-2E9C-101B-9397-08002B2CF9AE}" pid="85" name="FSC#SKEDITIONREG@103.510:viz_fileresporg_fax_OU">
    <vt:lpwstr/>
  </property>
  <property fmtid="{D5CDD505-2E9C-101B-9397-08002B2CF9AE}" pid="86" name="FSC#SKEDITIONREG@103.510:viz_fileresporg_function">
    <vt:lpwstr/>
  </property>
  <property fmtid="{D5CDD505-2E9C-101B-9397-08002B2CF9AE}" pid="87" name="FSC#SKEDITIONREG@103.510:viz_fileresporg_function_OU">
    <vt:lpwstr/>
  </property>
  <property fmtid="{D5CDD505-2E9C-101B-9397-08002B2CF9AE}" pid="88" name="FSC#SKEDITIONREG@103.510:viz_fileresporg_head">
    <vt:lpwstr/>
  </property>
  <property fmtid="{D5CDD505-2E9C-101B-9397-08002B2CF9AE}" pid="89" name="FSC#SKEDITIONREG@103.510:viz_fileresporg_head_OU">
    <vt:lpwstr/>
  </property>
  <property fmtid="{D5CDD505-2E9C-101B-9397-08002B2CF9AE}" pid="90" name="FSC#SKEDITIONREG@103.510:viz_fileresporg_longname">
    <vt:lpwstr/>
  </property>
  <property fmtid="{D5CDD505-2E9C-101B-9397-08002B2CF9AE}" pid="91" name="FSC#SKEDITIONREG@103.510:viz_fileresporg_mesto">
    <vt:lpwstr/>
  </property>
  <property fmtid="{D5CDD505-2E9C-101B-9397-08002B2CF9AE}" pid="92" name="FSC#SKEDITIONREG@103.510:viz_fileresporg_odbor">
    <vt:lpwstr/>
  </property>
  <property fmtid="{D5CDD505-2E9C-101B-9397-08002B2CF9AE}" pid="93" name="FSC#SKEDITIONREG@103.510:viz_fileresporg_odbor_function">
    <vt:lpwstr/>
  </property>
  <property fmtid="{D5CDD505-2E9C-101B-9397-08002B2CF9AE}" pid="94" name="FSC#SKEDITIONREG@103.510:viz_fileresporg_odbor_head">
    <vt:lpwstr/>
  </property>
  <property fmtid="{D5CDD505-2E9C-101B-9397-08002B2CF9AE}" pid="95" name="FSC#SKEDITIONREG@103.510:viz_fileresporg_OU">
    <vt:lpwstr/>
  </property>
  <property fmtid="{D5CDD505-2E9C-101B-9397-08002B2CF9AE}" pid="96" name="FSC#SKEDITIONREG@103.510:viz_fileresporg_phone">
    <vt:lpwstr/>
  </property>
  <property fmtid="{D5CDD505-2E9C-101B-9397-08002B2CF9AE}" pid="97" name="FSC#SKEDITIONREG@103.510:viz_fileresporg_phone_OU">
    <vt:lpwstr/>
  </property>
  <property fmtid="{D5CDD505-2E9C-101B-9397-08002B2CF9AE}" pid="98" name="FSC#SKEDITIONREG@103.510:viz_fileresporg_position">
    <vt:lpwstr/>
  </property>
  <property fmtid="{D5CDD505-2E9C-101B-9397-08002B2CF9AE}" pid="99" name="FSC#SKEDITIONREG@103.510:viz_fileresporg_position_OU">
    <vt:lpwstr/>
  </property>
  <property fmtid="{D5CDD505-2E9C-101B-9397-08002B2CF9AE}" pid="100" name="FSC#SKEDITIONREG@103.510:viz_fileresporg_psc">
    <vt:lpwstr/>
  </property>
  <property fmtid="{D5CDD505-2E9C-101B-9397-08002B2CF9AE}" pid="101" name="FSC#SKEDITIONREG@103.510:viz_fileresporg_sekcia">
    <vt:lpwstr/>
  </property>
  <property fmtid="{D5CDD505-2E9C-101B-9397-08002B2CF9AE}" pid="102" name="FSC#SKEDITIONREG@103.510:viz_fileresporg_sekcia_function">
    <vt:lpwstr/>
  </property>
  <property fmtid="{D5CDD505-2E9C-101B-9397-08002B2CF9AE}" pid="103" name="FSC#SKEDITIONREG@103.510:viz_fileresporg_sekcia_head">
    <vt:lpwstr/>
  </property>
  <property fmtid="{D5CDD505-2E9C-101B-9397-08002B2CF9AE}" pid="104" name="FSC#SKEDITIONREG@103.510:viz_fileresporg_stat">
    <vt:lpwstr/>
  </property>
  <property fmtid="{D5CDD505-2E9C-101B-9397-08002B2CF9AE}" pid="105" name="FSC#SKEDITIONREG@103.510:viz_fileresporg_ulica">
    <vt:lpwstr/>
  </property>
  <property fmtid="{D5CDD505-2E9C-101B-9397-08002B2CF9AE}" pid="106" name="FSC#SKEDITIONREG@103.510:viz_fileresporgknazov">
    <vt:lpwstr/>
  </property>
  <property fmtid="{D5CDD505-2E9C-101B-9397-08002B2CF9AE}" pid="107" name="FSC#SKEDITIONREG@103.510:viz_filesubj">
    <vt:lpwstr/>
  </property>
  <property fmtid="{D5CDD505-2E9C-101B-9397-08002B2CF9AE}" pid="108" name="FSC#SKEDITIONREG@103.510:viz_incattachments">
    <vt:lpwstr/>
  </property>
  <property fmtid="{D5CDD505-2E9C-101B-9397-08002B2CF9AE}" pid="109" name="FSC#SKEDITIONREG@103.510:viz_incnr">
    <vt:lpwstr/>
  </property>
  <property fmtid="{D5CDD505-2E9C-101B-9397-08002B2CF9AE}" pid="110" name="FSC#SKEDITIONREG@103.510:viz_intletterrecivers">
    <vt:lpwstr/>
  </property>
  <property fmtid="{D5CDD505-2E9C-101B-9397-08002B2CF9AE}" pid="111" name="FSC#SKEDITIONREG@103.510:viz_objcreatedstr">
    <vt:lpwstr/>
  </property>
  <property fmtid="{D5CDD505-2E9C-101B-9397-08002B2CF9AE}" pid="112" name="FSC#SKEDITIONREG@103.510:viz_ordernumber">
    <vt:lpwstr/>
  </property>
  <property fmtid="{D5CDD505-2E9C-101B-9397-08002B2CF9AE}" pid="113" name="FSC#SKEDITIONREG@103.510:viz_oursign">
    <vt:lpwstr/>
  </property>
  <property fmtid="{D5CDD505-2E9C-101B-9397-08002B2CF9AE}" pid="114" name="FSC#SKEDITIONREG@103.510:viz_responseto_createdby">
    <vt:lpwstr/>
  </property>
  <property fmtid="{D5CDD505-2E9C-101B-9397-08002B2CF9AE}" pid="115" name="FSC#SKEDITIONREG@103.510:viz_sendersign">
    <vt:lpwstr/>
  </property>
  <property fmtid="{D5CDD505-2E9C-101B-9397-08002B2CF9AE}" pid="116" name="FSC#SKEDITIONREG@103.510:viz_shortfileresporg">
    <vt:lpwstr/>
  </property>
  <property fmtid="{D5CDD505-2E9C-101B-9397-08002B2CF9AE}" pid="117" name="FSC#SKEDITIONREG@103.510:viz_tel_number">
    <vt:lpwstr/>
  </property>
  <property fmtid="{D5CDD505-2E9C-101B-9397-08002B2CF9AE}" pid="118" name="FSC#SKEDITIONREG@103.510:viz_tel_number2">
    <vt:lpwstr/>
  </property>
  <property fmtid="{D5CDD505-2E9C-101B-9397-08002B2CF9AE}" pid="119" name="FSC#SKEDITIONREG@103.510:viz_testsalutation">
    <vt:lpwstr/>
  </property>
  <property fmtid="{D5CDD505-2E9C-101B-9397-08002B2CF9AE}" pid="120" name="FSC#SKEDITIONREG@103.510:viz_validfrom">
    <vt:lpwstr/>
  </property>
  <property fmtid="{D5CDD505-2E9C-101B-9397-08002B2CF9AE}" pid="121" name="FSC#SKEDITIONREG@103.510:zaznam_jeden_adresat">
    <vt:lpwstr/>
  </property>
  <property fmtid="{D5CDD505-2E9C-101B-9397-08002B2CF9AE}" pid="122" name="FSC#SKEDITIONREG@103.510:zaznam_vnut_adresati_1">
    <vt:lpwstr/>
  </property>
  <property fmtid="{D5CDD505-2E9C-101B-9397-08002B2CF9AE}" pid="123" name="FSC#SKEDITIONREG@103.510:zaznam_vnut_adresati_10">
    <vt:lpwstr/>
  </property>
  <property fmtid="{D5CDD505-2E9C-101B-9397-08002B2CF9AE}" pid="124" name="FSC#SKEDITIONREG@103.510:zaznam_vnut_adresati_11">
    <vt:lpwstr/>
  </property>
  <property fmtid="{D5CDD505-2E9C-101B-9397-08002B2CF9AE}" pid="125" name="FSC#SKEDITIONREG@103.510:zaznam_vnut_adresati_12">
    <vt:lpwstr/>
  </property>
  <property fmtid="{D5CDD505-2E9C-101B-9397-08002B2CF9AE}" pid="126" name="FSC#SKEDITIONREG@103.510:zaznam_vnut_adresati_13">
    <vt:lpwstr/>
  </property>
  <property fmtid="{D5CDD505-2E9C-101B-9397-08002B2CF9AE}" pid="127" name="FSC#SKEDITIONREG@103.510:zaznam_vnut_adresati_14">
    <vt:lpwstr/>
  </property>
  <property fmtid="{D5CDD505-2E9C-101B-9397-08002B2CF9AE}" pid="128" name="FSC#SKEDITIONREG@103.510:zaznam_vnut_adresati_15">
    <vt:lpwstr/>
  </property>
  <property fmtid="{D5CDD505-2E9C-101B-9397-08002B2CF9AE}" pid="129" name="FSC#SKEDITIONREG@103.510:zaznam_vnut_adresati_16">
    <vt:lpwstr/>
  </property>
  <property fmtid="{D5CDD505-2E9C-101B-9397-08002B2CF9AE}" pid="130" name="FSC#SKEDITIONREG@103.510:zaznam_vnut_adresati_17">
    <vt:lpwstr/>
  </property>
  <property fmtid="{D5CDD505-2E9C-101B-9397-08002B2CF9AE}" pid="131" name="FSC#SKEDITIONREG@103.510:zaznam_vnut_adresati_18">
    <vt:lpwstr/>
  </property>
  <property fmtid="{D5CDD505-2E9C-101B-9397-08002B2CF9AE}" pid="132" name="FSC#SKEDITIONREG@103.510:zaznam_vnut_adresati_19">
    <vt:lpwstr/>
  </property>
  <property fmtid="{D5CDD505-2E9C-101B-9397-08002B2CF9AE}" pid="133" name="FSC#SKEDITIONREG@103.510:zaznam_vnut_adresati_2">
    <vt:lpwstr/>
  </property>
  <property fmtid="{D5CDD505-2E9C-101B-9397-08002B2CF9AE}" pid="134" name="FSC#SKEDITIONREG@103.510:zaznam_vnut_adresati_20">
    <vt:lpwstr/>
  </property>
  <property fmtid="{D5CDD505-2E9C-101B-9397-08002B2CF9AE}" pid="135" name="FSC#SKEDITIONREG@103.510:zaznam_vnut_adresati_21">
    <vt:lpwstr/>
  </property>
  <property fmtid="{D5CDD505-2E9C-101B-9397-08002B2CF9AE}" pid="136" name="FSC#SKEDITIONREG@103.510:zaznam_vnut_adresati_22">
    <vt:lpwstr/>
  </property>
  <property fmtid="{D5CDD505-2E9C-101B-9397-08002B2CF9AE}" pid="137" name="FSC#SKEDITIONREG@103.510:zaznam_vnut_adresati_23">
    <vt:lpwstr/>
  </property>
  <property fmtid="{D5CDD505-2E9C-101B-9397-08002B2CF9AE}" pid="138" name="FSC#SKEDITIONREG@103.510:zaznam_vnut_adresati_24">
    <vt:lpwstr/>
  </property>
  <property fmtid="{D5CDD505-2E9C-101B-9397-08002B2CF9AE}" pid="139" name="FSC#SKEDITIONREG@103.510:zaznam_vnut_adresati_25">
    <vt:lpwstr/>
  </property>
  <property fmtid="{D5CDD505-2E9C-101B-9397-08002B2CF9AE}" pid="140" name="FSC#SKEDITIONREG@103.510:zaznam_vnut_adresati_26">
    <vt:lpwstr/>
  </property>
  <property fmtid="{D5CDD505-2E9C-101B-9397-08002B2CF9AE}" pid="141" name="FSC#SKEDITIONREG@103.510:zaznam_vnut_adresati_27">
    <vt:lpwstr/>
  </property>
  <property fmtid="{D5CDD505-2E9C-101B-9397-08002B2CF9AE}" pid="142" name="FSC#SKEDITIONREG@103.510:zaznam_vnut_adresati_28">
    <vt:lpwstr/>
  </property>
  <property fmtid="{D5CDD505-2E9C-101B-9397-08002B2CF9AE}" pid="143" name="FSC#SKEDITIONREG@103.510:zaznam_vnut_adresati_29">
    <vt:lpwstr/>
  </property>
  <property fmtid="{D5CDD505-2E9C-101B-9397-08002B2CF9AE}" pid="144" name="FSC#SKEDITIONREG@103.510:zaznam_vnut_adresati_3">
    <vt:lpwstr/>
  </property>
  <property fmtid="{D5CDD505-2E9C-101B-9397-08002B2CF9AE}" pid="145" name="FSC#SKEDITIONREG@103.510:zaznam_vnut_adresati_30">
    <vt:lpwstr/>
  </property>
  <property fmtid="{D5CDD505-2E9C-101B-9397-08002B2CF9AE}" pid="146" name="FSC#SKEDITIONREG@103.510:zaznam_vnut_adresati_31">
    <vt:lpwstr/>
  </property>
  <property fmtid="{D5CDD505-2E9C-101B-9397-08002B2CF9AE}" pid="147" name="FSC#SKEDITIONREG@103.510:zaznam_vnut_adresati_32">
    <vt:lpwstr/>
  </property>
  <property fmtid="{D5CDD505-2E9C-101B-9397-08002B2CF9AE}" pid="148" name="FSC#SKEDITIONREG@103.510:zaznam_vnut_adresati_33">
    <vt:lpwstr/>
  </property>
  <property fmtid="{D5CDD505-2E9C-101B-9397-08002B2CF9AE}" pid="149" name="FSC#SKEDITIONREG@103.510:zaznam_vnut_adresati_34">
    <vt:lpwstr/>
  </property>
  <property fmtid="{D5CDD505-2E9C-101B-9397-08002B2CF9AE}" pid="150" name="FSC#SKEDITIONREG@103.510:zaznam_vnut_adresati_35">
    <vt:lpwstr/>
  </property>
  <property fmtid="{D5CDD505-2E9C-101B-9397-08002B2CF9AE}" pid="151" name="FSC#SKEDITIONREG@103.510:zaznam_vnut_adresati_36">
    <vt:lpwstr/>
  </property>
  <property fmtid="{D5CDD505-2E9C-101B-9397-08002B2CF9AE}" pid="152" name="FSC#SKEDITIONREG@103.510:zaznam_vnut_adresati_37">
    <vt:lpwstr/>
  </property>
  <property fmtid="{D5CDD505-2E9C-101B-9397-08002B2CF9AE}" pid="153" name="FSC#SKEDITIONREG@103.510:zaznam_vnut_adresati_38">
    <vt:lpwstr/>
  </property>
  <property fmtid="{D5CDD505-2E9C-101B-9397-08002B2CF9AE}" pid="154" name="FSC#SKEDITIONREG@103.510:zaznam_vnut_adresati_39">
    <vt:lpwstr/>
  </property>
  <property fmtid="{D5CDD505-2E9C-101B-9397-08002B2CF9AE}" pid="155" name="FSC#SKEDITIONREG@103.510:zaznam_vnut_adresati_4">
    <vt:lpwstr/>
  </property>
  <property fmtid="{D5CDD505-2E9C-101B-9397-08002B2CF9AE}" pid="156" name="FSC#SKEDITIONREG@103.510:zaznam_vnut_adresati_40">
    <vt:lpwstr/>
  </property>
  <property fmtid="{D5CDD505-2E9C-101B-9397-08002B2CF9AE}" pid="157" name="FSC#SKEDITIONREG@103.510:zaznam_vnut_adresati_41">
    <vt:lpwstr/>
  </property>
  <property fmtid="{D5CDD505-2E9C-101B-9397-08002B2CF9AE}" pid="158" name="FSC#SKEDITIONREG@103.510:zaznam_vnut_adresati_42">
    <vt:lpwstr/>
  </property>
  <property fmtid="{D5CDD505-2E9C-101B-9397-08002B2CF9AE}" pid="159" name="FSC#SKEDITIONREG@103.510:zaznam_vnut_adresati_43">
    <vt:lpwstr/>
  </property>
  <property fmtid="{D5CDD505-2E9C-101B-9397-08002B2CF9AE}" pid="160" name="FSC#SKEDITIONREG@103.510:zaznam_vnut_adresati_44">
    <vt:lpwstr/>
  </property>
  <property fmtid="{D5CDD505-2E9C-101B-9397-08002B2CF9AE}" pid="161" name="FSC#SKEDITIONREG@103.510:zaznam_vnut_adresati_45">
    <vt:lpwstr/>
  </property>
  <property fmtid="{D5CDD505-2E9C-101B-9397-08002B2CF9AE}" pid="162" name="FSC#SKEDITIONREG@103.510:zaznam_vnut_adresati_46">
    <vt:lpwstr/>
  </property>
  <property fmtid="{D5CDD505-2E9C-101B-9397-08002B2CF9AE}" pid="163" name="FSC#SKEDITIONREG@103.510:zaznam_vnut_adresati_47">
    <vt:lpwstr/>
  </property>
  <property fmtid="{D5CDD505-2E9C-101B-9397-08002B2CF9AE}" pid="164" name="FSC#SKEDITIONREG@103.510:zaznam_vnut_adresati_48">
    <vt:lpwstr/>
  </property>
  <property fmtid="{D5CDD505-2E9C-101B-9397-08002B2CF9AE}" pid="165" name="FSC#SKEDITIONREG@103.510:zaznam_vnut_adresati_49">
    <vt:lpwstr/>
  </property>
  <property fmtid="{D5CDD505-2E9C-101B-9397-08002B2CF9AE}" pid="166" name="FSC#SKEDITIONREG@103.510:zaznam_vnut_adresati_5">
    <vt:lpwstr/>
  </property>
  <property fmtid="{D5CDD505-2E9C-101B-9397-08002B2CF9AE}" pid="167" name="FSC#SKEDITIONREG@103.510:zaznam_vnut_adresati_50">
    <vt:lpwstr/>
  </property>
  <property fmtid="{D5CDD505-2E9C-101B-9397-08002B2CF9AE}" pid="168" name="FSC#SKEDITIONREG@103.510:zaznam_vnut_adresati_51">
    <vt:lpwstr/>
  </property>
  <property fmtid="{D5CDD505-2E9C-101B-9397-08002B2CF9AE}" pid="169" name="FSC#SKEDITIONREG@103.510:zaznam_vnut_adresati_52">
    <vt:lpwstr/>
  </property>
  <property fmtid="{D5CDD505-2E9C-101B-9397-08002B2CF9AE}" pid="170" name="FSC#SKEDITIONREG@103.510:zaznam_vnut_adresati_53">
    <vt:lpwstr/>
  </property>
  <property fmtid="{D5CDD505-2E9C-101B-9397-08002B2CF9AE}" pid="171" name="FSC#SKEDITIONREG@103.510:zaznam_vnut_adresati_54">
    <vt:lpwstr/>
  </property>
  <property fmtid="{D5CDD505-2E9C-101B-9397-08002B2CF9AE}" pid="172" name="FSC#SKEDITIONREG@103.510:zaznam_vnut_adresati_55">
    <vt:lpwstr/>
  </property>
  <property fmtid="{D5CDD505-2E9C-101B-9397-08002B2CF9AE}" pid="173" name="FSC#SKEDITIONREG@103.510:zaznam_vnut_adresati_56">
    <vt:lpwstr/>
  </property>
  <property fmtid="{D5CDD505-2E9C-101B-9397-08002B2CF9AE}" pid="174" name="FSC#SKEDITIONREG@103.510:zaznam_vnut_adresati_57">
    <vt:lpwstr/>
  </property>
  <property fmtid="{D5CDD505-2E9C-101B-9397-08002B2CF9AE}" pid="175" name="FSC#SKEDITIONREG@103.510:zaznam_vnut_adresati_58">
    <vt:lpwstr/>
  </property>
  <property fmtid="{D5CDD505-2E9C-101B-9397-08002B2CF9AE}" pid="176" name="FSC#SKEDITIONREG@103.510:zaznam_vnut_adresati_59">
    <vt:lpwstr/>
  </property>
  <property fmtid="{D5CDD505-2E9C-101B-9397-08002B2CF9AE}" pid="177" name="FSC#SKEDITIONREG@103.510:zaznam_vnut_adresati_6">
    <vt:lpwstr/>
  </property>
  <property fmtid="{D5CDD505-2E9C-101B-9397-08002B2CF9AE}" pid="178" name="FSC#SKEDITIONREG@103.510:zaznam_vnut_adresati_60">
    <vt:lpwstr/>
  </property>
  <property fmtid="{D5CDD505-2E9C-101B-9397-08002B2CF9AE}" pid="179" name="FSC#SKEDITIONREG@103.510:zaznam_vnut_adresati_61">
    <vt:lpwstr/>
  </property>
  <property fmtid="{D5CDD505-2E9C-101B-9397-08002B2CF9AE}" pid="180" name="FSC#SKEDITIONREG@103.510:zaznam_vnut_adresati_62">
    <vt:lpwstr/>
  </property>
  <property fmtid="{D5CDD505-2E9C-101B-9397-08002B2CF9AE}" pid="181" name="FSC#SKEDITIONREG@103.510:zaznam_vnut_adresati_63">
    <vt:lpwstr/>
  </property>
  <property fmtid="{D5CDD505-2E9C-101B-9397-08002B2CF9AE}" pid="182" name="FSC#SKEDITIONREG@103.510:zaznam_vnut_adresati_64">
    <vt:lpwstr/>
  </property>
  <property fmtid="{D5CDD505-2E9C-101B-9397-08002B2CF9AE}" pid="183" name="FSC#SKEDITIONREG@103.510:zaznam_vnut_adresati_65">
    <vt:lpwstr/>
  </property>
  <property fmtid="{D5CDD505-2E9C-101B-9397-08002B2CF9AE}" pid="184" name="FSC#SKEDITIONREG@103.510:zaznam_vnut_adresati_66">
    <vt:lpwstr/>
  </property>
  <property fmtid="{D5CDD505-2E9C-101B-9397-08002B2CF9AE}" pid="185" name="FSC#SKEDITIONREG@103.510:zaznam_vnut_adresati_67">
    <vt:lpwstr/>
  </property>
  <property fmtid="{D5CDD505-2E9C-101B-9397-08002B2CF9AE}" pid="186" name="FSC#SKEDITIONREG@103.510:zaznam_vnut_adresati_68">
    <vt:lpwstr/>
  </property>
  <property fmtid="{D5CDD505-2E9C-101B-9397-08002B2CF9AE}" pid="187" name="FSC#SKEDITIONREG@103.510:zaznam_vnut_adresati_69">
    <vt:lpwstr/>
  </property>
  <property fmtid="{D5CDD505-2E9C-101B-9397-08002B2CF9AE}" pid="188" name="FSC#SKEDITIONREG@103.510:zaznam_vnut_adresati_7">
    <vt:lpwstr/>
  </property>
  <property fmtid="{D5CDD505-2E9C-101B-9397-08002B2CF9AE}" pid="189" name="FSC#SKEDITIONREG@103.510:zaznam_vnut_adresati_70">
    <vt:lpwstr/>
  </property>
  <property fmtid="{D5CDD505-2E9C-101B-9397-08002B2CF9AE}" pid="190" name="FSC#SKEDITIONREG@103.510:zaznam_vnut_adresati_8">
    <vt:lpwstr/>
  </property>
  <property fmtid="{D5CDD505-2E9C-101B-9397-08002B2CF9AE}" pid="191" name="FSC#SKEDITIONREG@103.510:zaznam_vnut_adresati_9">
    <vt:lpwstr/>
  </property>
  <property fmtid="{D5CDD505-2E9C-101B-9397-08002B2CF9AE}" pid="192" name="FSC#SKEDITIONREG@103.510:zaznam_vonk_adresati_1">
    <vt:lpwstr/>
  </property>
  <property fmtid="{D5CDD505-2E9C-101B-9397-08002B2CF9AE}" pid="193" name="FSC#SKEDITIONREG@103.510:zaznam_vonk_adresati_2">
    <vt:lpwstr/>
  </property>
  <property fmtid="{D5CDD505-2E9C-101B-9397-08002B2CF9AE}" pid="194" name="FSC#SKEDITIONREG@103.510:zaznam_vonk_adresati_3">
    <vt:lpwstr/>
  </property>
  <property fmtid="{D5CDD505-2E9C-101B-9397-08002B2CF9AE}" pid="195" name="FSC#SKEDITIONREG@103.510:zaznam_vonk_adresati_4">
    <vt:lpwstr/>
  </property>
  <property fmtid="{D5CDD505-2E9C-101B-9397-08002B2CF9AE}" pid="196" name="FSC#SKEDITIONREG@103.510:zaznam_vonk_adresati_5">
    <vt:lpwstr/>
  </property>
  <property fmtid="{D5CDD505-2E9C-101B-9397-08002B2CF9AE}" pid="197" name="FSC#SKEDITIONREG@103.510:zaznam_vonk_adresati_6">
    <vt:lpwstr/>
  </property>
  <property fmtid="{D5CDD505-2E9C-101B-9397-08002B2CF9AE}" pid="198" name="FSC#SKEDITIONREG@103.510:zaznam_vonk_adresati_7">
    <vt:lpwstr/>
  </property>
  <property fmtid="{D5CDD505-2E9C-101B-9397-08002B2CF9AE}" pid="199" name="FSC#SKEDITIONREG@103.510:zaznam_vonk_adresati_8">
    <vt:lpwstr/>
  </property>
  <property fmtid="{D5CDD505-2E9C-101B-9397-08002B2CF9AE}" pid="200" name="FSC#SKEDITIONREG@103.510:zaznam_vonk_adresati_9">
    <vt:lpwstr/>
  </property>
  <property fmtid="{D5CDD505-2E9C-101B-9397-08002B2CF9AE}" pid="201" name="FSC#SKEDITIONREG@103.510:zaznam_vonk_adresati_10">
    <vt:lpwstr/>
  </property>
  <property fmtid="{D5CDD505-2E9C-101B-9397-08002B2CF9AE}" pid="202" name="FSC#SKEDITIONREG@103.510:zaznam_vonk_adresati_11">
    <vt:lpwstr/>
  </property>
  <property fmtid="{D5CDD505-2E9C-101B-9397-08002B2CF9AE}" pid="203" name="FSC#SKEDITIONREG@103.510:zaznam_vonk_adresati_12">
    <vt:lpwstr/>
  </property>
  <property fmtid="{D5CDD505-2E9C-101B-9397-08002B2CF9AE}" pid="204" name="FSC#SKEDITIONREG@103.510:zaznam_vonk_adresati_13">
    <vt:lpwstr/>
  </property>
  <property fmtid="{D5CDD505-2E9C-101B-9397-08002B2CF9AE}" pid="205" name="FSC#SKEDITIONREG@103.510:zaznam_vonk_adresati_14">
    <vt:lpwstr/>
  </property>
  <property fmtid="{D5CDD505-2E9C-101B-9397-08002B2CF9AE}" pid="206" name="FSC#SKEDITIONREG@103.510:zaznam_vonk_adresati_15">
    <vt:lpwstr/>
  </property>
  <property fmtid="{D5CDD505-2E9C-101B-9397-08002B2CF9AE}" pid="207" name="FSC#SKEDITIONREG@103.510:zaznam_vonk_adresati_16">
    <vt:lpwstr/>
  </property>
  <property fmtid="{D5CDD505-2E9C-101B-9397-08002B2CF9AE}" pid="208" name="FSC#SKEDITIONREG@103.510:zaznam_vonk_adresati_17">
    <vt:lpwstr/>
  </property>
  <property fmtid="{D5CDD505-2E9C-101B-9397-08002B2CF9AE}" pid="209" name="FSC#SKEDITIONREG@103.510:zaznam_vonk_adresati_18">
    <vt:lpwstr/>
  </property>
  <property fmtid="{D5CDD505-2E9C-101B-9397-08002B2CF9AE}" pid="210" name="FSC#SKEDITIONREG@103.510:zaznam_vonk_adresati_19">
    <vt:lpwstr/>
  </property>
  <property fmtid="{D5CDD505-2E9C-101B-9397-08002B2CF9AE}" pid="211" name="FSC#SKEDITIONREG@103.510:zaznam_vonk_adresati_20">
    <vt:lpwstr/>
  </property>
  <property fmtid="{D5CDD505-2E9C-101B-9397-08002B2CF9AE}" pid="212" name="FSC#SKEDITIONREG@103.510:zaznam_vonk_adresati_21">
    <vt:lpwstr/>
  </property>
  <property fmtid="{D5CDD505-2E9C-101B-9397-08002B2CF9AE}" pid="213" name="FSC#SKEDITIONREG@103.510:zaznam_vonk_adresati_22">
    <vt:lpwstr/>
  </property>
  <property fmtid="{D5CDD505-2E9C-101B-9397-08002B2CF9AE}" pid="214" name="FSC#SKEDITIONREG@103.510:zaznam_vonk_adresati_23">
    <vt:lpwstr/>
  </property>
  <property fmtid="{D5CDD505-2E9C-101B-9397-08002B2CF9AE}" pid="215" name="FSC#SKEDITIONREG@103.510:zaznam_vonk_adresati_24">
    <vt:lpwstr/>
  </property>
  <property fmtid="{D5CDD505-2E9C-101B-9397-08002B2CF9AE}" pid="216" name="FSC#SKEDITIONREG@103.510:zaznam_vonk_adresati_25">
    <vt:lpwstr/>
  </property>
  <property fmtid="{D5CDD505-2E9C-101B-9397-08002B2CF9AE}" pid="217" name="FSC#SKEDITIONREG@103.510:zaznam_vonk_adresati_26">
    <vt:lpwstr/>
  </property>
  <property fmtid="{D5CDD505-2E9C-101B-9397-08002B2CF9AE}" pid="218" name="FSC#SKEDITIONREG@103.510:zaznam_vonk_adresati_27">
    <vt:lpwstr/>
  </property>
  <property fmtid="{D5CDD505-2E9C-101B-9397-08002B2CF9AE}" pid="219" name="FSC#SKEDITIONREG@103.510:zaznam_vonk_adresati_28">
    <vt:lpwstr/>
  </property>
  <property fmtid="{D5CDD505-2E9C-101B-9397-08002B2CF9AE}" pid="220" name="FSC#SKEDITIONREG@103.510:zaznam_vonk_adresati_29">
    <vt:lpwstr/>
  </property>
  <property fmtid="{D5CDD505-2E9C-101B-9397-08002B2CF9AE}" pid="221" name="FSC#SKEDITIONREG@103.510:zaznam_vonk_adresati_30">
    <vt:lpwstr/>
  </property>
  <property fmtid="{D5CDD505-2E9C-101B-9397-08002B2CF9AE}" pid="222" name="FSC#SKEDITIONREG@103.510:zaznam_vonk_adresati_31">
    <vt:lpwstr/>
  </property>
  <property fmtid="{D5CDD505-2E9C-101B-9397-08002B2CF9AE}" pid="223" name="FSC#SKEDITIONREG@103.510:zaznam_vonk_adresati_32">
    <vt:lpwstr/>
  </property>
  <property fmtid="{D5CDD505-2E9C-101B-9397-08002B2CF9AE}" pid="224" name="FSC#SKEDITIONREG@103.510:zaznam_vonk_adresati_33">
    <vt:lpwstr/>
  </property>
  <property fmtid="{D5CDD505-2E9C-101B-9397-08002B2CF9AE}" pid="225" name="FSC#SKEDITIONREG@103.510:zaznam_vonk_adresati_34">
    <vt:lpwstr/>
  </property>
  <property fmtid="{D5CDD505-2E9C-101B-9397-08002B2CF9AE}" pid="226" name="FSC#SKEDITIONREG@103.510:zaznam_vonk_adresati_35">
    <vt:lpwstr/>
  </property>
  <property fmtid="{D5CDD505-2E9C-101B-9397-08002B2CF9AE}" pid="227" name="FSC#SKEDITIONREG@103.510:Stazovatel">
    <vt:lpwstr/>
  </property>
  <property fmtid="{D5CDD505-2E9C-101B-9397-08002B2CF9AE}" pid="228" name="FSC#SKEDITIONREG@103.510:ProtiKomu">
    <vt:lpwstr/>
  </property>
  <property fmtid="{D5CDD505-2E9C-101B-9397-08002B2CF9AE}" pid="229" name="FSC#SKEDITIONREG@103.510:EvCisloStaz">
    <vt:lpwstr/>
  </property>
  <property fmtid="{D5CDD505-2E9C-101B-9397-08002B2CF9AE}" pid="230" name="FSC#SKEDITIONREG@103.510:jod_AttrDateSkutocnyDatumVydania">
    <vt:lpwstr/>
  </property>
  <property fmtid="{D5CDD505-2E9C-101B-9397-08002B2CF9AE}" pid="231" name="FSC#SKEDITIONREG@103.510:jod_AttrNumCisloZmeny">
    <vt:lpwstr/>
  </property>
  <property fmtid="{D5CDD505-2E9C-101B-9397-08002B2CF9AE}" pid="232" name="FSC#SKEDITIONREG@103.510:jod_AttrStrRegCisloZaznamu">
    <vt:lpwstr/>
  </property>
  <property fmtid="{D5CDD505-2E9C-101B-9397-08002B2CF9AE}" pid="233" name="FSC#SKEDITIONREG@103.510:jod_cislodoc">
    <vt:lpwstr/>
  </property>
  <property fmtid="{D5CDD505-2E9C-101B-9397-08002B2CF9AE}" pid="234" name="FSC#SKEDITIONREG@103.510:jod_druh">
    <vt:lpwstr/>
  </property>
  <property fmtid="{D5CDD505-2E9C-101B-9397-08002B2CF9AE}" pid="235" name="FSC#SKEDITIONREG@103.510:jod_lu">
    <vt:lpwstr/>
  </property>
  <property fmtid="{D5CDD505-2E9C-101B-9397-08002B2CF9AE}" pid="236" name="FSC#SKEDITIONREG@103.510:jod_nazov">
    <vt:lpwstr/>
  </property>
  <property fmtid="{D5CDD505-2E9C-101B-9397-08002B2CF9AE}" pid="237" name="FSC#SKEDITIONREG@103.510:jod_typ">
    <vt:lpwstr/>
  </property>
  <property fmtid="{D5CDD505-2E9C-101B-9397-08002B2CF9AE}" pid="238" name="FSC#SKEDITIONREG@103.510:jod_zh">
    <vt:lpwstr/>
  </property>
  <property fmtid="{D5CDD505-2E9C-101B-9397-08002B2CF9AE}" pid="239" name="FSC#SKEDITIONREG@103.510:jod_sAttrDatePlatnostDo">
    <vt:lpwstr/>
  </property>
  <property fmtid="{D5CDD505-2E9C-101B-9397-08002B2CF9AE}" pid="240" name="FSC#SKEDITIONREG@103.510:jod_sAttrDatePlatnostOd">
    <vt:lpwstr/>
  </property>
  <property fmtid="{D5CDD505-2E9C-101B-9397-08002B2CF9AE}" pid="241" name="FSC#SKEDITIONREG@103.510:jod_sAttrDateUcinnostDoc">
    <vt:lpwstr/>
  </property>
  <property fmtid="{D5CDD505-2E9C-101B-9397-08002B2CF9AE}" pid="242" name="FSC#SKEDITIONREG@103.510:a_telephone">
    <vt:lpwstr/>
  </property>
  <property fmtid="{D5CDD505-2E9C-101B-9397-08002B2CF9AE}" pid="243" name="FSC#SKEDITIONREG@103.510:a_email">
    <vt:lpwstr/>
  </property>
  <property fmtid="{D5CDD505-2E9C-101B-9397-08002B2CF9AE}" pid="244" name="FSC#SKEDITIONREG@103.510:a_nazovOU">
    <vt:lpwstr/>
  </property>
  <property fmtid="{D5CDD505-2E9C-101B-9397-08002B2CF9AE}" pid="245" name="FSC#SKEDITIONREG@103.510:a_veduciOU">
    <vt:lpwstr/>
  </property>
  <property fmtid="{D5CDD505-2E9C-101B-9397-08002B2CF9AE}" pid="246" name="FSC#SKEDITIONREG@103.510:a_nadradeneOU">
    <vt:lpwstr/>
  </property>
  <property fmtid="{D5CDD505-2E9C-101B-9397-08002B2CF9AE}" pid="247" name="FSC#SKEDITIONREG@103.510:a_veduciOd">
    <vt:lpwstr/>
  </property>
  <property fmtid="{D5CDD505-2E9C-101B-9397-08002B2CF9AE}" pid="248" name="FSC#SKEDITIONREG@103.510:a_komu">
    <vt:lpwstr/>
  </property>
  <property fmtid="{D5CDD505-2E9C-101B-9397-08002B2CF9AE}" pid="249" name="FSC#SKEDITIONREG@103.510:a_nasecislo">
    <vt:lpwstr/>
  </property>
  <property fmtid="{D5CDD505-2E9C-101B-9397-08002B2CF9AE}" pid="250" name="FSC#SKEDITIONREG@103.510:a_riaditelOdboru">
    <vt:lpwstr/>
  </property>
  <property fmtid="{D5CDD505-2E9C-101B-9397-08002B2CF9AE}" pid="251" name="FSC#SKEDITIONREG@103.510:zaz_fileresporg_addrstreet">
    <vt:lpwstr/>
  </property>
  <property fmtid="{D5CDD505-2E9C-101B-9397-08002B2CF9AE}" pid="252" name="FSC#SKEDITIONREG@103.510:zaz_fileresporg_addrzipcode">
    <vt:lpwstr/>
  </property>
  <property fmtid="{D5CDD505-2E9C-101B-9397-08002B2CF9AE}" pid="253" name="FSC#SKEDITIONREG@103.510:zaz_fileresporg_addrcity">
    <vt:lpwstr/>
  </property>
  <property fmtid="{D5CDD505-2E9C-101B-9397-08002B2CF9AE}" pid="254" name="FSC#COOELAK@1.1001:Subject">
    <vt:lpwstr/>
  </property>
  <property fmtid="{D5CDD505-2E9C-101B-9397-08002B2CF9AE}" pid="255" name="FSC#COOELAK@1.1001:FileReference">
    <vt:lpwstr/>
  </property>
  <property fmtid="{D5CDD505-2E9C-101B-9397-08002B2CF9AE}" pid="256" name="FSC#COOELAK@1.1001:FileRefYear">
    <vt:lpwstr/>
  </property>
  <property fmtid="{D5CDD505-2E9C-101B-9397-08002B2CF9AE}" pid="257" name="FSC#COOELAK@1.1001:FileRefOrdinal">
    <vt:lpwstr/>
  </property>
  <property fmtid="{D5CDD505-2E9C-101B-9397-08002B2CF9AE}" pid="258" name="FSC#COOELAK@1.1001:FileRefOU">
    <vt:lpwstr/>
  </property>
  <property fmtid="{D5CDD505-2E9C-101B-9397-08002B2CF9AE}" pid="259" name="FSC#COOELAK@1.1001:Organization">
    <vt:lpwstr/>
  </property>
  <property fmtid="{D5CDD505-2E9C-101B-9397-08002B2CF9AE}" pid="260" name="FSC#COOELAK@1.1001:Owner">
    <vt:lpwstr>Hýsek, Michal, Ing.</vt:lpwstr>
  </property>
  <property fmtid="{D5CDD505-2E9C-101B-9397-08002B2CF9AE}" pid="261" name="FSC#COOELAK@1.1001:OwnerExtension">
    <vt:lpwstr/>
  </property>
  <property fmtid="{D5CDD505-2E9C-101B-9397-08002B2CF9AE}" pid="262" name="FSC#COOELAK@1.1001:OwnerFaxExtension">
    <vt:lpwstr/>
  </property>
  <property fmtid="{D5CDD505-2E9C-101B-9397-08002B2CF9AE}" pid="263" name="FSC#COOELAK@1.1001:DispatchedBy">
    <vt:lpwstr/>
  </property>
  <property fmtid="{D5CDD505-2E9C-101B-9397-08002B2CF9AE}" pid="264" name="FSC#COOELAK@1.1001:DispatchedAt">
    <vt:lpwstr/>
  </property>
  <property fmtid="{D5CDD505-2E9C-101B-9397-08002B2CF9AE}" pid="265" name="FSC#COOELAK@1.1001:ApprovedBy">
    <vt:lpwstr/>
  </property>
  <property fmtid="{D5CDD505-2E9C-101B-9397-08002B2CF9AE}" pid="266" name="FSC#COOELAK@1.1001:ApprovedAt">
    <vt:lpwstr/>
  </property>
  <property fmtid="{D5CDD505-2E9C-101B-9397-08002B2CF9AE}" pid="267" name="FSC#COOELAK@1.1001:Department">
    <vt:lpwstr>BG10-OCL (BG10 Odbor civilného letectva)</vt:lpwstr>
  </property>
  <property fmtid="{D5CDD505-2E9C-101B-9397-08002B2CF9AE}" pid="268" name="FSC#COOELAK@1.1001:CreatedAt">
    <vt:lpwstr>27.05.2024</vt:lpwstr>
  </property>
  <property fmtid="{D5CDD505-2E9C-101B-9397-08002B2CF9AE}" pid="269" name="FSC#COOELAK@1.1001:OU">
    <vt:lpwstr>BG10-OCL (BG10 Odbor civilného letectva)</vt:lpwstr>
  </property>
  <property fmtid="{D5CDD505-2E9C-101B-9397-08002B2CF9AE}" pid="270" name="FSC#COOELAK@1.1001:Priority">
    <vt:lpwstr> ()</vt:lpwstr>
  </property>
  <property fmtid="{D5CDD505-2E9C-101B-9397-08002B2CF9AE}" pid="271" name="FSC#COOELAK@1.1001:ObjBarCode">
    <vt:lpwstr>*COO.2178.100.12.12236751*</vt:lpwstr>
  </property>
  <property fmtid="{D5CDD505-2E9C-101B-9397-08002B2CF9AE}" pid="272" name="FSC#COOELAK@1.1001:RefBarCode">
    <vt:lpwstr/>
  </property>
  <property fmtid="{D5CDD505-2E9C-101B-9397-08002B2CF9AE}" pid="273" name="FSC#COOELAK@1.1001:FileRefBarCode">
    <vt:lpwstr>**</vt:lpwstr>
  </property>
  <property fmtid="{D5CDD505-2E9C-101B-9397-08002B2CF9AE}" pid="274" name="FSC#COOELAK@1.1001:ExternalRef">
    <vt:lpwstr/>
  </property>
  <property fmtid="{D5CDD505-2E9C-101B-9397-08002B2CF9AE}" pid="275" name="FSC#COOELAK@1.1001:IncomingNumber">
    <vt:lpwstr/>
  </property>
  <property fmtid="{D5CDD505-2E9C-101B-9397-08002B2CF9AE}" pid="276" name="FSC#COOELAK@1.1001:IncomingSubject">
    <vt:lpwstr/>
  </property>
  <property fmtid="{D5CDD505-2E9C-101B-9397-08002B2CF9AE}" pid="277" name="FSC#COOELAK@1.1001:ProcessResponsible">
    <vt:lpwstr/>
  </property>
  <property fmtid="{D5CDD505-2E9C-101B-9397-08002B2CF9AE}" pid="278" name="FSC#COOELAK@1.1001:ProcessResponsiblePhone">
    <vt:lpwstr/>
  </property>
  <property fmtid="{D5CDD505-2E9C-101B-9397-08002B2CF9AE}" pid="279" name="FSC#COOELAK@1.1001:ProcessResponsibleMail">
    <vt:lpwstr/>
  </property>
  <property fmtid="{D5CDD505-2E9C-101B-9397-08002B2CF9AE}" pid="280" name="FSC#COOELAK@1.1001:ProcessResponsibleFax">
    <vt:lpwstr/>
  </property>
  <property fmtid="{D5CDD505-2E9C-101B-9397-08002B2CF9AE}" pid="281" name="FSC#COOELAK@1.1001:ApproverFirstName">
    <vt:lpwstr/>
  </property>
  <property fmtid="{D5CDD505-2E9C-101B-9397-08002B2CF9AE}" pid="282" name="FSC#COOELAK@1.1001:ApproverSurName">
    <vt:lpwstr/>
  </property>
  <property fmtid="{D5CDD505-2E9C-101B-9397-08002B2CF9AE}" pid="283" name="FSC#COOELAK@1.1001:ApproverTitle">
    <vt:lpwstr/>
  </property>
  <property fmtid="{D5CDD505-2E9C-101B-9397-08002B2CF9AE}" pid="284" name="FSC#COOELAK@1.1001:ExternalDate">
    <vt:lpwstr/>
  </property>
  <property fmtid="{D5CDD505-2E9C-101B-9397-08002B2CF9AE}" pid="285" name="FSC#COOELAK@1.1001:SettlementApprovedAt">
    <vt:lpwstr/>
  </property>
  <property fmtid="{D5CDD505-2E9C-101B-9397-08002B2CF9AE}" pid="286" name="FSC#COOELAK@1.1001:BaseNumber">
    <vt:lpwstr/>
  </property>
  <property fmtid="{D5CDD505-2E9C-101B-9397-08002B2CF9AE}" pid="287" name="FSC#COOELAK@1.1001:CurrentUserRolePos">
    <vt:lpwstr>vedúci</vt:lpwstr>
  </property>
  <property fmtid="{D5CDD505-2E9C-101B-9397-08002B2CF9AE}" pid="288" name="FSC#COOELAK@1.1001:CurrentUserEmail">
    <vt:lpwstr>Michal.Hysek@telecom.gov.sk</vt:lpwstr>
  </property>
  <property fmtid="{D5CDD505-2E9C-101B-9397-08002B2CF9AE}" pid="289" name="FSC#ELAKGOV@1.1001:PersonalSubjGender">
    <vt:lpwstr/>
  </property>
  <property fmtid="{D5CDD505-2E9C-101B-9397-08002B2CF9AE}" pid="290" name="FSC#ELAKGOV@1.1001:PersonalSubjFirstName">
    <vt:lpwstr/>
  </property>
  <property fmtid="{D5CDD505-2E9C-101B-9397-08002B2CF9AE}" pid="291" name="FSC#ELAKGOV@1.1001:PersonalSubjSurName">
    <vt:lpwstr/>
  </property>
  <property fmtid="{D5CDD505-2E9C-101B-9397-08002B2CF9AE}" pid="292" name="FSC#ELAKGOV@1.1001:PersonalSubjSalutation">
    <vt:lpwstr/>
  </property>
  <property fmtid="{D5CDD505-2E9C-101B-9397-08002B2CF9AE}" pid="293" name="FSC#ELAKGOV@1.1001:PersonalSubjAddress">
    <vt:lpwstr/>
  </property>
  <property fmtid="{D5CDD505-2E9C-101B-9397-08002B2CF9AE}" pid="294" name="FSC#ATSTATECFG@1.1001:Office">
    <vt:lpwstr/>
  </property>
  <property fmtid="{D5CDD505-2E9C-101B-9397-08002B2CF9AE}" pid="295" name="FSC#ATSTATECFG@1.1001:Agent">
    <vt:lpwstr/>
  </property>
  <property fmtid="{D5CDD505-2E9C-101B-9397-08002B2CF9AE}" pid="296" name="FSC#ATSTATECFG@1.1001:AgentPhone">
    <vt:lpwstr/>
  </property>
  <property fmtid="{D5CDD505-2E9C-101B-9397-08002B2CF9AE}" pid="297" name="FSC#ATSTATECFG@1.1001:DepartmentFax">
    <vt:lpwstr/>
  </property>
  <property fmtid="{D5CDD505-2E9C-101B-9397-08002B2CF9AE}" pid="298" name="FSC#ATSTATECFG@1.1001:DepartmentEmail">
    <vt:lpwstr/>
  </property>
  <property fmtid="{D5CDD505-2E9C-101B-9397-08002B2CF9AE}" pid="299" name="FSC#ATSTATECFG@1.1001:SubfileDate">
    <vt:lpwstr/>
  </property>
  <property fmtid="{D5CDD505-2E9C-101B-9397-08002B2CF9AE}" pid="300" name="FSC#ATSTATECFG@1.1001:SubfileSubject">
    <vt:lpwstr/>
  </property>
  <property fmtid="{D5CDD505-2E9C-101B-9397-08002B2CF9AE}" pid="301" name="FSC#ATSTATECFG@1.1001:DepartmentZipCode">
    <vt:lpwstr/>
  </property>
  <property fmtid="{D5CDD505-2E9C-101B-9397-08002B2CF9AE}" pid="302" name="FSC#ATSTATECFG@1.1001:DepartmentCountry">
    <vt:lpwstr/>
  </property>
  <property fmtid="{D5CDD505-2E9C-101B-9397-08002B2CF9AE}" pid="303" name="FSC#ATSTATECFG@1.1001:DepartmentCity">
    <vt:lpwstr/>
  </property>
  <property fmtid="{D5CDD505-2E9C-101B-9397-08002B2CF9AE}" pid="304" name="FSC#ATSTATECFG@1.1001:DepartmentStreet">
    <vt:lpwstr/>
  </property>
  <property fmtid="{D5CDD505-2E9C-101B-9397-08002B2CF9AE}" pid="305" name="FSC#ATSTATECFG@1.1001:DepartmentDVR">
    <vt:lpwstr/>
  </property>
  <property fmtid="{D5CDD505-2E9C-101B-9397-08002B2CF9AE}" pid="306" name="FSC#ATSTATECFG@1.1001:DepartmentUID">
    <vt:lpwstr/>
  </property>
  <property fmtid="{D5CDD505-2E9C-101B-9397-08002B2CF9AE}" pid="307" name="FSC#ATSTATECFG@1.1001:SubfileReference">
    <vt:lpwstr/>
  </property>
  <property fmtid="{D5CDD505-2E9C-101B-9397-08002B2CF9AE}" pid="308" name="FSC#ATSTATECFG@1.1001:Clause">
    <vt:lpwstr/>
  </property>
  <property fmtid="{D5CDD505-2E9C-101B-9397-08002B2CF9AE}" pid="309" name="FSC#ATSTATECFG@1.1001:ApprovedSignature">
    <vt:lpwstr/>
  </property>
  <property fmtid="{D5CDD505-2E9C-101B-9397-08002B2CF9AE}" pid="310" name="FSC#ATSTATECFG@1.1001:BankAccount">
    <vt:lpwstr/>
  </property>
  <property fmtid="{D5CDD505-2E9C-101B-9397-08002B2CF9AE}" pid="311" name="FSC#ATSTATECFG@1.1001:BankAccountOwner">
    <vt:lpwstr/>
  </property>
  <property fmtid="{D5CDD505-2E9C-101B-9397-08002B2CF9AE}" pid="312" name="FSC#ATSTATECFG@1.1001:BankInstitute">
    <vt:lpwstr/>
  </property>
  <property fmtid="{D5CDD505-2E9C-101B-9397-08002B2CF9AE}" pid="313" name="FSC#ATSTATECFG@1.1001:BankAccountID">
    <vt:lpwstr/>
  </property>
  <property fmtid="{D5CDD505-2E9C-101B-9397-08002B2CF9AE}" pid="314" name="FSC#ATSTATECFG@1.1001:BankAccountIBAN">
    <vt:lpwstr/>
  </property>
  <property fmtid="{D5CDD505-2E9C-101B-9397-08002B2CF9AE}" pid="315" name="FSC#ATSTATECFG@1.1001:BankAccountBIC">
    <vt:lpwstr/>
  </property>
  <property fmtid="{D5CDD505-2E9C-101B-9397-08002B2CF9AE}" pid="316" name="FSC#ATSTATECFG@1.1001:BankName">
    <vt:lpwstr/>
  </property>
  <property fmtid="{D5CDD505-2E9C-101B-9397-08002B2CF9AE}" pid="317" name="FSC#COOELAK@1.1001:ObjectAddressees">
    <vt:lpwstr/>
  </property>
  <property fmtid="{D5CDD505-2E9C-101B-9397-08002B2CF9AE}" pid="318" name="FSC#SKCONV@103.510:docname">
    <vt:lpwstr/>
  </property>
  <property fmtid="{D5CDD505-2E9C-101B-9397-08002B2CF9AE}" pid="319" name="FSC#COOSYSTEM@1.1:Container">
    <vt:lpwstr>COO.2145.1000.3.6220565</vt:lpwstr>
  </property>
  <property fmtid="{D5CDD505-2E9C-101B-9397-08002B2CF9AE}" pid="320" name="FSC#FSCFOLIO@1.1001:docpropproject">
    <vt:lpwstr/>
  </property>
  <property fmtid="{D5CDD505-2E9C-101B-9397-08002B2CF9AE}" pid="321" name="FSC#SKEDITIONSLOVLEX@103.510:spravaucastverej">
    <vt:lpwstr/>
  </property>
  <property fmtid="{D5CDD505-2E9C-101B-9397-08002B2CF9AE}" pid="322" name="FSC#SKEDITIONSLOVLEX@103.510:typpredpis">
    <vt:lpwstr>Vyhláška</vt:lpwstr>
  </property>
  <property fmtid="{D5CDD505-2E9C-101B-9397-08002B2CF9AE}" pid="323" name="FSC#SKEDITIONSLOVLEX@103.510:aktualnyrok">
    <vt:lpwstr>2024</vt:lpwstr>
  </property>
  <property fmtid="{D5CDD505-2E9C-101B-9397-08002B2CF9AE}" pid="324" name="FSC#SKEDITIONSLOVLEX@103.510:cisloparlamenttlac">
    <vt:lpwstr/>
  </property>
  <property fmtid="{D5CDD505-2E9C-101B-9397-08002B2CF9AE}" pid="325" name="FSC#SKEDITIONSLOVLEX@103.510:stavpredpis">
    <vt:lpwstr>Vyhodnotenie medzirezortného pripomienkového konania</vt:lpwstr>
  </property>
  <property fmtid="{D5CDD505-2E9C-101B-9397-08002B2CF9AE}" pid="326" name="FSC#SKEDITIONSLOVLEX@103.510:povodpredpis">
    <vt:lpwstr>Slovlex (eLeg)</vt:lpwstr>
  </property>
  <property fmtid="{D5CDD505-2E9C-101B-9397-08002B2CF9AE}" pid="327" name="FSC#SKEDITIONSLOVLEX@103.510:legoblast">
    <vt:lpwstr>Doprava</vt:lpwstr>
  </property>
  <property fmtid="{D5CDD505-2E9C-101B-9397-08002B2CF9AE}" pid="328" name="FSC#SKEDITIONSLOVLEX@103.510:uzemplat">
    <vt:lpwstr/>
  </property>
  <property fmtid="{D5CDD505-2E9C-101B-9397-08002B2CF9AE}" pid="329" name="FSC#SKEDITIONSLOVLEX@103.510:vztahypredpis">
    <vt:lpwstr/>
  </property>
  <property fmtid="{D5CDD505-2E9C-101B-9397-08002B2CF9AE}" pid="330" name="FSC#SKEDITIONSLOVLEX@103.510:predkladatel">
    <vt:lpwstr>Michal Hýsek</vt:lpwstr>
  </property>
  <property fmtid="{D5CDD505-2E9C-101B-9397-08002B2CF9AE}" pid="331" name="FSC#SKEDITIONSLOVLEX@103.510:zodppredkladatel">
    <vt:lpwstr>JUDr. Jozef Ráž</vt:lpwstr>
  </property>
  <property fmtid="{D5CDD505-2E9C-101B-9397-08002B2CF9AE}" pid="332" name="FSC#SKEDITIONSLOVLEX@103.510:dalsipredkladatel">
    <vt:lpwstr/>
  </property>
  <property fmtid="{D5CDD505-2E9C-101B-9397-08002B2CF9AE}" pid="333" name="FSC#SKEDITIONSLOVLEX@103.510:nazovpredpis">
    <vt:lpwstr> ktorou sa ustanovujú náležitosti žiadosti o zápis lietadla do registra lietadiel Slovenskej republiky, žiadosti o zmenu údajov zapísaných v registri lietadiel Slovenskej republiky, žiadosti o výmaz lietadla z registra lietadiel Slovenskej republiky a žia</vt:lpwstr>
  </property>
  <property fmtid="{D5CDD505-2E9C-101B-9397-08002B2CF9AE}" pid="334" name="FSC#SKEDITIONSLOVLEX@103.510:nazovpredpis1">
    <vt:lpwstr>dosti o predbežné pridelenie registrovej značky lietadlu a podrobnosti o prideľovaní registrových značiek a špeciálnych registrových značiek </vt:lpwstr>
  </property>
  <property fmtid="{D5CDD505-2E9C-101B-9397-08002B2CF9AE}" pid="335" name="FSC#SKEDITIONSLOVLEX@103.510:nazovpredpis2">
    <vt:lpwstr/>
  </property>
  <property fmtid="{D5CDD505-2E9C-101B-9397-08002B2CF9AE}" pid="336" name="FSC#SKEDITIONSLOVLEX@103.510:nazovpredpis3">
    <vt:lpwstr/>
  </property>
  <property fmtid="{D5CDD505-2E9C-101B-9397-08002B2CF9AE}" pid="337" name="FSC#SKEDITIONSLOVLEX@103.510:cislopredpis">
    <vt:lpwstr/>
  </property>
  <property fmtid="{D5CDD505-2E9C-101B-9397-08002B2CF9AE}" pid="338" name="FSC#SKEDITIONSLOVLEX@103.510:zodpinstitucia">
    <vt:lpwstr>Ministerstvo dopravy Slovenskej republiky</vt:lpwstr>
  </property>
  <property fmtid="{D5CDD505-2E9C-101B-9397-08002B2CF9AE}" pid="339" name="FSC#SKEDITIONSLOVLEX@103.510:pripomienkovatelia">
    <vt:lpwstr/>
  </property>
  <property fmtid="{D5CDD505-2E9C-101B-9397-08002B2CF9AE}" pid="340" name="FSC#SKEDITIONSLOVLEX@103.510:autorpredpis">
    <vt:lpwstr/>
  </property>
  <property fmtid="{D5CDD505-2E9C-101B-9397-08002B2CF9AE}" pid="341" name="FSC#SKEDITIONSLOVLEX@103.510:podnetpredpis">
    <vt:lpwstr>§ 26 ods. 14 zákona č. 143/1998 Z. z. o civilnom letectve (letecký zákon) a o zmene a doplnení niektorých zákonov v znení zákona č. 187/2022 Z. z.</vt:lpwstr>
  </property>
  <property fmtid="{D5CDD505-2E9C-101B-9397-08002B2CF9AE}" pid="342" name="FSC#SKEDITIONSLOVLEX@103.510:plnynazovpredpis">
    <vt:lpwstr> Vyhláška Ministerstva dopravy Slovenskej republiky ktorou sa ustanovujú náležitosti žiadosti o zápis lietadla do registra lietadiel Slovenskej republiky, žiadosti o zmenu údajov zapísaných v registri lietadiel Slovenskej republiky, žiadosti o výmaz lieta</vt:lpwstr>
  </property>
  <property fmtid="{D5CDD505-2E9C-101B-9397-08002B2CF9AE}" pid="343" name="FSC#SKEDITIONSLOVLEX@103.510:plnynazovpredpis1">
    <vt:lpwstr>dla z registra lietadiel Slovenskej republiky a žiadosti o predbežné pridelenie registrovej značky lietadlu a podrobnosti o prideľovaní registrových značiek a špeciálnych registrových značiek </vt:lpwstr>
  </property>
  <property fmtid="{D5CDD505-2E9C-101B-9397-08002B2CF9AE}" pid="344" name="FSC#SKEDITIONSLOVLEX@103.510:plnynazovpredpis2">
    <vt:lpwstr/>
  </property>
  <property fmtid="{D5CDD505-2E9C-101B-9397-08002B2CF9AE}" pid="345" name="FSC#SKEDITIONSLOVLEX@103.510:plnynazovpredpis3">
    <vt:lpwstr/>
  </property>
  <property fmtid="{D5CDD505-2E9C-101B-9397-08002B2CF9AE}" pid="346" name="FSC#SKEDITIONSLOVLEX@103.510:rezortcislopredpis">
    <vt:lpwstr>17151/2024/OCL/53039-M</vt:lpwstr>
  </property>
  <property fmtid="{D5CDD505-2E9C-101B-9397-08002B2CF9AE}" pid="347" name="FSC#SKEDITIONSLOVLEX@103.510:citaciapredpis">
    <vt:lpwstr/>
  </property>
  <property fmtid="{D5CDD505-2E9C-101B-9397-08002B2CF9AE}" pid="348" name="FSC#SKEDITIONSLOVLEX@103.510:spiscislouv">
    <vt:lpwstr/>
  </property>
  <property fmtid="{D5CDD505-2E9C-101B-9397-08002B2CF9AE}" pid="349" name="FSC#SKEDITIONSLOVLEX@103.510:datumschvalpredpis">
    <vt:lpwstr/>
  </property>
  <property fmtid="{D5CDD505-2E9C-101B-9397-08002B2CF9AE}" pid="350" name="FSC#SKEDITIONSLOVLEX@103.510:platneod">
    <vt:lpwstr/>
  </property>
  <property fmtid="{D5CDD505-2E9C-101B-9397-08002B2CF9AE}" pid="351" name="FSC#SKEDITIONSLOVLEX@103.510:platnedo">
    <vt:lpwstr/>
  </property>
  <property fmtid="{D5CDD505-2E9C-101B-9397-08002B2CF9AE}" pid="352" name="FSC#SKEDITIONSLOVLEX@103.510:ucinnostod">
    <vt:lpwstr/>
  </property>
  <property fmtid="{D5CDD505-2E9C-101B-9397-08002B2CF9AE}" pid="353" name="FSC#SKEDITIONSLOVLEX@103.510:ucinnostdo">
    <vt:lpwstr/>
  </property>
  <property fmtid="{D5CDD505-2E9C-101B-9397-08002B2CF9AE}" pid="354" name="FSC#SKEDITIONSLOVLEX@103.510:datumplatnosti">
    <vt:lpwstr/>
  </property>
  <property fmtid="{D5CDD505-2E9C-101B-9397-08002B2CF9AE}" pid="355" name="FSC#SKEDITIONSLOVLEX@103.510:cislolp">
    <vt:lpwstr>LP/2024/299</vt:lpwstr>
  </property>
  <property fmtid="{D5CDD505-2E9C-101B-9397-08002B2CF9AE}" pid="356" name="FSC#SKEDITIONSLOVLEX@103.510:typsprievdok">
    <vt:lpwstr>Vlastný materiál - neštruktúrovaný</vt:lpwstr>
  </property>
  <property fmtid="{D5CDD505-2E9C-101B-9397-08002B2CF9AE}" pid="357" name="FSC#SKEDITIONSLOVLEX@103.510:cislopartlac">
    <vt:lpwstr/>
  </property>
  <property fmtid="{D5CDD505-2E9C-101B-9397-08002B2CF9AE}" pid="358" name="FSC#SKEDITIONSLOVLEX@103.510:AttrStrListDocPropUcelPredmetZmluvy">
    <vt:lpwstr/>
  </property>
  <property fmtid="{D5CDD505-2E9C-101B-9397-08002B2CF9AE}" pid="359" name="FSC#SKEDITIONSLOVLEX@103.510:AttrStrListDocPropUpravaPravFOPRO">
    <vt:lpwstr/>
  </property>
  <property fmtid="{D5CDD505-2E9C-101B-9397-08002B2CF9AE}" pid="360" name="FSC#SKEDITIONSLOVLEX@103.510:AttrStrListDocPropUpravaPredmetuZmluvy">
    <vt:lpwstr/>
  </property>
  <property fmtid="{D5CDD505-2E9C-101B-9397-08002B2CF9AE}" pid="361" name="FSC#SKEDITIONSLOVLEX@103.510:AttrStrListDocPropKategoriaZmluvy74">
    <vt:lpwstr/>
  </property>
  <property fmtid="{D5CDD505-2E9C-101B-9397-08002B2CF9AE}" pid="362" name="FSC#SKEDITIONSLOVLEX@103.510:AttrStrListDocPropKategoriaZmluvy75">
    <vt:lpwstr/>
  </property>
  <property fmtid="{D5CDD505-2E9C-101B-9397-08002B2CF9AE}" pid="363" name="FSC#SKEDITIONSLOVLEX@103.510:AttrStrListDocPropDopadyPrijatiaZmluvy">
    <vt:lpwstr/>
  </property>
  <property fmtid="{D5CDD505-2E9C-101B-9397-08002B2CF9AE}" pid="364" name="FSC#SKEDITIONSLOVLEX@103.510:AttrStrListDocPropProblematikaPPa">
    <vt:lpwstr/>
  </property>
  <property fmtid="{D5CDD505-2E9C-101B-9397-08002B2CF9AE}" pid="365" name="FSC#SKEDITIONSLOVLEX@103.510:AttrStrListDocPropPrimarnePravoEU">
    <vt:lpwstr/>
  </property>
  <property fmtid="{D5CDD505-2E9C-101B-9397-08002B2CF9AE}" pid="366" name="FSC#SKEDITIONSLOVLEX@103.510:AttrStrListDocPropSekundarneLegPravoPO">
    <vt:lpwstr/>
  </property>
  <property fmtid="{D5CDD505-2E9C-101B-9397-08002B2CF9AE}" pid="367" name="FSC#SKEDITIONSLOVLEX@103.510:AttrStrListDocPropSekundarneNelegPravoPO">
    <vt:lpwstr/>
  </property>
  <property fmtid="{D5CDD505-2E9C-101B-9397-08002B2CF9AE}" pid="368" name="FSC#SKEDITIONSLOVLEX@103.510:AttrStrListDocPropSekundarneLegPravoDO">
    <vt:lpwstr/>
  </property>
  <property fmtid="{D5CDD505-2E9C-101B-9397-08002B2CF9AE}" pid="369" name="FSC#SKEDITIONSLOVLEX@103.510:AttrStrListDocPropProblematikaPPb">
    <vt:lpwstr/>
  </property>
  <property fmtid="{D5CDD505-2E9C-101B-9397-08002B2CF9AE}" pid="370" name="FSC#SKEDITIONSLOVLEX@103.510:AttrStrListDocPropNazovPredpisuEU">
    <vt:lpwstr/>
  </property>
  <property fmtid="{D5CDD505-2E9C-101B-9397-08002B2CF9AE}" pid="371" name="FSC#SKEDITIONSLOVLEX@103.510:AttrStrListDocPropLehotaPrebratieSmernice">
    <vt:lpwstr/>
  </property>
  <property fmtid="{D5CDD505-2E9C-101B-9397-08002B2CF9AE}" pid="372" name="FSC#SKEDITIONSLOVLEX@103.510:AttrStrListDocPropLehotaNaPredlozenie">
    <vt:lpwstr/>
  </property>
  <property fmtid="{D5CDD505-2E9C-101B-9397-08002B2CF9AE}" pid="373" name="FSC#SKEDITIONSLOVLEX@103.510:AttrStrListDocPropInfoZaciatokKonania">
    <vt:lpwstr/>
  </property>
  <property fmtid="{D5CDD505-2E9C-101B-9397-08002B2CF9AE}" pid="374" name="FSC#SKEDITIONSLOVLEX@103.510:AttrStrListDocPropInfoUzPreberanePP">
    <vt:lpwstr/>
  </property>
  <property fmtid="{D5CDD505-2E9C-101B-9397-08002B2CF9AE}" pid="375" name="FSC#SKEDITIONSLOVLEX@103.510:AttrStrListDocPropStupenZlucitelnostiPP">
    <vt:lpwstr/>
  </property>
  <property fmtid="{D5CDD505-2E9C-101B-9397-08002B2CF9AE}" pid="376" name="FSC#SKEDITIONSLOVLEX@103.510:AttrStrListDocPropGestorSpolupRezorty">
    <vt:lpwstr/>
  </property>
  <property fmtid="{D5CDD505-2E9C-101B-9397-08002B2CF9AE}" pid="377" name="FSC#SKEDITIONSLOVLEX@103.510:AttrDateDocPropZaciatokPKK">
    <vt:lpwstr/>
  </property>
  <property fmtid="{D5CDD505-2E9C-101B-9397-08002B2CF9AE}" pid="378" name="FSC#SKEDITIONSLOVLEX@103.510:AttrDateDocPropUkonceniePKK">
    <vt:lpwstr/>
  </property>
  <property fmtid="{D5CDD505-2E9C-101B-9397-08002B2CF9AE}" pid="379" name="FSC#SKEDITIONSLOVLEX@103.510:AttrStrDocPropVplyvRozpocetVS">
    <vt:lpwstr/>
  </property>
  <property fmtid="{D5CDD505-2E9C-101B-9397-08002B2CF9AE}" pid="380" name="FSC#SKEDITIONSLOVLEX@103.510:AttrStrDocPropVplyvPodnikatelskeProstr">
    <vt:lpwstr/>
  </property>
  <property fmtid="{D5CDD505-2E9C-101B-9397-08002B2CF9AE}" pid="381" name="FSC#SKEDITIONSLOVLEX@103.510:AttrStrDocPropVplyvSocialny">
    <vt:lpwstr/>
  </property>
  <property fmtid="{D5CDD505-2E9C-101B-9397-08002B2CF9AE}" pid="382" name="FSC#SKEDITIONSLOVLEX@103.510:AttrStrDocPropVplyvNaZivotProstr">
    <vt:lpwstr/>
  </property>
  <property fmtid="{D5CDD505-2E9C-101B-9397-08002B2CF9AE}" pid="383" name="FSC#SKEDITIONSLOVLEX@103.510:AttrStrDocPropVplyvNaInformatizaciu">
    <vt:lpwstr/>
  </property>
  <property fmtid="{D5CDD505-2E9C-101B-9397-08002B2CF9AE}" pid="384" name="FSC#SKEDITIONSLOVLEX@103.510:AttrStrListDocPropPoznamkaVplyv">
    <vt:lpwstr/>
  </property>
  <property fmtid="{D5CDD505-2E9C-101B-9397-08002B2CF9AE}" pid="385" name="FSC#SKEDITIONSLOVLEX@103.510:AttrStrListDocPropAltRiesenia">
    <vt:lpwstr/>
  </property>
  <property fmtid="{D5CDD505-2E9C-101B-9397-08002B2CF9AE}" pid="386" name="FSC#SKEDITIONSLOVLEX@103.510:AttrStrListDocPropStanoviskoGest">
    <vt:lpwstr/>
  </property>
  <property fmtid="{D5CDD505-2E9C-101B-9397-08002B2CF9AE}" pid="387" name="FSC#SKEDITIONSLOVLEX@103.510:AttrStrListDocPropTextKomunike">
    <vt:lpwstr/>
  </property>
  <property fmtid="{D5CDD505-2E9C-101B-9397-08002B2CF9AE}" pid="388" name="FSC#SKEDITIONSLOVLEX@103.510:AttrStrListDocPropUznesenieCastA">
    <vt:lpwstr/>
  </property>
  <property fmtid="{D5CDD505-2E9C-101B-9397-08002B2CF9AE}" pid="389" name="FSC#SKEDITIONSLOVLEX@103.510:AttrStrListDocPropUznesenieZodpovednyA1">
    <vt:lpwstr/>
  </property>
  <property fmtid="{D5CDD505-2E9C-101B-9397-08002B2CF9AE}" pid="390" name="FSC#SKEDITIONSLOVLEX@103.510:AttrStrListDocPropUznesenieTextA1">
    <vt:lpwstr/>
  </property>
  <property fmtid="{D5CDD505-2E9C-101B-9397-08002B2CF9AE}" pid="391" name="FSC#SKEDITIONSLOVLEX@103.510:AttrStrListDocPropUznesenieTerminA1">
    <vt:lpwstr/>
  </property>
  <property fmtid="{D5CDD505-2E9C-101B-9397-08002B2CF9AE}" pid="392" name="FSC#SKEDITIONSLOVLEX@103.510:AttrStrListDocPropUznesenieBODA1">
    <vt:lpwstr/>
  </property>
  <property fmtid="{D5CDD505-2E9C-101B-9397-08002B2CF9AE}" pid="393" name="FSC#SKEDITIONSLOVLEX@103.510:AttrStrListDocPropUznesenieZodpovednyA2">
    <vt:lpwstr/>
  </property>
  <property fmtid="{D5CDD505-2E9C-101B-9397-08002B2CF9AE}" pid="394" name="FSC#SKEDITIONSLOVLEX@103.510:AttrStrListDocPropUznesenieTextA2">
    <vt:lpwstr/>
  </property>
  <property fmtid="{D5CDD505-2E9C-101B-9397-08002B2CF9AE}" pid="395" name="FSC#SKEDITIONSLOVLEX@103.510:AttrStrListDocPropUznesenieTerminA2">
    <vt:lpwstr/>
  </property>
  <property fmtid="{D5CDD505-2E9C-101B-9397-08002B2CF9AE}" pid="396" name="FSC#SKEDITIONSLOVLEX@103.510:AttrStrListDocPropUznesenieBODA3">
    <vt:lpwstr/>
  </property>
  <property fmtid="{D5CDD505-2E9C-101B-9397-08002B2CF9AE}" pid="397" name="FSC#SKEDITIONSLOVLEX@103.510:AttrStrListDocPropUznesenieZodpovednyA3">
    <vt:lpwstr/>
  </property>
  <property fmtid="{D5CDD505-2E9C-101B-9397-08002B2CF9AE}" pid="398" name="FSC#SKEDITIONSLOVLEX@103.510:AttrStrListDocPropUznesenieTextA3">
    <vt:lpwstr/>
  </property>
  <property fmtid="{D5CDD505-2E9C-101B-9397-08002B2CF9AE}" pid="399" name="FSC#SKEDITIONSLOVLEX@103.510:AttrStrListDocPropUznesenieTerminA3">
    <vt:lpwstr/>
  </property>
  <property fmtid="{D5CDD505-2E9C-101B-9397-08002B2CF9AE}" pid="400" name="FSC#SKEDITIONSLOVLEX@103.510:AttrStrListDocPropUznesenieBODA4">
    <vt:lpwstr/>
  </property>
  <property fmtid="{D5CDD505-2E9C-101B-9397-08002B2CF9AE}" pid="401" name="FSC#SKEDITIONSLOVLEX@103.510:AttrStrListDocPropUznesenieZodpovednyA4">
    <vt:lpwstr/>
  </property>
  <property fmtid="{D5CDD505-2E9C-101B-9397-08002B2CF9AE}" pid="402" name="FSC#SKEDITIONSLOVLEX@103.510:AttrStrListDocPropUznesenieTextA4">
    <vt:lpwstr/>
  </property>
  <property fmtid="{D5CDD505-2E9C-101B-9397-08002B2CF9AE}" pid="403" name="FSC#SKEDITIONSLOVLEX@103.510:AttrStrListDocPropUznesenieTerminA4">
    <vt:lpwstr/>
  </property>
  <property fmtid="{D5CDD505-2E9C-101B-9397-08002B2CF9AE}" pid="404" name="FSC#SKEDITIONSLOVLEX@103.510:AttrStrListDocPropUznesenieCastB">
    <vt:lpwstr/>
  </property>
  <property fmtid="{D5CDD505-2E9C-101B-9397-08002B2CF9AE}" pid="405" name="FSC#SKEDITIONSLOVLEX@103.510:AttrStrListDocPropUznesenieBODB1">
    <vt:lpwstr/>
  </property>
  <property fmtid="{D5CDD505-2E9C-101B-9397-08002B2CF9AE}" pid="406" name="FSC#SKEDITIONSLOVLEX@103.510:AttrStrListDocPropUznesenieZodpovednyB1">
    <vt:lpwstr/>
  </property>
  <property fmtid="{D5CDD505-2E9C-101B-9397-08002B2CF9AE}" pid="407" name="FSC#SKEDITIONSLOVLEX@103.510:AttrStrListDocPropUznesenieTextB1">
    <vt:lpwstr/>
  </property>
  <property fmtid="{D5CDD505-2E9C-101B-9397-08002B2CF9AE}" pid="408" name="FSC#SKEDITIONSLOVLEX@103.510:AttrStrListDocPropUznesenieTerminB1">
    <vt:lpwstr/>
  </property>
  <property fmtid="{D5CDD505-2E9C-101B-9397-08002B2CF9AE}" pid="409" name="FSC#SKEDITIONSLOVLEX@103.510:AttrStrListDocPropUznesenieBODB2">
    <vt:lpwstr/>
  </property>
  <property fmtid="{D5CDD505-2E9C-101B-9397-08002B2CF9AE}" pid="410" name="FSC#SKEDITIONSLOVLEX@103.510:AttrStrListDocPropUznesenieZodpovednyB2">
    <vt:lpwstr/>
  </property>
  <property fmtid="{D5CDD505-2E9C-101B-9397-08002B2CF9AE}" pid="411" name="FSC#SKEDITIONSLOVLEX@103.510:AttrStrListDocPropUznesenieTextB2">
    <vt:lpwstr/>
  </property>
  <property fmtid="{D5CDD505-2E9C-101B-9397-08002B2CF9AE}" pid="412" name="FSC#SKEDITIONSLOVLEX@103.510:AttrStrListDocPropUznesenieTerminB2">
    <vt:lpwstr/>
  </property>
  <property fmtid="{D5CDD505-2E9C-101B-9397-08002B2CF9AE}" pid="413" name="FSC#SKEDITIONSLOVLEX@103.510:AttrStrListDocPropUznesenieBODB3">
    <vt:lpwstr/>
  </property>
  <property fmtid="{D5CDD505-2E9C-101B-9397-08002B2CF9AE}" pid="414" name="FSC#SKEDITIONSLOVLEX@103.510:AttrStrListDocPropUznesenieZodpovednyB3">
    <vt:lpwstr/>
  </property>
  <property fmtid="{D5CDD505-2E9C-101B-9397-08002B2CF9AE}" pid="415" name="FSC#SKEDITIONSLOVLEX@103.510:AttrStrListDocPropUznesenieTextB3">
    <vt:lpwstr/>
  </property>
  <property fmtid="{D5CDD505-2E9C-101B-9397-08002B2CF9AE}" pid="416" name="FSC#SKEDITIONSLOVLEX@103.510:AttrStrListDocPropUznesenieTerminB3">
    <vt:lpwstr/>
  </property>
  <property fmtid="{D5CDD505-2E9C-101B-9397-08002B2CF9AE}" pid="417" name="FSC#SKEDITIONSLOVLEX@103.510:AttrStrListDocPropUznesenieBODB4">
    <vt:lpwstr/>
  </property>
  <property fmtid="{D5CDD505-2E9C-101B-9397-08002B2CF9AE}" pid="418" name="FSC#SKEDITIONSLOVLEX@103.510:AttrStrListDocPropUznesenieZodpovednyB4">
    <vt:lpwstr/>
  </property>
  <property fmtid="{D5CDD505-2E9C-101B-9397-08002B2CF9AE}" pid="419" name="FSC#SKEDITIONSLOVLEX@103.510:AttrStrListDocPropUznesenieTextB4">
    <vt:lpwstr/>
  </property>
  <property fmtid="{D5CDD505-2E9C-101B-9397-08002B2CF9AE}" pid="420" name="FSC#SKEDITIONSLOVLEX@103.510:AttrStrListDocPropUznesenieTerminB4">
    <vt:lpwstr/>
  </property>
  <property fmtid="{D5CDD505-2E9C-101B-9397-08002B2CF9AE}" pid="421" name="FSC#SKEDITIONSLOVLEX@103.510:AttrStrListDocPropUznesenieCastC">
    <vt:lpwstr/>
  </property>
  <property fmtid="{D5CDD505-2E9C-101B-9397-08002B2CF9AE}" pid="422" name="FSC#SKEDITIONSLOVLEX@103.510:AttrStrListDocPropUznesenieBODC1">
    <vt:lpwstr/>
  </property>
  <property fmtid="{D5CDD505-2E9C-101B-9397-08002B2CF9AE}" pid="423" name="FSC#SKEDITIONSLOVLEX@103.510:AttrStrListDocPropUznesenieZodpovednyC1">
    <vt:lpwstr/>
  </property>
  <property fmtid="{D5CDD505-2E9C-101B-9397-08002B2CF9AE}" pid="424" name="FSC#SKEDITIONSLOVLEX@103.510:AttrStrListDocPropUznesenieTextC1">
    <vt:lpwstr/>
  </property>
  <property fmtid="{D5CDD505-2E9C-101B-9397-08002B2CF9AE}" pid="425" name="FSC#SKEDITIONSLOVLEX@103.510:AttrStrListDocPropUznesenieTerminC1">
    <vt:lpwstr/>
  </property>
  <property fmtid="{D5CDD505-2E9C-101B-9397-08002B2CF9AE}" pid="426" name="FSC#SKEDITIONSLOVLEX@103.510:AttrStrListDocPropUznesenieBODC2">
    <vt:lpwstr/>
  </property>
  <property fmtid="{D5CDD505-2E9C-101B-9397-08002B2CF9AE}" pid="427" name="FSC#SKEDITIONSLOVLEX@103.510:AttrStrListDocPropUznesenieZodpovednyC2">
    <vt:lpwstr/>
  </property>
  <property fmtid="{D5CDD505-2E9C-101B-9397-08002B2CF9AE}" pid="428" name="FSC#SKEDITIONSLOVLEX@103.510:AttrStrListDocPropUznesenieTextC2">
    <vt:lpwstr/>
  </property>
  <property fmtid="{D5CDD505-2E9C-101B-9397-08002B2CF9AE}" pid="429" name="FSC#SKEDITIONSLOVLEX@103.510:AttrStrListDocPropUznesenieTerminC2">
    <vt:lpwstr/>
  </property>
  <property fmtid="{D5CDD505-2E9C-101B-9397-08002B2CF9AE}" pid="430" name="FSC#SKEDITIONSLOVLEX@103.510:AttrStrListDocPropUznesenieBODC3">
    <vt:lpwstr/>
  </property>
  <property fmtid="{D5CDD505-2E9C-101B-9397-08002B2CF9AE}" pid="431" name="FSC#SKEDITIONSLOVLEX@103.510:AttrStrListDocPropUznesenieZodpovednyC3">
    <vt:lpwstr/>
  </property>
  <property fmtid="{D5CDD505-2E9C-101B-9397-08002B2CF9AE}" pid="432" name="FSC#SKEDITIONSLOVLEX@103.510:AttrStrListDocPropUznesenieTextC3">
    <vt:lpwstr/>
  </property>
  <property fmtid="{D5CDD505-2E9C-101B-9397-08002B2CF9AE}" pid="433" name="FSC#SKEDITIONSLOVLEX@103.510:AttrStrListDocPropUznesenieTerminC3">
    <vt:lpwstr/>
  </property>
  <property fmtid="{D5CDD505-2E9C-101B-9397-08002B2CF9AE}" pid="434" name="FSC#SKEDITIONSLOVLEX@103.510:AttrStrListDocPropUznesenieBODC4">
    <vt:lpwstr/>
  </property>
  <property fmtid="{D5CDD505-2E9C-101B-9397-08002B2CF9AE}" pid="435" name="FSC#SKEDITIONSLOVLEX@103.510:AttrStrListDocPropUznesenieZodpovednyC4">
    <vt:lpwstr/>
  </property>
  <property fmtid="{D5CDD505-2E9C-101B-9397-08002B2CF9AE}" pid="436" name="FSC#SKEDITIONSLOVLEX@103.510:AttrStrListDocPropUznesenieTextC4">
    <vt:lpwstr/>
  </property>
  <property fmtid="{D5CDD505-2E9C-101B-9397-08002B2CF9AE}" pid="437" name="FSC#SKEDITIONSLOVLEX@103.510:AttrStrListDocPropUznesenieTerminC4">
    <vt:lpwstr/>
  </property>
  <property fmtid="{D5CDD505-2E9C-101B-9397-08002B2CF9AE}" pid="438" name="FSC#SKEDITIONSLOVLEX@103.510:AttrStrListDocPropUznesenieCastD">
    <vt:lpwstr/>
  </property>
  <property fmtid="{D5CDD505-2E9C-101B-9397-08002B2CF9AE}" pid="439" name="FSC#SKEDITIONSLOVLEX@103.510:AttrStrListDocPropUznesenieBODD1">
    <vt:lpwstr/>
  </property>
  <property fmtid="{D5CDD505-2E9C-101B-9397-08002B2CF9AE}" pid="440" name="FSC#SKEDITIONSLOVLEX@103.510:AttrStrListDocPropUznesenieZodpovednyD1">
    <vt:lpwstr/>
  </property>
  <property fmtid="{D5CDD505-2E9C-101B-9397-08002B2CF9AE}" pid="441" name="FSC#SKEDITIONSLOVLEX@103.510:AttrStrListDocPropUznesenieTextD1">
    <vt:lpwstr/>
  </property>
  <property fmtid="{D5CDD505-2E9C-101B-9397-08002B2CF9AE}" pid="442" name="FSC#SKEDITIONSLOVLEX@103.510:AttrStrListDocPropUznesenieTerminD1">
    <vt:lpwstr/>
  </property>
  <property fmtid="{D5CDD505-2E9C-101B-9397-08002B2CF9AE}" pid="443" name="FSC#SKEDITIONSLOVLEX@103.510:AttrStrListDocPropUznesenieBODD2">
    <vt:lpwstr/>
  </property>
  <property fmtid="{D5CDD505-2E9C-101B-9397-08002B2CF9AE}" pid="444" name="FSC#SKEDITIONSLOVLEX@103.510:AttrStrListDocPropUznesenieZodpovednyD2">
    <vt:lpwstr/>
  </property>
  <property fmtid="{D5CDD505-2E9C-101B-9397-08002B2CF9AE}" pid="445" name="FSC#SKEDITIONSLOVLEX@103.510:AttrStrListDocPropUznesenieTextD2">
    <vt:lpwstr/>
  </property>
  <property fmtid="{D5CDD505-2E9C-101B-9397-08002B2CF9AE}" pid="446" name="FSC#SKEDITIONSLOVLEX@103.510:AttrStrListDocPropUznesenieTerminD2">
    <vt:lpwstr/>
  </property>
  <property fmtid="{D5CDD505-2E9C-101B-9397-08002B2CF9AE}" pid="447" name="FSC#SKEDITIONSLOVLEX@103.510:AttrStrListDocPropUznesenieBODD3">
    <vt:lpwstr/>
  </property>
  <property fmtid="{D5CDD505-2E9C-101B-9397-08002B2CF9AE}" pid="448" name="FSC#SKEDITIONSLOVLEX@103.510:AttrStrListDocPropUznesenieZodpovednyD3">
    <vt:lpwstr/>
  </property>
  <property fmtid="{D5CDD505-2E9C-101B-9397-08002B2CF9AE}" pid="449" name="FSC#SKEDITIONSLOVLEX@103.510:AttrStrListDocPropUznesenieTextD3">
    <vt:lpwstr/>
  </property>
  <property fmtid="{D5CDD505-2E9C-101B-9397-08002B2CF9AE}" pid="450" name="FSC#SKEDITIONSLOVLEX@103.510:AttrStrListDocPropUznesenieTerminD3">
    <vt:lpwstr/>
  </property>
  <property fmtid="{D5CDD505-2E9C-101B-9397-08002B2CF9AE}" pid="451" name="FSC#SKEDITIONSLOVLEX@103.510:AttrStrListDocPropUznesenieBODD4">
    <vt:lpwstr/>
  </property>
  <property fmtid="{D5CDD505-2E9C-101B-9397-08002B2CF9AE}" pid="452" name="FSC#SKEDITIONSLOVLEX@103.510:AttrStrListDocPropUznesenieZodpovednyD4">
    <vt:lpwstr/>
  </property>
  <property fmtid="{D5CDD505-2E9C-101B-9397-08002B2CF9AE}" pid="453" name="FSC#SKEDITIONSLOVLEX@103.510:AttrStrListDocPropUznesenieTextD4">
    <vt:lpwstr/>
  </property>
  <property fmtid="{D5CDD505-2E9C-101B-9397-08002B2CF9AE}" pid="454" name="FSC#SKEDITIONSLOVLEX@103.510:AttrStrListDocPropUznesenieTerminD4">
    <vt:lpwstr/>
  </property>
  <property fmtid="{D5CDD505-2E9C-101B-9397-08002B2CF9AE}" pid="455" name="FSC#SKEDITIONSLOVLEX@103.510:AttrStrListDocPropUznesenieVykonaju">
    <vt:lpwstr/>
  </property>
  <property fmtid="{D5CDD505-2E9C-101B-9397-08002B2CF9AE}" pid="456" name="FSC#SKEDITIONSLOVLEX@103.510:AttrStrListDocPropUznesenieNaVedomie">
    <vt:lpwstr/>
  </property>
  <property fmtid="{D5CDD505-2E9C-101B-9397-08002B2CF9AE}" pid="457" name="FSC#SKEDITIONSLOVLEX@103.510:funkciaPred">
    <vt:lpwstr>riaditeľ odboru civilného letectva poverený vykonávaním funkcie generálneho riaditeľa sekcie civilného letectva</vt:lpwstr>
  </property>
  <property fmtid="{D5CDD505-2E9C-101B-9397-08002B2CF9AE}" pid="458" name="FSC#SKEDITIONSLOVLEX@103.510:funkciaPredAkuzativ">
    <vt:lpwstr>riaditeľa odboru civilného letectva povereného vykonávaním funkcie generálneho riaditeľa sekcie civilného letectva</vt:lpwstr>
  </property>
  <property fmtid="{D5CDD505-2E9C-101B-9397-08002B2CF9AE}" pid="459" name="FSC#SKEDITIONSLOVLEX@103.510:funkciaPredDativ">
    <vt:lpwstr>riaditeľovi odboru civilného letectva poverenému vykonávaním funkcie generálneho riaditeľa sekcie civilného letectva</vt:lpwstr>
  </property>
  <property fmtid="{D5CDD505-2E9C-101B-9397-08002B2CF9AE}" pid="460" name="FSC#SKEDITIONSLOVLEX@103.510:funkciaZodpPred">
    <vt:lpwstr>Minister dopravy Slovenskej republiky</vt:lpwstr>
  </property>
  <property fmtid="{D5CDD505-2E9C-101B-9397-08002B2CF9AE}" pid="461" name="FSC#SKEDITIONSLOVLEX@103.510:funkciaZodpPredAkuzativ">
    <vt:lpwstr>Ministra dopravy Slovenskej republiky</vt:lpwstr>
  </property>
  <property fmtid="{D5CDD505-2E9C-101B-9397-08002B2CF9AE}" pid="462" name="FSC#SKEDITIONSLOVLEX@103.510:funkciaZodpPredDativ">
    <vt:lpwstr>Ministrovi dopravy Slovenskej republiky</vt:lpwstr>
  </property>
  <property fmtid="{D5CDD505-2E9C-101B-9397-08002B2CF9AE}" pid="463" name="FSC#SKEDITIONSLOVLEX@103.510:funkciaDalsiPred">
    <vt:lpwstr/>
  </property>
  <property fmtid="{D5CDD505-2E9C-101B-9397-08002B2CF9AE}" pid="464" name="FSC#SKEDITIONSLOVLEX@103.510:funkciaDalsiPredAkuzativ">
    <vt:lpwstr/>
  </property>
  <property fmtid="{D5CDD505-2E9C-101B-9397-08002B2CF9AE}" pid="465" name="FSC#SKEDITIONSLOVLEX@103.510:funkciaDalsiPredDativ">
    <vt:lpwstr/>
  </property>
  <property fmtid="{D5CDD505-2E9C-101B-9397-08002B2CF9AE}" pid="466" name="FSC#SKEDITIONSLOVLEX@103.510:predkladateliaObalSD">
    <vt:lpwstr>JUDr. Jozef Ráž_x000d_
Minister dopravy Slovenskej republiky</vt:lpwstr>
  </property>
  <property fmtid="{D5CDD505-2E9C-101B-9397-08002B2CF9AE}" pid="467" name="FSC#SKEDITIONSLOVLEX@103.510:AttrStrListDocPropTextVseobPrilohy">
    <vt:lpwstr/>
  </property>
  <property fmtid="{D5CDD505-2E9C-101B-9397-08002B2CF9AE}" pid="468" name="FSC#SKEDITIONSLOVLEX@103.510:AttrStrListDocPropTextPredklSpravy">
    <vt:lpwstr/>
  </property>
  <property fmtid="{D5CDD505-2E9C-101B-9397-08002B2CF9AE}" pid="469" name="FSC#SKEDITIONSLOVLEX@103.510:vytvorenedna">
    <vt:lpwstr>20. 6. 2024</vt:lpwstr>
  </property>
  <property fmtid="{D5CDD505-2E9C-101B-9397-08002B2CF9AE}" pid="470" name="ContentTypeId">
    <vt:lpwstr>0x010100BC34BF098B93114691DD60BE1F51BFB4</vt:lpwstr>
  </property>
  <property fmtid="{D5CDD505-2E9C-101B-9397-08002B2CF9AE}" pid="471" name="TaxKeyword">
    <vt:lpwstr/>
  </property>
</Properties>
</file>