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1E9" w:rsidRPr="0058163F" w:rsidRDefault="002E01EB" w:rsidP="007A67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63F">
        <w:rPr>
          <w:rFonts w:ascii="Times New Roman" w:hAnsi="Times New Roman" w:cs="Times New Roman"/>
          <w:b/>
          <w:sz w:val="24"/>
          <w:szCs w:val="24"/>
        </w:rPr>
        <w:t>Vyhlásenie o</w:t>
      </w:r>
      <w:r w:rsidR="00B24C15" w:rsidRPr="0058163F">
        <w:rPr>
          <w:rFonts w:ascii="Times New Roman" w:hAnsi="Times New Roman" w:cs="Times New Roman"/>
          <w:b/>
          <w:sz w:val="24"/>
          <w:szCs w:val="24"/>
        </w:rPr>
        <w:t xml:space="preserve"> rozporoch</w:t>
      </w:r>
    </w:p>
    <w:p w:rsidR="002E01EB" w:rsidRPr="0058163F" w:rsidRDefault="002E01EB" w:rsidP="007A67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67D6" w:rsidRPr="0058163F" w:rsidRDefault="008A3745" w:rsidP="007A67D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63F">
        <w:rPr>
          <w:rFonts w:ascii="Times New Roman" w:hAnsi="Times New Roman" w:cs="Times New Roman"/>
          <w:sz w:val="24"/>
          <w:szCs w:val="24"/>
        </w:rPr>
        <w:t xml:space="preserve">Návrh </w:t>
      </w:r>
      <w:r w:rsidR="00602B42" w:rsidRPr="0058163F">
        <w:rPr>
          <w:rFonts w:ascii="Times New Roman" w:hAnsi="Times New Roman" w:cs="Times New Roman"/>
          <w:sz w:val="24"/>
          <w:szCs w:val="24"/>
        </w:rPr>
        <w:t xml:space="preserve">zákona, </w:t>
      </w:r>
      <w:r w:rsidR="00602B42" w:rsidRPr="0058163F">
        <w:rPr>
          <w:rFonts w:ascii="Times New Roman" w:hAnsi="Times New Roman" w:cs="Times New Roman"/>
          <w:bCs/>
          <w:sz w:val="24"/>
          <w:szCs w:val="24"/>
        </w:rPr>
        <w:t xml:space="preserve">ktorým sa mení a dopĺňa zákon č. 24/2006 Z. z. o posudzovaní vplyvov na životné prostredie a o zmene a doplnení niektorých zákonov v znení neskorších predpisov a ktorým sa dopĺňa </w:t>
      </w:r>
      <w:r w:rsidR="00602B42" w:rsidRPr="0058163F">
        <w:rPr>
          <w:rFonts w:ascii="Times New Roman" w:hAnsi="Times New Roman" w:cs="Times New Roman"/>
          <w:sz w:val="24"/>
          <w:szCs w:val="24"/>
        </w:rPr>
        <w:t>zákon Slovenskej národnej rady č. 51/1988 Zb. o banskej činnosti, výbušninách a o štátnej banskej správe v znení neskorších predpisov</w:t>
      </w:r>
      <w:r w:rsidR="00602B42" w:rsidRPr="0058163F">
        <w:t xml:space="preserve"> </w:t>
      </w:r>
      <w:r w:rsidR="00337A5E" w:rsidRPr="0058163F">
        <w:rPr>
          <w:rFonts w:ascii="Times New Roman" w:hAnsi="Times New Roman" w:cs="Times New Roman"/>
          <w:bCs/>
          <w:sz w:val="24"/>
          <w:szCs w:val="24"/>
        </w:rPr>
        <w:t xml:space="preserve">sa na rokovanie </w:t>
      </w:r>
      <w:r w:rsidR="00475F42">
        <w:rPr>
          <w:rFonts w:ascii="Times New Roman" w:hAnsi="Times New Roman" w:cs="Times New Roman"/>
          <w:bCs/>
          <w:sz w:val="24"/>
          <w:szCs w:val="24"/>
        </w:rPr>
        <w:t>vlády</w:t>
      </w:r>
      <w:bookmarkStart w:id="0" w:name="_GoBack"/>
      <w:bookmarkEnd w:id="0"/>
      <w:r w:rsidR="00B05052">
        <w:rPr>
          <w:rFonts w:ascii="Times New Roman" w:hAnsi="Times New Roman" w:cs="Times New Roman"/>
          <w:bCs/>
          <w:sz w:val="24"/>
          <w:szCs w:val="24"/>
        </w:rPr>
        <w:t xml:space="preserve"> SR predkladá s rozporom</w:t>
      </w:r>
      <w:r w:rsidR="00F22684">
        <w:rPr>
          <w:rFonts w:ascii="Times New Roman" w:hAnsi="Times New Roman" w:cs="Times New Roman"/>
          <w:bCs/>
          <w:sz w:val="24"/>
          <w:szCs w:val="24"/>
        </w:rPr>
        <w:t xml:space="preserve"> s</w:t>
      </w:r>
      <w:r w:rsidR="009663A4" w:rsidRPr="0058163F">
        <w:rPr>
          <w:rFonts w:ascii="Times New Roman" w:hAnsi="Times New Roman" w:cs="Times New Roman"/>
          <w:bCs/>
          <w:sz w:val="24"/>
          <w:szCs w:val="24"/>
        </w:rPr>
        <w:t> verejnosťou zastúpenou združením VIA IURIS</w:t>
      </w:r>
      <w:r w:rsidR="00147593" w:rsidRPr="0058163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F22684" w:rsidRDefault="00F22684" w:rsidP="00F22684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2684" w:rsidRDefault="00F22684" w:rsidP="00F22684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25C7" w:rsidRPr="0058163F" w:rsidRDefault="007A67D6" w:rsidP="00F22684">
      <w:pPr>
        <w:pStyle w:val="Odsekzoznamu"/>
        <w:spacing w:after="0" w:line="240" w:lineRule="auto"/>
        <w:ind w:left="709"/>
        <w:jc w:val="both"/>
      </w:pPr>
      <w:r w:rsidRPr="0058163F">
        <w:rPr>
          <w:rFonts w:ascii="Times New Roman" w:hAnsi="Times New Roman" w:cs="Times New Roman"/>
          <w:b/>
          <w:bCs/>
          <w:sz w:val="24"/>
          <w:szCs w:val="24"/>
        </w:rPr>
        <w:t xml:space="preserve">VIA IURIS </w:t>
      </w:r>
      <w:r w:rsidRPr="0058163F">
        <w:rPr>
          <w:rFonts w:ascii="Times New Roman" w:hAnsi="Times New Roman" w:cs="Times New Roman"/>
          <w:bCs/>
          <w:sz w:val="24"/>
          <w:szCs w:val="24"/>
        </w:rPr>
        <w:t xml:space="preserve">trvá na zásadnej pripomienke, ktorú uplatnila nad rámec návrhu zákona. </w:t>
      </w:r>
    </w:p>
    <w:p w:rsidR="00BF25C7" w:rsidRPr="0058163F" w:rsidRDefault="00BF25C7" w:rsidP="00BF25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63F">
        <w:rPr>
          <w:rFonts w:ascii="Times New Roman" w:hAnsi="Times New Roman" w:cs="Times New Roman"/>
          <w:sz w:val="24"/>
          <w:szCs w:val="24"/>
        </w:rPr>
        <w:t xml:space="preserve">V čl. I navrhujeme nový novelizačný bod v príslušnom poradí, ktorý znie: „V § 20 ods. 3 sa za prvú vetu vkladá druhá veta, ktorá znie: Príslušný orgán konanie zastaví, ak ide o navrhovanú činnosť, ktorej realizácia je osobitným predpisom zakázanáx.“. Poznámka pod čiarou x) znie: „napr. § 14 až § 16 zákona č. 543/2002 Z.z. o ochrane prírody a krajiny v znení neskorších predpisov“. Odôvodnenie: Z dôvodu hospodárnosti konania navrhujeme, aby bol príslušný orgán povinný zastaviť konanie o navrhovanej činnosti, ktorá je zakázaná podľa osobitných predpisov (napr. ak ide o navrhované umiestnenie stavby v území s piatym stupňom ochrany podľa zákona o ochrane prírody, kde je umiestňovanie stavby v zmysle jeho ustanovenia § 16 ods. 1 písm. i) zakázané). V súčasnosti nemá príslušný orgán možnosť takéto konanie zastaviť, napriek tomu, že z podstaty veci je jasné, že vykonanie procesu EIA pre činnosť, ktorej výkon je zakázaný a na povolenie ktorej nemá navrhovateľ právny nárok, je zbytočný. Pripomienka vychádza z požiadaviek novely smernice EIA vo vzťahu k povinnosti koordinovať postupy podľa jednotlivých predpisov (bod 37 preambuly novely smernice EIA). Pripomienka je zásadná. </w:t>
      </w:r>
    </w:p>
    <w:p w:rsidR="00BF25C7" w:rsidRPr="0058163F" w:rsidRDefault="00BF25C7" w:rsidP="00BF25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5C7" w:rsidRPr="0058163F" w:rsidRDefault="00BF25C7" w:rsidP="00BF25C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8163F">
        <w:rPr>
          <w:rFonts w:ascii="Times New Roman" w:hAnsi="Times New Roman" w:cs="Times New Roman"/>
          <w:b/>
          <w:i/>
          <w:sz w:val="24"/>
          <w:szCs w:val="24"/>
        </w:rPr>
        <w:t>Stanovisko Ministerstva životného prostredia Slovenskej republiky</w:t>
      </w:r>
    </w:p>
    <w:p w:rsidR="00BF25C7" w:rsidRPr="0058163F" w:rsidRDefault="000F70EA" w:rsidP="00BF25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63F">
        <w:rPr>
          <w:rFonts w:ascii="Times New Roman" w:hAnsi="Times New Roman" w:cs="Times New Roman"/>
          <w:sz w:val="24"/>
          <w:szCs w:val="24"/>
        </w:rPr>
        <w:t>Pripomienka verejnosti</w:t>
      </w:r>
      <w:r w:rsidR="00382049" w:rsidRPr="0058163F">
        <w:rPr>
          <w:rFonts w:ascii="Times New Roman" w:hAnsi="Times New Roman" w:cs="Times New Roman"/>
          <w:sz w:val="24"/>
          <w:szCs w:val="24"/>
        </w:rPr>
        <w:t xml:space="preserve"> zastúpeno</w:t>
      </w:r>
      <w:r w:rsidRPr="0058163F">
        <w:rPr>
          <w:rFonts w:ascii="Times New Roman" w:hAnsi="Times New Roman" w:cs="Times New Roman"/>
          <w:sz w:val="24"/>
          <w:szCs w:val="24"/>
        </w:rPr>
        <w:t>u združením VIA IURIS</w:t>
      </w:r>
      <w:r w:rsidR="00382049" w:rsidRPr="0058163F">
        <w:rPr>
          <w:rFonts w:ascii="Times New Roman" w:hAnsi="Times New Roman" w:cs="Times New Roman"/>
          <w:sz w:val="24"/>
          <w:szCs w:val="24"/>
        </w:rPr>
        <w:t xml:space="preserve"> </w:t>
      </w:r>
      <w:r w:rsidRPr="0058163F">
        <w:rPr>
          <w:rFonts w:ascii="Times New Roman" w:hAnsi="Times New Roman" w:cs="Times New Roman"/>
          <w:sz w:val="24"/>
          <w:szCs w:val="24"/>
        </w:rPr>
        <w:t xml:space="preserve">je nad rámec návrhu zákona a transpozičnej povinnosti Slovenskej republiky vo  vzťahu k novele smernice EIA. </w:t>
      </w:r>
    </w:p>
    <w:p w:rsidR="00382049" w:rsidRPr="00BF25C7" w:rsidRDefault="00382049" w:rsidP="00BF25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63F">
        <w:rPr>
          <w:rFonts w:ascii="Times New Roman" w:hAnsi="Times New Roman" w:cs="Times New Roman"/>
          <w:sz w:val="24"/>
          <w:szCs w:val="24"/>
        </w:rPr>
        <w:t>Rozpor trvá.</w:t>
      </w:r>
    </w:p>
    <w:p w:rsidR="007A67D6" w:rsidRDefault="007A67D6" w:rsidP="007A67D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01EB" w:rsidRPr="008A3745" w:rsidRDefault="002E01EB" w:rsidP="007A67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E01EB" w:rsidRPr="008A3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90D66"/>
    <w:multiLevelType w:val="hybridMultilevel"/>
    <w:tmpl w:val="F3F496E2"/>
    <w:lvl w:ilvl="0" w:tplc="353A5A1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1EB"/>
    <w:rsid w:val="000F70EA"/>
    <w:rsid w:val="00147593"/>
    <w:rsid w:val="00243C4E"/>
    <w:rsid w:val="002E01EB"/>
    <w:rsid w:val="002E21E9"/>
    <w:rsid w:val="00337A5E"/>
    <w:rsid w:val="00382049"/>
    <w:rsid w:val="00433325"/>
    <w:rsid w:val="00475F42"/>
    <w:rsid w:val="0058163F"/>
    <w:rsid w:val="00582962"/>
    <w:rsid w:val="00602B42"/>
    <w:rsid w:val="00745989"/>
    <w:rsid w:val="00755270"/>
    <w:rsid w:val="00785C2F"/>
    <w:rsid w:val="007A67D6"/>
    <w:rsid w:val="008A3745"/>
    <w:rsid w:val="009663A4"/>
    <w:rsid w:val="00A72249"/>
    <w:rsid w:val="00AB7B97"/>
    <w:rsid w:val="00B05052"/>
    <w:rsid w:val="00B24C15"/>
    <w:rsid w:val="00BF25C7"/>
    <w:rsid w:val="00F2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17B9F-2340-48F4-B073-5677CDECF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A67D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82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20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WKX3UHSAJ2R6-2-767168</_dlc_DocId>
    <_dlc_DocIdUrl xmlns="e60a29af-d413-48d4-bd90-fe9d2a897e4b">
      <Url>https://ovdmasv601/sites/DMS/_layouts/15/DocIdRedir.aspx?ID=WKX3UHSAJ2R6-2-767168</Url>
      <Description>WKX3UHSAJ2R6-2-767168</Description>
    </_dlc_DocIdUrl>
  </documentManagement>
</p:properties>
</file>

<file path=customXml/itemProps1.xml><?xml version="1.0" encoding="utf-8"?>
<ds:datastoreItem xmlns:ds="http://schemas.openxmlformats.org/officeDocument/2006/customXml" ds:itemID="{4786EDEC-7FCF-4A8F-B286-25125DC76D4B}"/>
</file>

<file path=customXml/itemProps2.xml><?xml version="1.0" encoding="utf-8"?>
<ds:datastoreItem xmlns:ds="http://schemas.openxmlformats.org/officeDocument/2006/customXml" ds:itemID="{71049193-F8A8-4B1E-9F21-AB4FD7E77925}"/>
</file>

<file path=customXml/itemProps3.xml><?xml version="1.0" encoding="utf-8"?>
<ds:datastoreItem xmlns:ds="http://schemas.openxmlformats.org/officeDocument/2006/customXml" ds:itemID="{2387C290-5EDA-4AC2-88AF-FC4125F8ECCD}"/>
</file>

<file path=customXml/itemProps4.xml><?xml version="1.0" encoding="utf-8"?>
<ds:datastoreItem xmlns:ds="http://schemas.openxmlformats.org/officeDocument/2006/customXml" ds:itemID="{7C785C00-CEA0-467C-A26F-600EB3E44E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Rozborilová Monika</dc:creator>
  <cp:keywords/>
  <dc:description/>
  <cp:lastModifiedBy>Rozborilová Monika</cp:lastModifiedBy>
  <cp:revision>5</cp:revision>
  <cp:lastPrinted>2017-02-08T07:44:00Z</cp:lastPrinted>
  <dcterms:created xsi:type="dcterms:W3CDTF">2017-02-17T11:33:00Z</dcterms:created>
  <dcterms:modified xsi:type="dcterms:W3CDTF">2017-02-17T12:37:00Z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21072d3c-7779-43b5-bf8b-92bc2255661b</vt:lpwstr>
  </property>
</Properties>
</file>