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FAD" w:rsidRPr="0079590C" w:rsidRDefault="00DC17D6" w:rsidP="00DC17D6">
      <w:pPr>
        <w:spacing w:line="240" w:lineRule="atLeast"/>
        <w:ind w:left="3540"/>
        <w:contextualSpacing/>
        <w:rPr>
          <w:b/>
          <w:bCs/>
        </w:rPr>
      </w:pPr>
      <w:r>
        <w:rPr>
          <w:bCs/>
        </w:rPr>
        <w:t xml:space="preserve">        </w:t>
      </w:r>
      <w:r w:rsidR="00815FAD" w:rsidRPr="0079590C">
        <w:rPr>
          <w:b/>
          <w:bCs/>
        </w:rPr>
        <w:t>Záznam</w:t>
      </w:r>
    </w:p>
    <w:p w:rsidR="00815FAD" w:rsidRPr="0079590C" w:rsidRDefault="00815FAD" w:rsidP="00815FAD">
      <w:pPr>
        <w:spacing w:line="240" w:lineRule="atLeast"/>
        <w:contextualSpacing/>
        <w:jc w:val="center"/>
        <w:rPr>
          <w:b/>
          <w:bCs/>
        </w:rPr>
      </w:pPr>
    </w:p>
    <w:p w:rsidR="00815FAD" w:rsidRPr="0079590C" w:rsidRDefault="0021633E" w:rsidP="00815FAD">
      <w:pPr>
        <w:pBdr>
          <w:bottom w:val="single" w:sz="4" w:space="1" w:color="auto"/>
        </w:pBdr>
        <w:spacing w:line="240" w:lineRule="atLeast"/>
        <w:contextualSpacing/>
        <w:jc w:val="center"/>
        <w:rPr>
          <w:b/>
          <w:bCs/>
        </w:rPr>
      </w:pPr>
      <w:r>
        <w:rPr>
          <w:b/>
          <w:bCs/>
        </w:rPr>
        <w:t>z</w:t>
      </w:r>
      <w:r w:rsidR="00A577F2">
        <w:rPr>
          <w:b/>
          <w:bCs/>
        </w:rPr>
        <w:t xml:space="preserve"> 31</w:t>
      </w:r>
      <w:r w:rsidR="00815FAD" w:rsidRPr="0079590C">
        <w:rPr>
          <w:b/>
          <w:bCs/>
        </w:rPr>
        <w:t xml:space="preserve">. zasadnutia Legislatívnej rady vlády Slovenskej republiky konaného  </w:t>
      </w:r>
    </w:p>
    <w:p w:rsidR="00815FAD" w:rsidRPr="0079590C" w:rsidRDefault="006E464C" w:rsidP="001C370F">
      <w:pPr>
        <w:pBdr>
          <w:bottom w:val="single" w:sz="4" w:space="1" w:color="auto"/>
        </w:pBdr>
        <w:spacing w:line="240" w:lineRule="atLeast"/>
        <w:contextualSpacing/>
        <w:jc w:val="center"/>
        <w:rPr>
          <w:b/>
          <w:bCs/>
        </w:rPr>
      </w:pPr>
      <w:r>
        <w:rPr>
          <w:b/>
          <w:bCs/>
        </w:rPr>
        <w:t>1</w:t>
      </w:r>
      <w:r w:rsidR="00A577F2">
        <w:rPr>
          <w:b/>
          <w:bCs/>
        </w:rPr>
        <w:t>2. august</w:t>
      </w:r>
      <w:r w:rsidR="00425B97">
        <w:rPr>
          <w:b/>
          <w:bCs/>
        </w:rPr>
        <w:t>a 2025</w:t>
      </w:r>
    </w:p>
    <w:p w:rsidR="00815FAD" w:rsidRDefault="00815FAD" w:rsidP="00815FAD">
      <w:pPr>
        <w:spacing w:line="240" w:lineRule="atLeast"/>
        <w:contextualSpacing/>
        <w:rPr>
          <w:b/>
          <w:bCs/>
        </w:rPr>
      </w:pPr>
    </w:p>
    <w:p w:rsidR="00815FAD" w:rsidRPr="0079590C" w:rsidRDefault="00815FAD" w:rsidP="00815FAD">
      <w:pPr>
        <w:spacing w:line="240" w:lineRule="atLeast"/>
        <w:contextualSpacing/>
      </w:pPr>
      <w:r w:rsidRPr="0079590C">
        <w:rPr>
          <w:b/>
          <w:bCs/>
        </w:rPr>
        <w:t xml:space="preserve">Prítomní: </w:t>
      </w:r>
      <w:r w:rsidRPr="0079590C">
        <w:t>podľa prezenčnej listiny</w:t>
      </w:r>
    </w:p>
    <w:p w:rsidR="00815FAD" w:rsidRDefault="00815FAD" w:rsidP="00815FAD">
      <w:pPr>
        <w:spacing w:line="240" w:lineRule="atLeast"/>
        <w:contextualSpacing/>
        <w:jc w:val="both"/>
        <w:rPr>
          <w:rFonts w:eastAsia="Calibri"/>
          <w:noProof w:val="0"/>
          <w:lang w:eastAsia="en-US"/>
        </w:rPr>
      </w:pPr>
    </w:p>
    <w:p w:rsidR="00354464" w:rsidRDefault="00354464" w:rsidP="00815FAD">
      <w:pPr>
        <w:spacing w:line="240" w:lineRule="atLeast"/>
        <w:contextualSpacing/>
        <w:jc w:val="both"/>
        <w:rPr>
          <w:rFonts w:eastAsia="Calibri"/>
          <w:noProof w:val="0"/>
          <w:lang w:eastAsia="en-US"/>
        </w:rPr>
      </w:pPr>
    </w:p>
    <w:p w:rsidR="00DD6675" w:rsidRDefault="00DD6675" w:rsidP="00DD6675">
      <w:pPr>
        <w:spacing w:line="240" w:lineRule="atLeast"/>
        <w:contextualSpacing/>
        <w:jc w:val="both"/>
      </w:pPr>
      <w:r w:rsidRPr="00D00CCA">
        <w:rPr>
          <w:rFonts w:eastAsia="Calibri"/>
          <w:noProof w:val="0"/>
          <w:lang w:eastAsia="en-US"/>
        </w:rPr>
        <w:t xml:space="preserve">Rokovanie Legislatívnej rady vlády Slovenskej republiky </w:t>
      </w:r>
      <w:r>
        <w:rPr>
          <w:rFonts w:eastAsia="Calibri"/>
          <w:noProof w:val="0"/>
          <w:lang w:eastAsia="en-US"/>
        </w:rPr>
        <w:t>prebiehalo pod vedením</w:t>
      </w:r>
      <w:r w:rsidRPr="00D00CCA">
        <w:rPr>
          <w:rFonts w:eastAsia="Calibri"/>
          <w:noProof w:val="0"/>
          <w:lang w:eastAsia="en-US"/>
        </w:rPr>
        <w:t xml:space="preserve"> Milan</w:t>
      </w:r>
      <w:r>
        <w:rPr>
          <w:rFonts w:eastAsia="Calibri"/>
          <w:noProof w:val="0"/>
          <w:lang w:eastAsia="en-US"/>
        </w:rPr>
        <w:t>a</w:t>
      </w:r>
      <w:r w:rsidRPr="00D00CCA">
        <w:rPr>
          <w:rFonts w:eastAsia="Calibri"/>
          <w:noProof w:val="0"/>
          <w:lang w:eastAsia="en-US"/>
        </w:rPr>
        <w:t xml:space="preserve"> Hodás</w:t>
      </w:r>
      <w:r>
        <w:rPr>
          <w:rFonts w:eastAsia="Calibri"/>
          <w:noProof w:val="0"/>
          <w:lang w:eastAsia="en-US"/>
        </w:rPr>
        <w:t>a, podpredsedu</w:t>
      </w:r>
      <w:r w:rsidRPr="00D00CCA">
        <w:rPr>
          <w:rFonts w:eastAsia="Calibri"/>
          <w:noProof w:val="0"/>
          <w:lang w:eastAsia="en-US"/>
        </w:rPr>
        <w:t xml:space="preserve"> </w:t>
      </w:r>
      <w:r w:rsidRPr="00D00CCA">
        <w:t>Legislatívnej rady vlády Slovenskej republiky</w:t>
      </w:r>
      <w:r>
        <w:t xml:space="preserve"> a Zuzany Gálisovej, tajomníčky Legislatívnej rady vlády Slovenskej republiky</w:t>
      </w:r>
      <w:r w:rsidRPr="00D00CCA">
        <w:t>.</w:t>
      </w:r>
    </w:p>
    <w:p w:rsidR="003C395D" w:rsidRDefault="003C395D" w:rsidP="00E24656">
      <w:pPr>
        <w:jc w:val="both"/>
        <w:rPr>
          <w:bCs/>
          <w:noProof w:val="0"/>
        </w:rPr>
      </w:pPr>
    </w:p>
    <w:p w:rsidR="00846874" w:rsidRPr="00541EED" w:rsidRDefault="00815FAD" w:rsidP="00541EED">
      <w:pPr>
        <w:jc w:val="both"/>
        <w:rPr>
          <w:bCs/>
          <w:noProof w:val="0"/>
        </w:rPr>
      </w:pPr>
      <w:r w:rsidRPr="005B75D5">
        <w:rPr>
          <w:bCs/>
          <w:noProof w:val="0"/>
        </w:rPr>
        <w:t>Le</w:t>
      </w:r>
      <w:r w:rsidR="000E12FE" w:rsidRPr="005B75D5">
        <w:rPr>
          <w:bCs/>
          <w:noProof w:val="0"/>
        </w:rPr>
        <w:t xml:space="preserve">gislatívna rada prerokovala </w:t>
      </w:r>
      <w:r w:rsidR="00EA3EED" w:rsidRPr="005B75D5">
        <w:rPr>
          <w:bCs/>
          <w:noProof w:val="0"/>
        </w:rPr>
        <w:t>tie</w:t>
      </w:r>
      <w:r w:rsidR="000E12FE" w:rsidRPr="005B75D5">
        <w:rPr>
          <w:bCs/>
          <w:noProof w:val="0"/>
        </w:rPr>
        <w:t>to</w:t>
      </w:r>
      <w:r w:rsidRPr="005B75D5">
        <w:rPr>
          <w:bCs/>
          <w:noProof w:val="0"/>
        </w:rPr>
        <w:t xml:space="preserve"> bod</w:t>
      </w:r>
      <w:r w:rsidR="00EA3EED" w:rsidRPr="005B75D5">
        <w:rPr>
          <w:bCs/>
          <w:noProof w:val="0"/>
        </w:rPr>
        <w:t>y</w:t>
      </w:r>
      <w:r w:rsidR="000E12FE" w:rsidRPr="005B75D5">
        <w:rPr>
          <w:bCs/>
          <w:noProof w:val="0"/>
        </w:rPr>
        <w:t xml:space="preserve"> </w:t>
      </w:r>
      <w:r w:rsidR="00846D06" w:rsidRPr="005B75D5">
        <w:rPr>
          <w:bCs/>
          <w:noProof w:val="0"/>
        </w:rPr>
        <w:t>progra</w:t>
      </w:r>
      <w:r w:rsidR="00FD37F3" w:rsidRPr="005B75D5">
        <w:rPr>
          <w:bCs/>
          <w:noProof w:val="0"/>
        </w:rPr>
        <w:t xml:space="preserve">mu a uzniesla sa na </w:t>
      </w:r>
      <w:r w:rsidR="00C177CB" w:rsidRPr="005B75D5">
        <w:rPr>
          <w:bCs/>
          <w:noProof w:val="0"/>
        </w:rPr>
        <w:t>týchto záveroch</w:t>
      </w:r>
      <w:r w:rsidRPr="005B75D5">
        <w:rPr>
          <w:bCs/>
          <w:noProof w:val="0"/>
        </w:rPr>
        <w:t>:</w:t>
      </w:r>
    </w:p>
    <w:p w:rsidR="00846874" w:rsidRDefault="00846874" w:rsidP="003F01C8">
      <w:pPr>
        <w:jc w:val="both"/>
        <w:rPr>
          <w:noProof w:val="0"/>
        </w:rPr>
      </w:pPr>
    </w:p>
    <w:p w:rsidR="00396D2D" w:rsidRDefault="00396D2D" w:rsidP="00611A60">
      <w:pPr>
        <w:ind w:left="720"/>
        <w:jc w:val="both"/>
      </w:pPr>
    </w:p>
    <w:p w:rsidR="009A73A2" w:rsidRDefault="009A73A2" w:rsidP="00611A60">
      <w:pPr>
        <w:ind w:left="720"/>
        <w:jc w:val="both"/>
      </w:pPr>
    </w:p>
    <w:p w:rsidR="00A66A27" w:rsidRPr="00AA74C4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poslancov Národnej rady Slovenskej republiky Dagmar KRAMPLOVEJ, Milana GARAJA, Andreja DANKA a Adama LUČANSKÉHO na vydanie zákona, ktorým sa mení a dopĺňa zákon Národnej rady Slovenskej republiky č. 152/1995 Z. z. o potravinách v znení neskorších predpisov (tlač 851) (č. m. 17995/2025)</w:t>
      </w:r>
    </w:p>
    <w:p w:rsidR="00381493" w:rsidRDefault="00381493" w:rsidP="00064ABD">
      <w:pPr>
        <w:spacing w:line="0" w:lineRule="atLeast"/>
        <w:contextualSpacing/>
        <w:jc w:val="both"/>
      </w:pPr>
      <w:r>
        <w:rPr>
          <w:noProof w:val="0"/>
        </w:rPr>
        <w:t xml:space="preserve">            </w:t>
      </w:r>
      <w:r>
        <w:t xml:space="preserve">Legislatívna  rada  po  prerokovaní  tohto  poslaneckého  návrhu  zákona  odporučila  </w:t>
      </w:r>
    </w:p>
    <w:p w:rsidR="00381493" w:rsidRDefault="00381493" w:rsidP="00064ABD">
      <w:pPr>
        <w:spacing w:line="0" w:lineRule="atLeast"/>
        <w:contextualSpacing/>
        <w:jc w:val="both"/>
      </w:pPr>
      <w:r>
        <w:t xml:space="preserve">            vláde s  predloženým návrhom vysloviť nesúhlas.</w:t>
      </w:r>
    </w:p>
    <w:p w:rsidR="00381493" w:rsidRPr="00A66A27" w:rsidRDefault="00381493" w:rsidP="00381493">
      <w:pPr>
        <w:spacing w:after="160" w:line="278" w:lineRule="auto"/>
        <w:contextualSpacing/>
        <w:jc w:val="both"/>
        <w:rPr>
          <w:noProof w:val="0"/>
        </w:rPr>
      </w:pPr>
    </w:p>
    <w:p w:rsidR="00A66A27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zákona, ktorým sa mení a dopĺňa zákon č. 504/2003 Z. z. o nájme poľnohospodárskych pozemkov, poľnohospodárskeho podniku a lesných pozemkov a o zmene niektorých zákonov v znení neskorších predpisov a ktorým sa menia a dopĺňajú niektoré zákony – nové znenie  (č. m. 23789/2025)</w:t>
      </w:r>
    </w:p>
    <w:p w:rsidR="00AA74C4" w:rsidRPr="00A53D82" w:rsidRDefault="00AA74C4" w:rsidP="00AA74C4">
      <w:pPr>
        <w:pStyle w:val="Odsekzoznamu"/>
        <w:jc w:val="both"/>
        <w:rPr>
          <w:noProof w:val="0"/>
          <w:u w:val="single"/>
        </w:rPr>
      </w:pPr>
      <w:r>
        <w:t>Legislatívna rada uplatnila k predloženému návrhu zákona pripomienky a odporučila vláde návrh zákona v novom znení schváliť.</w:t>
      </w:r>
    </w:p>
    <w:p w:rsidR="00A66A27" w:rsidRPr="00A66A27" w:rsidRDefault="00A66A27" w:rsidP="00AA74C4">
      <w:pPr>
        <w:jc w:val="both"/>
        <w:rPr>
          <w:noProof w:val="0"/>
        </w:rPr>
      </w:pPr>
    </w:p>
    <w:p w:rsidR="00A66A27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zákona o registri užívacích vzťahov k pozemkom a o zmene a doplne</w:t>
      </w:r>
      <w:r w:rsidR="00D91F05">
        <w:rPr>
          <w:noProof w:val="0"/>
          <w:u w:val="single"/>
        </w:rPr>
        <w:t>ní niektorých zákonov (č. m. 199</w:t>
      </w:r>
      <w:r w:rsidRPr="00AA74C4">
        <w:rPr>
          <w:noProof w:val="0"/>
          <w:u w:val="single"/>
        </w:rPr>
        <w:t>36/2025)</w:t>
      </w:r>
    </w:p>
    <w:p w:rsidR="006A3F9F" w:rsidRPr="00AA74C4" w:rsidRDefault="006A3F9F" w:rsidP="006A3F9F">
      <w:pPr>
        <w:ind w:left="720"/>
        <w:jc w:val="both"/>
        <w:rPr>
          <w:noProof w:val="0"/>
          <w:u w:val="single"/>
        </w:rPr>
      </w:pPr>
      <w:r>
        <w:t>Legislatívna rada uplatnila k predloženému návrhu zákona pripomienky a odporúčania a odporučila vláde návrh zákona v novom znení schváliť.</w:t>
      </w:r>
    </w:p>
    <w:p w:rsidR="00A66A27" w:rsidRPr="00A66A27" w:rsidRDefault="00A66A27" w:rsidP="00A66A27">
      <w:pPr>
        <w:jc w:val="both"/>
        <w:rPr>
          <w:noProof w:val="0"/>
        </w:rPr>
      </w:pPr>
    </w:p>
    <w:p w:rsidR="00A66A27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nariadenia vlády Slovenskej republiky, ktorým sa mení a dopĺňa nariadenie vlády Slovenskej republiky č. 165/2023 Z. z., ktorým sa ustanovujú pravidlá poskytovania podpory na vykonávanie opatrení Strategického plánu spoločnej poľnohospodárskej politiky vo vybraných poľnohospodárskych sektoroch v znení nariadenia vlády Slovenskej republiky č. 256/2024 Z. z.  (č. m. 23788/2025)</w:t>
      </w:r>
    </w:p>
    <w:p w:rsidR="006A3F9F" w:rsidRPr="00AA74C4" w:rsidRDefault="006A3F9F" w:rsidP="006A3F9F">
      <w:pPr>
        <w:ind w:left="720"/>
        <w:jc w:val="both"/>
        <w:rPr>
          <w:noProof w:val="0"/>
          <w:u w:val="single"/>
        </w:rPr>
      </w:pPr>
      <w:r>
        <w:t>Legislatívna rada uplatnila k predloženému návrhu nariadenia vlády pripomienky a odporučila vláde návrh nariadenia vlády v novom znení schváliť</w:t>
      </w:r>
      <w:r w:rsidR="00DC40E1">
        <w:t>.</w:t>
      </w:r>
    </w:p>
    <w:p w:rsidR="00A66A27" w:rsidRPr="00A66A27" w:rsidRDefault="00A66A27" w:rsidP="00A66A27">
      <w:pPr>
        <w:spacing w:after="160" w:line="278" w:lineRule="auto"/>
        <w:ind w:left="6384" w:firstLine="696"/>
        <w:contextualSpacing/>
        <w:jc w:val="both"/>
        <w:rPr>
          <w:noProof w:val="0"/>
        </w:rPr>
      </w:pPr>
    </w:p>
    <w:p w:rsidR="00A66A27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nariadenia vlády Slovenskej republiky, ktorým sa mení a dopĺňa nariadenie vlády Slovenskej republiky č. 221/2016 Z. z., ktorým sa ustanovujú požiadavky na uvádzanie množiteľského materiálu ovocných drevín a ovocných drevín určených na výrobu ovocia na trh v znení neskorších predpisov (č. m. 23207/2025)</w:t>
      </w:r>
    </w:p>
    <w:p w:rsidR="00DC40E1" w:rsidRPr="00AA74C4" w:rsidRDefault="00DC40E1" w:rsidP="00DC40E1">
      <w:pPr>
        <w:ind w:left="720"/>
        <w:jc w:val="both"/>
        <w:rPr>
          <w:noProof w:val="0"/>
          <w:u w:val="single"/>
        </w:rPr>
      </w:pPr>
      <w:r>
        <w:t>Legislatívna rada uplatnila k predloženému návrhu nariadenia vlády pripomienky a odporučila vláde návrh nariadenia vlády v novom znení schváliť.</w:t>
      </w:r>
    </w:p>
    <w:p w:rsidR="00A66A27" w:rsidRPr="00A66A27" w:rsidRDefault="00A66A27" w:rsidP="00A66A27">
      <w:pPr>
        <w:spacing w:after="160" w:line="278" w:lineRule="auto"/>
        <w:contextualSpacing/>
        <w:jc w:val="both"/>
        <w:rPr>
          <w:noProof w:val="0"/>
        </w:rPr>
      </w:pPr>
    </w:p>
    <w:p w:rsidR="00A66A27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lastRenderedPageBreak/>
        <w:t>Návrh nariadenia vlády Slovenskej republiky, ktorým sa mení a dopĺňa nariadenie vlády Slovenskej republiky č. 91/2024 Z. z., ktorým sa ustanovujú pravidlá poskytovania podpory na vykonávanie opatrení Strategického plánu spoločnej poľnohospodárskej politiky v sektore vinohradníctva a vinárstva (č. m. 23211/2025)</w:t>
      </w:r>
    </w:p>
    <w:p w:rsidR="001C7015" w:rsidRPr="00AA74C4" w:rsidRDefault="001C7015" w:rsidP="001C7015">
      <w:pPr>
        <w:ind w:left="720"/>
        <w:jc w:val="both"/>
        <w:rPr>
          <w:noProof w:val="0"/>
          <w:u w:val="single"/>
        </w:rPr>
      </w:pPr>
      <w:r>
        <w:t>Legislatívna rada uplatnila k predloženému návrhu nariadenia vlády pripomienky a odporučila vláde návrh nariadenia vlády v novom znení schváliť.</w:t>
      </w:r>
    </w:p>
    <w:p w:rsidR="00A66A27" w:rsidRPr="00A66A27" w:rsidRDefault="00A66A27" w:rsidP="00A66A27">
      <w:pPr>
        <w:ind w:left="720"/>
        <w:jc w:val="both"/>
        <w:rPr>
          <w:noProof w:val="0"/>
        </w:rPr>
      </w:pPr>
    </w:p>
    <w:p w:rsidR="00A66A27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zákona, ktorým sa mení a dopĺňa zákon č. 39/2007 Z. z. o veterinárnej starostlivosti v znení neskorších predpisov a ktorým sa menia a dopĺňajú  niektoré zákony (č. m. 23790/2025)</w:t>
      </w:r>
    </w:p>
    <w:p w:rsidR="001C7015" w:rsidRDefault="001C7015" w:rsidP="001C7015">
      <w:pPr>
        <w:ind w:left="720"/>
        <w:jc w:val="both"/>
        <w:rPr>
          <w:noProof w:val="0"/>
          <w:u w:val="single"/>
        </w:rPr>
      </w:pPr>
      <w:r>
        <w:t xml:space="preserve">Legislatívna rada uplatnila k predloženému návrhu zákona pripomienky </w:t>
      </w:r>
      <w:r w:rsidR="00450746">
        <w:t>a odporučila</w:t>
      </w:r>
      <w:r>
        <w:t xml:space="preserve"> vláde návrh zákona v novom znení schváliť.</w:t>
      </w:r>
    </w:p>
    <w:p w:rsidR="00A66A27" w:rsidRPr="00A66A27" w:rsidRDefault="00A66A27" w:rsidP="000F21F6">
      <w:pPr>
        <w:rPr>
          <w:b/>
          <w:bCs/>
          <w:noProof w:val="0"/>
        </w:rPr>
      </w:pPr>
    </w:p>
    <w:p w:rsidR="00A66A27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zákona, ktorým sa mení a dopĺňa zákon č. 314/2018 Z. z. o Ústavnom súde Slovenskej republiky a o zmene a doplnení niektorých zákonov v znení neskorších predpisov (č. m. 20419/2025)</w:t>
      </w:r>
    </w:p>
    <w:p w:rsidR="001C7015" w:rsidRPr="00AA74C4" w:rsidRDefault="001C7015" w:rsidP="001C7015">
      <w:pPr>
        <w:ind w:left="720"/>
        <w:jc w:val="both"/>
        <w:rPr>
          <w:noProof w:val="0"/>
          <w:u w:val="single"/>
        </w:rPr>
      </w:pPr>
      <w:r>
        <w:t>Legislatívna rada uplatnila k predloženému návrhu zákona pripomienky a odporučila vláde návrh zákona v novom znení schváliť.</w:t>
      </w:r>
    </w:p>
    <w:p w:rsidR="00A66A27" w:rsidRPr="00A66A27" w:rsidRDefault="00A66A27" w:rsidP="00A66A27">
      <w:pPr>
        <w:jc w:val="both"/>
        <w:rPr>
          <w:noProof w:val="0"/>
        </w:rPr>
      </w:pPr>
    </w:p>
    <w:p w:rsidR="00A66A27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na podpis Dohovoru o ochrane povolania advokáta (č. m. 23172/2025)</w:t>
      </w:r>
    </w:p>
    <w:p w:rsidR="00AA74C4" w:rsidRPr="00AA74C4" w:rsidRDefault="00AA74C4" w:rsidP="00AA74C4">
      <w:pPr>
        <w:ind w:left="720"/>
        <w:jc w:val="both"/>
        <w:rPr>
          <w:noProof w:val="0"/>
          <w:u w:val="single"/>
        </w:rPr>
      </w:pPr>
      <w:r w:rsidRPr="005B75D5">
        <w:rPr>
          <w:noProof w:val="0"/>
        </w:rPr>
        <w:t xml:space="preserve">Legislatívna rada  uplatnila k  návrhu  na  </w:t>
      </w:r>
      <w:r>
        <w:rPr>
          <w:noProof w:val="0"/>
        </w:rPr>
        <w:t>podpis dohovoru</w:t>
      </w:r>
      <w:r w:rsidRPr="005B75D5">
        <w:rPr>
          <w:noProof w:val="0"/>
        </w:rPr>
        <w:t xml:space="preserve"> pripomienky a</w:t>
      </w:r>
      <w:r>
        <w:rPr>
          <w:noProof w:val="0"/>
        </w:rPr>
        <w:t> </w:t>
      </w:r>
      <w:r w:rsidRPr="005B75D5">
        <w:rPr>
          <w:noProof w:val="0"/>
        </w:rPr>
        <w:t>odporučila vláde s</w:t>
      </w:r>
      <w:r>
        <w:rPr>
          <w:noProof w:val="0"/>
        </w:rPr>
        <w:t> </w:t>
      </w:r>
      <w:r w:rsidRPr="005B75D5">
        <w:rPr>
          <w:noProof w:val="0"/>
        </w:rPr>
        <w:t>návrh</w:t>
      </w:r>
      <w:r>
        <w:rPr>
          <w:noProof w:val="0"/>
        </w:rPr>
        <w:t>om</w:t>
      </w:r>
      <w:r w:rsidRPr="005B75D5">
        <w:rPr>
          <w:noProof w:val="0"/>
        </w:rPr>
        <w:t xml:space="preserve"> na </w:t>
      </w:r>
      <w:r>
        <w:rPr>
          <w:noProof w:val="0"/>
        </w:rPr>
        <w:t>podpis d</w:t>
      </w:r>
      <w:r w:rsidRPr="005B75D5">
        <w:rPr>
          <w:noProof w:val="0"/>
        </w:rPr>
        <w:t xml:space="preserve">ohovoru </w:t>
      </w:r>
      <w:r>
        <w:rPr>
          <w:noProof w:val="0"/>
        </w:rPr>
        <w:t xml:space="preserve">vysloviť </w:t>
      </w:r>
      <w:r w:rsidRPr="005B75D5">
        <w:rPr>
          <w:noProof w:val="0"/>
        </w:rPr>
        <w:t>súhlas</w:t>
      </w:r>
      <w:r>
        <w:rPr>
          <w:noProof w:val="0"/>
        </w:rPr>
        <w:t xml:space="preserve"> s</w:t>
      </w:r>
      <w:r w:rsidR="00D20176">
        <w:rPr>
          <w:noProof w:val="0"/>
        </w:rPr>
        <w:t> </w:t>
      </w:r>
      <w:r>
        <w:rPr>
          <w:noProof w:val="0"/>
        </w:rPr>
        <w:t>pripomienkami</w:t>
      </w:r>
      <w:r w:rsidR="00D20176">
        <w:rPr>
          <w:noProof w:val="0"/>
        </w:rPr>
        <w:t>.</w:t>
      </w:r>
    </w:p>
    <w:p w:rsidR="00A66A27" w:rsidRPr="00A66A27" w:rsidRDefault="00A66A27" w:rsidP="006A1C18">
      <w:pPr>
        <w:jc w:val="both"/>
        <w:rPr>
          <w:noProof w:val="0"/>
        </w:rPr>
      </w:pPr>
    </w:p>
    <w:p w:rsidR="00A66A27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zákona o niektorých administratívnych opatreniach súvisiacich so zhromažďovaním elektronických dôkazov v trestnom konaní a o zmene a doplnení niektorých zákonov (č. m. 23308/2025)</w:t>
      </w:r>
    </w:p>
    <w:p w:rsidR="001C7015" w:rsidRPr="00AA74C4" w:rsidRDefault="001C7015" w:rsidP="001C7015">
      <w:pPr>
        <w:ind w:left="720"/>
        <w:jc w:val="both"/>
        <w:rPr>
          <w:noProof w:val="0"/>
          <w:u w:val="single"/>
        </w:rPr>
      </w:pPr>
      <w:r>
        <w:t>Legislatívna rada uplatnila k predloženému návrhu zákona pripomienky a odporúčania a odporučila vláde návrh zákona v novom znení schváliť.</w:t>
      </w:r>
    </w:p>
    <w:p w:rsidR="00A66A27" w:rsidRPr="00A66A27" w:rsidRDefault="00A66A27" w:rsidP="00A66A27">
      <w:pPr>
        <w:spacing w:after="160" w:line="278" w:lineRule="auto"/>
        <w:ind w:left="708"/>
        <w:contextualSpacing/>
        <w:rPr>
          <w:noProof w:val="0"/>
        </w:rPr>
      </w:pPr>
    </w:p>
    <w:p w:rsidR="00A66A27" w:rsidRPr="000F21F6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zákona, ktorým sa mení a dopĺňa zákon č. 475/2005 Z. z. o výkone trestu odňatia slobody a o zmene a doplnení niektorých zákonov v znení neskorších predpisov a ktorým sa menia a dopĺňajú niektoré zákony (č. m. 23870/2025)</w:t>
      </w:r>
    </w:p>
    <w:p w:rsidR="00586A37" w:rsidRPr="00AA74C4" w:rsidRDefault="00586A37" w:rsidP="00586A37">
      <w:pPr>
        <w:ind w:left="720"/>
        <w:jc w:val="both"/>
        <w:rPr>
          <w:noProof w:val="0"/>
          <w:u w:val="single"/>
        </w:rPr>
      </w:pPr>
      <w:r>
        <w:t>Legislatívna rada uplatnila k predloženému návrhu zákona pripomienky a odporúčania a odporučila vláde návrh zákona v novom znení schváliť.</w:t>
      </w:r>
    </w:p>
    <w:p w:rsidR="00AA74C4" w:rsidRPr="00A66A27" w:rsidRDefault="00AA74C4" w:rsidP="00A66A27">
      <w:pPr>
        <w:jc w:val="both"/>
        <w:rPr>
          <w:noProof w:val="0"/>
        </w:rPr>
      </w:pPr>
    </w:p>
    <w:p w:rsidR="00A66A27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zákona, ktorým sa mení a dopĺňa zákon č. 452/2021 Z. z. o elektronických komunikáciách v znení neskorších predpisov  (č. m. 22883/2025)</w:t>
      </w:r>
    </w:p>
    <w:p w:rsidR="001C7015" w:rsidRPr="00AA74C4" w:rsidRDefault="001C7015" w:rsidP="001C7015">
      <w:pPr>
        <w:ind w:left="720"/>
        <w:jc w:val="both"/>
        <w:rPr>
          <w:noProof w:val="0"/>
          <w:u w:val="single"/>
        </w:rPr>
      </w:pPr>
      <w:r>
        <w:t xml:space="preserve">Legislatívna rada uplatnila k predloženému návrhu </w:t>
      </w:r>
      <w:r w:rsidR="006D5B3F">
        <w:t>zákona pripomienky a odporúčanie</w:t>
      </w:r>
      <w:r>
        <w:t xml:space="preserve"> a odporučila vláde návrh zákona v novom znení schváliť.</w:t>
      </w:r>
    </w:p>
    <w:p w:rsidR="00A66A27" w:rsidRPr="00A66A27" w:rsidRDefault="00A66A27" w:rsidP="00A66A27">
      <w:pPr>
        <w:ind w:left="7092"/>
        <w:jc w:val="both"/>
        <w:rPr>
          <w:noProof w:val="0"/>
        </w:rPr>
      </w:pPr>
    </w:p>
    <w:p w:rsidR="00A66A27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zákona, ktorým sa mení a dopĺňa zákon č. 133/2013 Z. z. o stavebných výrobkoch a o zmene a doplnení niektorých zákonov v znení neskorších predpisov – nové znenie (č. m. 23809/2025)</w:t>
      </w:r>
    </w:p>
    <w:p w:rsidR="001C7015" w:rsidRPr="00AA74C4" w:rsidRDefault="001C7015" w:rsidP="001C7015">
      <w:pPr>
        <w:ind w:left="720"/>
        <w:jc w:val="both"/>
        <w:rPr>
          <w:noProof w:val="0"/>
          <w:u w:val="single"/>
        </w:rPr>
      </w:pPr>
      <w:r>
        <w:t>Legislatívna rada uplatnila k predloženému návrhu zákona pripomienky a odporučila vláde návrh zákona v novom znení schváliť.</w:t>
      </w:r>
    </w:p>
    <w:p w:rsidR="00A66A27" w:rsidRPr="00A66A27" w:rsidRDefault="00A66A27" w:rsidP="00A66A27">
      <w:pPr>
        <w:ind w:left="7092"/>
        <w:jc w:val="both"/>
        <w:rPr>
          <w:noProof w:val="0"/>
        </w:rPr>
      </w:pPr>
    </w:p>
    <w:p w:rsidR="00A66A27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zákona, ktorým sa mení a dopĺňa zákon č. 332/2023 Z. z. o verejnej osobnej doprave a o zmene a doplnení niektorých zákonov a ktorým sa dopĺňa zákon Národnej rady Slovenskej republiky č. 145/1995 Z. z. o správnych poplatkoch v znení neskorších predpisov (č. m. 23858/2025)</w:t>
      </w:r>
    </w:p>
    <w:p w:rsidR="001C7015" w:rsidRPr="00AA74C4" w:rsidRDefault="001C7015" w:rsidP="001C7015">
      <w:pPr>
        <w:ind w:left="720"/>
        <w:jc w:val="both"/>
        <w:rPr>
          <w:noProof w:val="0"/>
          <w:u w:val="single"/>
        </w:rPr>
      </w:pPr>
      <w:r>
        <w:lastRenderedPageBreak/>
        <w:t>Legislatívna rada uplatnila k predloženému návrhu zákona pripomienky a odporúčania a odporučila vláde návrh zákona v novom znení schváliť.</w:t>
      </w:r>
    </w:p>
    <w:p w:rsidR="00A66A27" w:rsidRPr="00A66A27" w:rsidRDefault="00A66A27" w:rsidP="00A66A27">
      <w:pPr>
        <w:rPr>
          <w:b/>
          <w:bCs/>
          <w:noProof w:val="0"/>
        </w:rPr>
      </w:pPr>
    </w:p>
    <w:p w:rsidR="00A66A27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zákona o spotrebiteľských úveroch a o iných úveroch a pôžičkách pre spotrebiteľov a o zmene a doplnení niektorých zákonov (č. m. 23203/2025)</w:t>
      </w:r>
    </w:p>
    <w:p w:rsidR="001C7015" w:rsidRDefault="001C7015" w:rsidP="00846CD6">
      <w:pPr>
        <w:jc w:val="both"/>
      </w:pPr>
      <w:r w:rsidRPr="001C7015">
        <w:rPr>
          <w:noProof w:val="0"/>
        </w:rPr>
        <w:t xml:space="preserve">            </w:t>
      </w:r>
      <w:r>
        <w:t xml:space="preserve">Legislatívna rada uplatnila k predloženému návrhu </w:t>
      </w:r>
      <w:r w:rsidR="004459BD">
        <w:t>zákona pripomienky a odporúčanie</w:t>
      </w:r>
      <w:r>
        <w:t xml:space="preserve"> </w:t>
      </w:r>
    </w:p>
    <w:p w:rsidR="00A66A27" w:rsidRPr="00A66A27" w:rsidRDefault="001C7015" w:rsidP="00846CD6">
      <w:pPr>
        <w:jc w:val="both"/>
        <w:rPr>
          <w:noProof w:val="0"/>
        </w:rPr>
      </w:pPr>
      <w:r>
        <w:t xml:space="preserve">            a odporučila vláde návrh zákona v novom znení schváliť.</w:t>
      </w:r>
    </w:p>
    <w:p w:rsidR="00A66A27" w:rsidRPr="00A66A27" w:rsidRDefault="00A66A27" w:rsidP="00A66A27">
      <w:pPr>
        <w:ind w:left="7092"/>
        <w:jc w:val="both"/>
        <w:rPr>
          <w:noProof w:val="0"/>
        </w:rPr>
      </w:pPr>
    </w:p>
    <w:p w:rsidR="00A66A27" w:rsidRDefault="00A66A27" w:rsidP="00A66A27">
      <w:pPr>
        <w:numPr>
          <w:ilvl w:val="0"/>
          <w:numId w:val="22"/>
        </w:numPr>
        <w:jc w:val="both"/>
        <w:rPr>
          <w:noProof w:val="0"/>
          <w:u w:val="single"/>
        </w:rPr>
      </w:pPr>
      <w:r w:rsidRPr="00AA74C4">
        <w:rPr>
          <w:noProof w:val="0"/>
          <w:u w:val="single"/>
        </w:rPr>
        <w:t>Návrh zákona, ktorým sa mení a dopĺňa zákon č. 507/2023 Z. z. o dorovnávacej dani na zabezpečenie minimálnej úrovne zdanenia nadnárodných skupín podnikov a veľkých vnútroštátnych skupín a o doplnení zákona č. 563/2009 Z. z. o správe daní (daňový poriadok) a o zmene a doplnení niektorých zákonov v znení neskorších predpisov v znení zákona č. 355/2024 Z. z. a ktorým sa mení a dopĺňa zákon č. 442/2012 Z. z. o medzinárodnej pomoci a spolupráci pri správe daní v znení neskorších predpisov (č. m. 23662/2025)</w:t>
      </w:r>
    </w:p>
    <w:p w:rsidR="001C7015" w:rsidRPr="00AA74C4" w:rsidRDefault="001C7015" w:rsidP="001C7015">
      <w:pPr>
        <w:ind w:left="720"/>
        <w:jc w:val="both"/>
        <w:rPr>
          <w:noProof w:val="0"/>
          <w:u w:val="single"/>
        </w:rPr>
      </w:pPr>
      <w:r>
        <w:t>Legislatívna rada uplatnila k predloženému návrhu zákona pripomienky a odporučila vláde návrh zákona v novom znení schváliť.</w:t>
      </w:r>
    </w:p>
    <w:p w:rsidR="00A66A27" w:rsidRPr="00A66A27" w:rsidRDefault="00A66A27" w:rsidP="00A66A27">
      <w:pPr>
        <w:ind w:left="7092"/>
        <w:jc w:val="both"/>
        <w:rPr>
          <w:noProof w:val="0"/>
        </w:rPr>
      </w:pPr>
    </w:p>
    <w:p w:rsidR="00A66A27" w:rsidRPr="00A66A27" w:rsidRDefault="00A66A27" w:rsidP="00A66A27">
      <w:pPr>
        <w:ind w:left="7080"/>
        <w:rPr>
          <w:b/>
          <w:bCs/>
          <w:noProof w:val="0"/>
        </w:rPr>
      </w:pPr>
    </w:p>
    <w:p w:rsidR="00A66A27" w:rsidRPr="00A66A27" w:rsidRDefault="00A66A27" w:rsidP="00A66A27">
      <w:pPr>
        <w:rPr>
          <w:noProof w:val="0"/>
        </w:rPr>
      </w:pPr>
    </w:p>
    <w:p w:rsidR="003F01C8" w:rsidRPr="00A406AD" w:rsidRDefault="003F01C8" w:rsidP="00A92D50">
      <w:pPr>
        <w:jc w:val="both"/>
        <w:rPr>
          <w:bCs/>
          <w:noProof w:val="0"/>
        </w:rPr>
      </w:pPr>
    </w:p>
    <w:p w:rsidR="00875D81" w:rsidRPr="005B75D5" w:rsidRDefault="003F01C8" w:rsidP="005E3AB4">
      <w:pPr>
        <w:jc w:val="both"/>
        <w:rPr>
          <w:noProof w:val="0"/>
        </w:rPr>
      </w:pPr>
      <w:r w:rsidRPr="003F01C8">
        <w:rPr>
          <w:noProof w:val="0"/>
        </w:rPr>
        <w:t xml:space="preserve">                                                                </w:t>
      </w:r>
      <w:r w:rsidR="00F13ED3">
        <w:rPr>
          <w:noProof w:val="0"/>
        </w:rPr>
        <w:t xml:space="preserve">                               </w:t>
      </w:r>
      <w:r w:rsidR="00FA21E6" w:rsidRPr="005B75D5">
        <w:rPr>
          <w:noProof w:val="0"/>
        </w:rPr>
        <w:t xml:space="preserve">                                                                   </w:t>
      </w:r>
      <w:r w:rsidR="007B2A91">
        <w:rPr>
          <w:noProof w:val="0"/>
        </w:rPr>
        <w:t xml:space="preserve">                       </w:t>
      </w:r>
    </w:p>
    <w:p w:rsidR="001A444F" w:rsidRPr="005B75D5" w:rsidRDefault="00914DEF" w:rsidP="005E3AB4">
      <w:pPr>
        <w:jc w:val="both"/>
        <w:rPr>
          <w:noProof w:val="0"/>
        </w:rPr>
      </w:pPr>
      <w:r w:rsidRPr="005B75D5">
        <w:rPr>
          <w:noProof w:val="0"/>
        </w:rPr>
        <w:t xml:space="preserve">                                                                                    </w:t>
      </w:r>
      <w:r w:rsidR="005E3AB4" w:rsidRPr="005B75D5">
        <w:rPr>
          <w:noProof w:val="0"/>
        </w:rPr>
        <w:t xml:space="preserve">                        </w:t>
      </w:r>
    </w:p>
    <w:p w:rsidR="0070421D" w:rsidRPr="005B75D5" w:rsidRDefault="0070421D" w:rsidP="0070421D">
      <w:pPr>
        <w:pStyle w:val="Nadpis4"/>
        <w:ind w:left="0"/>
        <w:jc w:val="both"/>
        <w:rPr>
          <w:b w:val="0"/>
          <w:bCs w:val="0"/>
          <w:sz w:val="24"/>
        </w:rPr>
      </w:pPr>
      <w:r w:rsidRPr="005B75D5">
        <w:rPr>
          <w:b w:val="0"/>
          <w:bCs w:val="0"/>
          <w:sz w:val="24"/>
        </w:rPr>
        <w:t xml:space="preserve">                                                                                                        </w:t>
      </w:r>
      <w:r w:rsidR="007868FC" w:rsidRPr="005B75D5">
        <w:rPr>
          <w:b w:val="0"/>
          <w:bCs w:val="0"/>
          <w:sz w:val="24"/>
        </w:rPr>
        <w:t xml:space="preserve">     </w:t>
      </w:r>
      <w:r w:rsidR="00FC3CD2">
        <w:rPr>
          <w:b w:val="0"/>
          <w:bCs w:val="0"/>
          <w:sz w:val="24"/>
        </w:rPr>
        <w:t xml:space="preserve"> </w:t>
      </w:r>
      <w:r w:rsidR="007868FC" w:rsidRPr="005B75D5">
        <w:rPr>
          <w:b w:val="0"/>
          <w:bCs w:val="0"/>
          <w:sz w:val="24"/>
        </w:rPr>
        <w:t xml:space="preserve"> </w:t>
      </w:r>
      <w:r w:rsidRPr="005B75D5">
        <w:rPr>
          <w:b w:val="0"/>
          <w:bCs w:val="0"/>
          <w:sz w:val="24"/>
        </w:rPr>
        <w:t>Boris Susko v. r.</w:t>
      </w:r>
    </w:p>
    <w:p w:rsidR="0070421D" w:rsidRPr="005B75D5" w:rsidRDefault="0070421D" w:rsidP="0070421D">
      <w:pPr>
        <w:jc w:val="both"/>
      </w:pPr>
      <w:r w:rsidRPr="005B75D5">
        <w:t xml:space="preserve">                                                                                                               </w:t>
      </w:r>
      <w:r w:rsidR="007868FC" w:rsidRPr="005B75D5">
        <w:t xml:space="preserve">      </w:t>
      </w:r>
      <w:r w:rsidRPr="005B75D5">
        <w:t xml:space="preserve">predseda </w:t>
      </w:r>
    </w:p>
    <w:p w:rsidR="00C339D8" w:rsidRPr="005B75D5" w:rsidRDefault="0070421D" w:rsidP="00D25228">
      <w:pPr>
        <w:jc w:val="both"/>
      </w:pPr>
      <w:r w:rsidRPr="005B75D5">
        <w:t xml:space="preserve">                                                                                                 </w:t>
      </w:r>
      <w:r w:rsidR="007868FC" w:rsidRPr="005B75D5">
        <w:t xml:space="preserve">      </w:t>
      </w:r>
      <w:r w:rsidRPr="005B75D5">
        <w:t>Legislatívnej rady vlády SR</w:t>
      </w:r>
    </w:p>
    <w:p w:rsidR="00F13ED3" w:rsidRDefault="00F13ED3" w:rsidP="007B2A91"/>
    <w:p w:rsidR="00C46963" w:rsidRDefault="00C46963" w:rsidP="007B2A91"/>
    <w:p w:rsidR="00C46963" w:rsidRDefault="00C46963" w:rsidP="007B2A91"/>
    <w:p w:rsidR="00C46963" w:rsidRDefault="00C46963" w:rsidP="007B2A91"/>
    <w:p w:rsidR="00657CDE" w:rsidRDefault="00657CDE" w:rsidP="00294B76"/>
    <w:p w:rsidR="00EA432B" w:rsidRDefault="00EA432B" w:rsidP="00A53D82"/>
    <w:p w:rsidR="00BA164B" w:rsidRDefault="00BA164B" w:rsidP="00A53D82"/>
    <w:p w:rsidR="00C46963" w:rsidRDefault="00C46963" w:rsidP="007B2A91"/>
    <w:p w:rsidR="00C46963" w:rsidRDefault="00C46963" w:rsidP="007B2A91">
      <w:bookmarkStart w:id="0" w:name="_GoBack"/>
      <w:bookmarkEnd w:id="0"/>
    </w:p>
    <w:p w:rsidR="000F3E54" w:rsidRDefault="000F3E54" w:rsidP="000F3E54"/>
    <w:p w:rsidR="000F3E54" w:rsidRDefault="000F3E54" w:rsidP="000F3E54"/>
    <w:p w:rsidR="000F3E54" w:rsidRDefault="000F3E54" w:rsidP="000F3E54"/>
    <w:p w:rsidR="00221F03" w:rsidRDefault="00221F03" w:rsidP="006207C3"/>
    <w:p w:rsidR="00542F2E" w:rsidRDefault="00542F2E" w:rsidP="002263FF"/>
    <w:p w:rsidR="00542F2E" w:rsidRDefault="00542F2E" w:rsidP="002263FF"/>
    <w:sectPr w:rsidR="00542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A8E" w:rsidRDefault="00E91A8E" w:rsidP="009E2BB0">
      <w:r>
        <w:separator/>
      </w:r>
    </w:p>
  </w:endnote>
  <w:endnote w:type="continuationSeparator" w:id="0">
    <w:p w:rsidR="00E91A8E" w:rsidRDefault="00E91A8E" w:rsidP="009E2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A8E" w:rsidRDefault="00E91A8E" w:rsidP="009E2BB0">
      <w:r>
        <w:separator/>
      </w:r>
    </w:p>
  </w:footnote>
  <w:footnote w:type="continuationSeparator" w:id="0">
    <w:p w:rsidR="00E91A8E" w:rsidRDefault="00E91A8E" w:rsidP="009E2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2103"/>
    <w:multiLevelType w:val="hybridMultilevel"/>
    <w:tmpl w:val="C9DCB6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C27DB"/>
    <w:multiLevelType w:val="hybridMultilevel"/>
    <w:tmpl w:val="40E6336C"/>
    <w:lvl w:ilvl="0" w:tplc="041B000F">
      <w:start w:val="7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B67C8"/>
    <w:multiLevelType w:val="hybridMultilevel"/>
    <w:tmpl w:val="452291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021E8"/>
    <w:multiLevelType w:val="hybridMultilevel"/>
    <w:tmpl w:val="6A7200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00337"/>
    <w:multiLevelType w:val="hybridMultilevel"/>
    <w:tmpl w:val="C96254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9487E"/>
    <w:multiLevelType w:val="hybridMultilevel"/>
    <w:tmpl w:val="A6409064"/>
    <w:lvl w:ilvl="0" w:tplc="CB16B1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6501B7"/>
    <w:multiLevelType w:val="hybridMultilevel"/>
    <w:tmpl w:val="1290A4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23F6A"/>
    <w:multiLevelType w:val="hybridMultilevel"/>
    <w:tmpl w:val="1A744A28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B4367"/>
    <w:multiLevelType w:val="hybridMultilevel"/>
    <w:tmpl w:val="B48625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83DDF"/>
    <w:multiLevelType w:val="hybridMultilevel"/>
    <w:tmpl w:val="69683EF4"/>
    <w:lvl w:ilvl="0" w:tplc="50A686F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2F705C"/>
    <w:multiLevelType w:val="hybridMultilevel"/>
    <w:tmpl w:val="9CEA3E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1A4EEF"/>
    <w:multiLevelType w:val="hybridMultilevel"/>
    <w:tmpl w:val="B084580C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95D4A"/>
    <w:multiLevelType w:val="hybridMultilevel"/>
    <w:tmpl w:val="24227216"/>
    <w:lvl w:ilvl="0" w:tplc="25220536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20" w:hanging="360"/>
      </w:pPr>
    </w:lvl>
    <w:lvl w:ilvl="2" w:tplc="041B001B" w:tentative="1">
      <w:start w:val="1"/>
      <w:numFmt w:val="lowerRoman"/>
      <w:lvlText w:val="%3."/>
      <w:lvlJc w:val="right"/>
      <w:pPr>
        <w:ind w:left="2940" w:hanging="180"/>
      </w:pPr>
    </w:lvl>
    <w:lvl w:ilvl="3" w:tplc="041B000F" w:tentative="1">
      <w:start w:val="1"/>
      <w:numFmt w:val="decimal"/>
      <w:lvlText w:val="%4."/>
      <w:lvlJc w:val="left"/>
      <w:pPr>
        <w:ind w:left="3660" w:hanging="360"/>
      </w:pPr>
    </w:lvl>
    <w:lvl w:ilvl="4" w:tplc="041B0019" w:tentative="1">
      <w:start w:val="1"/>
      <w:numFmt w:val="lowerLetter"/>
      <w:lvlText w:val="%5."/>
      <w:lvlJc w:val="left"/>
      <w:pPr>
        <w:ind w:left="4380" w:hanging="360"/>
      </w:pPr>
    </w:lvl>
    <w:lvl w:ilvl="5" w:tplc="041B001B" w:tentative="1">
      <w:start w:val="1"/>
      <w:numFmt w:val="lowerRoman"/>
      <w:lvlText w:val="%6."/>
      <w:lvlJc w:val="right"/>
      <w:pPr>
        <w:ind w:left="5100" w:hanging="180"/>
      </w:pPr>
    </w:lvl>
    <w:lvl w:ilvl="6" w:tplc="041B000F" w:tentative="1">
      <w:start w:val="1"/>
      <w:numFmt w:val="decimal"/>
      <w:lvlText w:val="%7."/>
      <w:lvlJc w:val="left"/>
      <w:pPr>
        <w:ind w:left="5820" w:hanging="360"/>
      </w:pPr>
    </w:lvl>
    <w:lvl w:ilvl="7" w:tplc="041B0019" w:tentative="1">
      <w:start w:val="1"/>
      <w:numFmt w:val="lowerLetter"/>
      <w:lvlText w:val="%8."/>
      <w:lvlJc w:val="left"/>
      <w:pPr>
        <w:ind w:left="6540" w:hanging="360"/>
      </w:pPr>
    </w:lvl>
    <w:lvl w:ilvl="8" w:tplc="041B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444E2146"/>
    <w:multiLevelType w:val="hybridMultilevel"/>
    <w:tmpl w:val="AE48926A"/>
    <w:lvl w:ilvl="0" w:tplc="20D046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4316C0"/>
    <w:multiLevelType w:val="hybridMultilevel"/>
    <w:tmpl w:val="D8F0EA28"/>
    <w:lvl w:ilvl="0" w:tplc="A62ECE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34667"/>
    <w:multiLevelType w:val="hybridMultilevel"/>
    <w:tmpl w:val="A0765CC0"/>
    <w:lvl w:ilvl="0" w:tplc="876CBC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D07F6C"/>
    <w:multiLevelType w:val="hybridMultilevel"/>
    <w:tmpl w:val="6A7200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36AA8"/>
    <w:multiLevelType w:val="hybridMultilevel"/>
    <w:tmpl w:val="73F4F7D8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24941"/>
    <w:multiLevelType w:val="hybridMultilevel"/>
    <w:tmpl w:val="2A8EE6E8"/>
    <w:lvl w:ilvl="0" w:tplc="6F9AD94E">
      <w:start w:val="5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205E19"/>
    <w:multiLevelType w:val="hybridMultilevel"/>
    <w:tmpl w:val="BFDAA6BC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F40493"/>
    <w:multiLevelType w:val="hybridMultilevel"/>
    <w:tmpl w:val="5B60D5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3F3642"/>
    <w:multiLevelType w:val="hybridMultilevel"/>
    <w:tmpl w:val="0A1AF9CC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2F3869"/>
    <w:multiLevelType w:val="hybridMultilevel"/>
    <w:tmpl w:val="794AAE58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2715F"/>
    <w:multiLevelType w:val="hybridMultilevel"/>
    <w:tmpl w:val="D7624A58"/>
    <w:lvl w:ilvl="0" w:tplc="876CBC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343848"/>
    <w:multiLevelType w:val="hybridMultilevel"/>
    <w:tmpl w:val="866C6454"/>
    <w:lvl w:ilvl="0" w:tplc="EC94B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526446"/>
    <w:multiLevelType w:val="hybridMultilevel"/>
    <w:tmpl w:val="6CEE6D56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DC16DD"/>
    <w:multiLevelType w:val="hybridMultilevel"/>
    <w:tmpl w:val="CB9A806C"/>
    <w:lvl w:ilvl="0" w:tplc="041B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280C56"/>
    <w:multiLevelType w:val="hybridMultilevel"/>
    <w:tmpl w:val="FC46D1FE"/>
    <w:lvl w:ilvl="0" w:tplc="CFDCBE8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F9E13B2"/>
    <w:multiLevelType w:val="hybridMultilevel"/>
    <w:tmpl w:val="E6C6DF24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75919"/>
    <w:multiLevelType w:val="hybridMultilevel"/>
    <w:tmpl w:val="12AA5608"/>
    <w:lvl w:ilvl="0" w:tplc="0BB8F0D8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7"/>
  </w:num>
  <w:num w:numId="7">
    <w:abstractNumId w:val="4"/>
  </w:num>
  <w:num w:numId="8">
    <w:abstractNumId w:val="0"/>
  </w:num>
  <w:num w:numId="9">
    <w:abstractNumId w:val="23"/>
  </w:num>
  <w:num w:numId="10">
    <w:abstractNumId w:val="25"/>
  </w:num>
  <w:num w:numId="11">
    <w:abstractNumId w:val="15"/>
  </w:num>
  <w:num w:numId="12">
    <w:abstractNumId w:val="19"/>
  </w:num>
  <w:num w:numId="13">
    <w:abstractNumId w:val="20"/>
  </w:num>
  <w:num w:numId="14">
    <w:abstractNumId w:val="2"/>
  </w:num>
  <w:num w:numId="15">
    <w:abstractNumId w:val="11"/>
  </w:num>
  <w:num w:numId="16">
    <w:abstractNumId w:val="6"/>
  </w:num>
  <w:num w:numId="17">
    <w:abstractNumId w:val="7"/>
  </w:num>
  <w:num w:numId="18">
    <w:abstractNumId w:val="28"/>
  </w:num>
  <w:num w:numId="19">
    <w:abstractNumId w:val="22"/>
  </w:num>
  <w:num w:numId="20">
    <w:abstractNumId w:val="13"/>
  </w:num>
  <w:num w:numId="21">
    <w:abstractNumId w:val="13"/>
  </w:num>
  <w:num w:numId="22">
    <w:abstractNumId w:val="16"/>
  </w:num>
  <w:num w:numId="23">
    <w:abstractNumId w:val="26"/>
  </w:num>
  <w:num w:numId="24">
    <w:abstractNumId w:val="24"/>
  </w:num>
  <w:num w:numId="25">
    <w:abstractNumId w:val="27"/>
  </w:num>
  <w:num w:numId="26">
    <w:abstractNumId w:val="8"/>
  </w:num>
  <w:num w:numId="27">
    <w:abstractNumId w:val="29"/>
  </w:num>
  <w:num w:numId="28">
    <w:abstractNumId w:val="9"/>
  </w:num>
  <w:num w:numId="29">
    <w:abstractNumId w:val="3"/>
  </w:num>
  <w:num w:numId="30">
    <w:abstractNumId w:val="18"/>
  </w:num>
  <w:num w:numId="31">
    <w:abstractNumId w:val="21"/>
  </w:num>
  <w:num w:numId="32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AD"/>
    <w:rsid w:val="00001C15"/>
    <w:rsid w:val="0000202E"/>
    <w:rsid w:val="000039AB"/>
    <w:rsid w:val="00012027"/>
    <w:rsid w:val="00012EFB"/>
    <w:rsid w:val="00012F2F"/>
    <w:rsid w:val="00014DF2"/>
    <w:rsid w:val="0002065B"/>
    <w:rsid w:val="000222EC"/>
    <w:rsid w:val="00026DE0"/>
    <w:rsid w:val="000311C5"/>
    <w:rsid w:val="00031570"/>
    <w:rsid w:val="000334DA"/>
    <w:rsid w:val="000374E1"/>
    <w:rsid w:val="000404D1"/>
    <w:rsid w:val="0004720C"/>
    <w:rsid w:val="00050799"/>
    <w:rsid w:val="00051876"/>
    <w:rsid w:val="00051D55"/>
    <w:rsid w:val="00053546"/>
    <w:rsid w:val="00064ABD"/>
    <w:rsid w:val="000651BD"/>
    <w:rsid w:val="00073A7B"/>
    <w:rsid w:val="000742E5"/>
    <w:rsid w:val="00076E2A"/>
    <w:rsid w:val="00080EBE"/>
    <w:rsid w:val="0008605E"/>
    <w:rsid w:val="00091899"/>
    <w:rsid w:val="00097FAF"/>
    <w:rsid w:val="00097FE7"/>
    <w:rsid w:val="000A0E11"/>
    <w:rsid w:val="000A24ED"/>
    <w:rsid w:val="000B0156"/>
    <w:rsid w:val="000B0C07"/>
    <w:rsid w:val="000B3A32"/>
    <w:rsid w:val="000C03C9"/>
    <w:rsid w:val="000C0E4A"/>
    <w:rsid w:val="000C137C"/>
    <w:rsid w:val="000C24B7"/>
    <w:rsid w:val="000C5E52"/>
    <w:rsid w:val="000D084C"/>
    <w:rsid w:val="000D0F98"/>
    <w:rsid w:val="000D1A83"/>
    <w:rsid w:val="000D23E2"/>
    <w:rsid w:val="000D2744"/>
    <w:rsid w:val="000E0DBC"/>
    <w:rsid w:val="000E12FE"/>
    <w:rsid w:val="000E3BA2"/>
    <w:rsid w:val="000E3E72"/>
    <w:rsid w:val="000E6A6C"/>
    <w:rsid w:val="000F0989"/>
    <w:rsid w:val="000F194B"/>
    <w:rsid w:val="000F21F6"/>
    <w:rsid w:val="000F3E54"/>
    <w:rsid w:val="000F45BF"/>
    <w:rsid w:val="00100EBA"/>
    <w:rsid w:val="00101688"/>
    <w:rsid w:val="00104856"/>
    <w:rsid w:val="00104E3C"/>
    <w:rsid w:val="0011432A"/>
    <w:rsid w:val="0011540C"/>
    <w:rsid w:val="00116992"/>
    <w:rsid w:val="00125FB0"/>
    <w:rsid w:val="001302F3"/>
    <w:rsid w:val="00131942"/>
    <w:rsid w:val="00131B44"/>
    <w:rsid w:val="00132EA5"/>
    <w:rsid w:val="00134971"/>
    <w:rsid w:val="00135A4A"/>
    <w:rsid w:val="001404A0"/>
    <w:rsid w:val="00150F9A"/>
    <w:rsid w:val="00152FC0"/>
    <w:rsid w:val="00154B05"/>
    <w:rsid w:val="00155041"/>
    <w:rsid w:val="00155DCE"/>
    <w:rsid w:val="00156033"/>
    <w:rsid w:val="0015788D"/>
    <w:rsid w:val="00173F5F"/>
    <w:rsid w:val="0017454E"/>
    <w:rsid w:val="0018528E"/>
    <w:rsid w:val="00197553"/>
    <w:rsid w:val="001A24B7"/>
    <w:rsid w:val="001A444F"/>
    <w:rsid w:val="001A4534"/>
    <w:rsid w:val="001B0969"/>
    <w:rsid w:val="001B2635"/>
    <w:rsid w:val="001B3EEC"/>
    <w:rsid w:val="001B51F3"/>
    <w:rsid w:val="001B57BB"/>
    <w:rsid w:val="001C1546"/>
    <w:rsid w:val="001C370F"/>
    <w:rsid w:val="001C4F72"/>
    <w:rsid w:val="001C7015"/>
    <w:rsid w:val="001C7884"/>
    <w:rsid w:val="001D7485"/>
    <w:rsid w:val="001E04EB"/>
    <w:rsid w:val="001E0853"/>
    <w:rsid w:val="001E0864"/>
    <w:rsid w:val="001E19D1"/>
    <w:rsid w:val="001E21A5"/>
    <w:rsid w:val="001F2FFD"/>
    <w:rsid w:val="001F3722"/>
    <w:rsid w:val="00201634"/>
    <w:rsid w:val="00201840"/>
    <w:rsid w:val="00204E98"/>
    <w:rsid w:val="00205CF0"/>
    <w:rsid w:val="002074CA"/>
    <w:rsid w:val="00207689"/>
    <w:rsid w:val="00213CD2"/>
    <w:rsid w:val="002142C9"/>
    <w:rsid w:val="0021633E"/>
    <w:rsid w:val="00217DA5"/>
    <w:rsid w:val="002208E1"/>
    <w:rsid w:val="00221845"/>
    <w:rsid w:val="00221F03"/>
    <w:rsid w:val="002237F7"/>
    <w:rsid w:val="002263FF"/>
    <w:rsid w:val="0023078A"/>
    <w:rsid w:val="00231CFC"/>
    <w:rsid w:val="00233429"/>
    <w:rsid w:val="0023457E"/>
    <w:rsid w:val="00234DB2"/>
    <w:rsid w:val="0023650A"/>
    <w:rsid w:val="00236AC6"/>
    <w:rsid w:val="002379FF"/>
    <w:rsid w:val="002406F5"/>
    <w:rsid w:val="002418CF"/>
    <w:rsid w:val="00247457"/>
    <w:rsid w:val="00250B80"/>
    <w:rsid w:val="002561DD"/>
    <w:rsid w:val="00261D00"/>
    <w:rsid w:val="002656F6"/>
    <w:rsid w:val="0026713A"/>
    <w:rsid w:val="00267A08"/>
    <w:rsid w:val="002752CC"/>
    <w:rsid w:val="00280C3F"/>
    <w:rsid w:val="00285149"/>
    <w:rsid w:val="00287E3B"/>
    <w:rsid w:val="002902E2"/>
    <w:rsid w:val="00292AAD"/>
    <w:rsid w:val="00293B62"/>
    <w:rsid w:val="00294B76"/>
    <w:rsid w:val="00296620"/>
    <w:rsid w:val="0029714D"/>
    <w:rsid w:val="002A1E76"/>
    <w:rsid w:val="002A295E"/>
    <w:rsid w:val="002B47B5"/>
    <w:rsid w:val="002B5E85"/>
    <w:rsid w:val="002C0C15"/>
    <w:rsid w:val="002C386E"/>
    <w:rsid w:val="002C3D10"/>
    <w:rsid w:val="002D04FB"/>
    <w:rsid w:val="002D3A2B"/>
    <w:rsid w:val="002D6AC2"/>
    <w:rsid w:val="002E03D9"/>
    <w:rsid w:val="002E0B4B"/>
    <w:rsid w:val="002E3CDE"/>
    <w:rsid w:val="002E578A"/>
    <w:rsid w:val="002E689E"/>
    <w:rsid w:val="002E6EBB"/>
    <w:rsid w:val="002E7B87"/>
    <w:rsid w:val="002F213B"/>
    <w:rsid w:val="002F6369"/>
    <w:rsid w:val="00300A1F"/>
    <w:rsid w:val="00301612"/>
    <w:rsid w:val="00307592"/>
    <w:rsid w:val="003079A7"/>
    <w:rsid w:val="00310928"/>
    <w:rsid w:val="00314115"/>
    <w:rsid w:val="00314F6B"/>
    <w:rsid w:val="00315B0C"/>
    <w:rsid w:val="00315E59"/>
    <w:rsid w:val="003173B7"/>
    <w:rsid w:val="00323042"/>
    <w:rsid w:val="00333E18"/>
    <w:rsid w:val="003361E7"/>
    <w:rsid w:val="003370C0"/>
    <w:rsid w:val="00337702"/>
    <w:rsid w:val="003438F0"/>
    <w:rsid w:val="0034404B"/>
    <w:rsid w:val="00345190"/>
    <w:rsid w:val="00345F1B"/>
    <w:rsid w:val="00345FDD"/>
    <w:rsid w:val="003502D0"/>
    <w:rsid w:val="003532F4"/>
    <w:rsid w:val="00354464"/>
    <w:rsid w:val="00362C36"/>
    <w:rsid w:val="0036339C"/>
    <w:rsid w:val="00366C62"/>
    <w:rsid w:val="00370B54"/>
    <w:rsid w:val="00372767"/>
    <w:rsid w:val="00372B46"/>
    <w:rsid w:val="0037635D"/>
    <w:rsid w:val="00381493"/>
    <w:rsid w:val="00384280"/>
    <w:rsid w:val="0038499D"/>
    <w:rsid w:val="003865BE"/>
    <w:rsid w:val="00391B8D"/>
    <w:rsid w:val="00392694"/>
    <w:rsid w:val="00393680"/>
    <w:rsid w:val="00394AAE"/>
    <w:rsid w:val="00396D2D"/>
    <w:rsid w:val="003A142F"/>
    <w:rsid w:val="003A3739"/>
    <w:rsid w:val="003A6193"/>
    <w:rsid w:val="003A6D36"/>
    <w:rsid w:val="003B377D"/>
    <w:rsid w:val="003C395D"/>
    <w:rsid w:val="003C60DF"/>
    <w:rsid w:val="003D2308"/>
    <w:rsid w:val="003D4FA7"/>
    <w:rsid w:val="003D5D9F"/>
    <w:rsid w:val="003D669C"/>
    <w:rsid w:val="003D74F6"/>
    <w:rsid w:val="003E317B"/>
    <w:rsid w:val="003E56D7"/>
    <w:rsid w:val="003E62F3"/>
    <w:rsid w:val="003F01C8"/>
    <w:rsid w:val="003F0C31"/>
    <w:rsid w:val="003F66A9"/>
    <w:rsid w:val="003F6FA5"/>
    <w:rsid w:val="003F7749"/>
    <w:rsid w:val="00404A31"/>
    <w:rsid w:val="004050DA"/>
    <w:rsid w:val="00406D5B"/>
    <w:rsid w:val="004116C7"/>
    <w:rsid w:val="0041361E"/>
    <w:rsid w:val="004153EF"/>
    <w:rsid w:val="00415507"/>
    <w:rsid w:val="00420446"/>
    <w:rsid w:val="00422809"/>
    <w:rsid w:val="00425B97"/>
    <w:rsid w:val="00430DCF"/>
    <w:rsid w:val="004315EB"/>
    <w:rsid w:val="00433AC4"/>
    <w:rsid w:val="00434306"/>
    <w:rsid w:val="00435D4A"/>
    <w:rsid w:val="00435E83"/>
    <w:rsid w:val="004459BD"/>
    <w:rsid w:val="004475AE"/>
    <w:rsid w:val="00447E93"/>
    <w:rsid w:val="00450320"/>
    <w:rsid w:val="00450746"/>
    <w:rsid w:val="00450C4F"/>
    <w:rsid w:val="00457006"/>
    <w:rsid w:val="00457D18"/>
    <w:rsid w:val="00462E68"/>
    <w:rsid w:val="00471592"/>
    <w:rsid w:val="004776F7"/>
    <w:rsid w:val="004852C0"/>
    <w:rsid w:val="0049253A"/>
    <w:rsid w:val="004941C0"/>
    <w:rsid w:val="00494BC2"/>
    <w:rsid w:val="004A09B5"/>
    <w:rsid w:val="004A24AA"/>
    <w:rsid w:val="004B0DFC"/>
    <w:rsid w:val="004B1C3A"/>
    <w:rsid w:val="004B2378"/>
    <w:rsid w:val="004B44AD"/>
    <w:rsid w:val="004C050A"/>
    <w:rsid w:val="004C5C18"/>
    <w:rsid w:val="004C67E7"/>
    <w:rsid w:val="004D1CBA"/>
    <w:rsid w:val="004D4996"/>
    <w:rsid w:val="004E4AE5"/>
    <w:rsid w:val="004E4B7D"/>
    <w:rsid w:val="004F0FAE"/>
    <w:rsid w:val="004F2FE8"/>
    <w:rsid w:val="004F303F"/>
    <w:rsid w:val="004F3146"/>
    <w:rsid w:val="004F3F27"/>
    <w:rsid w:val="005003FB"/>
    <w:rsid w:val="0051433D"/>
    <w:rsid w:val="00516B73"/>
    <w:rsid w:val="00516CC4"/>
    <w:rsid w:val="005259E3"/>
    <w:rsid w:val="0053387B"/>
    <w:rsid w:val="005342C4"/>
    <w:rsid w:val="005345B8"/>
    <w:rsid w:val="00541EED"/>
    <w:rsid w:val="00542F2E"/>
    <w:rsid w:val="005472E1"/>
    <w:rsid w:val="00547B35"/>
    <w:rsid w:val="00552EBC"/>
    <w:rsid w:val="00553CE5"/>
    <w:rsid w:val="00554C66"/>
    <w:rsid w:val="00555137"/>
    <w:rsid w:val="00557B79"/>
    <w:rsid w:val="00574BFD"/>
    <w:rsid w:val="00580441"/>
    <w:rsid w:val="0058131D"/>
    <w:rsid w:val="00585F6E"/>
    <w:rsid w:val="00586A37"/>
    <w:rsid w:val="00586FD3"/>
    <w:rsid w:val="005A3127"/>
    <w:rsid w:val="005A4DE7"/>
    <w:rsid w:val="005A61D4"/>
    <w:rsid w:val="005B0710"/>
    <w:rsid w:val="005B4284"/>
    <w:rsid w:val="005B54B7"/>
    <w:rsid w:val="005B71C1"/>
    <w:rsid w:val="005B75D5"/>
    <w:rsid w:val="005C3D53"/>
    <w:rsid w:val="005C70CC"/>
    <w:rsid w:val="005D3601"/>
    <w:rsid w:val="005D4B1A"/>
    <w:rsid w:val="005D7A2D"/>
    <w:rsid w:val="005E3AB4"/>
    <w:rsid w:val="005E4979"/>
    <w:rsid w:val="005E5D71"/>
    <w:rsid w:val="005F3BA9"/>
    <w:rsid w:val="005F78C0"/>
    <w:rsid w:val="00601178"/>
    <w:rsid w:val="006038FB"/>
    <w:rsid w:val="0060751F"/>
    <w:rsid w:val="00611328"/>
    <w:rsid w:val="00611A60"/>
    <w:rsid w:val="00614C35"/>
    <w:rsid w:val="006207C3"/>
    <w:rsid w:val="00622CE5"/>
    <w:rsid w:val="00623A36"/>
    <w:rsid w:val="0063580B"/>
    <w:rsid w:val="00637E75"/>
    <w:rsid w:val="0064264C"/>
    <w:rsid w:val="0064304B"/>
    <w:rsid w:val="00650A9D"/>
    <w:rsid w:val="00652CA8"/>
    <w:rsid w:val="00657A13"/>
    <w:rsid w:val="00657CDE"/>
    <w:rsid w:val="006600CD"/>
    <w:rsid w:val="0066386E"/>
    <w:rsid w:val="006657C5"/>
    <w:rsid w:val="00666B26"/>
    <w:rsid w:val="00671913"/>
    <w:rsid w:val="00672137"/>
    <w:rsid w:val="00676860"/>
    <w:rsid w:val="00676D8F"/>
    <w:rsid w:val="00677470"/>
    <w:rsid w:val="00680AA8"/>
    <w:rsid w:val="006816B8"/>
    <w:rsid w:val="0068285D"/>
    <w:rsid w:val="006831AB"/>
    <w:rsid w:val="0068339B"/>
    <w:rsid w:val="006837E9"/>
    <w:rsid w:val="00683A6E"/>
    <w:rsid w:val="006841DF"/>
    <w:rsid w:val="006866CE"/>
    <w:rsid w:val="00690605"/>
    <w:rsid w:val="0069435A"/>
    <w:rsid w:val="00696B7A"/>
    <w:rsid w:val="00697479"/>
    <w:rsid w:val="006A1C18"/>
    <w:rsid w:val="006A322E"/>
    <w:rsid w:val="006A366A"/>
    <w:rsid w:val="006A3F9F"/>
    <w:rsid w:val="006A4D5A"/>
    <w:rsid w:val="006A6AC3"/>
    <w:rsid w:val="006A77CF"/>
    <w:rsid w:val="006B1011"/>
    <w:rsid w:val="006B6D94"/>
    <w:rsid w:val="006B72FB"/>
    <w:rsid w:val="006C0E40"/>
    <w:rsid w:val="006C13E2"/>
    <w:rsid w:val="006C3CE9"/>
    <w:rsid w:val="006C47A5"/>
    <w:rsid w:val="006C5553"/>
    <w:rsid w:val="006D03C6"/>
    <w:rsid w:val="006D4532"/>
    <w:rsid w:val="006D55E8"/>
    <w:rsid w:val="006D5B3F"/>
    <w:rsid w:val="006D678D"/>
    <w:rsid w:val="006D7138"/>
    <w:rsid w:val="006E358D"/>
    <w:rsid w:val="006E377C"/>
    <w:rsid w:val="006E3A99"/>
    <w:rsid w:val="006E3EBD"/>
    <w:rsid w:val="006E464C"/>
    <w:rsid w:val="006E658C"/>
    <w:rsid w:val="006F3F20"/>
    <w:rsid w:val="006F4340"/>
    <w:rsid w:val="006F5A18"/>
    <w:rsid w:val="006F6617"/>
    <w:rsid w:val="006F7DDD"/>
    <w:rsid w:val="007005F0"/>
    <w:rsid w:val="00702679"/>
    <w:rsid w:val="0070421D"/>
    <w:rsid w:val="007043F9"/>
    <w:rsid w:val="00704DA6"/>
    <w:rsid w:val="0070727F"/>
    <w:rsid w:val="00710999"/>
    <w:rsid w:val="00710F6F"/>
    <w:rsid w:val="00713BF7"/>
    <w:rsid w:val="0071445C"/>
    <w:rsid w:val="00720BDB"/>
    <w:rsid w:val="00721C4D"/>
    <w:rsid w:val="00721C89"/>
    <w:rsid w:val="00722385"/>
    <w:rsid w:val="00725227"/>
    <w:rsid w:val="007257EB"/>
    <w:rsid w:val="00726826"/>
    <w:rsid w:val="007308DC"/>
    <w:rsid w:val="00730C84"/>
    <w:rsid w:val="00732926"/>
    <w:rsid w:val="007529DC"/>
    <w:rsid w:val="00754C2B"/>
    <w:rsid w:val="00756275"/>
    <w:rsid w:val="00757E10"/>
    <w:rsid w:val="00760176"/>
    <w:rsid w:val="00764B7C"/>
    <w:rsid w:val="007654EE"/>
    <w:rsid w:val="00766029"/>
    <w:rsid w:val="00782497"/>
    <w:rsid w:val="007868FC"/>
    <w:rsid w:val="00790E36"/>
    <w:rsid w:val="007954EB"/>
    <w:rsid w:val="00797A62"/>
    <w:rsid w:val="007A4F25"/>
    <w:rsid w:val="007A71F2"/>
    <w:rsid w:val="007B2A91"/>
    <w:rsid w:val="007C2B88"/>
    <w:rsid w:val="007C7DF0"/>
    <w:rsid w:val="007D1105"/>
    <w:rsid w:val="007D6B1D"/>
    <w:rsid w:val="007D6D18"/>
    <w:rsid w:val="007E0FDB"/>
    <w:rsid w:val="007E31BE"/>
    <w:rsid w:val="007E6205"/>
    <w:rsid w:val="007F03AE"/>
    <w:rsid w:val="00811937"/>
    <w:rsid w:val="00815FAD"/>
    <w:rsid w:val="00817000"/>
    <w:rsid w:val="008206EB"/>
    <w:rsid w:val="00823219"/>
    <w:rsid w:val="00832F0A"/>
    <w:rsid w:val="008335F6"/>
    <w:rsid w:val="0084418A"/>
    <w:rsid w:val="008443B4"/>
    <w:rsid w:val="00846874"/>
    <w:rsid w:val="00846CD6"/>
    <w:rsid w:val="00846D06"/>
    <w:rsid w:val="008542A4"/>
    <w:rsid w:val="00854C99"/>
    <w:rsid w:val="008624EC"/>
    <w:rsid w:val="00866CC2"/>
    <w:rsid w:val="00870A7C"/>
    <w:rsid w:val="00872BDB"/>
    <w:rsid w:val="00872C06"/>
    <w:rsid w:val="00872E41"/>
    <w:rsid w:val="00874034"/>
    <w:rsid w:val="008742D2"/>
    <w:rsid w:val="00875D81"/>
    <w:rsid w:val="00877652"/>
    <w:rsid w:val="008801D2"/>
    <w:rsid w:val="008826EE"/>
    <w:rsid w:val="0088498D"/>
    <w:rsid w:val="008866D1"/>
    <w:rsid w:val="0089030B"/>
    <w:rsid w:val="00890911"/>
    <w:rsid w:val="00890F0A"/>
    <w:rsid w:val="0089164B"/>
    <w:rsid w:val="00892E67"/>
    <w:rsid w:val="00893BC4"/>
    <w:rsid w:val="008957FB"/>
    <w:rsid w:val="00895993"/>
    <w:rsid w:val="008974A0"/>
    <w:rsid w:val="008A0F7F"/>
    <w:rsid w:val="008A6DBF"/>
    <w:rsid w:val="008A7925"/>
    <w:rsid w:val="008B34DD"/>
    <w:rsid w:val="008C30BC"/>
    <w:rsid w:val="008C3D8D"/>
    <w:rsid w:val="008C58FE"/>
    <w:rsid w:val="008C60DA"/>
    <w:rsid w:val="008D391E"/>
    <w:rsid w:val="008D63E6"/>
    <w:rsid w:val="008D7C87"/>
    <w:rsid w:val="008E4877"/>
    <w:rsid w:val="008E5D8E"/>
    <w:rsid w:val="0090065F"/>
    <w:rsid w:val="00901BA6"/>
    <w:rsid w:val="00901F66"/>
    <w:rsid w:val="00905ECC"/>
    <w:rsid w:val="009134C1"/>
    <w:rsid w:val="0091466C"/>
    <w:rsid w:val="00914BDA"/>
    <w:rsid w:val="00914DEF"/>
    <w:rsid w:val="00921B2D"/>
    <w:rsid w:val="00924C1E"/>
    <w:rsid w:val="00926A60"/>
    <w:rsid w:val="009270C5"/>
    <w:rsid w:val="00927435"/>
    <w:rsid w:val="00936556"/>
    <w:rsid w:val="0093793F"/>
    <w:rsid w:val="00947858"/>
    <w:rsid w:val="00952B8A"/>
    <w:rsid w:val="00953864"/>
    <w:rsid w:val="0096098F"/>
    <w:rsid w:val="009623C0"/>
    <w:rsid w:val="009627BF"/>
    <w:rsid w:val="00962B9E"/>
    <w:rsid w:val="009633BD"/>
    <w:rsid w:val="009675AC"/>
    <w:rsid w:val="00974E60"/>
    <w:rsid w:val="009751CC"/>
    <w:rsid w:val="009754EF"/>
    <w:rsid w:val="00982610"/>
    <w:rsid w:val="00986260"/>
    <w:rsid w:val="009958E8"/>
    <w:rsid w:val="009961D4"/>
    <w:rsid w:val="00997AD7"/>
    <w:rsid w:val="009A35C9"/>
    <w:rsid w:val="009A38F9"/>
    <w:rsid w:val="009A54EC"/>
    <w:rsid w:val="009A73A2"/>
    <w:rsid w:val="009A78A6"/>
    <w:rsid w:val="009B1895"/>
    <w:rsid w:val="009B4BCA"/>
    <w:rsid w:val="009C2D5E"/>
    <w:rsid w:val="009C54BA"/>
    <w:rsid w:val="009D109A"/>
    <w:rsid w:val="009D5DED"/>
    <w:rsid w:val="009E0546"/>
    <w:rsid w:val="009E2BB0"/>
    <w:rsid w:val="009E4C0E"/>
    <w:rsid w:val="009E5263"/>
    <w:rsid w:val="009E658C"/>
    <w:rsid w:val="009F02D4"/>
    <w:rsid w:val="009F228B"/>
    <w:rsid w:val="00A042CE"/>
    <w:rsid w:val="00A045B4"/>
    <w:rsid w:val="00A11901"/>
    <w:rsid w:val="00A12E75"/>
    <w:rsid w:val="00A13808"/>
    <w:rsid w:val="00A141CA"/>
    <w:rsid w:val="00A15EF6"/>
    <w:rsid w:val="00A1772C"/>
    <w:rsid w:val="00A217D4"/>
    <w:rsid w:val="00A24428"/>
    <w:rsid w:val="00A279CD"/>
    <w:rsid w:val="00A32A94"/>
    <w:rsid w:val="00A32B0E"/>
    <w:rsid w:val="00A406AD"/>
    <w:rsid w:val="00A4324C"/>
    <w:rsid w:val="00A4470D"/>
    <w:rsid w:val="00A47DED"/>
    <w:rsid w:val="00A5062F"/>
    <w:rsid w:val="00A53D82"/>
    <w:rsid w:val="00A5777D"/>
    <w:rsid w:val="00A577F2"/>
    <w:rsid w:val="00A631B3"/>
    <w:rsid w:val="00A66A27"/>
    <w:rsid w:val="00A70BB0"/>
    <w:rsid w:val="00A73F8A"/>
    <w:rsid w:val="00A84729"/>
    <w:rsid w:val="00A86A9C"/>
    <w:rsid w:val="00A901BC"/>
    <w:rsid w:val="00A90FFC"/>
    <w:rsid w:val="00A91404"/>
    <w:rsid w:val="00A92D50"/>
    <w:rsid w:val="00A953FE"/>
    <w:rsid w:val="00A954D8"/>
    <w:rsid w:val="00A957A5"/>
    <w:rsid w:val="00A96B53"/>
    <w:rsid w:val="00AA16E7"/>
    <w:rsid w:val="00AA74C4"/>
    <w:rsid w:val="00AB2A08"/>
    <w:rsid w:val="00AB2BC2"/>
    <w:rsid w:val="00AB467E"/>
    <w:rsid w:val="00AB47DC"/>
    <w:rsid w:val="00AC0947"/>
    <w:rsid w:val="00AC2963"/>
    <w:rsid w:val="00AD2DF6"/>
    <w:rsid w:val="00AD608E"/>
    <w:rsid w:val="00AE40D9"/>
    <w:rsid w:val="00AE639B"/>
    <w:rsid w:val="00AF1BC9"/>
    <w:rsid w:val="00AF4B2A"/>
    <w:rsid w:val="00AF6274"/>
    <w:rsid w:val="00AF74E0"/>
    <w:rsid w:val="00AF7BEC"/>
    <w:rsid w:val="00AF7F96"/>
    <w:rsid w:val="00B00B6A"/>
    <w:rsid w:val="00B10E57"/>
    <w:rsid w:val="00B10F5C"/>
    <w:rsid w:val="00B112B1"/>
    <w:rsid w:val="00B1334E"/>
    <w:rsid w:val="00B31ED9"/>
    <w:rsid w:val="00B324E2"/>
    <w:rsid w:val="00B46320"/>
    <w:rsid w:val="00B50C3D"/>
    <w:rsid w:val="00B5375A"/>
    <w:rsid w:val="00B56AA0"/>
    <w:rsid w:val="00B61D11"/>
    <w:rsid w:val="00B65D6B"/>
    <w:rsid w:val="00B74E23"/>
    <w:rsid w:val="00B80474"/>
    <w:rsid w:val="00B90191"/>
    <w:rsid w:val="00B91CD2"/>
    <w:rsid w:val="00B92237"/>
    <w:rsid w:val="00B9227B"/>
    <w:rsid w:val="00BA0549"/>
    <w:rsid w:val="00BA164B"/>
    <w:rsid w:val="00BA1D1B"/>
    <w:rsid w:val="00BA6740"/>
    <w:rsid w:val="00BB0E1C"/>
    <w:rsid w:val="00BB2A34"/>
    <w:rsid w:val="00BB2CA1"/>
    <w:rsid w:val="00BB4313"/>
    <w:rsid w:val="00BC2B1C"/>
    <w:rsid w:val="00BC6006"/>
    <w:rsid w:val="00BC7243"/>
    <w:rsid w:val="00BD0C5A"/>
    <w:rsid w:val="00BD1189"/>
    <w:rsid w:val="00BD3D08"/>
    <w:rsid w:val="00BD445F"/>
    <w:rsid w:val="00BD47CA"/>
    <w:rsid w:val="00BD495D"/>
    <w:rsid w:val="00BE0308"/>
    <w:rsid w:val="00BF640F"/>
    <w:rsid w:val="00C02E99"/>
    <w:rsid w:val="00C03C09"/>
    <w:rsid w:val="00C05C79"/>
    <w:rsid w:val="00C105CF"/>
    <w:rsid w:val="00C13512"/>
    <w:rsid w:val="00C16832"/>
    <w:rsid w:val="00C177CB"/>
    <w:rsid w:val="00C17DD5"/>
    <w:rsid w:val="00C2334D"/>
    <w:rsid w:val="00C26A3C"/>
    <w:rsid w:val="00C31D89"/>
    <w:rsid w:val="00C339D8"/>
    <w:rsid w:val="00C36B82"/>
    <w:rsid w:val="00C4354F"/>
    <w:rsid w:val="00C459D9"/>
    <w:rsid w:val="00C45E48"/>
    <w:rsid w:val="00C46963"/>
    <w:rsid w:val="00C513D5"/>
    <w:rsid w:val="00C54C6D"/>
    <w:rsid w:val="00C5616C"/>
    <w:rsid w:val="00C60687"/>
    <w:rsid w:val="00C611FC"/>
    <w:rsid w:val="00C6194E"/>
    <w:rsid w:val="00C65EE9"/>
    <w:rsid w:val="00C67870"/>
    <w:rsid w:val="00C70C53"/>
    <w:rsid w:val="00C73F73"/>
    <w:rsid w:val="00C73FBE"/>
    <w:rsid w:val="00C77D52"/>
    <w:rsid w:val="00C806EF"/>
    <w:rsid w:val="00C81556"/>
    <w:rsid w:val="00C841B7"/>
    <w:rsid w:val="00C84EA6"/>
    <w:rsid w:val="00C86B7D"/>
    <w:rsid w:val="00C87052"/>
    <w:rsid w:val="00C90D28"/>
    <w:rsid w:val="00C96519"/>
    <w:rsid w:val="00CA3F76"/>
    <w:rsid w:val="00CA7852"/>
    <w:rsid w:val="00CB24D0"/>
    <w:rsid w:val="00CB3BD3"/>
    <w:rsid w:val="00CB7653"/>
    <w:rsid w:val="00CC251A"/>
    <w:rsid w:val="00CC2A16"/>
    <w:rsid w:val="00CD229F"/>
    <w:rsid w:val="00CD6C44"/>
    <w:rsid w:val="00CD7141"/>
    <w:rsid w:val="00CE52F7"/>
    <w:rsid w:val="00CE571F"/>
    <w:rsid w:val="00CE6D8E"/>
    <w:rsid w:val="00CF02FC"/>
    <w:rsid w:val="00CF197D"/>
    <w:rsid w:val="00CF2481"/>
    <w:rsid w:val="00CF6D01"/>
    <w:rsid w:val="00D00CCA"/>
    <w:rsid w:val="00D0122C"/>
    <w:rsid w:val="00D02354"/>
    <w:rsid w:val="00D04DE1"/>
    <w:rsid w:val="00D1469D"/>
    <w:rsid w:val="00D153BE"/>
    <w:rsid w:val="00D157F7"/>
    <w:rsid w:val="00D20176"/>
    <w:rsid w:val="00D23EDA"/>
    <w:rsid w:val="00D24E96"/>
    <w:rsid w:val="00D25228"/>
    <w:rsid w:val="00D25619"/>
    <w:rsid w:val="00D26759"/>
    <w:rsid w:val="00D421F3"/>
    <w:rsid w:val="00D44DC4"/>
    <w:rsid w:val="00D454C0"/>
    <w:rsid w:val="00D51C42"/>
    <w:rsid w:val="00D62536"/>
    <w:rsid w:val="00D62DAC"/>
    <w:rsid w:val="00D63976"/>
    <w:rsid w:val="00D72AA2"/>
    <w:rsid w:val="00D7416A"/>
    <w:rsid w:val="00D75B8B"/>
    <w:rsid w:val="00D7763C"/>
    <w:rsid w:val="00D91F05"/>
    <w:rsid w:val="00D92214"/>
    <w:rsid w:val="00D9606B"/>
    <w:rsid w:val="00DA1A3F"/>
    <w:rsid w:val="00DA1D8D"/>
    <w:rsid w:val="00DA4EC8"/>
    <w:rsid w:val="00DA7809"/>
    <w:rsid w:val="00DA7A3B"/>
    <w:rsid w:val="00DB5016"/>
    <w:rsid w:val="00DC04A3"/>
    <w:rsid w:val="00DC17D6"/>
    <w:rsid w:val="00DC40E1"/>
    <w:rsid w:val="00DC4517"/>
    <w:rsid w:val="00DC4F02"/>
    <w:rsid w:val="00DC5719"/>
    <w:rsid w:val="00DC636C"/>
    <w:rsid w:val="00DD0D95"/>
    <w:rsid w:val="00DD2095"/>
    <w:rsid w:val="00DD6675"/>
    <w:rsid w:val="00DE0BC3"/>
    <w:rsid w:val="00DE485E"/>
    <w:rsid w:val="00DF2AC2"/>
    <w:rsid w:val="00E1239B"/>
    <w:rsid w:val="00E16DCA"/>
    <w:rsid w:val="00E202CB"/>
    <w:rsid w:val="00E24656"/>
    <w:rsid w:val="00E27A9F"/>
    <w:rsid w:val="00E34684"/>
    <w:rsid w:val="00E36BE4"/>
    <w:rsid w:val="00E40010"/>
    <w:rsid w:val="00E409E4"/>
    <w:rsid w:val="00E43B08"/>
    <w:rsid w:val="00E4471D"/>
    <w:rsid w:val="00E45DA0"/>
    <w:rsid w:val="00E5027B"/>
    <w:rsid w:val="00E50D9A"/>
    <w:rsid w:val="00E51D0C"/>
    <w:rsid w:val="00E540E6"/>
    <w:rsid w:val="00E557C2"/>
    <w:rsid w:val="00E55EC2"/>
    <w:rsid w:val="00E6232C"/>
    <w:rsid w:val="00E71EAA"/>
    <w:rsid w:val="00E74AED"/>
    <w:rsid w:val="00E77047"/>
    <w:rsid w:val="00E77DEC"/>
    <w:rsid w:val="00E803FC"/>
    <w:rsid w:val="00E80807"/>
    <w:rsid w:val="00E86127"/>
    <w:rsid w:val="00E862DC"/>
    <w:rsid w:val="00E91A8E"/>
    <w:rsid w:val="00E91D2E"/>
    <w:rsid w:val="00E93785"/>
    <w:rsid w:val="00E93B25"/>
    <w:rsid w:val="00E977A1"/>
    <w:rsid w:val="00EA29A6"/>
    <w:rsid w:val="00EA3EED"/>
    <w:rsid w:val="00EA432B"/>
    <w:rsid w:val="00EA52EF"/>
    <w:rsid w:val="00EB0E9E"/>
    <w:rsid w:val="00EB1845"/>
    <w:rsid w:val="00EB2B7D"/>
    <w:rsid w:val="00EB73AE"/>
    <w:rsid w:val="00EB7DD0"/>
    <w:rsid w:val="00EC64D3"/>
    <w:rsid w:val="00EC7B84"/>
    <w:rsid w:val="00ED1F7E"/>
    <w:rsid w:val="00ED26FD"/>
    <w:rsid w:val="00ED2FEC"/>
    <w:rsid w:val="00ED34EB"/>
    <w:rsid w:val="00EE49E5"/>
    <w:rsid w:val="00EE749A"/>
    <w:rsid w:val="00EF10D8"/>
    <w:rsid w:val="00F009DF"/>
    <w:rsid w:val="00F05892"/>
    <w:rsid w:val="00F06AD5"/>
    <w:rsid w:val="00F07610"/>
    <w:rsid w:val="00F127C1"/>
    <w:rsid w:val="00F13ED3"/>
    <w:rsid w:val="00F16173"/>
    <w:rsid w:val="00F20613"/>
    <w:rsid w:val="00F20ABA"/>
    <w:rsid w:val="00F21F37"/>
    <w:rsid w:val="00F2218C"/>
    <w:rsid w:val="00F25D53"/>
    <w:rsid w:val="00F314C1"/>
    <w:rsid w:val="00F32EEB"/>
    <w:rsid w:val="00F33EDD"/>
    <w:rsid w:val="00F477E7"/>
    <w:rsid w:val="00F5258D"/>
    <w:rsid w:val="00F54922"/>
    <w:rsid w:val="00F55853"/>
    <w:rsid w:val="00F606CD"/>
    <w:rsid w:val="00F624ED"/>
    <w:rsid w:val="00F701B6"/>
    <w:rsid w:val="00F728FD"/>
    <w:rsid w:val="00F83008"/>
    <w:rsid w:val="00F84200"/>
    <w:rsid w:val="00F85FAB"/>
    <w:rsid w:val="00F8661A"/>
    <w:rsid w:val="00F948BB"/>
    <w:rsid w:val="00F94E0D"/>
    <w:rsid w:val="00F95BCE"/>
    <w:rsid w:val="00FA1B1C"/>
    <w:rsid w:val="00FA21E6"/>
    <w:rsid w:val="00FA2E4A"/>
    <w:rsid w:val="00FA3889"/>
    <w:rsid w:val="00FA7EB8"/>
    <w:rsid w:val="00FB2625"/>
    <w:rsid w:val="00FC1398"/>
    <w:rsid w:val="00FC2AAB"/>
    <w:rsid w:val="00FC38FF"/>
    <w:rsid w:val="00FC3CD2"/>
    <w:rsid w:val="00FC75AB"/>
    <w:rsid w:val="00FD16C6"/>
    <w:rsid w:val="00FD37F3"/>
    <w:rsid w:val="00FD5EA8"/>
    <w:rsid w:val="00FD7437"/>
    <w:rsid w:val="00FE12AC"/>
    <w:rsid w:val="00FE527C"/>
    <w:rsid w:val="00FF2238"/>
    <w:rsid w:val="00FF22B0"/>
    <w:rsid w:val="00FF2C0E"/>
    <w:rsid w:val="00FF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D8E003-9B14-4DD8-8AB4-4EB8FE7B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513D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815FAD"/>
    <w:pPr>
      <w:keepNext/>
      <w:ind w:left="720"/>
      <w:outlineLvl w:val="3"/>
    </w:pPr>
    <w:rPr>
      <w:b/>
      <w:bCs/>
      <w:noProof w:val="0"/>
      <w:sz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rsid w:val="00815FAD"/>
    <w:rPr>
      <w:rFonts w:ascii="Times New Roman" w:eastAsia="Times New Roman" w:hAnsi="Times New Roman" w:cs="Times New Roman"/>
      <w:b/>
      <w:bCs/>
      <w:sz w:val="26"/>
      <w:szCs w:val="24"/>
      <w:lang w:eastAsia="sk-SK"/>
    </w:rPr>
  </w:style>
  <w:style w:type="paragraph" w:customStyle="1" w:styleId="Default">
    <w:name w:val="Default"/>
    <w:rsid w:val="00815F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E2BB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E2BB0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E2BB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E2BB0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9E2BB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A322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22E"/>
    <w:rPr>
      <w:rFonts w:ascii="Segoe UI" w:eastAsia="Times New Roman" w:hAnsi="Segoe UI" w:cs="Segoe UI"/>
      <w:noProof/>
      <w:sz w:val="18"/>
      <w:szCs w:val="18"/>
      <w:lang w:eastAsia="sk-SK"/>
    </w:rPr>
  </w:style>
  <w:style w:type="paragraph" w:styleId="Zkladntext2">
    <w:name w:val="Body Text 2"/>
    <w:basedOn w:val="Normlny"/>
    <w:link w:val="Zkladntext2Char"/>
    <w:uiPriority w:val="99"/>
    <w:rsid w:val="00782497"/>
    <w:pPr>
      <w:autoSpaceDE w:val="0"/>
      <w:autoSpaceDN w:val="0"/>
      <w:jc w:val="center"/>
    </w:pPr>
    <w:rPr>
      <w:noProof w:val="0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782497"/>
    <w:rPr>
      <w:rFonts w:ascii="Times New Roman" w:eastAsia="Times New Roman" w:hAnsi="Times New Roman" w:cs="Times New Roman"/>
      <w:sz w:val="24"/>
      <w:szCs w:val="24"/>
    </w:rPr>
  </w:style>
  <w:style w:type="paragraph" w:styleId="Bezriadkovania">
    <w:name w:val="No Spacing"/>
    <w:uiPriority w:val="1"/>
    <w:qFormat/>
    <w:rsid w:val="000B0C0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2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WKX3UHSAJ2R6-2-1396283</_dlc_DocId>
    <_dlc_DocIdUrl xmlns="e60a29af-d413-48d4-bd90-fe9d2a897e4b">
      <Url>https://ovdmasv601/sites/DMS/_layouts/15/DocIdRedir.aspx?ID=WKX3UHSAJ2R6-2-1396283</Url>
      <Description>WKX3UHSAJ2R6-2-1396283</Description>
    </_dlc_DocIdUrl>
  </documentManagement>
</p:properties>
</file>

<file path=customXml/itemProps1.xml><?xml version="1.0" encoding="utf-8"?>
<ds:datastoreItem xmlns:ds="http://schemas.openxmlformats.org/officeDocument/2006/customXml" ds:itemID="{7B0228EA-74D4-4465-B252-0D067AFF905D}"/>
</file>

<file path=customXml/itemProps2.xml><?xml version="1.0" encoding="utf-8"?>
<ds:datastoreItem xmlns:ds="http://schemas.openxmlformats.org/officeDocument/2006/customXml" ds:itemID="{3BED8207-9CA0-4555-94CF-9B395B6ACD84}"/>
</file>

<file path=customXml/itemProps3.xml><?xml version="1.0" encoding="utf-8"?>
<ds:datastoreItem xmlns:ds="http://schemas.openxmlformats.org/officeDocument/2006/customXml" ds:itemID="{27FF092E-4D26-4AF5-88E9-8C33F14207BA}"/>
</file>

<file path=customXml/itemProps4.xml><?xml version="1.0" encoding="utf-8"?>
<ds:datastoreItem xmlns:ds="http://schemas.openxmlformats.org/officeDocument/2006/customXml" ds:itemID="{14AAFE14-AB85-4993-9583-1C6B8FA51A5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Galisinova Katarina</dc:creator>
  <cp:keywords/>
  <dc:description/>
  <cp:lastModifiedBy>Galisinova Katarina</cp:lastModifiedBy>
  <cp:revision>85</cp:revision>
  <cp:lastPrinted>2025-08-14T08:25:00Z</cp:lastPrinted>
  <dcterms:created xsi:type="dcterms:W3CDTF">2025-06-09T06:52:00Z</dcterms:created>
  <dcterms:modified xsi:type="dcterms:W3CDTF">2025-08-14T08:32:00Z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dfa7cda5-c131-4395-8e2e-ca903557c0ff</vt:lpwstr>
  </property>
</Properties>
</file>