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A3" w:rsidRPr="002E3F53" w:rsidRDefault="00AF0F23" w:rsidP="006368A3">
      <w:pPr>
        <w:jc w:val="center"/>
      </w:pPr>
      <w:r w:rsidRPr="002E3F53">
        <w:rPr>
          <w:b/>
          <w:bCs/>
          <w:caps/>
          <w:spacing w:val="30"/>
        </w:rPr>
        <w:t>PREDKLADACIA</w:t>
      </w:r>
      <w:r w:rsidR="006368A3" w:rsidRPr="002E3F53">
        <w:rPr>
          <w:b/>
          <w:bCs/>
          <w:caps/>
          <w:spacing w:val="30"/>
        </w:rPr>
        <w:t xml:space="preserve"> správa</w:t>
      </w:r>
    </w:p>
    <w:p w:rsidR="006368A3" w:rsidRPr="002E3F53" w:rsidRDefault="006368A3" w:rsidP="000557CF">
      <w:pPr>
        <w:jc w:val="both"/>
      </w:pPr>
      <w:r w:rsidRPr="002E3F53">
        <w:t> </w:t>
      </w:r>
    </w:p>
    <w:p w:rsidR="00AF0F23" w:rsidRPr="002E3F53" w:rsidRDefault="00420285" w:rsidP="009B15F4">
      <w:pPr>
        <w:tabs>
          <w:tab w:val="left" w:pos="7200"/>
        </w:tabs>
        <w:ind w:firstLine="708"/>
        <w:jc w:val="both"/>
        <w:rPr>
          <w:b/>
        </w:rPr>
      </w:pPr>
      <w:r w:rsidRPr="002E3F53">
        <w:t>Vedúci Úradu vlády</w:t>
      </w:r>
      <w:r w:rsidR="006273B5" w:rsidRPr="002E3F53">
        <w:t xml:space="preserve"> </w:t>
      </w:r>
      <w:r w:rsidR="006368A3" w:rsidRPr="002E3F53">
        <w:t>Slovenskej republi</w:t>
      </w:r>
      <w:r w:rsidR="00FE5F7A" w:rsidRPr="002E3F53">
        <w:t>ky</w:t>
      </w:r>
      <w:r w:rsidR="00AD1725" w:rsidRPr="002E3F53">
        <w:t xml:space="preserve"> predkladá </w:t>
      </w:r>
      <w:r w:rsidR="00F41FDB" w:rsidRPr="002E3F53">
        <w:t xml:space="preserve">na rokovanie vlády Slovenskej republiky </w:t>
      </w:r>
      <w:r w:rsidR="009B15F4" w:rsidRPr="002E3F53">
        <w:t xml:space="preserve">návrh zmien a  doplnení Legislatívnych pravidiel vlády Slovenskej republiky a návrh </w:t>
      </w:r>
      <w:r w:rsidR="009B15F4" w:rsidRPr="002E3F53">
        <w:rPr>
          <w:bCs/>
        </w:rPr>
        <w:t>na doplnenie Smernice na prípravu a predkladanie materiálov</w:t>
      </w:r>
      <w:r w:rsidR="00062111" w:rsidRPr="002E3F53">
        <w:rPr>
          <w:bCs/>
        </w:rPr>
        <w:t xml:space="preserve"> na rokovanie vlády Slovenskej republiky</w:t>
      </w:r>
      <w:r w:rsidR="009B15F4" w:rsidRPr="002E3F53">
        <w:rPr>
          <w:bCs/>
        </w:rPr>
        <w:t xml:space="preserve">. </w:t>
      </w:r>
      <w:r w:rsidR="009B15F4" w:rsidRPr="002E3F53">
        <w:rPr>
          <w:rStyle w:val="body-text-content"/>
        </w:rPr>
        <w:t>Na základe poznatkov z aplikačnej praxe sa navrh</w:t>
      </w:r>
      <w:r w:rsidR="00385CD9" w:rsidRPr="002E3F53">
        <w:rPr>
          <w:rStyle w:val="body-text-content"/>
        </w:rPr>
        <w:t>uje precizovať ustanovenie uprav</w:t>
      </w:r>
      <w:r w:rsidR="009B15F4" w:rsidRPr="002E3F53">
        <w:rPr>
          <w:rStyle w:val="body-text-content"/>
        </w:rPr>
        <w:t>ujúce zaraďovanie materiálov do programu rokovania vlády k materiálom predkladaným s neodstráneným rozporom na úrovni podpredsedu vlády, ministra alebo vedúceho úradu vlády</w:t>
      </w:r>
      <w:r w:rsidR="00F41FDB" w:rsidRPr="002E3F53">
        <w:rPr>
          <w:rStyle w:val="body-text-content"/>
        </w:rPr>
        <w:t>,</w:t>
      </w:r>
      <w:r w:rsidR="009B15F4" w:rsidRPr="002E3F53">
        <w:rPr>
          <w:rStyle w:val="body-text-content"/>
        </w:rPr>
        <w:t xml:space="preserve"> a to tak, že o ich zaradení bude rozhodovať predseda vlády.</w:t>
      </w:r>
    </w:p>
    <w:p w:rsidR="00420285" w:rsidRPr="002E3F53" w:rsidRDefault="00420285" w:rsidP="000557CF">
      <w:pPr>
        <w:jc w:val="both"/>
      </w:pPr>
    </w:p>
    <w:p w:rsidR="006368A3" w:rsidRPr="002E3F53" w:rsidRDefault="00420285" w:rsidP="00420285">
      <w:pPr>
        <w:pStyle w:val="Default"/>
        <w:jc w:val="both"/>
        <w:rPr>
          <w:color w:val="auto"/>
        </w:rPr>
      </w:pPr>
      <w:r w:rsidRPr="002E3F53">
        <w:rPr>
          <w:color w:val="auto"/>
        </w:rPr>
        <w:tab/>
      </w:r>
      <w:r w:rsidR="006368A3" w:rsidRPr="002E3F53">
        <w:rPr>
          <w:color w:val="auto"/>
        </w:rPr>
        <w:t>Návrh zmien a </w:t>
      </w:r>
      <w:r w:rsidR="009A5F41" w:rsidRPr="002E3F53">
        <w:rPr>
          <w:color w:val="auto"/>
        </w:rPr>
        <w:t xml:space="preserve"> </w:t>
      </w:r>
      <w:r w:rsidR="006368A3" w:rsidRPr="002E3F53">
        <w:rPr>
          <w:color w:val="auto"/>
        </w:rPr>
        <w:t>doplnení L</w:t>
      </w:r>
      <w:r w:rsidR="00683F3F" w:rsidRPr="002E3F53">
        <w:rPr>
          <w:color w:val="auto"/>
        </w:rPr>
        <w:t>egislatívnych pravidiel vlády Slovenskej republiky</w:t>
      </w:r>
      <w:r w:rsidRPr="002E3F53">
        <w:rPr>
          <w:color w:val="auto"/>
        </w:rPr>
        <w:t xml:space="preserve"> a</w:t>
      </w:r>
      <w:r w:rsidR="009B15F4" w:rsidRPr="002E3F53">
        <w:rPr>
          <w:color w:val="auto"/>
        </w:rPr>
        <w:t xml:space="preserve"> návrh </w:t>
      </w:r>
      <w:r w:rsidRPr="002E3F53">
        <w:rPr>
          <w:bCs/>
          <w:color w:val="auto"/>
        </w:rPr>
        <w:t>na doplnenie Smernice na prípravu a predkladanie materiálov na rokovanie vlády Slovenskej republiky</w:t>
      </w:r>
      <w:r w:rsidRPr="002E3F53">
        <w:rPr>
          <w:color w:val="auto"/>
        </w:rPr>
        <w:t xml:space="preserve"> </w:t>
      </w:r>
      <w:r w:rsidR="009B15F4" w:rsidRPr="002E3F53">
        <w:rPr>
          <w:color w:val="auto"/>
        </w:rPr>
        <w:t>sú</w:t>
      </w:r>
      <w:r w:rsidR="006368A3" w:rsidRPr="002E3F53">
        <w:rPr>
          <w:color w:val="auto"/>
        </w:rPr>
        <w:t xml:space="preserve"> v súlade s Ústavou Slovenskej republiky, ústavnými zákonmi, </w:t>
      </w:r>
      <w:r w:rsidR="009B15F4" w:rsidRPr="002E3F53">
        <w:rPr>
          <w:color w:val="auto"/>
        </w:rPr>
        <w:t xml:space="preserve">nálezmi ústavného súdu, </w:t>
      </w:r>
      <w:r w:rsidR="006368A3" w:rsidRPr="002E3F53">
        <w:rPr>
          <w:color w:val="auto"/>
        </w:rPr>
        <w:t xml:space="preserve">medzinárodnými zmluvami, ktorými je Slovenská republika viazaná a zákonmi a súčasne </w:t>
      </w:r>
      <w:r w:rsidR="00205EB3" w:rsidRPr="002E3F53">
        <w:rPr>
          <w:color w:val="auto"/>
        </w:rPr>
        <w:t>sú</w:t>
      </w:r>
      <w:r w:rsidR="006368A3" w:rsidRPr="002E3F53">
        <w:rPr>
          <w:color w:val="auto"/>
        </w:rPr>
        <w:t xml:space="preserve"> v súlade s právom Európskej únie.</w:t>
      </w:r>
    </w:p>
    <w:p w:rsidR="006368A3" w:rsidRPr="002E3F53" w:rsidRDefault="006368A3" w:rsidP="000557CF">
      <w:pPr>
        <w:ind w:firstLine="708"/>
        <w:jc w:val="both"/>
      </w:pPr>
      <w:r w:rsidRPr="002E3F53">
        <w:t> </w:t>
      </w:r>
    </w:p>
    <w:p w:rsidR="006368A3" w:rsidRPr="002E3F53" w:rsidRDefault="00B62910" w:rsidP="00420285">
      <w:pPr>
        <w:ind w:firstLine="708"/>
        <w:jc w:val="both"/>
      </w:pPr>
      <w:r w:rsidRPr="002E3F53">
        <w:t>Predkladané</w:t>
      </w:r>
      <w:r w:rsidR="006368A3" w:rsidRPr="002E3F53">
        <w:t xml:space="preserve"> návrh</w:t>
      </w:r>
      <w:r w:rsidRPr="002E3F53">
        <w:t>y nemajú</w:t>
      </w:r>
      <w:r w:rsidR="006368A3" w:rsidRPr="002E3F53">
        <w:t xml:space="preserve"> vplyv na rozpočet verejnej  správy, podnikateľské prostredie, sociálne vplyvy</w:t>
      </w:r>
      <w:r w:rsidR="009B15F4" w:rsidRPr="002E3F53">
        <w:t xml:space="preserve">, vplyvy na životné prostredie, </w:t>
      </w:r>
      <w:r w:rsidR="006368A3" w:rsidRPr="002E3F53">
        <w:t> informatizáciu spoločnosti</w:t>
      </w:r>
      <w:r w:rsidR="009B15F4" w:rsidRPr="002E3F53">
        <w:t xml:space="preserve"> a na služby verejnej správy pre občana</w:t>
      </w:r>
      <w:r w:rsidR="006368A3" w:rsidRPr="002E3F53">
        <w:t>.</w:t>
      </w:r>
    </w:p>
    <w:p w:rsidR="006368A3" w:rsidRPr="002E3F53" w:rsidRDefault="006368A3" w:rsidP="000557CF">
      <w:pPr>
        <w:jc w:val="both"/>
      </w:pPr>
      <w:r w:rsidRPr="002E3F53">
        <w:t> </w:t>
      </w:r>
    </w:p>
    <w:p w:rsidR="007937EF" w:rsidRPr="002E3F53" w:rsidRDefault="007937EF" w:rsidP="000557CF">
      <w:pPr>
        <w:jc w:val="both"/>
      </w:pPr>
    </w:p>
    <w:p w:rsidR="00032F7F" w:rsidRPr="002E3F53" w:rsidRDefault="002E3F53" w:rsidP="000557CF">
      <w:pPr>
        <w:jc w:val="both"/>
      </w:pPr>
      <w:bookmarkStart w:id="0" w:name="_GoBack"/>
      <w:bookmarkEnd w:id="0"/>
    </w:p>
    <w:sectPr w:rsidR="00032F7F" w:rsidRPr="002E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74B7"/>
    <w:multiLevelType w:val="hybridMultilevel"/>
    <w:tmpl w:val="86DE56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48030F"/>
    <w:multiLevelType w:val="hybridMultilevel"/>
    <w:tmpl w:val="4B3496FE"/>
    <w:lvl w:ilvl="0" w:tplc="C6C62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B65DE"/>
    <w:multiLevelType w:val="hybridMultilevel"/>
    <w:tmpl w:val="B9349B62"/>
    <w:lvl w:ilvl="0" w:tplc="25FEF9B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A3"/>
    <w:rsid w:val="00027F6D"/>
    <w:rsid w:val="000515CF"/>
    <w:rsid w:val="000557CF"/>
    <w:rsid w:val="00062111"/>
    <w:rsid w:val="001155DC"/>
    <w:rsid w:val="0014256E"/>
    <w:rsid w:val="00205EB3"/>
    <w:rsid w:val="002361DC"/>
    <w:rsid w:val="0025176C"/>
    <w:rsid w:val="002E3F53"/>
    <w:rsid w:val="00312E6A"/>
    <w:rsid w:val="00314412"/>
    <w:rsid w:val="00385CD9"/>
    <w:rsid w:val="00420285"/>
    <w:rsid w:val="0043414A"/>
    <w:rsid w:val="004B63AB"/>
    <w:rsid w:val="004F4129"/>
    <w:rsid w:val="006273B5"/>
    <w:rsid w:val="006368A3"/>
    <w:rsid w:val="0067633B"/>
    <w:rsid w:val="00683F3F"/>
    <w:rsid w:val="006D4DF1"/>
    <w:rsid w:val="0076454D"/>
    <w:rsid w:val="00764EC1"/>
    <w:rsid w:val="007729AA"/>
    <w:rsid w:val="007937EF"/>
    <w:rsid w:val="007A78A9"/>
    <w:rsid w:val="007A79A4"/>
    <w:rsid w:val="007C4FEE"/>
    <w:rsid w:val="008B5DFE"/>
    <w:rsid w:val="008F5B93"/>
    <w:rsid w:val="00926FE1"/>
    <w:rsid w:val="009A5F41"/>
    <w:rsid w:val="009B15F4"/>
    <w:rsid w:val="009D09B0"/>
    <w:rsid w:val="009F72CD"/>
    <w:rsid w:val="00A7074F"/>
    <w:rsid w:val="00AD1725"/>
    <w:rsid w:val="00AF0F23"/>
    <w:rsid w:val="00B142A2"/>
    <w:rsid w:val="00B25268"/>
    <w:rsid w:val="00B62910"/>
    <w:rsid w:val="00BA0C98"/>
    <w:rsid w:val="00BB73DE"/>
    <w:rsid w:val="00BE2539"/>
    <w:rsid w:val="00C11E18"/>
    <w:rsid w:val="00C14B15"/>
    <w:rsid w:val="00C6016F"/>
    <w:rsid w:val="00CB40E5"/>
    <w:rsid w:val="00D517B3"/>
    <w:rsid w:val="00D82DFA"/>
    <w:rsid w:val="00E23658"/>
    <w:rsid w:val="00E23E86"/>
    <w:rsid w:val="00E27972"/>
    <w:rsid w:val="00E619B0"/>
    <w:rsid w:val="00F313EE"/>
    <w:rsid w:val="00F41FDB"/>
    <w:rsid w:val="00F66798"/>
    <w:rsid w:val="00FE5F7A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0F23"/>
    <w:pPr>
      <w:ind w:left="720"/>
      <w:contextualSpacing/>
    </w:pPr>
  </w:style>
  <w:style w:type="paragraph" w:customStyle="1" w:styleId="Default">
    <w:name w:val="Default"/>
    <w:rsid w:val="004202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-text-content">
    <w:name w:val="body-text-content"/>
    <w:basedOn w:val="Predvolenpsmoodseku"/>
    <w:rsid w:val="009B1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0F23"/>
    <w:pPr>
      <w:ind w:left="720"/>
      <w:contextualSpacing/>
    </w:pPr>
  </w:style>
  <w:style w:type="paragraph" w:customStyle="1" w:styleId="Default">
    <w:name w:val="Default"/>
    <w:rsid w:val="004202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-text-content">
    <w:name w:val="body-text-content"/>
    <w:basedOn w:val="Predvolenpsmoodseku"/>
    <w:rsid w:val="009B1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WKX3UHSAJ2R6-2-741167</_dlc_DocId>
    <_dlc_DocIdUrl xmlns="e60a29af-d413-48d4-bd90-fe9d2a897e4b">
      <Url>https://ovdmasv601/sites/DMS/_layouts/15/DocIdRedir.aspx?ID=WKX3UHSAJ2R6-2-741167</Url>
      <Description>WKX3UHSAJ2R6-2-741167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DC3DE7-6FD2-4CCF-8909-A5EF65CFFC11}"/>
</file>

<file path=customXml/itemProps2.xml><?xml version="1.0" encoding="utf-8"?>
<ds:datastoreItem xmlns:ds="http://schemas.openxmlformats.org/officeDocument/2006/customXml" ds:itemID="{E2B4B549-B707-458D-BC06-2C63BBB11A29}"/>
</file>

<file path=customXml/itemProps3.xml><?xml version="1.0" encoding="utf-8"?>
<ds:datastoreItem xmlns:ds="http://schemas.openxmlformats.org/officeDocument/2006/customXml" ds:itemID="{0B442E6C-F0D1-43B7-B9F0-0EDA764584BB}"/>
</file>

<file path=customXml/itemProps4.xml><?xml version="1.0" encoding="utf-8"?>
<ds:datastoreItem xmlns:ds="http://schemas.openxmlformats.org/officeDocument/2006/customXml" ds:itemID="{01D91A9F-449E-49C7-AE54-4C05B199F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Kukliš Peter</cp:lastModifiedBy>
  <cp:revision>3</cp:revision>
  <cp:lastPrinted>2015-07-15T08:52:00Z</cp:lastPrinted>
  <dcterms:created xsi:type="dcterms:W3CDTF">2016-09-27T11:17:00Z</dcterms:created>
  <dcterms:modified xsi:type="dcterms:W3CDTF">2016-09-27T11:17:00Z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06d944d9-5d7d-4705-85e6-377ddfca620e</vt:lpwstr>
  </property>
</Properties>
</file>