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6F15F468" wp14:editId="384E266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z ...........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Default="007F0E64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N</w:t>
      </w:r>
      <w:r w:rsidR="003A43EA" w:rsidRPr="00684C5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ávrhu</w:t>
      </w:r>
      <w:r w:rsidR="003A43EA"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A43EA"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</w:t>
      </w:r>
      <w:r w:rsidR="0090560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odvolanie</w:t>
      </w:r>
      <w:r w:rsidR="005F1A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vymenovanie</w:t>
      </w:r>
      <w:r w:rsidR="0090560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štátneho tajomníka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pôdohospodárstva a rozvoja vidieka</w:t>
      </w: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Slovenskej republiky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7F0E64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......................./2022</w:t>
            </w:r>
          </w:p>
        </w:tc>
      </w:tr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905603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</w:t>
            </w:r>
            <w:r w:rsidR="003A43EA" w:rsidRPr="00DE6F3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pôdohospodárstva a rozvoja vidieka Slovenskej republiky </w:t>
            </w:r>
          </w:p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A43EA" w:rsidRPr="007E6B5A" w:rsidRDefault="003A43EA" w:rsidP="003A43EA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7E6B5A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:rsidR="003A43EA" w:rsidRPr="007E6B5A" w:rsidRDefault="003A43EA" w:rsidP="003A43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E6B5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A.        odvoláva</w:t>
      </w:r>
    </w:p>
    <w:p w:rsidR="003A43EA" w:rsidRPr="00684C53" w:rsidRDefault="003A43EA" w:rsidP="003A4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Pr="00E821A8" w:rsidRDefault="003A43EA" w:rsidP="003A43EA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7F0E6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Milana </w:t>
      </w:r>
      <w:proofErr w:type="spellStart"/>
      <w:r w:rsidR="007F0E6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Kyseľa</w:t>
      </w:r>
      <w:proofErr w:type="spellEnd"/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Pr="00684C53" w:rsidRDefault="003A43EA" w:rsidP="003A43EA">
      <w:pPr>
        <w:keepNext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funkcie </w:t>
      </w:r>
      <w:r w:rsidR="007F0E64">
        <w:rPr>
          <w:rFonts w:ascii="Times New Roman" w:eastAsia="Times New Roman" w:hAnsi="Times New Roman" w:cs="Times New Roman"/>
          <w:sz w:val="24"/>
          <w:szCs w:val="24"/>
          <w:lang w:eastAsia="cs-CZ"/>
        </w:rPr>
        <w:t>štátneho tajomníka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pôdohospodárstva a rozvoja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>vidieka Slovenskej republiky</w:t>
      </w:r>
      <w:r w:rsidR="00377D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F0E64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vzdania sa funkcie</w:t>
      </w:r>
      <w:bookmarkStart w:id="0" w:name="_GoBack"/>
      <w:bookmarkEnd w:id="0"/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</w:p>
    <w:p w:rsidR="0031128E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1A5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dňom  </w:t>
      </w:r>
      <w:r w:rsidR="007F0E6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31. januára 2022</w:t>
      </w:r>
    </w:p>
    <w:p w:rsidR="0031128E" w:rsidRPr="00B04C83" w:rsidRDefault="0031128E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A43EA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6B5A" w:rsidRPr="007E6B5A" w:rsidRDefault="007E6B5A" w:rsidP="007E6B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E6B5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        vymenúva</w:t>
      </w:r>
    </w:p>
    <w:p w:rsidR="007E6B5A" w:rsidRPr="00684C53" w:rsidRDefault="007E6B5A" w:rsidP="007E6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6B5A" w:rsidRPr="00E821A8" w:rsidRDefault="005E6A5B" w:rsidP="007E6B5A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7E6B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E6B5A"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7F0E6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Martina Kováča</w:t>
      </w:r>
    </w:p>
    <w:p w:rsidR="007E6B5A" w:rsidRPr="00684C53" w:rsidRDefault="007E6B5A" w:rsidP="007E6B5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6B5A" w:rsidRPr="00684C53" w:rsidRDefault="005E6A5B" w:rsidP="007E6B5A">
      <w:pPr>
        <w:keepNext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7E6B5A"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funkcie </w:t>
      </w:r>
      <w:r w:rsidR="007F0E64">
        <w:rPr>
          <w:rFonts w:ascii="Times New Roman" w:eastAsia="Times New Roman" w:hAnsi="Times New Roman" w:cs="Times New Roman"/>
          <w:sz w:val="24"/>
          <w:szCs w:val="24"/>
          <w:lang w:eastAsia="cs-CZ"/>
        </w:rPr>
        <w:t>štátneho tajomníka</w:t>
      </w:r>
      <w:r w:rsidR="007E6B5A"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</w:t>
      </w:r>
      <w:r w:rsidR="007E6B5A"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pôdohospodárstva a rozvoja </w:t>
      </w:r>
      <w:r w:rsidR="007E6B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7E6B5A"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>vidieka Slovenskej republiky</w:t>
      </w:r>
      <w:r w:rsidR="007E6B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E6B5A" w:rsidRPr="00684C53" w:rsidRDefault="007E6B5A" w:rsidP="007E6B5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</w:p>
    <w:p w:rsidR="007E6B5A" w:rsidRPr="00B04C83" w:rsidRDefault="007E6B5A" w:rsidP="007E6B5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1A5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dňom  </w:t>
      </w:r>
      <w:r w:rsidR="007F0E6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1. februára 2022</w:t>
      </w:r>
    </w:p>
    <w:p w:rsidR="007E6B5A" w:rsidRDefault="007E6B5A" w:rsidP="007E6B5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Pr="00B04C83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Vykoná:  </w:t>
      </w:r>
      <w:r w:rsidRPr="00684C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vlády</w:t>
      </w:r>
    </w:p>
    <w:p w:rsidR="003A43EA" w:rsidRDefault="003A43EA" w:rsidP="003A43EA"/>
    <w:p w:rsidR="005F1146" w:rsidRDefault="005F1146"/>
    <w:sectPr w:rsidR="005F11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27" w:rsidRDefault="00694627" w:rsidP="003775ED">
      <w:pPr>
        <w:spacing w:after="0" w:line="240" w:lineRule="auto"/>
      </w:pPr>
      <w:r>
        <w:separator/>
      </w:r>
    </w:p>
  </w:endnote>
  <w:endnote w:type="continuationSeparator" w:id="0">
    <w:p w:rsidR="00694627" w:rsidRDefault="00694627" w:rsidP="0037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27" w:rsidRDefault="00694627" w:rsidP="003775ED">
      <w:pPr>
        <w:spacing w:after="0" w:line="240" w:lineRule="auto"/>
      </w:pPr>
      <w:r>
        <w:separator/>
      </w:r>
    </w:p>
  </w:footnote>
  <w:footnote w:type="continuationSeparator" w:id="0">
    <w:p w:rsidR="00694627" w:rsidRDefault="00694627" w:rsidP="0037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ED" w:rsidRDefault="003775ED" w:rsidP="003775ED">
    <w:pPr>
      <w:pStyle w:val="Hlavika"/>
      <w:jc w:val="both"/>
      <w:rPr>
        <w:b/>
      </w:rPr>
    </w:pPr>
    <w:r>
      <w:rPr>
        <w:b/>
      </w:rPr>
      <w:tab/>
    </w:r>
    <w:r>
      <w:rPr>
        <w:b/>
      </w:rPr>
      <w:tab/>
    </w:r>
  </w:p>
  <w:p w:rsidR="003775ED" w:rsidRDefault="003775ED" w:rsidP="003775ED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EA"/>
    <w:rsid w:val="00116DA9"/>
    <w:rsid w:val="00123F10"/>
    <w:rsid w:val="0031128E"/>
    <w:rsid w:val="00317CF8"/>
    <w:rsid w:val="003775ED"/>
    <w:rsid w:val="00377D8F"/>
    <w:rsid w:val="003A43EA"/>
    <w:rsid w:val="0046008C"/>
    <w:rsid w:val="005428EF"/>
    <w:rsid w:val="005E6A5B"/>
    <w:rsid w:val="005F1146"/>
    <w:rsid w:val="005F1AFF"/>
    <w:rsid w:val="00694627"/>
    <w:rsid w:val="006A6186"/>
    <w:rsid w:val="00782A5D"/>
    <w:rsid w:val="00785DCC"/>
    <w:rsid w:val="007B5F5C"/>
    <w:rsid w:val="007E6B5A"/>
    <w:rsid w:val="007F0E64"/>
    <w:rsid w:val="00831088"/>
    <w:rsid w:val="008436FA"/>
    <w:rsid w:val="00896665"/>
    <w:rsid w:val="00901194"/>
    <w:rsid w:val="00905603"/>
    <w:rsid w:val="0095170A"/>
    <w:rsid w:val="00BC32C3"/>
    <w:rsid w:val="00CE4B58"/>
    <w:rsid w:val="00D9761A"/>
    <w:rsid w:val="00E821A8"/>
    <w:rsid w:val="00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8B85"/>
  <w15:docId w15:val="{6CE3BA2C-7BB9-480A-8306-A624FD0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43EA"/>
    <w:pPr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61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75ED"/>
  </w:style>
  <w:style w:type="paragraph" w:styleId="Pta">
    <w:name w:val="footer"/>
    <w:basedOn w:val="Normlny"/>
    <w:link w:val="PtaChar"/>
    <w:uiPriority w:val="99"/>
    <w:unhideWhenUsed/>
    <w:rsid w:val="0037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WKX3UHSAJ2R6-2-1109341</_dlc_DocId>
    <_dlc_DocIdUrl xmlns="e60a29af-d413-48d4-bd90-fe9d2a897e4b">
      <Url>https://ovdmasv601/sites/DMS/_layouts/15/DocIdRedir.aspx?ID=WKX3UHSAJ2R6-2-1109341</Url>
      <Description>WKX3UHSAJ2R6-2-1109341</Description>
    </_dlc_DocIdUrl>
  </documentManagement>
</p:properties>
</file>

<file path=customXml/itemProps1.xml><?xml version="1.0" encoding="utf-8"?>
<ds:datastoreItem xmlns:ds="http://schemas.openxmlformats.org/officeDocument/2006/customXml" ds:itemID="{F62662C6-7C47-4D41-99C9-CE1A0825BF7D}"/>
</file>

<file path=customXml/itemProps2.xml><?xml version="1.0" encoding="utf-8"?>
<ds:datastoreItem xmlns:ds="http://schemas.openxmlformats.org/officeDocument/2006/customXml" ds:itemID="{D26A36B0-36CD-48EB-9184-9A706B2AC829}"/>
</file>

<file path=customXml/itemProps3.xml><?xml version="1.0" encoding="utf-8"?>
<ds:datastoreItem xmlns:ds="http://schemas.openxmlformats.org/officeDocument/2006/customXml" ds:itemID="{798B80CD-A7AA-40C9-A8E4-55B5900131F9}"/>
</file>

<file path=customXml/itemProps4.xml><?xml version="1.0" encoding="utf-8"?>
<ds:datastoreItem xmlns:ds="http://schemas.openxmlformats.org/officeDocument/2006/customXml" ds:itemID="{13F4613C-F799-43F7-9642-05C4B319A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Turkotová Ľubica</cp:lastModifiedBy>
  <cp:revision>3</cp:revision>
  <cp:lastPrinted>2020-03-17T08:42:00Z</cp:lastPrinted>
  <dcterms:created xsi:type="dcterms:W3CDTF">2022-01-14T12:24:00Z</dcterms:created>
  <dcterms:modified xsi:type="dcterms:W3CDTF">2022-01-14T12:27:00Z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3e986818-9d30-447f-b576-00cf0e19945d</vt:lpwstr>
  </property>
</Properties>
</file>